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1360" w14:textId="77777777" w:rsidR="001B25AA" w:rsidRPr="00CD5382" w:rsidRDefault="001B25AA" w:rsidP="001B25AA">
      <w:pPr>
        <w:jc w:val="center"/>
        <w:rPr>
          <w:sz w:val="28"/>
          <w:szCs w:val="28"/>
          <w:lang w:val="uk-UA"/>
        </w:rPr>
      </w:pPr>
      <w:r w:rsidRPr="00CD5382">
        <w:rPr>
          <w:sz w:val="28"/>
          <w:szCs w:val="28"/>
          <w:lang w:val="uk-UA"/>
        </w:rPr>
        <w:t>Методичні рекомендації до практичних занять</w:t>
      </w:r>
    </w:p>
    <w:p w14:paraId="77AD025E" w14:textId="77777777" w:rsidR="001B25AA" w:rsidRPr="00640ED3" w:rsidRDefault="001B25AA" w:rsidP="001B25AA">
      <w:pPr>
        <w:jc w:val="center"/>
        <w:rPr>
          <w:sz w:val="28"/>
          <w:szCs w:val="28"/>
          <w:lang w:val="uk-UA"/>
        </w:rPr>
      </w:pPr>
      <w:r w:rsidRPr="00CD5382">
        <w:rPr>
          <w:sz w:val="28"/>
          <w:szCs w:val="28"/>
          <w:lang w:val="uk-UA"/>
        </w:rPr>
        <w:t xml:space="preserve"> для здобувачів ступеня вищої освіти бакалавра спеціальності «Філологія» </w:t>
      </w:r>
      <w:r w:rsidRPr="0093400E">
        <w:rPr>
          <w:sz w:val="28"/>
          <w:szCs w:val="28"/>
          <w:lang w:val="uk-UA"/>
        </w:rPr>
        <w:t>освітньо-професійної програми</w:t>
      </w:r>
      <w:r w:rsidRPr="0093400E">
        <w:rPr>
          <w:sz w:val="28"/>
          <w:szCs w:val="28"/>
        </w:rPr>
        <w:t> </w:t>
      </w:r>
      <w:r w:rsidRPr="0093400E">
        <w:rPr>
          <w:sz w:val="28"/>
          <w:szCs w:val="28"/>
          <w:lang w:val="uk-UA"/>
        </w:rPr>
        <w:t>«Мова і література (французька</w:t>
      </w:r>
      <w:r w:rsidRPr="00640ED3">
        <w:rPr>
          <w:sz w:val="28"/>
          <w:szCs w:val="28"/>
          <w:lang w:val="uk-UA"/>
        </w:rPr>
        <w:t>)»</w:t>
      </w:r>
    </w:p>
    <w:p w14:paraId="2846A14A" w14:textId="77777777" w:rsidR="001B25AA" w:rsidRDefault="001B25AA" w:rsidP="00186571">
      <w:pPr>
        <w:jc w:val="center"/>
        <w:rPr>
          <w:b/>
          <w:bCs/>
          <w:sz w:val="28"/>
          <w:szCs w:val="28"/>
          <w:lang w:val="uk-UA"/>
        </w:rPr>
      </w:pPr>
    </w:p>
    <w:p w14:paraId="2F873D98" w14:textId="4340CEB4" w:rsidR="00186571" w:rsidRDefault="00186571" w:rsidP="00186571">
      <w:pPr>
        <w:jc w:val="center"/>
        <w:rPr>
          <w:b/>
          <w:bCs/>
          <w:sz w:val="28"/>
          <w:szCs w:val="28"/>
          <w:lang w:val="uk-UA"/>
        </w:rPr>
      </w:pPr>
      <w:r w:rsidRPr="00A347B2">
        <w:rPr>
          <w:b/>
          <w:bCs/>
          <w:sz w:val="28"/>
          <w:szCs w:val="28"/>
          <w:lang w:val="uk-UA"/>
        </w:rPr>
        <w:t xml:space="preserve">ЛІТЕРАТУРА КРАЇНИ, МОВА ЯКОЇ ВИВЧАЄТЬСЯ </w:t>
      </w:r>
    </w:p>
    <w:p w14:paraId="7252B646" w14:textId="77777777" w:rsidR="00186571" w:rsidRPr="00A347B2" w:rsidRDefault="00186571" w:rsidP="00186571">
      <w:pPr>
        <w:jc w:val="center"/>
        <w:rPr>
          <w:b/>
          <w:bCs/>
          <w:sz w:val="28"/>
          <w:szCs w:val="28"/>
          <w:lang w:val="uk-UA"/>
        </w:rPr>
      </w:pPr>
      <w:r w:rsidRPr="00A347B2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французька</w:t>
      </w:r>
      <w:r w:rsidRPr="00A347B2">
        <w:rPr>
          <w:b/>
          <w:bCs/>
          <w:sz w:val="28"/>
          <w:szCs w:val="28"/>
          <w:lang w:val="uk-UA"/>
        </w:rPr>
        <w:t>)</w:t>
      </w:r>
    </w:p>
    <w:p w14:paraId="6A279543" w14:textId="77777777" w:rsidR="00186571" w:rsidRDefault="00186571" w:rsidP="00186571">
      <w:pPr>
        <w:jc w:val="center"/>
        <w:rPr>
          <w:b/>
          <w:bCs/>
          <w:sz w:val="28"/>
          <w:szCs w:val="28"/>
          <w:lang w:val="uk-UA"/>
        </w:rPr>
      </w:pPr>
    </w:p>
    <w:p w14:paraId="52453F78" w14:textId="77777777" w:rsidR="00654E3B" w:rsidRDefault="00654E3B" w:rsidP="00654E3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4A0F851C" wp14:editId="507251C5">
            <wp:extent cx="576743" cy="704121"/>
            <wp:effectExtent l="0" t="0" r="0" b="127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0" t="58830" r="40392" b="10199"/>
                    <a:stretch/>
                  </pic:blipFill>
                  <pic:spPr bwMode="auto">
                    <a:xfrm>
                      <a:off x="0" y="0"/>
                      <a:ext cx="588653" cy="718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0BF67" w14:textId="106705B6" w:rsidR="00654E3B" w:rsidRPr="00E32CCD" w:rsidRDefault="00654E3B" w:rsidP="00654E3B">
      <w:pPr>
        <w:pStyle w:val="a3"/>
        <w:tabs>
          <w:tab w:val="left" w:pos="0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Практичне заняття</w:t>
      </w:r>
      <w:r w:rsidRPr="00E32CCD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14:paraId="42DB9FF8" w14:textId="77777777" w:rsidR="00654E3B" w:rsidRPr="00CD69BA" w:rsidRDefault="00654E3B" w:rsidP="00654E3B">
      <w:pPr>
        <w:jc w:val="center"/>
        <w:rPr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Драматургія</w:t>
      </w:r>
      <w:proofErr w:type="spellEnd"/>
      <w:r w:rsidRPr="00CA421A">
        <w:rPr>
          <w:b/>
          <w:bCs/>
          <w:i/>
          <w:iCs/>
          <w:sz w:val="28"/>
          <w:szCs w:val="28"/>
          <w:lang w:val="ru-RU"/>
        </w:rPr>
        <w:t xml:space="preserve"> абсурду </w:t>
      </w:r>
      <w:r>
        <w:rPr>
          <w:b/>
          <w:bCs/>
          <w:i/>
          <w:iCs/>
          <w:sz w:val="28"/>
          <w:szCs w:val="28"/>
          <w:lang w:val="uk-UA"/>
        </w:rPr>
        <w:t>у французькому театрі</w:t>
      </w:r>
      <w:r w:rsidRPr="00CA421A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A421A">
        <w:rPr>
          <w:b/>
          <w:bCs/>
          <w:i/>
          <w:iCs/>
          <w:sz w:val="28"/>
          <w:szCs w:val="28"/>
          <w:lang w:val="ru-RU"/>
        </w:rPr>
        <w:t>другої</w:t>
      </w:r>
      <w:proofErr w:type="spellEnd"/>
      <w:r w:rsidRPr="00CA421A">
        <w:rPr>
          <w:b/>
          <w:bCs/>
          <w:i/>
          <w:iCs/>
          <w:sz w:val="28"/>
          <w:szCs w:val="28"/>
          <w:lang w:val="ru-RU"/>
        </w:rPr>
        <w:t xml:space="preserve"> пол. </w:t>
      </w:r>
      <w:r w:rsidRPr="00CD69BA">
        <w:rPr>
          <w:b/>
          <w:bCs/>
          <w:i/>
          <w:iCs/>
          <w:sz w:val="28"/>
          <w:szCs w:val="28"/>
          <w:lang w:val="ru-RU"/>
        </w:rPr>
        <w:t>ХХ ст.</w:t>
      </w:r>
    </w:p>
    <w:p w14:paraId="7E94C6DB" w14:textId="77777777" w:rsidR="00654E3B" w:rsidRDefault="00654E3B" w:rsidP="00654E3B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4CB7E129" wp14:editId="4545BFA1">
            <wp:extent cx="514350" cy="549635"/>
            <wp:effectExtent l="0" t="0" r="0" b="317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7" r="18955"/>
                    <a:stretch/>
                  </pic:blipFill>
                  <pic:spPr bwMode="auto">
                    <a:xfrm>
                      <a:off x="0" y="0"/>
                      <a:ext cx="519181" cy="5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4872">
        <w:rPr>
          <w:b/>
          <w:i/>
          <w:sz w:val="28"/>
          <w:szCs w:val="28"/>
          <w:lang w:val="uk-UA"/>
        </w:rPr>
        <w:t>Мета</w:t>
      </w:r>
      <w:r w:rsidRPr="005C4872">
        <w:rPr>
          <w:i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узагальнити</w:t>
      </w:r>
      <w:r w:rsidRPr="005C487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тенденції розвитку французької драми після гуманітарної катастрофи Другої Світової війни; визначити ознаки </w:t>
      </w:r>
      <w:proofErr w:type="spellStart"/>
      <w:r>
        <w:rPr>
          <w:i/>
          <w:sz w:val="28"/>
          <w:szCs w:val="28"/>
          <w:lang w:val="uk-UA"/>
        </w:rPr>
        <w:t>антидрами</w:t>
      </w:r>
      <w:proofErr w:type="spellEnd"/>
      <w:r>
        <w:rPr>
          <w:i/>
          <w:sz w:val="28"/>
          <w:szCs w:val="28"/>
          <w:lang w:val="uk-UA"/>
        </w:rPr>
        <w:t xml:space="preserve">, заснованої на концепції відчуження людини від фізичного й соціального середовища; встановити специфічні риси творчого методу драматургів-абсурдистів – Ежена </w:t>
      </w:r>
      <w:proofErr w:type="spellStart"/>
      <w:r>
        <w:rPr>
          <w:i/>
          <w:sz w:val="28"/>
          <w:szCs w:val="28"/>
          <w:lang w:val="uk-UA"/>
        </w:rPr>
        <w:t>Йонеско</w:t>
      </w:r>
      <w:proofErr w:type="spellEnd"/>
      <w:r>
        <w:rPr>
          <w:i/>
          <w:sz w:val="28"/>
          <w:szCs w:val="28"/>
          <w:lang w:val="uk-UA"/>
        </w:rPr>
        <w:t>, Семюела Беккета.</w:t>
      </w:r>
    </w:p>
    <w:p w14:paraId="2C9DB0A0" w14:textId="77777777" w:rsidR="00654E3B" w:rsidRPr="00D4436E" w:rsidRDefault="00654E3B" w:rsidP="00654E3B">
      <w:pPr>
        <w:spacing w:line="360" w:lineRule="auto"/>
        <w:ind w:firstLine="851"/>
        <w:jc w:val="both"/>
        <w:rPr>
          <w:i/>
          <w:sz w:val="28"/>
          <w:szCs w:val="28"/>
          <w:lang w:val="uk-UA"/>
        </w:rPr>
      </w:pPr>
      <w:r w:rsidRPr="003153FB">
        <w:rPr>
          <w:b/>
          <w:i/>
          <w:sz w:val="28"/>
          <w:szCs w:val="28"/>
          <w:lang w:val="uk-UA"/>
        </w:rPr>
        <w:t>Основні поняття</w:t>
      </w:r>
      <w:r w:rsidRPr="00865CA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театр абсурду, театр парадоксу, </w:t>
      </w:r>
      <w:proofErr w:type="spellStart"/>
      <w:r>
        <w:rPr>
          <w:sz w:val="28"/>
          <w:szCs w:val="28"/>
          <w:lang w:val="uk-UA"/>
        </w:rPr>
        <w:t>антидрама</w:t>
      </w:r>
      <w:proofErr w:type="spellEnd"/>
      <w:r>
        <w:rPr>
          <w:sz w:val="28"/>
          <w:szCs w:val="28"/>
          <w:lang w:val="uk-UA"/>
        </w:rPr>
        <w:t>, відчуження, дегероїзація, абсурд, фарс, парабола, буфонада, гротеск, чорний гумо</w:t>
      </w:r>
      <w:r w:rsidRPr="00D4436E">
        <w:rPr>
          <w:sz w:val="28"/>
          <w:szCs w:val="28"/>
          <w:lang w:val="uk-UA"/>
        </w:rPr>
        <w:t>р.</w:t>
      </w:r>
    </w:p>
    <w:p w14:paraId="388DC7B6" w14:textId="77777777" w:rsidR="00654E3B" w:rsidRPr="00A115AE" w:rsidRDefault="00654E3B" w:rsidP="00654E3B">
      <w:pPr>
        <w:spacing w:line="360" w:lineRule="auto"/>
        <w:rPr>
          <w:b/>
          <w:bCs/>
          <w:i/>
          <w:iCs/>
          <w:sz w:val="28"/>
          <w:szCs w:val="28"/>
        </w:rPr>
      </w:pPr>
      <w:r w:rsidRPr="00D4436E">
        <w:rPr>
          <w:rFonts w:eastAsia="Times New Roman"/>
          <w:noProof/>
          <w:lang w:val="ru-RU" w:eastAsia="ru-RU"/>
        </w:rPr>
        <w:drawing>
          <wp:inline distT="0" distB="0" distL="0" distR="0" wp14:anchorId="1FD5663F" wp14:editId="58C041CC">
            <wp:extent cx="590079" cy="523875"/>
            <wp:effectExtent l="0" t="0" r="635" b="0"/>
            <wp:docPr id="596945350" name="Рисунок 59694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0" t="5432" r="16176" b="4692"/>
                    <a:stretch/>
                  </pic:blipFill>
                  <pic:spPr bwMode="auto">
                    <a:xfrm>
                      <a:off x="0" y="0"/>
                      <a:ext cx="597005" cy="53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D4436E">
        <w:rPr>
          <w:b/>
          <w:bCs/>
          <w:i/>
          <w:iCs/>
          <w:sz w:val="28"/>
          <w:szCs w:val="28"/>
        </w:rPr>
        <w:t>Питання</w:t>
      </w:r>
      <w:proofErr w:type="spellEnd"/>
      <w:r w:rsidRPr="00A115A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115AE">
        <w:rPr>
          <w:b/>
          <w:bCs/>
          <w:i/>
          <w:iCs/>
          <w:sz w:val="28"/>
          <w:szCs w:val="28"/>
        </w:rPr>
        <w:t>для</w:t>
      </w:r>
      <w:proofErr w:type="spellEnd"/>
      <w:r w:rsidRPr="00A115A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115AE">
        <w:rPr>
          <w:b/>
          <w:bCs/>
          <w:i/>
          <w:iCs/>
          <w:sz w:val="28"/>
          <w:szCs w:val="28"/>
        </w:rPr>
        <w:t>обговорення</w:t>
      </w:r>
      <w:proofErr w:type="spellEnd"/>
      <w:r w:rsidRPr="00A115AE">
        <w:rPr>
          <w:b/>
          <w:bCs/>
          <w:i/>
          <w:iCs/>
          <w:sz w:val="28"/>
          <w:szCs w:val="28"/>
        </w:rPr>
        <w:t>:</w:t>
      </w:r>
    </w:p>
    <w:p w14:paraId="323365F0" w14:textId="77777777" w:rsidR="00654E3B" w:rsidRPr="00F3536C" w:rsidRDefault="00654E3B" w:rsidP="00654E3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Hlk204782729"/>
      <w:r>
        <w:rPr>
          <w:rFonts w:ascii="Times New Roman" w:hAnsi="Times New Roman"/>
          <w:sz w:val="28"/>
          <w:szCs w:val="28"/>
          <w:lang w:val="uk-UA"/>
        </w:rPr>
        <w:t>Феномен</w:t>
      </w:r>
      <w:r w:rsidRPr="00F353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15AE">
        <w:rPr>
          <w:rFonts w:ascii="Times New Roman" w:hAnsi="Times New Roman"/>
          <w:sz w:val="28"/>
          <w:szCs w:val="28"/>
        </w:rPr>
        <w:t>театру</w:t>
      </w:r>
      <w:r w:rsidRPr="00F353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15AE">
        <w:rPr>
          <w:rFonts w:ascii="Times New Roman" w:hAnsi="Times New Roman"/>
          <w:sz w:val="28"/>
          <w:szCs w:val="28"/>
        </w:rPr>
        <w:t>абсурду</w:t>
      </w:r>
      <w:r w:rsidRPr="00F353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15A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повоєнному</w:t>
      </w:r>
      <w:r w:rsidRPr="00F353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літературно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-мистецькому</w:t>
      </w:r>
      <w:r w:rsidRPr="00F353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15AE">
        <w:rPr>
          <w:rFonts w:ascii="Times New Roman" w:hAnsi="Times New Roman"/>
          <w:sz w:val="28"/>
          <w:szCs w:val="28"/>
        </w:rPr>
        <w:t>про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сторі</w:t>
      </w:r>
      <w:proofErr w:type="spellEnd"/>
      <w:r w:rsidRPr="00F353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Франції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соціально-культурні передумови виникнення, філософське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підгрунтя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значення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екзистенціалістського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інтелектуального театру.</w:t>
      </w:r>
    </w:p>
    <w:p w14:paraId="78DA7356" w14:textId="77777777" w:rsidR="00654E3B" w:rsidRPr="00A115AE" w:rsidRDefault="00654E3B" w:rsidP="00654E3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15A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світу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115AE">
        <w:rPr>
          <w:rFonts w:ascii="Times New Roman" w:hAnsi="Times New Roman"/>
          <w:sz w:val="28"/>
          <w:szCs w:val="28"/>
        </w:rPr>
        <w:t>людини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драматургії</w:t>
      </w:r>
      <w:r w:rsidRPr="00A1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Семюела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Бе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A115AE">
        <w:rPr>
          <w:rFonts w:ascii="Times New Roman" w:hAnsi="Times New Roman"/>
          <w:sz w:val="28"/>
          <w:szCs w:val="28"/>
        </w:rPr>
        <w:t>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</w:t>
      </w:r>
      <w:r w:rsidRPr="00A115AE"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Візія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статичного світу у п’єсі</w:t>
      </w:r>
      <w:r w:rsidRPr="00A11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A115AE">
        <w:rPr>
          <w:rFonts w:ascii="Times New Roman" w:hAnsi="Times New Roman"/>
          <w:sz w:val="28"/>
          <w:szCs w:val="28"/>
        </w:rPr>
        <w:t>Чекаючи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Ґ</w:t>
      </w:r>
      <w:proofErr w:type="spellStart"/>
      <w:r w:rsidRPr="00A115AE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A115A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115AE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5AE">
        <w:rPr>
          <w:rFonts w:ascii="Times New Roman" w:hAnsi="Times New Roman"/>
          <w:sz w:val="28"/>
          <w:szCs w:val="28"/>
        </w:rPr>
        <w:t>дегероїзація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персона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жів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фарсові прийоми</w:t>
      </w:r>
      <w:r w:rsidRPr="00A115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F87B18F" w14:textId="77777777" w:rsidR="00654E3B" w:rsidRPr="00F3536C" w:rsidRDefault="00654E3B" w:rsidP="00654E3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15AE">
        <w:rPr>
          <w:rFonts w:ascii="Times New Roman" w:hAnsi="Times New Roman"/>
          <w:sz w:val="28"/>
          <w:szCs w:val="28"/>
        </w:rPr>
        <w:t>Абсурдистські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фарси Ежена </w:t>
      </w:r>
      <w:proofErr w:type="spellStart"/>
      <w:r w:rsidRPr="00A115AE">
        <w:rPr>
          <w:rFonts w:ascii="Times New Roman" w:hAnsi="Times New Roman"/>
          <w:sz w:val="28"/>
          <w:szCs w:val="28"/>
        </w:rPr>
        <w:t>Йонеско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15AE">
        <w:rPr>
          <w:rFonts w:ascii="Times New Roman" w:hAnsi="Times New Roman"/>
          <w:sz w:val="28"/>
          <w:szCs w:val="28"/>
        </w:rPr>
        <w:t>Трагікомічний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гротеск у </w:t>
      </w:r>
      <w:proofErr w:type="spellStart"/>
      <w:r w:rsidRPr="00A115AE">
        <w:rPr>
          <w:rFonts w:ascii="Times New Roman" w:hAnsi="Times New Roman"/>
          <w:sz w:val="28"/>
          <w:szCs w:val="28"/>
        </w:rPr>
        <w:t>п'єсі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115AE">
        <w:rPr>
          <w:rFonts w:ascii="Times New Roman" w:hAnsi="Times New Roman"/>
          <w:sz w:val="28"/>
          <w:szCs w:val="28"/>
        </w:rPr>
        <w:t>Носороги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115A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115AE">
        <w:rPr>
          <w:rFonts w:ascii="Times New Roman" w:hAnsi="Times New Roman"/>
          <w:sz w:val="28"/>
          <w:szCs w:val="28"/>
        </w:rPr>
        <w:t>філософське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осмислення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явища</w:t>
      </w:r>
      <w:r w:rsidRPr="00A11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A115AE">
        <w:rPr>
          <w:rFonts w:ascii="Times New Roman" w:hAnsi="Times New Roman"/>
          <w:sz w:val="28"/>
          <w:szCs w:val="28"/>
        </w:rPr>
        <w:t>оносороження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A1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AE">
        <w:rPr>
          <w:rFonts w:ascii="Times New Roman" w:hAnsi="Times New Roman"/>
          <w:sz w:val="28"/>
          <w:szCs w:val="28"/>
        </w:rPr>
        <w:t>людини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. </w:t>
      </w:r>
      <w:bookmarkEnd w:id="0"/>
      <w:r w:rsidRPr="00A115AE">
        <w:rPr>
          <w:rFonts w:ascii="Times New Roman" w:hAnsi="Times New Roman"/>
          <w:sz w:val="28"/>
          <w:szCs w:val="28"/>
        </w:rPr>
        <w:t xml:space="preserve">Критика </w:t>
      </w:r>
      <w:proofErr w:type="spellStart"/>
      <w:r w:rsidRPr="00A115AE">
        <w:rPr>
          <w:rFonts w:ascii="Times New Roman" w:hAnsi="Times New Roman"/>
          <w:sz w:val="28"/>
          <w:szCs w:val="28"/>
        </w:rPr>
        <w:t>конформізму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5AE">
        <w:rPr>
          <w:rFonts w:ascii="Times New Roman" w:hAnsi="Times New Roman"/>
          <w:sz w:val="28"/>
          <w:szCs w:val="28"/>
        </w:rPr>
        <w:t>міщанства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15AE">
        <w:rPr>
          <w:rFonts w:ascii="Times New Roman" w:hAnsi="Times New Roman"/>
          <w:sz w:val="28"/>
          <w:szCs w:val="28"/>
        </w:rPr>
        <w:t>деіндивідуалізації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3B3BCF3" w14:textId="77777777" w:rsidR="00654E3B" w:rsidRPr="009D534F" w:rsidRDefault="00654E3B" w:rsidP="00654E3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Жанрова специфіка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абсурдистських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п’єс: п’єси-параболи, трагіфарси, п’єси-мініатюри. </w:t>
      </w:r>
    </w:p>
    <w:p w14:paraId="616495CF" w14:textId="77777777" w:rsidR="00654E3B" w:rsidRPr="0020718E" w:rsidRDefault="00654E3B" w:rsidP="00654E3B">
      <w:pPr>
        <w:spacing w:line="360" w:lineRule="auto"/>
        <w:rPr>
          <w:b/>
          <w:bCs/>
          <w:i/>
          <w:iCs/>
          <w:sz w:val="28"/>
          <w:szCs w:val="28"/>
          <w:lang w:val="ru-RU"/>
        </w:rPr>
      </w:pPr>
      <w:r w:rsidRPr="0020718E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2A910D0" wp14:editId="0AF6F660">
            <wp:extent cx="639445" cy="790575"/>
            <wp:effectExtent l="0" t="0" r="8255" b="9525"/>
            <wp:docPr id="596945344" name="Рисунок 59694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r="25608"/>
                    <a:stretch/>
                  </pic:blipFill>
                  <pic:spPr bwMode="auto">
                    <a:xfrm>
                      <a:off x="0" y="0"/>
                      <a:ext cx="645982" cy="79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20718E">
        <w:rPr>
          <w:b/>
          <w:bCs/>
          <w:i/>
          <w:iCs/>
          <w:sz w:val="28"/>
          <w:szCs w:val="28"/>
          <w:lang w:val="ru-RU"/>
        </w:rPr>
        <w:t>Текстовий</w:t>
      </w:r>
      <w:proofErr w:type="spellEnd"/>
      <w:r w:rsidRPr="0020718E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0718E">
        <w:rPr>
          <w:b/>
          <w:bCs/>
          <w:i/>
          <w:iCs/>
          <w:sz w:val="28"/>
          <w:szCs w:val="28"/>
          <w:lang w:val="ru-RU"/>
        </w:rPr>
        <w:t>матеріал</w:t>
      </w:r>
      <w:proofErr w:type="spellEnd"/>
      <w:r w:rsidRPr="0020718E">
        <w:rPr>
          <w:b/>
          <w:bCs/>
          <w:i/>
          <w:iCs/>
          <w:sz w:val="28"/>
          <w:szCs w:val="28"/>
          <w:lang w:val="ru-RU"/>
        </w:rPr>
        <w:t xml:space="preserve"> для </w:t>
      </w:r>
      <w:proofErr w:type="spellStart"/>
      <w:r w:rsidRPr="0020718E">
        <w:rPr>
          <w:b/>
          <w:bCs/>
          <w:i/>
          <w:iCs/>
          <w:sz w:val="28"/>
          <w:szCs w:val="28"/>
          <w:lang w:val="ru-RU"/>
        </w:rPr>
        <w:t>аналізу</w:t>
      </w:r>
      <w:proofErr w:type="spellEnd"/>
      <w:r w:rsidRPr="0020718E">
        <w:rPr>
          <w:b/>
          <w:bCs/>
          <w:i/>
          <w:iCs/>
          <w:sz w:val="28"/>
          <w:szCs w:val="28"/>
          <w:lang w:val="ru-RU"/>
        </w:rPr>
        <w:t xml:space="preserve"> і </w:t>
      </w:r>
      <w:proofErr w:type="spellStart"/>
      <w:r w:rsidRPr="0020718E">
        <w:rPr>
          <w:b/>
          <w:bCs/>
          <w:i/>
          <w:iCs/>
          <w:sz w:val="28"/>
          <w:szCs w:val="28"/>
          <w:lang w:val="ru-RU"/>
        </w:rPr>
        <w:t>цитування</w:t>
      </w:r>
      <w:proofErr w:type="spellEnd"/>
      <w:r w:rsidRPr="0020718E">
        <w:rPr>
          <w:b/>
          <w:bCs/>
          <w:i/>
          <w:iCs/>
          <w:sz w:val="28"/>
          <w:szCs w:val="28"/>
          <w:lang w:val="ru-RU"/>
        </w:rPr>
        <w:t>:</w:t>
      </w:r>
    </w:p>
    <w:p w14:paraId="6AD416BD" w14:textId="77777777" w:rsidR="00654E3B" w:rsidRPr="00C43B67" w:rsidRDefault="00654E3B" w:rsidP="00654E3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51CE8">
        <w:rPr>
          <w:rFonts w:ascii="Times New Roman" w:hAnsi="Times New Roman"/>
          <w:sz w:val="28"/>
          <w:szCs w:val="28"/>
        </w:rPr>
        <w:t>Французька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CE8">
        <w:rPr>
          <w:rFonts w:ascii="Times New Roman" w:hAnsi="Times New Roman"/>
          <w:sz w:val="28"/>
          <w:szCs w:val="28"/>
        </w:rPr>
        <w:t>п'єса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 ХХ ст. </w:t>
      </w:r>
      <w:proofErr w:type="spellStart"/>
      <w:r w:rsidRPr="00051CE8">
        <w:rPr>
          <w:rFonts w:ascii="Times New Roman" w:hAnsi="Times New Roman"/>
          <w:sz w:val="28"/>
          <w:szCs w:val="28"/>
        </w:rPr>
        <w:t>Театральний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 авангард.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в : </w:t>
      </w:r>
      <w:proofErr w:type="spellStart"/>
      <w:r w:rsidRPr="00051CE8">
        <w:rPr>
          <w:rFonts w:ascii="Times New Roman" w:hAnsi="Times New Roman"/>
          <w:sz w:val="28"/>
          <w:szCs w:val="28"/>
        </w:rPr>
        <w:t>Основи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, 1993. </w:t>
      </w:r>
      <w:r w:rsidRPr="006317BC">
        <w:rPr>
          <w:rFonts w:ascii="Times New Roman" w:hAnsi="Times New Roman"/>
          <w:sz w:val="28"/>
          <w:szCs w:val="28"/>
        </w:rPr>
        <w:t xml:space="preserve">511 </w:t>
      </w:r>
      <w:r w:rsidRPr="00051CE8">
        <w:rPr>
          <w:rFonts w:ascii="Times New Roman" w:hAnsi="Times New Roman"/>
          <w:sz w:val="28"/>
          <w:szCs w:val="28"/>
        </w:rPr>
        <w:t>с</w:t>
      </w:r>
      <w:r w:rsidRPr="006317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051CE8">
        <w:rPr>
          <w:rFonts w:ascii="Times New Roman" w:hAnsi="Times New Roman"/>
          <w:sz w:val="28"/>
          <w:szCs w:val="28"/>
          <w:lang w:val="uk-UA"/>
        </w:rPr>
        <w:t xml:space="preserve"> https://chtyvo.org.ua/authors/Sartre_Jean-Paul/Frantsuzka_piesa_XX_stolittia_Teatralnyi_avanhard/</w:t>
      </w:r>
    </w:p>
    <w:p w14:paraId="65794A1E" w14:textId="77777777" w:rsidR="00654E3B" w:rsidRDefault="00654E3B" w:rsidP="00654E3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3F566930" wp14:editId="710E25A2">
            <wp:extent cx="729465" cy="607914"/>
            <wp:effectExtent l="0" t="0" r="0" b="1905"/>
            <wp:docPr id="596945351" name="Рисунок 596945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38" cy="61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67">
        <w:rPr>
          <w:b/>
          <w:bCs/>
          <w:sz w:val="28"/>
          <w:szCs w:val="28"/>
          <w:lang w:val="uk-UA"/>
        </w:rPr>
        <w:t>Завдання</w:t>
      </w:r>
      <w:r>
        <w:rPr>
          <w:b/>
          <w:bCs/>
          <w:sz w:val="28"/>
          <w:szCs w:val="28"/>
          <w:lang w:val="uk-UA"/>
        </w:rPr>
        <w:t xml:space="preserve"> для дистанційного відпрацювання</w:t>
      </w:r>
      <w:r>
        <w:rPr>
          <w:sz w:val="28"/>
          <w:szCs w:val="28"/>
          <w:lang w:val="uk-UA"/>
        </w:rPr>
        <w:t>:</w:t>
      </w:r>
    </w:p>
    <w:p w14:paraId="791D4BAB" w14:textId="77777777" w:rsidR="00654E3B" w:rsidRPr="00137A37" w:rsidRDefault="00654E3B" w:rsidP="00654E3B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Проаналізуйте наведений фрагмент п’єси «Чекаючи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Ґодо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С. Беккета, визначте характерні сюжетні та стильові маркери драми абсурду. </w:t>
      </w:r>
    </w:p>
    <w:p w14:paraId="73ECD91A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…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В л а д і м і р. І в цьому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вся людина. Ганить свій черевик, хоча винна його нога. (Ще раз скидає капелюха, зазирає всередину, лізе туди рукою, стукає зверху, дмухає туди, одягає капелюха). Це вже неподобство.</w:t>
      </w:r>
    </w:p>
    <w:p w14:paraId="6051AF8E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Мовчанка, Естрагон теліпає ногою, ворушить пальцями.</w:t>
      </w:r>
    </w:p>
    <w:p w14:paraId="38C8D731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Один із розбійників був спасенний. (Пауза). Що ж, це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нормальне й розумне співвідношення. (Пауза).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Годо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...</w:t>
      </w:r>
    </w:p>
    <w:p w14:paraId="0BF44F44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Що?</w:t>
      </w:r>
    </w:p>
    <w:p w14:paraId="36919CB9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А може, покаятися?</w:t>
      </w:r>
    </w:p>
    <w:p w14:paraId="0B3647D1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В чому?</w:t>
      </w:r>
    </w:p>
    <w:p w14:paraId="3C6DD1E7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Ну... (Міркує). Навіщо вдаватися в такі тонкощі. Естрагон. В тому, що нас народили?</w:t>
      </w:r>
    </w:p>
    <w:p w14:paraId="5C1A4E80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заходиться сміхом, зненацька себе уриває, соромливо затуляє долонею пах, кривить обличчя.</w:t>
      </w:r>
    </w:p>
    <w:p w14:paraId="78427E8E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Не можна з цього сміятися. Естрагон. Єдину втіху і ту забороняють!</w:t>
      </w:r>
    </w:p>
    <w:p w14:paraId="29FE09A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Хіба що всміхатися. (На його обличчі спалахує щира усмішка, від вуха до вуха. Протримавшись деякий час, усмішка так само зненацька спадає). Це зовсім різні речі. Словом... (Пауза).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Гого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...</w:t>
      </w:r>
    </w:p>
    <w:p w14:paraId="11C5B72C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 (роздратовано). Ну що таке?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Ти читав Біблію?</w:t>
      </w:r>
    </w:p>
    <w:p w14:paraId="6910C27D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Естрагон. Біблію... (Думає). Мусив колись зазирати. </w:t>
      </w:r>
    </w:p>
    <w:p w14:paraId="43021565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(здивовано). А в школі тебе хіба не вчили закону божого?</w:t>
      </w:r>
    </w:p>
    <w:p w14:paraId="41FB9151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Естрагон. Був якийсь закон, але від бога він чи від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небоги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, не пам'ятаю.</w:t>
      </w:r>
    </w:p>
    <w:p w14:paraId="6B02B128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В л а д і м і р. То чи не в тюрмі ти ту школу проходив? Естрагон. Все може бути. Пригадую карти Святої Землі. Кольорові. Гарні. Мертве море було таким ніжно-блакитним. Було, подивлюся на нього, і пити хочеться. Ось, казав я собі, ось де нам слід поїхати на медовий місяць. Будемо плавати. І зазнаємо щастя. </w:t>
      </w:r>
    </w:p>
    <w:p w14:paraId="6153387A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lastRenderedPageBreak/>
        <w:t xml:space="preserve">В л а д і м і р. Та ти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поет.</w:t>
      </w:r>
    </w:p>
    <w:p w14:paraId="50AA7E5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Був колись. (Гидливо торкається свого вбрання). Хіба не видно?</w:t>
      </w:r>
    </w:p>
    <w:p w14:paraId="37BE4153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Мовчанка.</w:t>
      </w:r>
    </w:p>
    <w:p w14:paraId="18DCE5F2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Я щось хотів... Ага, нога твоя як? Естрагон. Набухає.</w:t>
      </w:r>
    </w:p>
    <w:p w14:paraId="6D6E31C1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Ось, пригадав! Два розбійники, значить. Історію цю пам'ятаєш?</w:t>
      </w:r>
    </w:p>
    <w:p w14:paraId="3777A5D6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Ні.</w:t>
      </w:r>
    </w:p>
    <w:p w14:paraId="0421CBCD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Розказати тобі?</w:t>
      </w:r>
    </w:p>
    <w:p w14:paraId="1F942EC6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Не треба.</w:t>
      </w:r>
    </w:p>
    <w:p w14:paraId="12D3175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В л а д і м і р. Щоб згаяти час. (Пауза). Було там два злодії, яких розіп'яли разом зі Спасителем. І... </w:t>
      </w:r>
    </w:p>
    <w:p w14:paraId="4733C517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З ким?</w:t>
      </w:r>
    </w:p>
    <w:p w14:paraId="281CE4B0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Зі Спасителем. Два злодії. І один, кажуть, був спасенний, а другий... (шукає антонім до слова "спасенний")... був проклятий.</w:t>
      </w:r>
    </w:p>
    <w:p w14:paraId="777E0BE6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Спасенний від чого?</w:t>
      </w:r>
    </w:p>
    <w:p w14:paraId="399B8033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Від пекла.</w:t>
      </w:r>
    </w:p>
    <w:p w14:paraId="1D91F1EE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Я пішов. (Не рухається).</w:t>
      </w:r>
    </w:p>
    <w:p w14:paraId="02FB034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І все ж... (Пауза). Як могло статися, що... Мої міркування тебе, сподіваюся, не дратують? Естрагон. А я не слухаю.</w:t>
      </w:r>
    </w:p>
    <w:p w14:paraId="72BA00D3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В л а д і м і р. Як могло статися, що з чотирьох євангелістів тільки один згадує про цей факт? Всі ж вони були там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десь поблизу, принаймні. І тільки один розповідає про спасіння розбійника. (Пауза). Ну годі,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Гого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, не мовчи, приєднуйся до дискусії. </w:t>
      </w:r>
    </w:p>
    <w:p w14:paraId="64BEA1C7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Я тебе слухаю.</w:t>
      </w:r>
    </w:p>
    <w:p w14:paraId="00513B45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З чотирьох один. А з трьох інших двоє розбійників зовсім не згадують, а третій каже, що вони вдвох його кривдили. Естрагон. Хто? В л а д і м і р. Що хто?</w:t>
      </w:r>
    </w:p>
    <w:p w14:paraId="475B6FBA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Щось я не второпав... (Пауза). Кого кривдили?</w:t>
      </w:r>
    </w:p>
    <w:p w14:paraId="19DA0C1D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Спасителя.</w:t>
      </w:r>
    </w:p>
    <w:p w14:paraId="5D0F78B8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Естрагон.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Завіщо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?</w:t>
      </w:r>
    </w:p>
    <w:p w14:paraId="35970FEC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Бо він не хотів їх спасти.</w:t>
      </w:r>
    </w:p>
    <w:p w14:paraId="7F4AABD8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Від пекла?</w:t>
      </w:r>
    </w:p>
    <w:p w14:paraId="6EAF78E0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Якого в дідька пекла! Від смерті. Естрагон. Ну?</w:t>
      </w:r>
    </w:p>
    <w:p w14:paraId="5CBD0982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Ну то в такому разі їх обох мусили проклясти. Естрагон. А потім?</w:t>
      </w:r>
    </w:p>
    <w:p w14:paraId="5B229BDD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Не "потім", а те, що інший твердить, буцімто один з них був спасенний.</w:t>
      </w:r>
    </w:p>
    <w:p w14:paraId="59C24CBE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Ну? Решта не згодні, і через це, виявляється, вся шура-буря?</w:t>
      </w:r>
    </w:p>
    <w:p w14:paraId="0E06FE9A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 л а д і м і р. Але всі четверо були там. І тільки один оповідає</w:t>
      </w:r>
    </w:p>
    <w:p w14:paraId="3D620ACD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про спасенного розбійника. Кому нам слід більше довіряти, йому чи решті?</w:t>
      </w:r>
    </w:p>
    <w:p w14:paraId="75451E6E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Кому "нам"?</w:t>
      </w:r>
    </w:p>
    <w:p w14:paraId="77AD587F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Усім нам, кожному. Бо люди знають тільки цю версію.</w:t>
      </w:r>
    </w:p>
    <w:p w14:paraId="5028E7C3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Хіба ж це люди? Козли! (Зітхає, охкає, але підводиться, кульгає ліворуч до лаштунків, спиняється, дивиться вдалину, прикладаючи руку до очей, обертається, йде у протилежний бік, оглядає той край).</w:t>
      </w:r>
    </w:p>
    <w:p w14:paraId="4C5005C5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стежить за ним, відтак підходить до черевика, зазирає всередину, відкидає.</w:t>
      </w:r>
    </w:p>
    <w:p w14:paraId="34FA3FE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lastRenderedPageBreak/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Тьху. (Плює на землю).</w:t>
      </w:r>
    </w:p>
    <w:p w14:paraId="7F72DCAE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 повертається на середину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кону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, стає спиною до залу, дивиться в той бік.</w:t>
      </w:r>
    </w:p>
    <w:p w14:paraId="7488F5E5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Естрагон. Гарна місцинка. (Обертається, йде до рампи, оглядає зал). Звабні простори. (Обертається до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Владіміра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). Гайда туди.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Не можна. Естрагон. Чому?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Ми чекаємо на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Годо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</w:t>
      </w:r>
    </w:p>
    <w:p w14:paraId="454E479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Справді. (Пауза). А ти певен, що це саме тут?</w:t>
      </w:r>
    </w:p>
    <w:p w14:paraId="671DD10F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Що саме?</w:t>
      </w:r>
    </w:p>
    <w:p w14:paraId="7DEA1EC9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Що саме тут треба чекати?</w:t>
      </w:r>
    </w:p>
    <w:p w14:paraId="19AC0C45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Він сказав, біля дерева.</w:t>
      </w:r>
    </w:p>
    <w:p w14:paraId="785F614B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Обидва дивляться на дерево.</w:t>
      </w:r>
    </w:p>
    <w:p w14:paraId="7E247D38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А тут інших немає.</w:t>
      </w:r>
    </w:p>
    <w:p w14:paraId="58E4BAAA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Естрагон. Що це?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Верба,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здасться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Естрагон. А де листя?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Померло листя. Естрагон. </w:t>
      </w: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Одридала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своє. </w:t>
      </w:r>
    </w:p>
    <w:p w14:paraId="59D9E632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А може, зараз не сезон? </w:t>
      </w:r>
    </w:p>
    <w:p w14:paraId="1760EF39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Естрагон. А що, як це кущ? </w:t>
      </w:r>
    </w:p>
    <w:p w14:paraId="7CC61620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Чагар. </w:t>
      </w:r>
    </w:p>
    <w:p w14:paraId="564BC136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Кущ.</w:t>
      </w:r>
    </w:p>
    <w:p w14:paraId="33400A90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. Чи... (Стримує себе). Це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 xml:space="preserve"> інсинуація! Хочеш сказати, що ми не туди прийшли?</w:t>
      </w:r>
    </w:p>
    <w:p w14:paraId="3AE1F6E7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Він мусить бути тут.</w:t>
      </w:r>
    </w:p>
    <w:p w14:paraId="09C9C56D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Він не казав напевно, що має прийти.</w:t>
      </w:r>
    </w:p>
    <w:p w14:paraId="1CA7A158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А що, як не прийде?</w:t>
      </w:r>
    </w:p>
    <w:p w14:paraId="65E57007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Тоді ми прийдемо завтра.</w:t>
      </w:r>
    </w:p>
    <w:p w14:paraId="2E07AC30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І післязавтра.</w:t>
      </w:r>
    </w:p>
    <w:p w14:paraId="776579A3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Можливо.</w:t>
      </w:r>
    </w:p>
    <w:p w14:paraId="0AF85801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І так щодня.</w:t>
      </w:r>
    </w:p>
    <w:p w14:paraId="7454E684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Річ у тім...</w:t>
      </w:r>
    </w:p>
    <w:p w14:paraId="781C5315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Естрагон. Доки він не прийде.</w:t>
      </w:r>
    </w:p>
    <w:p w14:paraId="71AC33A7" w14:textId="77777777" w:rsidR="00654E3B" w:rsidRPr="00280D70" w:rsidRDefault="00654E3B" w:rsidP="00654E3B">
      <w:pPr>
        <w:ind w:firstLine="600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proofErr w:type="spellStart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Владімір</w:t>
      </w:r>
      <w:proofErr w:type="spellEnd"/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. А ти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– </w:t>
      </w:r>
      <w:r w:rsidRPr="00280D70">
        <w:rPr>
          <w:rFonts w:eastAsia="Times New Roman"/>
          <w:color w:val="000000"/>
          <w:sz w:val="28"/>
          <w:szCs w:val="28"/>
          <w:lang w:val="uk-UA" w:eastAsia="uk-UA"/>
        </w:rPr>
        <w:t>жорстокий. …</w:t>
      </w:r>
    </w:p>
    <w:p w14:paraId="76468494" w14:textId="77777777" w:rsidR="00654E3B" w:rsidRPr="00C43B67" w:rsidRDefault="00654E3B" w:rsidP="00654E3B">
      <w:pPr>
        <w:pStyle w:val="a3"/>
        <w:tabs>
          <w:tab w:val="left" w:pos="3969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Беккет С. </w:t>
      </w:r>
      <w:r w:rsidRPr="00F34C93">
        <w:rPr>
          <w:rFonts w:ascii="Times New Roman" w:hAnsi="Times New Roman"/>
          <w:sz w:val="28"/>
          <w:szCs w:val="28"/>
          <w:lang w:val="uk-UA"/>
        </w:rPr>
        <w:t xml:space="preserve">Чекаючи на </w:t>
      </w:r>
      <w:proofErr w:type="spellStart"/>
      <w:r w:rsidRPr="00F34C93">
        <w:rPr>
          <w:rFonts w:ascii="Times New Roman" w:hAnsi="Times New Roman"/>
          <w:sz w:val="28"/>
          <w:szCs w:val="28"/>
          <w:lang w:val="uk-UA"/>
        </w:rPr>
        <w:t>Ґодо</w:t>
      </w:r>
      <w:proofErr w:type="spellEnd"/>
      <w:r w:rsidRPr="00F34C93">
        <w:rPr>
          <w:rFonts w:ascii="Times New Roman" w:hAnsi="Times New Roman"/>
          <w:sz w:val="28"/>
          <w:szCs w:val="28"/>
          <w:lang w:val="uk-UA"/>
        </w:rPr>
        <w:t xml:space="preserve"> / пер. з </w:t>
      </w:r>
      <w:proofErr w:type="spellStart"/>
      <w:r w:rsidRPr="00F34C93"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 w:rsidRPr="00F34C93">
        <w:rPr>
          <w:rFonts w:ascii="Times New Roman" w:hAnsi="Times New Roman"/>
          <w:sz w:val="28"/>
          <w:szCs w:val="28"/>
          <w:lang w:val="uk-UA"/>
        </w:rPr>
        <w:t>. В. Діброва.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1608">
        <w:rPr>
          <w:rFonts w:ascii="Times New Roman" w:hAnsi="Times New Roman"/>
          <w:i/>
          <w:iCs/>
          <w:sz w:val="28"/>
          <w:szCs w:val="28"/>
        </w:rPr>
        <w:t>Французька</w:t>
      </w:r>
      <w:proofErr w:type="spellEnd"/>
      <w:r w:rsidRPr="00E3160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608">
        <w:rPr>
          <w:rFonts w:ascii="Times New Roman" w:hAnsi="Times New Roman"/>
          <w:i/>
          <w:iCs/>
          <w:sz w:val="28"/>
          <w:szCs w:val="28"/>
        </w:rPr>
        <w:t>п'єса</w:t>
      </w:r>
      <w:proofErr w:type="spellEnd"/>
      <w:r w:rsidRPr="00E31608">
        <w:rPr>
          <w:rFonts w:ascii="Times New Roman" w:hAnsi="Times New Roman"/>
          <w:i/>
          <w:iCs/>
          <w:sz w:val="28"/>
          <w:szCs w:val="28"/>
        </w:rPr>
        <w:t xml:space="preserve"> ХХ ст. </w:t>
      </w:r>
      <w:proofErr w:type="spellStart"/>
      <w:r w:rsidRPr="00E31608">
        <w:rPr>
          <w:rFonts w:ascii="Times New Roman" w:hAnsi="Times New Roman"/>
          <w:i/>
          <w:iCs/>
          <w:sz w:val="28"/>
          <w:szCs w:val="28"/>
        </w:rPr>
        <w:t>Театральний</w:t>
      </w:r>
      <w:proofErr w:type="spellEnd"/>
      <w:r w:rsidRPr="00E31608">
        <w:rPr>
          <w:rFonts w:ascii="Times New Roman" w:hAnsi="Times New Roman"/>
          <w:i/>
          <w:iCs/>
          <w:sz w:val="28"/>
          <w:szCs w:val="28"/>
        </w:rPr>
        <w:t xml:space="preserve"> авангард</w:t>
      </w:r>
      <w:r w:rsidRPr="00051CE8">
        <w:rPr>
          <w:rFonts w:ascii="Times New Roman" w:hAnsi="Times New Roman"/>
          <w:sz w:val="28"/>
          <w:szCs w:val="28"/>
        </w:rPr>
        <w:t>.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в : </w:t>
      </w:r>
      <w:proofErr w:type="spellStart"/>
      <w:r w:rsidRPr="00051CE8">
        <w:rPr>
          <w:rFonts w:ascii="Times New Roman" w:hAnsi="Times New Roman"/>
          <w:sz w:val="28"/>
          <w:szCs w:val="28"/>
        </w:rPr>
        <w:t>Основи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, 1993. </w:t>
      </w:r>
      <w:r w:rsidRPr="006317BC">
        <w:rPr>
          <w:rFonts w:ascii="Times New Roman" w:hAnsi="Times New Roman"/>
          <w:sz w:val="28"/>
          <w:szCs w:val="28"/>
        </w:rPr>
        <w:t xml:space="preserve">511 </w:t>
      </w:r>
      <w:r w:rsidRPr="00051CE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317BC">
        <w:rPr>
          <w:rFonts w:ascii="Times New Roman" w:hAnsi="Times New Roman"/>
          <w:sz w:val="28"/>
          <w:szCs w:val="28"/>
        </w:rPr>
        <w:t xml:space="preserve"> </w:t>
      </w:r>
      <w:r w:rsidRPr="00051CE8">
        <w:rPr>
          <w:rFonts w:ascii="Times New Roman" w:hAnsi="Times New Roman"/>
          <w:sz w:val="28"/>
          <w:szCs w:val="28"/>
          <w:lang w:val="uk-UA"/>
        </w:rPr>
        <w:t xml:space="preserve"> https://chtyvo.org.ua/authors/Sartre_Jean-Paul/Frantsuzka_piesa_XX_stolittia_Teatralnyi_avanhard/</w:t>
      </w:r>
    </w:p>
    <w:p w14:paraId="0A5905CC" w14:textId="77777777" w:rsidR="00654E3B" w:rsidRPr="00F6302C" w:rsidRDefault="00654E3B" w:rsidP="00654E3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8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основі фрагменту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п’єи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«Носороги» з</w:t>
      </w:r>
      <w:r w:rsidRPr="00E318DC">
        <w:rPr>
          <w:rFonts w:ascii="Times New Roman" w:hAnsi="Times New Roman"/>
          <w:sz w:val="28"/>
          <w:szCs w:val="28"/>
          <w:lang w:val="uk-UA"/>
        </w:rPr>
        <w:t xml:space="preserve">робіть висновок про </w:t>
      </w:r>
      <w:r>
        <w:rPr>
          <w:rFonts w:ascii="Times New Roman" w:hAnsi="Times New Roman"/>
          <w:sz w:val="28"/>
          <w:szCs w:val="28"/>
          <w:lang w:val="uk-UA"/>
        </w:rPr>
        <w:t>новаторські</w:t>
      </w:r>
      <w:r w:rsidRPr="00E318DC">
        <w:rPr>
          <w:rFonts w:ascii="Times New Roman" w:hAnsi="Times New Roman"/>
          <w:sz w:val="28"/>
          <w:szCs w:val="28"/>
          <w:lang w:val="uk-UA"/>
        </w:rPr>
        <w:t xml:space="preserve"> риси</w:t>
      </w:r>
      <w:r>
        <w:rPr>
          <w:rFonts w:ascii="Times New Roman" w:hAnsi="Times New Roman"/>
          <w:sz w:val="28"/>
          <w:szCs w:val="28"/>
          <w:lang w:val="uk-UA"/>
        </w:rPr>
        <w:t xml:space="preserve"> художнього методу Ежена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Йонеско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моделюванні абсурдної реальності.</w:t>
      </w:r>
    </w:p>
    <w:p w14:paraId="14402978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… </w:t>
      </w:r>
      <w:r w:rsidRPr="00280D70">
        <w:rPr>
          <w:rFonts w:eastAsia="Times New Roman"/>
          <w:sz w:val="28"/>
          <w:szCs w:val="28"/>
          <w:lang w:val="uk-UA" w:eastAsia="uk-UA"/>
        </w:rPr>
        <w:t>Літній Добродій і Логік сідають за столиком трохи ззаду й праворуч від Жана й Беранже.</w:t>
      </w:r>
    </w:p>
    <w:p w14:paraId="7C83A992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Беранже (до Жана). А ви сильний.</w:t>
      </w:r>
    </w:p>
    <w:p w14:paraId="620D4318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 xml:space="preserve">Жан. Так, я сильний, і я сильний з багатьох причин. По-перше, я сильний, тому що я сильний, по-друге, сильний, бо маю моральну силу. Я сильний і тому, що </w:t>
      </w:r>
      <w:r w:rsidRPr="00280D70">
        <w:rPr>
          <w:rFonts w:eastAsia="Times New Roman"/>
          <w:sz w:val="28"/>
          <w:szCs w:val="28"/>
          <w:lang w:val="uk-UA" w:eastAsia="uk-UA"/>
        </w:rPr>
        <w:lastRenderedPageBreak/>
        <w:t>не затруєний алкоголем. Не хочу вас дратувати, любий друже, але мушу сказати, що насправді тяжкий тільки алкоголь.</w:t>
      </w:r>
    </w:p>
    <w:p w14:paraId="31D3CFB4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 xml:space="preserve">Логік (до Літнього Добродія). Ось, наприклад, такий силогізм. В кота чотири лапи. </w:t>
      </w:r>
      <w:proofErr w:type="spellStart"/>
      <w:r w:rsidRPr="00280D70">
        <w:rPr>
          <w:rFonts w:eastAsia="Times New Roman"/>
          <w:sz w:val="28"/>
          <w:szCs w:val="28"/>
          <w:lang w:val="uk-UA" w:eastAsia="uk-UA"/>
        </w:rPr>
        <w:t>Ізидор</w:t>
      </w:r>
      <w:proofErr w:type="spellEnd"/>
      <w:r w:rsidRPr="00280D70">
        <w:rPr>
          <w:rFonts w:eastAsia="Times New Roman"/>
          <w:sz w:val="28"/>
          <w:szCs w:val="28"/>
          <w:lang w:val="uk-UA" w:eastAsia="uk-UA"/>
        </w:rPr>
        <w:t xml:space="preserve"> і </w:t>
      </w:r>
      <w:proofErr w:type="spellStart"/>
      <w:r w:rsidRPr="00280D70">
        <w:rPr>
          <w:rFonts w:eastAsia="Times New Roman"/>
          <w:sz w:val="28"/>
          <w:szCs w:val="28"/>
          <w:lang w:val="uk-UA" w:eastAsia="uk-UA"/>
        </w:rPr>
        <w:t>Фріко</w:t>
      </w:r>
      <w:proofErr w:type="spellEnd"/>
      <w:r w:rsidRPr="00280D70">
        <w:rPr>
          <w:rFonts w:eastAsia="Times New Roman"/>
          <w:sz w:val="28"/>
          <w:szCs w:val="28"/>
          <w:lang w:val="uk-UA" w:eastAsia="uk-UA"/>
        </w:rPr>
        <w:t xml:space="preserve"> мають по чотири лапи кожен. Отже, </w:t>
      </w:r>
      <w:proofErr w:type="spellStart"/>
      <w:r w:rsidRPr="00280D70">
        <w:rPr>
          <w:rFonts w:eastAsia="Times New Roman"/>
          <w:sz w:val="28"/>
          <w:szCs w:val="28"/>
          <w:lang w:val="uk-UA" w:eastAsia="uk-UA"/>
        </w:rPr>
        <w:t>Ізидор</w:t>
      </w:r>
      <w:proofErr w:type="spellEnd"/>
      <w:r w:rsidRPr="00280D70">
        <w:rPr>
          <w:rFonts w:eastAsia="Times New Roman"/>
          <w:sz w:val="28"/>
          <w:szCs w:val="28"/>
          <w:lang w:val="uk-UA" w:eastAsia="uk-UA"/>
        </w:rPr>
        <w:t xml:space="preserve"> і </w:t>
      </w:r>
      <w:proofErr w:type="spellStart"/>
      <w:r w:rsidRPr="00280D70">
        <w:rPr>
          <w:rFonts w:eastAsia="Times New Roman"/>
          <w:sz w:val="28"/>
          <w:szCs w:val="28"/>
          <w:lang w:val="uk-UA" w:eastAsia="uk-UA"/>
        </w:rPr>
        <w:t>Фріко</w:t>
      </w:r>
      <w:proofErr w:type="spellEnd"/>
      <w:r w:rsidRPr="00280D70">
        <w:rPr>
          <w:rFonts w:eastAsia="Times New Roman"/>
          <w:sz w:val="28"/>
          <w:szCs w:val="28"/>
          <w:lang w:val="uk-UA" w:eastAsia="uk-UA"/>
        </w:rPr>
        <w:t xml:space="preserve">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sz w:val="28"/>
          <w:szCs w:val="28"/>
          <w:lang w:val="uk-UA" w:eastAsia="uk-UA"/>
        </w:rPr>
        <w:t xml:space="preserve"> коти.</w:t>
      </w:r>
    </w:p>
    <w:p w14:paraId="25D3FA05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Літній Добродій (до Логіка). В мого собаки теж чотири лапи.</w:t>
      </w:r>
    </w:p>
    <w:p w14:paraId="502B4C2F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Логік (до Літнього Добродія). В такому разі це кіт.</w:t>
      </w:r>
    </w:p>
    <w:p w14:paraId="28169406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Беранже (до Жана). А в мене життєвої снаги зовсім мало. Мабуть, я не відчуваю потягу до життя.</w:t>
      </w:r>
    </w:p>
    <w:p w14:paraId="053961B5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Літній Добродій (до Логіка, після довгих роздумів). Отже, за логікою, мій пес буде котом.</w:t>
      </w:r>
    </w:p>
    <w:p w14:paraId="056600B9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Логік (до Літнього Добродія). За логікою так. Але протилежне теж слушне.</w:t>
      </w:r>
    </w:p>
    <w:p w14:paraId="353673E0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Беранже (до Жана). Мене пригнічує самотність, і товариство теж.</w:t>
      </w:r>
    </w:p>
    <w:p w14:paraId="05083AD6" w14:textId="77777777" w:rsidR="00654E3B" w:rsidRPr="00280D70" w:rsidRDefault="00654E3B" w:rsidP="00654E3B">
      <w:pPr>
        <w:jc w:val="both"/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Жан (до Беранже). Ви суперечите собі. Обтяжує самотність чи велелюдність? Маєте себе за мислителя, а логіки аніякої.</w:t>
      </w:r>
    </w:p>
    <w:p w14:paraId="27C5CAC8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Літній Добродій (до Логіка). Так, логіка річ чудова.</w:t>
      </w:r>
    </w:p>
    <w:p w14:paraId="6A01267B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Логік (до Літнього Добродія). Якщо не зловживати нею.</w:t>
      </w:r>
    </w:p>
    <w:p w14:paraId="492E35FE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 xml:space="preserve">Беранже (до Жана). Жити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sz w:val="28"/>
          <w:szCs w:val="28"/>
          <w:lang w:val="uk-UA" w:eastAsia="uk-UA"/>
        </w:rPr>
        <w:t xml:space="preserve"> це щось ненормальне.</w:t>
      </w:r>
    </w:p>
    <w:p w14:paraId="0CDA2E0A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Жан. Навпаки. Найприродніше. Ось і доказ: живуть усі.</w:t>
      </w:r>
    </w:p>
    <w:p w14:paraId="2924E42A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Беранже. Але мертві численніші від живих. Їх усе більшає. А живих так мало.</w:t>
      </w:r>
    </w:p>
    <w:p w14:paraId="0751F162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 xml:space="preserve">Жан. Таж мертві не існують </w:t>
      </w:r>
      <w:r w:rsidRPr="00280D70">
        <w:rPr>
          <w:sz w:val="28"/>
          <w:szCs w:val="28"/>
          <w:lang w:val="uk-UA"/>
        </w:rPr>
        <w:t>–</w:t>
      </w:r>
      <w:r w:rsidRPr="00280D70">
        <w:rPr>
          <w:rFonts w:eastAsia="Times New Roman"/>
          <w:sz w:val="28"/>
          <w:szCs w:val="28"/>
          <w:lang w:val="uk-UA" w:eastAsia="uk-UA"/>
        </w:rPr>
        <w:t xml:space="preserve"> ще й це треба казати! Го-го! (Гучний регіт). І це вони тягарем для вас? Хіба важить те, що не існує?</w:t>
      </w:r>
    </w:p>
    <w:p w14:paraId="6DA5F312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Беранже. А я й себе питаю: я існую чи ні?</w:t>
      </w:r>
    </w:p>
    <w:p w14:paraId="126AFBC4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Жан (до Беранже). Любий мій, ви не існуєте, бо у вас немає думок. Думайте — і будете існувати.</w:t>
      </w:r>
    </w:p>
    <w:p w14:paraId="2D495C5B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Логік (до Літнього Добродія). Ще один силогізм: усі коти смертні. Сократ смертний. Отже, Сократ кіт.</w:t>
      </w:r>
    </w:p>
    <w:p w14:paraId="7268D3D7" w14:textId="77777777" w:rsidR="00654E3B" w:rsidRPr="00280D70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Літній Добродій. І в нього чотири лапи. Справді, в мене був кіт, що звався Сократом.</w:t>
      </w:r>
    </w:p>
    <w:p w14:paraId="3A93D591" w14:textId="77777777" w:rsidR="00654E3B" w:rsidRDefault="00654E3B" w:rsidP="00654E3B">
      <w:pPr>
        <w:rPr>
          <w:rFonts w:eastAsia="Times New Roman"/>
          <w:sz w:val="28"/>
          <w:szCs w:val="28"/>
          <w:lang w:val="uk-UA" w:eastAsia="uk-UA"/>
        </w:rPr>
      </w:pPr>
      <w:r w:rsidRPr="00280D70">
        <w:rPr>
          <w:rFonts w:eastAsia="Times New Roman"/>
          <w:sz w:val="28"/>
          <w:szCs w:val="28"/>
          <w:lang w:val="uk-UA" w:eastAsia="uk-UA"/>
        </w:rPr>
        <w:t>Логік. Бачте…</w:t>
      </w:r>
    </w:p>
    <w:p w14:paraId="5474FC42" w14:textId="77777777" w:rsidR="00654E3B" w:rsidRPr="00C43B67" w:rsidRDefault="00654E3B" w:rsidP="00654E3B">
      <w:pPr>
        <w:pStyle w:val="a3"/>
        <w:tabs>
          <w:tab w:val="left" w:pos="3969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Йонеско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Е. Носороги</w:t>
      </w:r>
      <w:r w:rsidRPr="00F34C93">
        <w:rPr>
          <w:rFonts w:ascii="Times New Roman" w:hAnsi="Times New Roman"/>
          <w:sz w:val="28"/>
          <w:szCs w:val="28"/>
          <w:lang w:val="uk-UA"/>
        </w:rPr>
        <w:t xml:space="preserve"> / пер. з </w:t>
      </w:r>
      <w:proofErr w:type="spellStart"/>
      <w:r w:rsidRPr="00F34C93"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 w:rsidRPr="00F34C9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Таращук</w:t>
      </w:r>
      <w:proofErr w:type="spellEnd"/>
      <w:r w:rsidRPr="00F34C9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31608">
        <w:rPr>
          <w:rFonts w:ascii="Times New Roman" w:hAnsi="Times New Roman"/>
          <w:i/>
          <w:iCs/>
          <w:sz w:val="28"/>
          <w:szCs w:val="28"/>
        </w:rPr>
        <w:t>Французька</w:t>
      </w:r>
      <w:proofErr w:type="spellEnd"/>
      <w:r w:rsidRPr="00E3160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608">
        <w:rPr>
          <w:rFonts w:ascii="Times New Roman" w:hAnsi="Times New Roman"/>
          <w:i/>
          <w:iCs/>
          <w:sz w:val="28"/>
          <w:szCs w:val="28"/>
        </w:rPr>
        <w:t>п'єса</w:t>
      </w:r>
      <w:proofErr w:type="spellEnd"/>
      <w:r w:rsidRPr="00E31608">
        <w:rPr>
          <w:rFonts w:ascii="Times New Roman" w:hAnsi="Times New Roman"/>
          <w:i/>
          <w:iCs/>
          <w:sz w:val="28"/>
          <w:szCs w:val="28"/>
        </w:rPr>
        <w:t xml:space="preserve"> ХХ ст. </w:t>
      </w:r>
      <w:proofErr w:type="spellStart"/>
      <w:r w:rsidRPr="00E31608">
        <w:rPr>
          <w:rFonts w:ascii="Times New Roman" w:hAnsi="Times New Roman"/>
          <w:i/>
          <w:iCs/>
          <w:sz w:val="28"/>
          <w:szCs w:val="28"/>
        </w:rPr>
        <w:t>Театральний</w:t>
      </w:r>
      <w:proofErr w:type="spellEnd"/>
      <w:r w:rsidRPr="00E31608">
        <w:rPr>
          <w:rFonts w:ascii="Times New Roman" w:hAnsi="Times New Roman"/>
          <w:i/>
          <w:iCs/>
          <w:sz w:val="28"/>
          <w:szCs w:val="28"/>
        </w:rPr>
        <w:t xml:space="preserve"> авангард</w:t>
      </w:r>
      <w:r w:rsidRPr="00051CE8">
        <w:rPr>
          <w:rFonts w:ascii="Times New Roman" w:hAnsi="Times New Roman"/>
          <w:sz w:val="28"/>
          <w:szCs w:val="28"/>
        </w:rPr>
        <w:t>.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в : </w:t>
      </w:r>
      <w:proofErr w:type="spellStart"/>
      <w:r w:rsidRPr="00051CE8">
        <w:rPr>
          <w:rFonts w:ascii="Times New Roman" w:hAnsi="Times New Roman"/>
          <w:sz w:val="28"/>
          <w:szCs w:val="28"/>
        </w:rPr>
        <w:t>Основи</w:t>
      </w:r>
      <w:proofErr w:type="spellEnd"/>
      <w:r w:rsidRPr="00051CE8">
        <w:rPr>
          <w:rFonts w:ascii="Times New Roman" w:hAnsi="Times New Roman"/>
          <w:sz w:val="28"/>
          <w:szCs w:val="28"/>
        </w:rPr>
        <w:t xml:space="preserve">, 1993. </w:t>
      </w:r>
      <w:r w:rsidRPr="006317BC">
        <w:rPr>
          <w:rFonts w:ascii="Times New Roman" w:hAnsi="Times New Roman"/>
          <w:sz w:val="28"/>
          <w:szCs w:val="28"/>
        </w:rPr>
        <w:t xml:space="preserve">511 </w:t>
      </w:r>
      <w:r w:rsidRPr="00051CE8">
        <w:rPr>
          <w:rFonts w:ascii="Times New Roman" w:hAnsi="Times New Roman"/>
          <w:sz w:val="28"/>
          <w:szCs w:val="28"/>
        </w:rPr>
        <w:t>с</w:t>
      </w:r>
      <w:r w:rsidRPr="006317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317BC">
        <w:rPr>
          <w:rFonts w:ascii="Times New Roman" w:hAnsi="Times New Roman"/>
          <w:sz w:val="28"/>
          <w:szCs w:val="28"/>
        </w:rPr>
        <w:t xml:space="preserve"> </w:t>
      </w:r>
      <w:r w:rsidRPr="00051CE8">
        <w:rPr>
          <w:rFonts w:ascii="Times New Roman" w:hAnsi="Times New Roman"/>
          <w:sz w:val="28"/>
          <w:szCs w:val="28"/>
          <w:lang w:val="uk-UA"/>
        </w:rPr>
        <w:t xml:space="preserve"> https://chtyvo.org.ua/authors/Sartre_Jean-Paul/Frantsuzka_piesa_XX_stolittia_Teatralnyi_avanhard</w:t>
      </w:r>
    </w:p>
    <w:p w14:paraId="26FE4EFD" w14:textId="77777777" w:rsidR="00654E3B" w:rsidRPr="007C497C" w:rsidRDefault="00654E3B" w:rsidP="00654E3B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noProof/>
          <w:color w:val="000000"/>
          <w:lang w:val="ru-RU" w:eastAsia="ru-RU"/>
        </w:rPr>
        <w:drawing>
          <wp:inline distT="0" distB="0" distL="0" distR="0" wp14:anchorId="46C6B7D4" wp14:editId="50872325">
            <wp:extent cx="895350" cy="804077"/>
            <wp:effectExtent l="0" t="0" r="0" b="0"/>
            <wp:docPr id="596945352" name="Рисунок 59694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8" t="28948" r="41792" b="42260"/>
                    <a:stretch/>
                  </pic:blipFill>
                  <pic:spPr bwMode="auto">
                    <a:xfrm>
                      <a:off x="0" y="0"/>
                      <a:ext cx="902817" cy="810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497C">
        <w:rPr>
          <w:b/>
          <w:bCs/>
          <w:sz w:val="28"/>
          <w:szCs w:val="28"/>
          <w:lang w:val="uk-UA"/>
        </w:rPr>
        <w:t xml:space="preserve">Теми </w:t>
      </w:r>
      <w:r>
        <w:rPr>
          <w:b/>
          <w:bCs/>
          <w:sz w:val="28"/>
          <w:szCs w:val="28"/>
          <w:lang w:val="uk-UA"/>
        </w:rPr>
        <w:t xml:space="preserve">індивідуальної наукової роботи: </w:t>
      </w:r>
    </w:p>
    <w:p w14:paraId="0528FFAE" w14:textId="77777777" w:rsidR="00654E3B" w:rsidRDefault="00654E3B" w:rsidP="00654E3B">
      <w:pPr>
        <w:pStyle w:val="a3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0316908"/>
      <w:proofErr w:type="spellStart"/>
      <w:r>
        <w:rPr>
          <w:rFonts w:ascii="Times New Roman" w:hAnsi="Times New Roman"/>
          <w:sz w:val="28"/>
          <w:szCs w:val="28"/>
          <w:lang w:val="uk-UA"/>
        </w:rPr>
        <w:t>Візія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статичного світу у п’єсі С. Беккета «Чекаючи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Ґодо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10E5596E" w14:textId="77777777" w:rsidR="00654E3B" w:rsidRDefault="00654E3B" w:rsidP="00654E3B">
      <w:pPr>
        <w:pStyle w:val="a3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Фарсові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буфонні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форми комічного у п’єсі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Йонеско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«Голомоза співачка»</w:t>
      </w:r>
    </w:p>
    <w:p w14:paraId="49A492AC" w14:textId="77777777" w:rsidR="00654E3B" w:rsidRDefault="00654E3B" w:rsidP="00654E3B">
      <w:pPr>
        <w:pStyle w:val="a3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Техніка «сценічної метафори» в п’єсі Й.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Йонеско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«Носороги»</w:t>
      </w:r>
    </w:p>
    <w:p w14:paraId="499BB5CA" w14:textId="77777777" w:rsidR="00654E3B" w:rsidRPr="006618A0" w:rsidRDefault="00654E3B" w:rsidP="00654E3B">
      <w:pPr>
        <w:pStyle w:val="a3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618A0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Чи можливий опір масі? Беранже як моральний символ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(за п’єсою «Носороги» Е.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Йонеско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)</w:t>
      </w:r>
    </w:p>
    <w:p w14:paraId="7599D009" w14:textId="77777777" w:rsidR="00654E3B" w:rsidRPr="006618A0" w:rsidRDefault="00654E3B" w:rsidP="00654E3B">
      <w:pPr>
        <w:pStyle w:val="a3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618A0">
        <w:rPr>
          <w:rFonts w:ascii="Times New Roman" w:eastAsia="Times New Roman" w:hAnsi="Times New Roman"/>
          <w:sz w:val="28"/>
          <w:szCs w:val="28"/>
          <w:lang w:val="uk-UA" w:eastAsia="uk-UA"/>
        </w:rPr>
        <w:t>Носор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6618A0">
        <w:rPr>
          <w:rFonts w:ascii="Times New Roman" w:eastAsia="Times New Roman" w:hAnsi="Times New Roman"/>
          <w:sz w:val="28"/>
          <w:szCs w:val="28"/>
          <w:lang w:val="uk-UA" w:eastAsia="uk-UA"/>
        </w:rPr>
        <w:t>г як символ: біологічна істота чи філософська метафора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(за п’єсою «Носороги» Е.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Йонеско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)</w:t>
      </w:r>
    </w:p>
    <w:bookmarkEnd w:id="1"/>
    <w:p w14:paraId="28CED851" w14:textId="77777777" w:rsidR="00654E3B" w:rsidRDefault="00654E3B" w:rsidP="00654E3B">
      <w:pPr>
        <w:pStyle w:val="a3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B5C2831" wp14:editId="497ED344">
            <wp:extent cx="821933" cy="821745"/>
            <wp:effectExtent l="0" t="0" r="0" b="0"/>
            <wp:docPr id="596945354" name="Рисунок 59694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4" t="5691" r="6775" b="15065"/>
                    <a:stretch/>
                  </pic:blipFill>
                  <pic:spPr bwMode="auto">
                    <a:xfrm>
                      <a:off x="0" y="0"/>
                      <a:ext cx="839358" cy="83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Рекомендована л</w:t>
      </w:r>
      <w:r w:rsidRPr="00470BB0">
        <w:rPr>
          <w:rFonts w:ascii="Times New Roman" w:hAnsi="Times New Roman"/>
          <w:b/>
          <w:bCs/>
          <w:sz w:val="28"/>
          <w:szCs w:val="28"/>
          <w:lang w:val="uk-UA"/>
        </w:rPr>
        <w:t>ітератур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а:</w:t>
      </w:r>
    </w:p>
    <w:p w14:paraId="224D5666" w14:textId="77777777" w:rsidR="00654E3B" w:rsidRPr="007930A6" w:rsidRDefault="00654E3B" w:rsidP="00654E3B">
      <w:pPr>
        <w:pStyle w:val="a3"/>
        <w:spacing w:line="360" w:lineRule="auto"/>
        <w:ind w:left="426" w:hanging="2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930A6">
        <w:rPr>
          <w:rFonts w:ascii="Times New Roman" w:hAnsi="Times New Roman"/>
          <w:b/>
          <w:bCs/>
          <w:sz w:val="28"/>
          <w:szCs w:val="28"/>
          <w:lang w:val="uk-UA"/>
        </w:rPr>
        <w:t>Основна:</w:t>
      </w:r>
    </w:p>
    <w:p w14:paraId="0BF838A9" w14:textId="77777777" w:rsidR="00654E3B" w:rsidRPr="00DF2CAD" w:rsidRDefault="00654E3B" w:rsidP="00654E3B">
      <w:pPr>
        <w:pStyle w:val="a4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  <w:lang w:val="uk-UA"/>
        </w:rPr>
      </w:pPr>
      <w:proofErr w:type="spellStart"/>
      <w:r w:rsidRPr="00DF2CAD">
        <w:rPr>
          <w:sz w:val="28"/>
          <w:szCs w:val="28"/>
          <w:lang w:val="uk-UA"/>
        </w:rPr>
        <w:t>Колошук</w:t>
      </w:r>
      <w:proofErr w:type="spellEnd"/>
      <w:r w:rsidRPr="00DF2CAD">
        <w:rPr>
          <w:sz w:val="28"/>
          <w:szCs w:val="28"/>
          <w:lang w:val="uk-UA"/>
        </w:rPr>
        <w:t xml:space="preserve"> Н. Історія зарубіжної літератури ХХ ст. У 2-х частинах. Частина 2: Після модерну. Київ : Кондор, 2023. 432 с.  </w:t>
      </w:r>
    </w:p>
    <w:p w14:paraId="4CA26850" w14:textId="1CBBAB36" w:rsidR="00654E3B" w:rsidRPr="00B14405" w:rsidRDefault="00654E3B" w:rsidP="00654E3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13A9">
        <w:rPr>
          <w:rFonts w:ascii="Times New Roman" w:hAnsi="Times New Roman"/>
          <w:sz w:val="28"/>
          <w:szCs w:val="28"/>
        </w:rPr>
        <w:t>Демещенко</w:t>
      </w:r>
      <w:proofErr w:type="spellEnd"/>
      <w:r w:rsidRPr="005313A9">
        <w:rPr>
          <w:rFonts w:ascii="Times New Roman" w:hAnsi="Times New Roman"/>
          <w:sz w:val="28"/>
          <w:szCs w:val="28"/>
        </w:rPr>
        <w:t xml:space="preserve"> В. </w:t>
      </w:r>
      <w:proofErr w:type="spellStart"/>
      <w:r w:rsidRPr="005313A9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531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A9">
        <w:rPr>
          <w:rFonts w:ascii="Times New Roman" w:hAnsi="Times New Roman"/>
          <w:sz w:val="28"/>
          <w:szCs w:val="28"/>
        </w:rPr>
        <w:t>Семюел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313A9">
        <w:rPr>
          <w:rFonts w:ascii="Times New Roman" w:hAnsi="Times New Roman"/>
          <w:sz w:val="28"/>
          <w:szCs w:val="28"/>
        </w:rPr>
        <w:t xml:space="preserve"> Беккета в </w:t>
      </w:r>
      <w:proofErr w:type="spellStart"/>
      <w:r w:rsidRPr="005313A9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531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A9">
        <w:rPr>
          <w:rFonts w:ascii="Times New Roman" w:hAnsi="Times New Roman"/>
          <w:sz w:val="28"/>
          <w:szCs w:val="28"/>
        </w:rPr>
        <w:t>театральної</w:t>
      </w:r>
      <w:proofErr w:type="spellEnd"/>
      <w:r w:rsidRPr="00531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3A9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5313A9">
        <w:rPr>
          <w:rFonts w:ascii="Times New Roman" w:hAnsi="Times New Roman"/>
          <w:sz w:val="28"/>
          <w:szCs w:val="28"/>
        </w:rPr>
        <w:t xml:space="preserve"> ХХ-го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Культурологічна думка. </w:t>
      </w:r>
      <w:r w:rsidRPr="00B14405">
        <w:rPr>
          <w:rFonts w:ascii="Times New Roman" w:hAnsi="Times New Roman"/>
          <w:sz w:val="28"/>
          <w:szCs w:val="28"/>
          <w:lang w:val="uk-UA"/>
        </w:rPr>
        <w:t xml:space="preserve">2017. № 12. С. 7-11.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5313A9">
        <w:rPr>
          <w:rFonts w:ascii="Times New Roman" w:hAnsi="Times New Roman"/>
          <w:sz w:val="28"/>
          <w:szCs w:val="28"/>
        </w:rPr>
        <w:t> </w:t>
      </w:r>
      <w:proofErr w:type="spellStart"/>
      <w:r w:rsidRPr="005313A9">
        <w:rPr>
          <w:rFonts w:ascii="Times New Roman" w:hAnsi="Times New Roman"/>
          <w:sz w:val="28"/>
          <w:szCs w:val="28"/>
        </w:rPr>
        <w:t>chrome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5313A9">
        <w:rPr>
          <w:rFonts w:ascii="Times New Roman" w:hAnsi="Times New Roman"/>
          <w:sz w:val="28"/>
          <w:szCs w:val="28"/>
        </w:rPr>
        <w:t>extension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5313A9">
        <w:rPr>
          <w:rFonts w:ascii="Times New Roman" w:hAnsi="Times New Roman"/>
          <w:sz w:val="28"/>
          <w:szCs w:val="28"/>
        </w:rPr>
        <w:t>efaidnbmnnnibpcajpcglclefindmkaj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5313A9">
        <w:rPr>
          <w:rFonts w:ascii="Times New Roman" w:hAnsi="Times New Roman"/>
          <w:sz w:val="28"/>
          <w:szCs w:val="28"/>
        </w:rPr>
        <w:t>https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5313A9">
        <w:rPr>
          <w:rFonts w:ascii="Times New Roman" w:hAnsi="Times New Roman"/>
          <w:sz w:val="28"/>
          <w:szCs w:val="28"/>
        </w:rPr>
        <w:t>www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5313A9">
        <w:rPr>
          <w:rFonts w:ascii="Times New Roman" w:hAnsi="Times New Roman"/>
          <w:sz w:val="28"/>
          <w:szCs w:val="28"/>
        </w:rPr>
        <w:t>culturology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5313A9">
        <w:rPr>
          <w:rFonts w:ascii="Times New Roman" w:hAnsi="Times New Roman"/>
          <w:sz w:val="28"/>
          <w:szCs w:val="28"/>
        </w:rPr>
        <w:t>academy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5313A9">
        <w:rPr>
          <w:rFonts w:ascii="Times New Roman" w:hAnsi="Times New Roman"/>
          <w:sz w:val="28"/>
          <w:szCs w:val="28"/>
        </w:rPr>
        <w:t>wp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5313A9">
        <w:rPr>
          <w:rFonts w:ascii="Times New Roman" w:hAnsi="Times New Roman"/>
          <w:sz w:val="28"/>
          <w:szCs w:val="28"/>
        </w:rPr>
        <w:t>content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5313A9">
        <w:rPr>
          <w:rFonts w:ascii="Times New Roman" w:hAnsi="Times New Roman"/>
          <w:sz w:val="28"/>
          <w:szCs w:val="28"/>
        </w:rPr>
        <w:t>uploads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/</w:t>
      </w:r>
      <w:r w:rsidRPr="005313A9">
        <w:rPr>
          <w:rFonts w:ascii="Times New Roman" w:hAnsi="Times New Roman"/>
          <w:sz w:val="28"/>
          <w:szCs w:val="28"/>
        </w:rPr>
        <w:t>KD</w:t>
      </w:r>
      <w:r w:rsidRPr="00B14405">
        <w:rPr>
          <w:rFonts w:ascii="Times New Roman" w:hAnsi="Times New Roman"/>
          <w:sz w:val="28"/>
          <w:szCs w:val="28"/>
          <w:lang w:val="uk-UA"/>
        </w:rPr>
        <w:t>12_</w:t>
      </w:r>
      <w:proofErr w:type="spellStart"/>
      <w:r w:rsidRPr="005313A9">
        <w:rPr>
          <w:rFonts w:ascii="Times New Roman" w:hAnsi="Times New Roman"/>
          <w:sz w:val="28"/>
          <w:szCs w:val="28"/>
        </w:rPr>
        <w:t>Demeshchenko</w:t>
      </w:r>
      <w:proofErr w:type="spellEnd"/>
      <w:r w:rsidRPr="00B14405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5313A9"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D889264" w14:textId="5661A8AA" w:rsidR="00654E3B" w:rsidRPr="006317BC" w:rsidRDefault="00654E3B" w:rsidP="00654E3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Конєва Т., Тарасова Н. Концепт «абсурд у п’єсі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Йонеско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«Носороги». </w:t>
      </w:r>
      <w:r w:rsidRPr="009B1342">
        <w:rPr>
          <w:rFonts w:ascii="Times New Roman" w:hAnsi="Times New Roman"/>
          <w:i/>
          <w:iCs/>
          <w:sz w:val="28"/>
          <w:szCs w:val="28"/>
          <w:lang w:val="uk-UA"/>
        </w:rPr>
        <w:t>Філологічні науки.</w:t>
      </w:r>
      <w:r w:rsidRPr="009B1342">
        <w:rPr>
          <w:rFonts w:ascii="Times New Roman" w:hAnsi="Times New Roman"/>
          <w:sz w:val="28"/>
          <w:szCs w:val="28"/>
          <w:lang w:val="uk-UA"/>
        </w:rPr>
        <w:t xml:space="preserve"> Збірник наукових праць. Полтава, 2011. № 1 (7)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317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342">
        <w:rPr>
          <w:rFonts w:ascii="Times New Roman" w:hAnsi="Times New Roman"/>
          <w:sz w:val="28"/>
          <w:szCs w:val="28"/>
          <w:lang w:val="uk-UA"/>
        </w:rPr>
        <w:t>chrome-extension://efaidnbmnnnibpcajpcglclefindmkaj/http://dspace.pnpu.edu.ua/bitstream/123456789/1535/1/Koneva.pdf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B64CB30" w14:textId="3F0463BD" w:rsidR="00654E3B" w:rsidRPr="009B1342" w:rsidRDefault="00654E3B" w:rsidP="00654E3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Якимович Т. «Театр абсурду» (Нотатки про драматургію французького авангардизму).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B1342">
        <w:rPr>
          <w:rFonts w:ascii="Times New Roman" w:hAnsi="Times New Roman"/>
          <w:sz w:val="28"/>
          <w:szCs w:val="28"/>
          <w:lang w:val="uk-UA"/>
        </w:rPr>
        <w:t>https://md-eksperiment.org/post/20181226-teatr-absurdu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D3C780" w14:textId="2CD6FDE6" w:rsidR="00654E3B" w:rsidRPr="009B1342" w:rsidRDefault="00654E3B" w:rsidP="00654E3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Мартинюк В. Принцип абсурдного в дискурсі абсурду.</w:t>
      </w:r>
      <w:r w:rsidRPr="009B1342">
        <w:rPr>
          <w:rFonts w:ascii="Times New Roman" w:hAnsi="Times New Roman"/>
          <w:i/>
          <w:iCs/>
          <w:sz w:val="28"/>
          <w:szCs w:val="28"/>
          <w:lang w:val="uk-UA"/>
        </w:rPr>
        <w:t xml:space="preserve"> Парадигма</w:t>
      </w:r>
      <w:r w:rsidRPr="009B1342">
        <w:rPr>
          <w:rFonts w:ascii="Times New Roman" w:hAnsi="Times New Roman"/>
          <w:sz w:val="28"/>
          <w:szCs w:val="28"/>
          <w:lang w:val="uk-UA"/>
        </w:rPr>
        <w:t xml:space="preserve">. 2009. </w:t>
      </w:r>
      <w:proofErr w:type="spellStart"/>
      <w:r w:rsidRPr="009B1342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9B1342">
        <w:rPr>
          <w:rFonts w:ascii="Times New Roman" w:hAnsi="Times New Roman"/>
          <w:sz w:val="28"/>
          <w:szCs w:val="28"/>
          <w:lang w:val="uk-UA"/>
        </w:rPr>
        <w:t>. 4. С. 210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B1342">
        <w:rPr>
          <w:rFonts w:ascii="Times New Roman" w:hAnsi="Times New Roman"/>
          <w:sz w:val="28"/>
          <w:szCs w:val="28"/>
          <w:lang w:val="uk-UA"/>
        </w:rPr>
        <w:t>224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9B1342">
        <w:rPr>
          <w:rFonts w:ascii="Times New Roman" w:hAnsi="Times New Roman"/>
          <w:sz w:val="28"/>
          <w:szCs w:val="28"/>
          <w:lang w:val="uk-UA"/>
        </w:rPr>
        <w:t>chrome-extension://efaidnbmnnnibpcajpcglclefindmkaj/https://www.inst-ukr.lviv.ua/files/paradygma/210-224-mv.pdf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B997C3F" w14:textId="77777777" w:rsidR="00654E3B" w:rsidRDefault="00654E3B" w:rsidP="00654E3B">
      <w:pPr>
        <w:spacing w:line="360" w:lineRule="auto"/>
        <w:ind w:left="426"/>
        <w:jc w:val="both"/>
        <w:rPr>
          <w:b/>
          <w:bCs/>
          <w:sz w:val="28"/>
          <w:szCs w:val="28"/>
          <w:lang w:val="uk-UA"/>
        </w:rPr>
      </w:pPr>
      <w:r w:rsidRPr="00FB3993">
        <w:rPr>
          <w:b/>
          <w:bCs/>
          <w:sz w:val="28"/>
          <w:szCs w:val="28"/>
          <w:lang w:val="uk-UA"/>
        </w:rPr>
        <w:t>Додаткова:</w:t>
      </w:r>
    </w:p>
    <w:p w14:paraId="45092CC5" w14:textId="1BA8EC9E" w:rsidR="00654E3B" w:rsidRPr="00186571" w:rsidRDefault="00654E3B" w:rsidP="00186571">
      <w:pPr>
        <w:pStyle w:val="a3"/>
        <w:numPr>
          <w:ilvl w:val="0"/>
          <w:numId w:val="1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115AE">
        <w:rPr>
          <w:rFonts w:ascii="Times New Roman" w:hAnsi="Times New Roman"/>
          <w:sz w:val="28"/>
          <w:szCs w:val="28"/>
          <w:lang w:val="uk-UA"/>
        </w:rPr>
        <w:t xml:space="preserve">Історія зарубіжної літератури ХХ ст. : </w:t>
      </w:r>
      <w:proofErr w:type="spellStart"/>
      <w:r w:rsidRPr="00A115A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A115A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115A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A115AE">
        <w:rPr>
          <w:rFonts w:ascii="Times New Roman" w:hAnsi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/>
          <w:sz w:val="28"/>
          <w:szCs w:val="28"/>
          <w:lang w:val="uk-UA"/>
        </w:rPr>
        <w:t xml:space="preserve">за ред. </w:t>
      </w:r>
      <w:r w:rsidRPr="00A115AE">
        <w:rPr>
          <w:rFonts w:ascii="Times New Roman" w:hAnsi="Times New Roman"/>
          <w:sz w:val="28"/>
          <w:szCs w:val="28"/>
          <w:lang w:val="uk-UA"/>
        </w:rPr>
        <w:t xml:space="preserve">В. І. Кузьменко. </w:t>
      </w:r>
      <w:proofErr w:type="spellStart"/>
      <w:r w:rsidRPr="00A115AE">
        <w:rPr>
          <w:rFonts w:ascii="Times New Roman" w:hAnsi="Times New Roman"/>
          <w:sz w:val="28"/>
          <w:szCs w:val="28"/>
        </w:rPr>
        <w:t>Київ</w:t>
      </w:r>
      <w:proofErr w:type="spellEnd"/>
      <w:r w:rsidRPr="00A115AE">
        <w:rPr>
          <w:rFonts w:ascii="Times New Roman" w:hAnsi="Times New Roman"/>
          <w:sz w:val="28"/>
          <w:szCs w:val="28"/>
        </w:rPr>
        <w:t xml:space="preserve"> : ВЦ </w:t>
      </w:r>
      <w:proofErr w:type="spellStart"/>
      <w:r w:rsidRPr="00A115AE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A115AE">
        <w:rPr>
          <w:rFonts w:ascii="Times New Roman" w:hAnsi="Times New Roman"/>
          <w:sz w:val="28"/>
          <w:szCs w:val="28"/>
        </w:rPr>
        <w:t>, 2010. 496 с.</w:t>
      </w:r>
    </w:p>
    <w:p w14:paraId="0C076B4B" w14:textId="77777777" w:rsidR="00654E3B" w:rsidRPr="008D1CB5" w:rsidRDefault="00654E3B" w:rsidP="00654E3B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6571">
        <w:rPr>
          <w:rFonts w:ascii="Times New Roman" w:hAnsi="Times New Roman"/>
          <w:sz w:val="28"/>
          <w:szCs w:val="28"/>
          <w:lang w:val="uk-UA"/>
        </w:rPr>
        <w:t xml:space="preserve">Давиденко Г.Й., </w:t>
      </w:r>
      <w:proofErr w:type="spellStart"/>
      <w:r w:rsidRPr="00186571">
        <w:rPr>
          <w:rFonts w:ascii="Times New Roman" w:hAnsi="Times New Roman"/>
          <w:sz w:val="28"/>
          <w:szCs w:val="28"/>
          <w:lang w:val="uk-UA"/>
        </w:rPr>
        <w:t>Стрельчук</w:t>
      </w:r>
      <w:proofErr w:type="spellEnd"/>
      <w:r w:rsidRPr="00186571">
        <w:rPr>
          <w:rFonts w:ascii="Times New Roman" w:hAnsi="Times New Roman"/>
          <w:sz w:val="28"/>
          <w:szCs w:val="28"/>
          <w:lang w:val="uk-UA"/>
        </w:rPr>
        <w:t xml:space="preserve"> Г.М., </w:t>
      </w:r>
      <w:proofErr w:type="spellStart"/>
      <w:r w:rsidRPr="00186571">
        <w:rPr>
          <w:rFonts w:ascii="Times New Roman" w:hAnsi="Times New Roman"/>
          <w:sz w:val="28"/>
          <w:szCs w:val="28"/>
          <w:lang w:val="uk-UA"/>
        </w:rPr>
        <w:t>Гричаник</w:t>
      </w:r>
      <w:proofErr w:type="spellEnd"/>
      <w:r w:rsidRPr="00186571">
        <w:rPr>
          <w:rFonts w:ascii="Times New Roman" w:hAnsi="Times New Roman"/>
          <w:sz w:val="28"/>
          <w:szCs w:val="28"/>
          <w:lang w:val="uk-UA"/>
        </w:rPr>
        <w:t xml:space="preserve"> Н.І. Історія зарубіжної літератури ХХ ст. : </w:t>
      </w:r>
      <w:proofErr w:type="spellStart"/>
      <w:r w:rsidRPr="0018657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86571">
        <w:rPr>
          <w:rFonts w:ascii="Times New Roman" w:hAnsi="Times New Roman"/>
          <w:sz w:val="28"/>
          <w:szCs w:val="28"/>
          <w:lang w:val="uk-UA"/>
        </w:rPr>
        <w:t xml:space="preserve">. посібник. </w:t>
      </w:r>
      <w:proofErr w:type="spellStart"/>
      <w:r w:rsidRPr="00734B1C">
        <w:rPr>
          <w:rFonts w:ascii="Times New Roman" w:hAnsi="Times New Roman"/>
          <w:sz w:val="28"/>
          <w:szCs w:val="28"/>
        </w:rPr>
        <w:t>Київ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: ЦУЛ, 2009. 488 с.</w:t>
      </w:r>
    </w:p>
    <w:p w14:paraId="13ABDB0A" w14:textId="77777777" w:rsidR="00654E3B" w:rsidRDefault="00654E3B" w:rsidP="00654E3B">
      <w:pPr>
        <w:pStyle w:val="a4"/>
        <w:numPr>
          <w:ilvl w:val="0"/>
          <w:numId w:val="12"/>
        </w:numPr>
        <w:spacing w:after="0" w:line="360" w:lineRule="auto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BD3129">
        <w:rPr>
          <w:sz w:val="28"/>
          <w:szCs w:val="28"/>
          <w:lang w:val="uk-UA"/>
        </w:rPr>
        <w:lastRenderedPageBreak/>
        <w:t>Андрієвська</w:t>
      </w:r>
      <w:proofErr w:type="spellEnd"/>
      <w:r w:rsidRPr="00BD3129">
        <w:rPr>
          <w:sz w:val="28"/>
          <w:szCs w:val="28"/>
          <w:lang w:val="uk-UA"/>
        </w:rPr>
        <w:t xml:space="preserve"> В. В. Аномальний художній світ французької драматургії абсурдизму : </w:t>
      </w:r>
      <w:proofErr w:type="spellStart"/>
      <w:r w:rsidRPr="00BD3129">
        <w:rPr>
          <w:sz w:val="28"/>
          <w:szCs w:val="28"/>
          <w:lang w:val="uk-UA"/>
        </w:rPr>
        <w:t>семантикокогнітивний</w:t>
      </w:r>
      <w:proofErr w:type="spellEnd"/>
      <w:r w:rsidRPr="00BD3129">
        <w:rPr>
          <w:sz w:val="28"/>
          <w:szCs w:val="28"/>
          <w:lang w:val="uk-UA"/>
        </w:rPr>
        <w:t xml:space="preserve"> і </w:t>
      </w:r>
      <w:proofErr w:type="spellStart"/>
      <w:r w:rsidRPr="00BD3129">
        <w:rPr>
          <w:sz w:val="28"/>
          <w:szCs w:val="28"/>
          <w:lang w:val="uk-UA"/>
        </w:rPr>
        <w:t>лінгвопрагматичний</w:t>
      </w:r>
      <w:proofErr w:type="spellEnd"/>
      <w:r w:rsidRPr="00BD3129">
        <w:rPr>
          <w:sz w:val="28"/>
          <w:szCs w:val="28"/>
          <w:lang w:val="uk-UA"/>
        </w:rPr>
        <w:t xml:space="preserve"> аспекти</w:t>
      </w:r>
      <w:r>
        <w:rPr>
          <w:sz w:val="28"/>
          <w:szCs w:val="28"/>
          <w:lang w:val="uk-UA"/>
        </w:rPr>
        <w:t>.</w:t>
      </w:r>
      <w:r w:rsidRPr="00BD3129">
        <w:rPr>
          <w:sz w:val="28"/>
          <w:szCs w:val="28"/>
          <w:lang w:val="uk-UA"/>
        </w:rPr>
        <w:t xml:space="preserve"> Луцьк : </w:t>
      </w:r>
      <w:proofErr w:type="spellStart"/>
      <w:r w:rsidRPr="00BD3129">
        <w:rPr>
          <w:sz w:val="28"/>
          <w:szCs w:val="28"/>
          <w:lang w:val="uk-UA"/>
        </w:rPr>
        <w:t>Волин</w:t>
      </w:r>
      <w:proofErr w:type="spellEnd"/>
      <w:r w:rsidRPr="00BD3129">
        <w:rPr>
          <w:sz w:val="28"/>
          <w:szCs w:val="28"/>
          <w:lang w:val="uk-UA"/>
        </w:rPr>
        <w:t xml:space="preserve">. </w:t>
      </w:r>
      <w:proofErr w:type="spellStart"/>
      <w:r w:rsidRPr="00BD3129">
        <w:rPr>
          <w:sz w:val="28"/>
          <w:szCs w:val="28"/>
          <w:lang w:val="uk-UA"/>
        </w:rPr>
        <w:t>нац</w:t>
      </w:r>
      <w:proofErr w:type="spellEnd"/>
      <w:r w:rsidRPr="00BD3129">
        <w:rPr>
          <w:sz w:val="28"/>
          <w:szCs w:val="28"/>
          <w:lang w:val="uk-UA"/>
        </w:rPr>
        <w:t>. ун-т ім. Лесі Українки, 2012. 200 с.</w:t>
      </w:r>
    </w:p>
    <w:p w14:paraId="42FECA5A" w14:textId="77777777" w:rsidR="00654E3B" w:rsidRDefault="00654E3B" w:rsidP="00654E3B">
      <w:pPr>
        <w:pStyle w:val="a4"/>
        <w:spacing w:after="0" w:line="360" w:lineRule="auto"/>
        <w:jc w:val="both"/>
        <w:rPr>
          <w:sz w:val="28"/>
          <w:szCs w:val="28"/>
          <w:lang w:val="uk-UA"/>
        </w:rPr>
      </w:pPr>
    </w:p>
    <w:p w14:paraId="464F20D5" w14:textId="77777777" w:rsidR="00654E3B" w:rsidRDefault="00654E3B" w:rsidP="00654E3B">
      <w:pPr>
        <w:spacing w:line="360" w:lineRule="auto"/>
        <w:ind w:left="284" w:hanging="426"/>
        <w:jc w:val="center"/>
        <w:rPr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217BAE19" wp14:editId="20D2B91F">
            <wp:extent cx="576743" cy="704121"/>
            <wp:effectExtent l="0" t="0" r="0" b="127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0" t="58830" r="40392" b="10199"/>
                    <a:stretch/>
                  </pic:blipFill>
                  <pic:spPr bwMode="auto">
                    <a:xfrm>
                      <a:off x="0" y="0"/>
                      <a:ext cx="588653" cy="718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B5C73" w14:textId="138BEB60" w:rsidR="00654E3B" w:rsidRPr="00E32CCD" w:rsidRDefault="00654E3B" w:rsidP="00654E3B">
      <w:pPr>
        <w:pStyle w:val="a3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Практичне заняття</w:t>
      </w:r>
      <w:r w:rsidRPr="00E32CCD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14:paraId="1D069626" w14:textId="77777777" w:rsidR="00654E3B" w:rsidRPr="00480A5B" w:rsidRDefault="00654E3B" w:rsidP="00654E3B">
      <w:pPr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uk-UA"/>
        </w:rPr>
        <w:t>«</w:t>
      </w:r>
      <w:proofErr w:type="spellStart"/>
      <w:r w:rsidRPr="00480A5B">
        <w:rPr>
          <w:b/>
          <w:bCs/>
          <w:i/>
          <w:iCs/>
          <w:sz w:val="28"/>
          <w:szCs w:val="28"/>
          <w:lang w:val="ru-RU"/>
        </w:rPr>
        <w:t>Новий</w:t>
      </w:r>
      <w:proofErr w:type="spellEnd"/>
      <w:r w:rsidRPr="00480A5B">
        <w:rPr>
          <w:b/>
          <w:bCs/>
          <w:i/>
          <w:iCs/>
          <w:sz w:val="28"/>
          <w:szCs w:val="28"/>
          <w:lang w:val="ru-RU"/>
        </w:rPr>
        <w:t xml:space="preserve"> роман</w:t>
      </w:r>
      <w:r>
        <w:rPr>
          <w:b/>
          <w:bCs/>
          <w:i/>
          <w:iCs/>
          <w:sz w:val="28"/>
          <w:szCs w:val="28"/>
          <w:lang w:val="ru-RU"/>
        </w:rPr>
        <w:t>»</w:t>
      </w:r>
      <w:r w:rsidRPr="00480A5B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–</w:t>
      </w:r>
      <w:r w:rsidRPr="00480A5B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80A5B">
        <w:rPr>
          <w:b/>
          <w:bCs/>
          <w:i/>
          <w:iCs/>
          <w:sz w:val="28"/>
          <w:szCs w:val="28"/>
          <w:lang w:val="ru-RU"/>
        </w:rPr>
        <w:t>експериментальна</w:t>
      </w:r>
      <w:proofErr w:type="spellEnd"/>
      <w:r w:rsidRPr="00480A5B">
        <w:rPr>
          <w:b/>
          <w:bCs/>
          <w:i/>
          <w:iCs/>
          <w:sz w:val="28"/>
          <w:szCs w:val="28"/>
          <w:lang w:val="ru-RU"/>
        </w:rPr>
        <w:t xml:space="preserve"> школа</w:t>
      </w:r>
      <w:r>
        <w:rPr>
          <w:b/>
          <w:bCs/>
          <w:i/>
          <w:iCs/>
          <w:sz w:val="28"/>
          <w:szCs w:val="28"/>
          <w:lang w:val="ru-RU"/>
        </w:rPr>
        <w:t xml:space="preserve"> у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Франції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80A5B">
        <w:rPr>
          <w:b/>
          <w:bCs/>
          <w:i/>
          <w:iCs/>
          <w:sz w:val="28"/>
          <w:szCs w:val="28"/>
          <w:lang w:val="ru-RU"/>
        </w:rPr>
        <w:t xml:space="preserve"> 1950-1960-х</w:t>
      </w:r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років</w:t>
      </w:r>
      <w:proofErr w:type="spellEnd"/>
    </w:p>
    <w:p w14:paraId="20BAF8A3" w14:textId="77777777" w:rsidR="00654E3B" w:rsidRPr="00BD1C38" w:rsidRDefault="00654E3B" w:rsidP="00654E3B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4F148B0A" wp14:editId="6226E1FC">
            <wp:extent cx="514350" cy="549635"/>
            <wp:effectExtent l="0" t="0" r="0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7" r="18955"/>
                    <a:stretch/>
                  </pic:blipFill>
                  <pic:spPr bwMode="auto">
                    <a:xfrm>
                      <a:off x="0" y="0"/>
                      <a:ext cx="519181" cy="5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4872">
        <w:rPr>
          <w:b/>
          <w:i/>
          <w:sz w:val="28"/>
          <w:szCs w:val="28"/>
          <w:lang w:val="uk-UA"/>
        </w:rPr>
        <w:t>Мета</w:t>
      </w:r>
      <w:r w:rsidRPr="005C4872">
        <w:rPr>
          <w:i/>
          <w:sz w:val="28"/>
          <w:szCs w:val="28"/>
          <w:lang w:val="uk-UA"/>
        </w:rPr>
        <w:t>: забезпечити розуміння осно</w:t>
      </w:r>
      <w:r>
        <w:rPr>
          <w:i/>
          <w:sz w:val="28"/>
          <w:szCs w:val="28"/>
          <w:lang w:val="uk-UA"/>
        </w:rPr>
        <w:t xml:space="preserve">вних принципів стилістики французького «нового роману», </w:t>
      </w:r>
      <w:proofErr w:type="spellStart"/>
      <w:r w:rsidRPr="00BD1C38">
        <w:rPr>
          <w:i/>
          <w:iCs/>
          <w:sz w:val="28"/>
          <w:szCs w:val="28"/>
          <w:lang w:val="ru-RU"/>
        </w:rPr>
        <w:t>проаналізувати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D1C38">
        <w:rPr>
          <w:i/>
          <w:iCs/>
          <w:sz w:val="28"/>
          <w:szCs w:val="28"/>
          <w:lang w:val="ru-RU"/>
        </w:rPr>
        <w:t>його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D1C38">
        <w:rPr>
          <w:i/>
          <w:iCs/>
          <w:sz w:val="28"/>
          <w:szCs w:val="28"/>
          <w:lang w:val="ru-RU"/>
        </w:rPr>
        <w:t>експериментальні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D1C38">
        <w:rPr>
          <w:i/>
          <w:iCs/>
          <w:sz w:val="28"/>
          <w:szCs w:val="28"/>
          <w:lang w:val="ru-RU"/>
        </w:rPr>
        <w:t>риси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і </w:t>
      </w:r>
      <w:proofErr w:type="spellStart"/>
      <w:r w:rsidRPr="00BD1C38">
        <w:rPr>
          <w:i/>
          <w:iCs/>
          <w:sz w:val="28"/>
          <w:szCs w:val="28"/>
          <w:lang w:val="ru-RU"/>
        </w:rPr>
        <w:t>вплив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на </w:t>
      </w:r>
      <w:proofErr w:type="spellStart"/>
      <w:r w:rsidRPr="00BD1C38">
        <w:rPr>
          <w:i/>
          <w:iCs/>
          <w:sz w:val="28"/>
          <w:szCs w:val="28"/>
          <w:lang w:val="ru-RU"/>
        </w:rPr>
        <w:t>подальший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D1C38">
        <w:rPr>
          <w:i/>
          <w:iCs/>
          <w:sz w:val="28"/>
          <w:szCs w:val="28"/>
          <w:lang w:val="ru-RU"/>
        </w:rPr>
        <w:t>розвиток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  <w:lang w:val="ru-RU"/>
        </w:rPr>
        <w:t>художніх</w:t>
      </w:r>
      <w:proofErr w:type="spellEnd"/>
      <w:r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  <w:lang w:val="ru-RU"/>
        </w:rPr>
        <w:t>стратегій</w:t>
      </w:r>
      <w:proofErr w:type="spellEnd"/>
      <w:r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  <w:lang w:val="ru-RU"/>
        </w:rPr>
        <w:t>моделювання</w:t>
      </w:r>
      <w:proofErr w:type="spellEnd"/>
      <w:r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  <w:lang w:val="ru-RU"/>
        </w:rPr>
        <w:t>реальності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в межах </w:t>
      </w:r>
      <w:proofErr w:type="spellStart"/>
      <w:r w:rsidRPr="00BD1C38">
        <w:rPr>
          <w:i/>
          <w:iCs/>
          <w:sz w:val="28"/>
          <w:szCs w:val="28"/>
          <w:lang w:val="ru-RU"/>
        </w:rPr>
        <w:t>літературного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BD1C38">
        <w:rPr>
          <w:i/>
          <w:iCs/>
          <w:sz w:val="28"/>
          <w:szCs w:val="28"/>
          <w:lang w:val="ru-RU"/>
        </w:rPr>
        <w:t>модернізму</w:t>
      </w:r>
      <w:proofErr w:type="spellEnd"/>
      <w:r w:rsidRPr="00BD1C38">
        <w:rPr>
          <w:i/>
          <w:iCs/>
          <w:sz w:val="28"/>
          <w:szCs w:val="28"/>
          <w:lang w:val="ru-RU"/>
        </w:rPr>
        <w:t xml:space="preserve"> та </w:t>
      </w:r>
      <w:proofErr w:type="spellStart"/>
      <w:r w:rsidRPr="00BD1C38">
        <w:rPr>
          <w:i/>
          <w:iCs/>
          <w:sz w:val="28"/>
          <w:szCs w:val="28"/>
          <w:lang w:val="ru-RU"/>
        </w:rPr>
        <w:t>постмодернізму</w:t>
      </w:r>
      <w:proofErr w:type="spellEnd"/>
      <w:r w:rsidRPr="00BD1C38">
        <w:rPr>
          <w:i/>
          <w:iCs/>
          <w:sz w:val="28"/>
          <w:szCs w:val="28"/>
          <w:lang w:val="ru-RU"/>
        </w:rPr>
        <w:t>.</w:t>
      </w:r>
    </w:p>
    <w:p w14:paraId="3FE14DF8" w14:textId="77777777" w:rsidR="00654E3B" w:rsidRPr="003D6550" w:rsidRDefault="00654E3B" w:rsidP="00654E3B">
      <w:pPr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 w:rsidRPr="009C3A9E">
        <w:rPr>
          <w:b/>
          <w:i/>
          <w:sz w:val="28"/>
          <w:szCs w:val="28"/>
          <w:lang w:val="uk-UA"/>
        </w:rPr>
        <w:t>Основні поняття</w:t>
      </w:r>
      <w:r w:rsidRPr="00865CA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новий роман, антироман, тропізм, </w:t>
      </w:r>
      <w:proofErr w:type="spellStart"/>
      <w:r>
        <w:rPr>
          <w:sz w:val="28"/>
          <w:szCs w:val="28"/>
          <w:lang w:val="uk-UA"/>
        </w:rPr>
        <w:t>шозізм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авторефлексивність</w:t>
      </w:r>
      <w:proofErr w:type="spellEnd"/>
      <w:r>
        <w:rPr>
          <w:sz w:val="28"/>
          <w:szCs w:val="28"/>
          <w:lang w:val="uk-UA"/>
        </w:rPr>
        <w:t xml:space="preserve">, суб’єктивність, сугестивність,  </w:t>
      </w:r>
      <w:proofErr w:type="spellStart"/>
      <w:r>
        <w:rPr>
          <w:sz w:val="28"/>
          <w:szCs w:val="28"/>
          <w:lang w:val="uk-UA"/>
        </w:rPr>
        <w:t>метатекстуальність</w:t>
      </w:r>
      <w:proofErr w:type="spellEnd"/>
      <w:r>
        <w:rPr>
          <w:sz w:val="28"/>
          <w:szCs w:val="28"/>
          <w:lang w:val="uk-UA"/>
        </w:rPr>
        <w:t xml:space="preserve">, </w:t>
      </w:r>
      <w:r w:rsidRPr="001F1257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41790B3F" w14:textId="77777777" w:rsidR="00654E3B" w:rsidRPr="00B9464B" w:rsidRDefault="00654E3B" w:rsidP="00654E3B">
      <w:pPr>
        <w:spacing w:line="360" w:lineRule="auto"/>
        <w:rPr>
          <w:b/>
          <w:bCs/>
          <w:sz w:val="28"/>
          <w:szCs w:val="28"/>
          <w:lang w:val="uk-UA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08B87B35" wp14:editId="285B60FE">
            <wp:extent cx="590079" cy="523875"/>
            <wp:effectExtent l="0" t="0" r="635" b="0"/>
            <wp:docPr id="596945364" name="Рисунок 596945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0" t="5432" r="16176" b="4692"/>
                    <a:stretch/>
                  </pic:blipFill>
                  <pic:spPr bwMode="auto">
                    <a:xfrm>
                      <a:off x="0" y="0"/>
                      <a:ext cx="597005" cy="53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464B">
        <w:rPr>
          <w:b/>
          <w:bCs/>
          <w:sz w:val="28"/>
          <w:szCs w:val="28"/>
          <w:lang w:val="uk-UA"/>
        </w:rPr>
        <w:t>Питання для обговорення</w:t>
      </w:r>
      <w:r>
        <w:rPr>
          <w:b/>
          <w:bCs/>
          <w:sz w:val="28"/>
          <w:szCs w:val="28"/>
          <w:lang w:val="uk-UA"/>
        </w:rPr>
        <w:t>:</w:t>
      </w:r>
    </w:p>
    <w:p w14:paraId="5BB135CB" w14:textId="77777777" w:rsidR="00654E3B" w:rsidRPr="009F0792" w:rsidRDefault="00654E3B" w:rsidP="00654E3B">
      <w:pPr>
        <w:pStyle w:val="a3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bookmarkStart w:id="2" w:name="_Hlk204784025"/>
      <w:proofErr w:type="spellStart"/>
      <w:r w:rsidRPr="009F0792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F0792">
        <w:rPr>
          <w:rFonts w:ascii="Times New Roman" w:hAnsi="Times New Roman"/>
          <w:sz w:val="28"/>
          <w:szCs w:val="28"/>
        </w:rPr>
        <w:t>нового роману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F0792">
        <w:rPr>
          <w:rFonts w:ascii="Times New Roman" w:hAnsi="Times New Roman"/>
          <w:sz w:val="28"/>
          <w:szCs w:val="28"/>
        </w:rPr>
        <w:t>Полеміка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F0792">
        <w:rPr>
          <w:rFonts w:ascii="Times New Roman" w:hAnsi="Times New Roman"/>
          <w:sz w:val="28"/>
          <w:szCs w:val="28"/>
        </w:rPr>
        <w:t>новороманістів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положеннями</w:t>
      </w:r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традицій</w:t>
      </w:r>
      <w:r>
        <w:rPr>
          <w:rFonts w:ascii="Times New Roman" w:hAnsi="Times New Roman"/>
          <w:sz w:val="28"/>
          <w:szCs w:val="28"/>
          <w:lang w:val="uk-UA"/>
        </w:rPr>
        <w:t>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естетики роману.</w:t>
      </w:r>
      <w:r w:rsidRPr="009F0792">
        <w:rPr>
          <w:rFonts w:ascii="Times New Roman" w:hAnsi="Times New Roman"/>
          <w:sz w:val="28"/>
          <w:szCs w:val="28"/>
        </w:rPr>
        <w:t> </w:t>
      </w:r>
    </w:p>
    <w:p w14:paraId="386998A5" w14:textId="77777777" w:rsidR="00654E3B" w:rsidRPr="009F0792" w:rsidRDefault="00654E3B" w:rsidP="00654E3B">
      <w:pPr>
        <w:pStyle w:val="a3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F0792">
        <w:rPr>
          <w:rFonts w:ascii="Times New Roman" w:hAnsi="Times New Roman"/>
          <w:sz w:val="28"/>
          <w:szCs w:val="28"/>
        </w:rPr>
        <w:t>Ален Роб-</w:t>
      </w:r>
      <w:proofErr w:type="spellStart"/>
      <w:r w:rsidRPr="009F0792">
        <w:rPr>
          <w:rFonts w:ascii="Times New Roman" w:hAnsi="Times New Roman"/>
          <w:sz w:val="28"/>
          <w:szCs w:val="28"/>
        </w:rPr>
        <w:t>Грійє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9F0792">
        <w:rPr>
          <w:rFonts w:ascii="Times New Roman" w:hAnsi="Times New Roman"/>
          <w:sz w:val="28"/>
          <w:szCs w:val="28"/>
        </w:rPr>
        <w:t>засновник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і теоретик </w:t>
      </w:r>
      <w:proofErr w:type="spellStart"/>
      <w:r w:rsidRPr="009F0792">
        <w:rPr>
          <w:rFonts w:ascii="Times New Roman" w:hAnsi="Times New Roman"/>
          <w:sz w:val="28"/>
          <w:szCs w:val="28"/>
        </w:rPr>
        <w:t>школи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F0792">
        <w:rPr>
          <w:rFonts w:ascii="Times New Roman" w:hAnsi="Times New Roman"/>
          <w:sz w:val="28"/>
          <w:szCs w:val="28"/>
        </w:rPr>
        <w:t>нового роману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F0792">
        <w:rPr>
          <w:rFonts w:ascii="Times New Roman" w:hAnsi="Times New Roman"/>
          <w:sz w:val="28"/>
          <w:szCs w:val="28"/>
        </w:rPr>
        <w:t>Есе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F079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F0792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застарілих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понять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.  </w:t>
      </w:r>
      <w:proofErr w:type="spellStart"/>
      <w:r w:rsidRPr="009F0792">
        <w:rPr>
          <w:rFonts w:ascii="Times New Roman" w:hAnsi="Times New Roman"/>
          <w:sz w:val="28"/>
          <w:szCs w:val="28"/>
        </w:rPr>
        <w:t>Новаторські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прийоми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відтворення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реальності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  у </w:t>
      </w:r>
      <w:proofErr w:type="spellStart"/>
      <w:r w:rsidRPr="009F0792">
        <w:rPr>
          <w:rFonts w:ascii="Times New Roman" w:hAnsi="Times New Roman"/>
          <w:sz w:val="28"/>
          <w:szCs w:val="28"/>
        </w:rPr>
        <w:t>романі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А. Роб-</w:t>
      </w:r>
      <w:proofErr w:type="spellStart"/>
      <w:r w:rsidRPr="009F0792">
        <w:rPr>
          <w:rFonts w:ascii="Times New Roman" w:hAnsi="Times New Roman"/>
          <w:sz w:val="28"/>
          <w:szCs w:val="28"/>
        </w:rPr>
        <w:t>Грійє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F079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F0792">
        <w:rPr>
          <w:rFonts w:ascii="Times New Roman" w:hAnsi="Times New Roman"/>
          <w:sz w:val="28"/>
          <w:szCs w:val="28"/>
        </w:rPr>
        <w:t>лабіринті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F079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F0792">
        <w:rPr>
          <w:rFonts w:ascii="Times New Roman" w:hAnsi="Times New Roman"/>
          <w:sz w:val="28"/>
          <w:szCs w:val="28"/>
        </w:rPr>
        <w:t>шозізм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4611BAFF" w14:textId="77777777" w:rsidR="00654E3B" w:rsidRPr="00280D70" w:rsidRDefault="00654E3B" w:rsidP="00654E3B">
      <w:pPr>
        <w:pStyle w:val="a3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079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F0792">
        <w:rPr>
          <w:rFonts w:ascii="Times New Roman" w:hAnsi="Times New Roman"/>
          <w:sz w:val="28"/>
          <w:szCs w:val="28"/>
        </w:rPr>
        <w:t>тропізм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F0792">
        <w:rPr>
          <w:rFonts w:ascii="Times New Roman" w:hAnsi="Times New Roman"/>
          <w:sz w:val="28"/>
          <w:szCs w:val="28"/>
        </w:rPr>
        <w:t>естетиці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Наталі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Саррот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. Роман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F0792">
        <w:rPr>
          <w:rFonts w:ascii="Times New Roman" w:hAnsi="Times New Roman"/>
          <w:sz w:val="28"/>
          <w:szCs w:val="28"/>
        </w:rPr>
        <w:t>Золоті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плоди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079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F0792">
        <w:rPr>
          <w:rFonts w:ascii="Times New Roman" w:hAnsi="Times New Roman"/>
          <w:sz w:val="28"/>
          <w:szCs w:val="28"/>
        </w:rPr>
        <w:t>експериментальні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оповідні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техніки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F0792">
        <w:rPr>
          <w:rFonts w:ascii="Times New Roman" w:hAnsi="Times New Roman"/>
          <w:sz w:val="28"/>
          <w:szCs w:val="28"/>
        </w:rPr>
        <w:t>відтворення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психічних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792">
        <w:rPr>
          <w:rFonts w:ascii="Times New Roman" w:hAnsi="Times New Roman"/>
          <w:sz w:val="28"/>
          <w:szCs w:val="28"/>
        </w:rPr>
        <w:t>реакцій</w:t>
      </w:r>
      <w:proofErr w:type="spellEnd"/>
      <w:r w:rsidRPr="009F07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F0792">
        <w:rPr>
          <w:rFonts w:ascii="Times New Roman" w:hAnsi="Times New Roman"/>
          <w:sz w:val="28"/>
          <w:szCs w:val="28"/>
        </w:rPr>
        <w:t>суггестивність</w:t>
      </w:r>
      <w:proofErr w:type="spellEnd"/>
      <w:r w:rsidRPr="009F0792">
        <w:rPr>
          <w:rFonts w:ascii="Times New Roman" w:hAnsi="Times New Roman"/>
          <w:sz w:val="28"/>
          <w:szCs w:val="28"/>
        </w:rPr>
        <w:t>. </w:t>
      </w:r>
      <w:bookmarkEnd w:id="2"/>
    </w:p>
    <w:p w14:paraId="313FA64C" w14:textId="77777777" w:rsidR="00654E3B" w:rsidRDefault="00654E3B" w:rsidP="00654E3B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4A4C7B7" wp14:editId="508E9058">
            <wp:extent cx="639445" cy="790575"/>
            <wp:effectExtent l="0" t="0" r="8255" b="9525"/>
            <wp:docPr id="596945345" name="Рисунок 59694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r="25608"/>
                    <a:stretch/>
                  </pic:blipFill>
                  <pic:spPr bwMode="auto">
                    <a:xfrm>
                      <a:off x="0" y="0"/>
                      <a:ext cx="645982" cy="79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28"/>
          <w:szCs w:val="28"/>
          <w:lang w:val="ru-RU"/>
        </w:rPr>
        <w:t>Текстовий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матеріал</w:t>
      </w:r>
      <w:proofErr w:type="spellEnd"/>
      <w:r>
        <w:rPr>
          <w:b/>
          <w:bCs/>
          <w:sz w:val="28"/>
          <w:szCs w:val="28"/>
          <w:lang w:val="ru-RU"/>
        </w:rPr>
        <w:t xml:space="preserve"> для </w:t>
      </w:r>
      <w:proofErr w:type="spellStart"/>
      <w:r>
        <w:rPr>
          <w:b/>
          <w:bCs/>
          <w:sz w:val="28"/>
          <w:szCs w:val="28"/>
          <w:lang w:val="ru-RU"/>
        </w:rPr>
        <w:t>аналізу</w:t>
      </w:r>
      <w:proofErr w:type="spellEnd"/>
      <w:r>
        <w:rPr>
          <w:b/>
          <w:bCs/>
          <w:sz w:val="28"/>
          <w:szCs w:val="28"/>
          <w:lang w:val="ru-RU"/>
        </w:rPr>
        <w:t xml:space="preserve"> і </w:t>
      </w:r>
      <w:proofErr w:type="spellStart"/>
      <w:r>
        <w:rPr>
          <w:b/>
          <w:bCs/>
          <w:sz w:val="28"/>
          <w:szCs w:val="28"/>
          <w:lang w:val="ru-RU"/>
        </w:rPr>
        <w:t>цитування</w:t>
      </w:r>
      <w:proofErr w:type="spellEnd"/>
      <w:r>
        <w:rPr>
          <w:b/>
          <w:bCs/>
          <w:sz w:val="28"/>
          <w:szCs w:val="28"/>
          <w:lang w:val="ru-RU"/>
        </w:rPr>
        <w:t>:</w:t>
      </w:r>
    </w:p>
    <w:p w14:paraId="71DB8D65" w14:textId="77777777" w:rsidR="00654E3B" w:rsidRPr="007A1D75" w:rsidRDefault="00654E3B" w:rsidP="00654E3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D75">
        <w:rPr>
          <w:rFonts w:ascii="Times New Roman" w:hAnsi="Times New Roman"/>
          <w:sz w:val="28"/>
          <w:szCs w:val="28"/>
        </w:rPr>
        <w:t>Карпець</w:t>
      </w:r>
      <w:proofErr w:type="spellEnd"/>
      <w:r w:rsidRPr="007A1D75">
        <w:rPr>
          <w:rFonts w:ascii="Times New Roman" w:hAnsi="Times New Roman"/>
          <w:sz w:val="28"/>
          <w:szCs w:val="28"/>
          <w:lang w:val="uk-UA"/>
        </w:rPr>
        <w:t xml:space="preserve"> Ю</w:t>
      </w:r>
      <w:r w:rsidRPr="007A1D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1D75">
        <w:rPr>
          <w:rFonts w:ascii="Times New Roman" w:hAnsi="Times New Roman"/>
          <w:sz w:val="28"/>
          <w:szCs w:val="28"/>
        </w:rPr>
        <w:t>Тропізм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A1D75">
        <w:rPr>
          <w:rFonts w:ascii="Times New Roman" w:hAnsi="Times New Roman"/>
          <w:sz w:val="28"/>
          <w:szCs w:val="28"/>
        </w:rPr>
        <w:t>Мінливе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 письмо </w:t>
      </w:r>
      <w:proofErr w:type="spellStart"/>
      <w:r w:rsidRPr="007A1D75">
        <w:rPr>
          <w:rFonts w:ascii="Times New Roman" w:hAnsi="Times New Roman"/>
          <w:sz w:val="28"/>
          <w:szCs w:val="28"/>
        </w:rPr>
        <w:t>Наталі</w:t>
      </w:r>
      <w:proofErr w:type="spellEnd"/>
      <w:r w:rsidRPr="007A1D75">
        <w:rPr>
          <w:rFonts w:ascii="Times New Roman" w:hAnsi="Times New Roman"/>
          <w:sz w:val="28"/>
          <w:szCs w:val="28"/>
        </w:rPr>
        <w:t> </w:t>
      </w:r>
      <w:proofErr w:type="spellStart"/>
      <w:r w:rsidRPr="007A1D75">
        <w:rPr>
          <w:rFonts w:ascii="Times New Roman" w:hAnsi="Times New Roman"/>
          <w:sz w:val="28"/>
          <w:szCs w:val="28"/>
        </w:rPr>
        <w:t>Саррот</w:t>
      </w:r>
      <w:proofErr w:type="spellEnd"/>
      <w:r w:rsidRPr="007A1D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1D75">
        <w:rPr>
          <w:rFonts w:ascii="Times New Roman" w:hAnsi="Times New Roman"/>
          <w:sz w:val="28"/>
          <w:szCs w:val="28"/>
        </w:rPr>
        <w:t xml:space="preserve">з перекладом </w:t>
      </w:r>
      <w:proofErr w:type="spellStart"/>
      <w:r w:rsidRPr="007A1D75">
        <w:rPr>
          <w:rFonts w:ascii="Times New Roman" w:hAnsi="Times New Roman"/>
          <w:sz w:val="28"/>
          <w:szCs w:val="28"/>
        </w:rPr>
        <w:t>уривків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A1D75">
        <w:rPr>
          <w:rFonts w:ascii="Times New Roman" w:hAnsi="Times New Roman"/>
          <w:sz w:val="28"/>
          <w:szCs w:val="28"/>
        </w:rPr>
        <w:t>кни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г</w:t>
      </w:r>
      <w:r w:rsidRPr="007A1D75">
        <w:rPr>
          <w:rFonts w:ascii="Times New Roman" w:hAnsi="Times New Roman"/>
          <w:sz w:val="28"/>
          <w:szCs w:val="28"/>
        </w:rPr>
        <w:t xml:space="preserve">и Н. </w:t>
      </w:r>
      <w:proofErr w:type="spellStart"/>
      <w:r w:rsidRPr="007A1D75">
        <w:rPr>
          <w:rFonts w:ascii="Times New Roman" w:hAnsi="Times New Roman"/>
          <w:sz w:val="28"/>
          <w:szCs w:val="28"/>
        </w:rPr>
        <w:t>Саррот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A1D75">
        <w:rPr>
          <w:rFonts w:ascii="Times New Roman" w:hAnsi="Times New Roman"/>
          <w:sz w:val="28"/>
          <w:szCs w:val="28"/>
        </w:rPr>
        <w:t>Tropismes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A1D75">
        <w:rPr>
          <w:rFonts w:ascii="Times New Roman" w:hAnsi="Times New Roman"/>
          <w:sz w:val="28"/>
          <w:szCs w:val="28"/>
        </w:rPr>
        <w:t xml:space="preserve"> https://kontur.media/tropismes/</w:t>
      </w:r>
    </w:p>
    <w:p w14:paraId="0ECC4917" w14:textId="77777777" w:rsidR="00654E3B" w:rsidRPr="009D1917" w:rsidRDefault="00654E3B" w:rsidP="00654E3B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8446A25" wp14:editId="43A8CFAE">
            <wp:extent cx="729465" cy="607914"/>
            <wp:effectExtent l="0" t="0" r="0" b="1905"/>
            <wp:docPr id="596945367" name="Рисунок 59694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38" cy="61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917">
        <w:rPr>
          <w:b/>
          <w:bCs/>
          <w:sz w:val="28"/>
          <w:szCs w:val="28"/>
          <w:lang w:val="uk-UA"/>
        </w:rPr>
        <w:t>Завдання</w:t>
      </w:r>
      <w:r>
        <w:rPr>
          <w:b/>
          <w:bCs/>
          <w:sz w:val="28"/>
          <w:szCs w:val="28"/>
          <w:lang w:val="uk-UA"/>
        </w:rPr>
        <w:t xml:space="preserve"> для дистанційного відпрацювання</w:t>
      </w:r>
      <w:r w:rsidRPr="009D1917">
        <w:rPr>
          <w:b/>
          <w:bCs/>
          <w:sz w:val="28"/>
          <w:szCs w:val="28"/>
          <w:lang w:val="uk-UA"/>
        </w:rPr>
        <w:t xml:space="preserve">: </w:t>
      </w:r>
    </w:p>
    <w:p w14:paraId="4E1CB253" w14:textId="77777777" w:rsidR="00654E3B" w:rsidRPr="006A6C10" w:rsidRDefault="00654E3B" w:rsidP="00654E3B">
      <w:pPr>
        <w:pStyle w:val="a3"/>
        <w:numPr>
          <w:ilvl w:val="1"/>
          <w:numId w:val="18"/>
        </w:numPr>
        <w:spacing w:line="360" w:lineRule="auto"/>
        <w:ind w:left="709" w:hanging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1B8A">
        <w:rPr>
          <w:rFonts w:ascii="Times New Roman" w:hAnsi="Times New Roman"/>
          <w:color w:val="000000"/>
          <w:sz w:val="28"/>
          <w:szCs w:val="28"/>
          <w:lang w:val="uk-UA"/>
        </w:rPr>
        <w:t>Прочитайт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 теоретичні міркування дослідниці Ю.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Карпець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природу</w:t>
      </w:r>
      <w:r w:rsidRPr="009C1B8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C1B8A">
        <w:rPr>
          <w:rFonts w:ascii="Times New Roman" w:hAnsi="Times New Roman"/>
          <w:color w:val="000000"/>
          <w:sz w:val="28"/>
          <w:szCs w:val="28"/>
          <w:lang w:val="uk-UA"/>
        </w:rPr>
        <w:t>тропізмів</w:t>
      </w:r>
      <w:proofErr w:type="spellEnd"/>
      <w:r w:rsidRPr="009C1B8A">
        <w:rPr>
          <w:rFonts w:ascii="Times New Roman" w:hAnsi="Times New Roman"/>
          <w:color w:val="000000"/>
          <w:sz w:val="28"/>
          <w:szCs w:val="28"/>
          <w:lang w:val="uk-UA"/>
        </w:rPr>
        <w:t xml:space="preserve"> 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proofErr w:type="spellStart"/>
      <w:r w:rsidRPr="009C1B8A">
        <w:rPr>
          <w:rFonts w:ascii="Times New Roman" w:hAnsi="Times New Roman"/>
          <w:color w:val="000000"/>
          <w:sz w:val="28"/>
          <w:szCs w:val="28"/>
          <w:lang w:val="uk-UA"/>
        </w:rPr>
        <w:t>Саррот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 фрагмент з книги письменниці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Тропізми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». Визначте стилістичні особливості даної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наративної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техніки.</w:t>
      </w:r>
    </w:p>
    <w:p w14:paraId="3DF1F21E" w14:textId="77777777" w:rsidR="00654E3B" w:rsidRDefault="00654E3B" w:rsidP="00654E3B">
      <w:pPr>
        <w:pStyle w:val="a6"/>
        <w:shd w:val="clear" w:color="auto" w:fill="FFFFFF"/>
        <w:ind w:firstLine="426"/>
        <w:jc w:val="both"/>
        <w:rPr>
          <w:color w:val="141414"/>
          <w:sz w:val="28"/>
          <w:szCs w:val="28"/>
          <w:lang w:val="uk-UA"/>
        </w:rPr>
      </w:pPr>
      <w:proofErr w:type="spellStart"/>
      <w:r w:rsidRPr="00CD69BA">
        <w:rPr>
          <w:color w:val="141414"/>
          <w:sz w:val="28"/>
          <w:szCs w:val="28"/>
          <w:lang w:val="uk-UA"/>
        </w:rPr>
        <w:t>Тропізми</w:t>
      </w:r>
      <w:proofErr w:type="spellEnd"/>
      <w:r w:rsidRPr="00CD69BA">
        <w:rPr>
          <w:color w:val="141414"/>
          <w:sz w:val="28"/>
          <w:szCs w:val="28"/>
          <w:lang w:val="uk-UA"/>
        </w:rPr>
        <w:t xml:space="preserve"> </w:t>
      </w:r>
      <w:r w:rsidRPr="006E0618">
        <w:rPr>
          <w:color w:val="141414"/>
          <w:sz w:val="28"/>
          <w:szCs w:val="28"/>
          <w:lang w:val="uk-UA"/>
        </w:rPr>
        <w:t>–</w:t>
      </w:r>
      <w:r w:rsidRPr="00CD69BA">
        <w:rPr>
          <w:color w:val="141414"/>
          <w:sz w:val="28"/>
          <w:szCs w:val="28"/>
          <w:lang w:val="uk-UA"/>
        </w:rPr>
        <w:t xml:space="preserve"> це найменші, часто мимовільні та майже не відчутні мимовільні психологічні порухи, які стаються під час спроби контакту з Іншим; повсюдні порухи зваби та відрази, агресії та захисту. Жан-Поль Сартр про </w:t>
      </w:r>
      <w:proofErr w:type="spellStart"/>
      <w:r w:rsidRPr="00CD69BA">
        <w:rPr>
          <w:color w:val="141414"/>
          <w:sz w:val="28"/>
          <w:szCs w:val="28"/>
          <w:lang w:val="uk-UA"/>
        </w:rPr>
        <w:t>тропізми</w:t>
      </w:r>
      <w:proofErr w:type="spellEnd"/>
      <w:r w:rsidRPr="00CD69BA">
        <w:rPr>
          <w:color w:val="141414"/>
          <w:sz w:val="28"/>
          <w:szCs w:val="28"/>
          <w:lang w:val="uk-UA"/>
        </w:rPr>
        <w:t xml:space="preserve"> </w:t>
      </w:r>
      <w:proofErr w:type="spellStart"/>
      <w:r w:rsidRPr="00CD69BA">
        <w:rPr>
          <w:color w:val="141414"/>
          <w:sz w:val="28"/>
          <w:szCs w:val="28"/>
          <w:lang w:val="uk-UA"/>
        </w:rPr>
        <w:t>Саррот</w:t>
      </w:r>
      <w:proofErr w:type="spellEnd"/>
      <w:r w:rsidRPr="00CD69BA">
        <w:rPr>
          <w:color w:val="141414"/>
          <w:sz w:val="28"/>
          <w:szCs w:val="28"/>
          <w:lang w:val="uk-UA"/>
        </w:rPr>
        <w:t xml:space="preserve"> писав: </w:t>
      </w:r>
      <w:r>
        <w:rPr>
          <w:color w:val="141414"/>
          <w:sz w:val="28"/>
          <w:szCs w:val="28"/>
          <w:lang w:val="uk-UA"/>
        </w:rPr>
        <w:t>«</w:t>
      </w:r>
      <w:r w:rsidRPr="00CD69BA">
        <w:rPr>
          <w:color w:val="141414"/>
          <w:sz w:val="28"/>
          <w:szCs w:val="28"/>
          <w:lang w:val="uk-UA"/>
        </w:rPr>
        <w:t xml:space="preserve">Наталі </w:t>
      </w:r>
      <w:proofErr w:type="spellStart"/>
      <w:r w:rsidRPr="00CD69BA">
        <w:rPr>
          <w:color w:val="141414"/>
          <w:sz w:val="28"/>
          <w:szCs w:val="28"/>
          <w:lang w:val="uk-UA"/>
        </w:rPr>
        <w:t>Саррот</w:t>
      </w:r>
      <w:proofErr w:type="spellEnd"/>
      <w:r w:rsidRPr="00CD69BA">
        <w:rPr>
          <w:color w:val="141414"/>
          <w:sz w:val="28"/>
          <w:szCs w:val="28"/>
          <w:lang w:val="uk-UA"/>
        </w:rPr>
        <w:t xml:space="preserve"> має протоплазмове бачення нашого внутрішнього всесвіту: треба тільки скотити каміння буденного, і ми знайдемо стрімкі розряди, слинявість, слиз, непевні рухи, подібні до рухів амеб».</w:t>
      </w:r>
      <w:r w:rsidRPr="009C1B8A">
        <w:rPr>
          <w:color w:val="141414"/>
          <w:sz w:val="28"/>
          <w:szCs w:val="28"/>
        </w:rPr>
        <w:t> </w:t>
      </w:r>
      <w:proofErr w:type="spellStart"/>
      <w:r w:rsidRPr="009C1B8A">
        <w:rPr>
          <w:color w:val="141414"/>
          <w:sz w:val="28"/>
          <w:szCs w:val="28"/>
          <w:lang w:val="ru-RU"/>
        </w:rPr>
        <w:t>Прикметно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що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філософ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не </w:t>
      </w:r>
      <w:proofErr w:type="spellStart"/>
      <w:r w:rsidRPr="009C1B8A">
        <w:rPr>
          <w:color w:val="141414"/>
          <w:sz w:val="28"/>
          <w:szCs w:val="28"/>
          <w:lang w:val="ru-RU"/>
        </w:rPr>
        <w:t>вдається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до </w:t>
      </w:r>
      <w:proofErr w:type="spellStart"/>
      <w:r w:rsidRPr="009C1B8A">
        <w:rPr>
          <w:color w:val="141414"/>
          <w:sz w:val="28"/>
          <w:szCs w:val="28"/>
          <w:lang w:val="ru-RU"/>
        </w:rPr>
        <w:t>антропоморфних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образів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адже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r>
        <w:rPr>
          <w:color w:val="141414"/>
          <w:sz w:val="28"/>
          <w:szCs w:val="28"/>
          <w:lang w:val="ru-RU"/>
        </w:rPr>
        <w:t>«</w:t>
      </w:r>
      <w:proofErr w:type="spellStart"/>
      <w:r w:rsidRPr="009C1B8A">
        <w:rPr>
          <w:color w:val="141414"/>
          <w:sz w:val="28"/>
          <w:szCs w:val="28"/>
          <w:lang w:val="ru-RU"/>
        </w:rPr>
        <w:t>тропізм</w:t>
      </w:r>
      <w:proofErr w:type="spellEnd"/>
      <w:r>
        <w:rPr>
          <w:color w:val="141414"/>
          <w:sz w:val="28"/>
          <w:szCs w:val="28"/>
          <w:lang w:val="ru-RU"/>
        </w:rPr>
        <w:t>»</w:t>
      </w:r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передовсім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стається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у </w:t>
      </w:r>
      <w:proofErr w:type="spellStart"/>
      <w:r w:rsidRPr="009C1B8A">
        <w:rPr>
          <w:color w:val="141414"/>
          <w:sz w:val="28"/>
          <w:szCs w:val="28"/>
          <w:lang w:val="ru-RU"/>
        </w:rPr>
        <w:t>світі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флори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. </w:t>
      </w:r>
      <w:proofErr w:type="spellStart"/>
      <w:r w:rsidRPr="009C1B8A">
        <w:rPr>
          <w:color w:val="141414"/>
          <w:sz w:val="28"/>
          <w:szCs w:val="28"/>
          <w:lang w:val="ru-RU"/>
        </w:rPr>
        <w:t>Ботанічний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термін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походить з </w:t>
      </w:r>
      <w:proofErr w:type="spellStart"/>
      <w:r w:rsidRPr="009C1B8A">
        <w:rPr>
          <w:color w:val="141414"/>
          <w:sz w:val="28"/>
          <w:szCs w:val="28"/>
          <w:lang w:val="ru-RU"/>
        </w:rPr>
        <w:t>давньогрецького</w:t>
      </w:r>
      <w:proofErr w:type="spellEnd"/>
      <w:r w:rsidRPr="009C1B8A">
        <w:rPr>
          <w:color w:val="141414"/>
          <w:sz w:val="28"/>
          <w:szCs w:val="28"/>
        </w:rPr>
        <w:t> </w:t>
      </w:r>
      <w:proofErr w:type="spellStart"/>
      <w:r w:rsidRPr="009C1B8A">
        <w:rPr>
          <w:rStyle w:val="a8"/>
          <w:color w:val="141414"/>
          <w:sz w:val="28"/>
          <w:szCs w:val="28"/>
        </w:rPr>
        <w:t>tropos</w:t>
      </w:r>
      <w:proofErr w:type="spellEnd"/>
      <w:r w:rsidRPr="009C1B8A">
        <w:rPr>
          <w:rStyle w:val="a8"/>
          <w:color w:val="141414"/>
          <w:sz w:val="28"/>
          <w:szCs w:val="28"/>
        </w:rPr>
        <w:t> </w:t>
      </w:r>
      <w:r w:rsidRPr="009C1B8A">
        <w:rPr>
          <w:color w:val="141414"/>
          <w:sz w:val="28"/>
          <w:szCs w:val="28"/>
          <w:lang w:val="ru-RU"/>
        </w:rPr>
        <w:t xml:space="preserve">та </w:t>
      </w:r>
      <w:proofErr w:type="spellStart"/>
      <w:r w:rsidRPr="009C1B8A">
        <w:rPr>
          <w:color w:val="141414"/>
          <w:sz w:val="28"/>
          <w:szCs w:val="28"/>
          <w:lang w:val="ru-RU"/>
        </w:rPr>
        <w:t>означує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r>
        <w:rPr>
          <w:color w:val="141414"/>
          <w:sz w:val="28"/>
          <w:szCs w:val="28"/>
          <w:lang w:val="ru-RU"/>
        </w:rPr>
        <w:t>«</w:t>
      </w:r>
      <w:proofErr w:type="spellStart"/>
      <w:r w:rsidRPr="009C1B8A">
        <w:rPr>
          <w:color w:val="141414"/>
          <w:sz w:val="28"/>
          <w:szCs w:val="28"/>
          <w:lang w:val="ru-RU"/>
        </w:rPr>
        <w:t>зворот</w:t>
      </w:r>
      <w:proofErr w:type="spellEnd"/>
      <w:r>
        <w:rPr>
          <w:color w:val="141414"/>
          <w:sz w:val="28"/>
          <w:szCs w:val="28"/>
          <w:lang w:val="ru-RU"/>
        </w:rPr>
        <w:t>»</w:t>
      </w:r>
      <w:r w:rsidRPr="009C1B8A">
        <w:rPr>
          <w:color w:val="141414"/>
          <w:sz w:val="28"/>
          <w:szCs w:val="28"/>
          <w:lang w:val="ru-RU"/>
        </w:rPr>
        <w:t xml:space="preserve">: </w:t>
      </w:r>
      <w:proofErr w:type="spellStart"/>
      <w:r w:rsidRPr="009C1B8A">
        <w:rPr>
          <w:color w:val="141414"/>
          <w:sz w:val="28"/>
          <w:szCs w:val="28"/>
          <w:lang w:val="ru-RU"/>
        </w:rPr>
        <w:t>це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зміна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наприклад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у </w:t>
      </w:r>
      <w:proofErr w:type="spellStart"/>
      <w:r w:rsidRPr="009C1B8A">
        <w:rPr>
          <w:color w:val="141414"/>
          <w:sz w:val="28"/>
          <w:szCs w:val="28"/>
          <w:lang w:val="ru-RU"/>
        </w:rPr>
        <w:t>вигині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стебла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кореня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або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листочків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внаслідок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зовнішніх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впливів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як-то </w:t>
      </w:r>
      <w:proofErr w:type="spellStart"/>
      <w:r w:rsidRPr="009C1B8A">
        <w:rPr>
          <w:color w:val="141414"/>
          <w:sz w:val="28"/>
          <w:szCs w:val="28"/>
          <w:lang w:val="ru-RU"/>
        </w:rPr>
        <w:t>світла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або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температури</w:t>
      </w:r>
      <w:proofErr w:type="spellEnd"/>
      <w:r w:rsidRPr="009C1B8A">
        <w:rPr>
          <w:color w:val="141414"/>
          <w:sz w:val="28"/>
          <w:szCs w:val="28"/>
          <w:lang w:val="ru-RU"/>
        </w:rPr>
        <w:t>.</w:t>
      </w:r>
      <w:r w:rsidRPr="009C1B8A">
        <w:rPr>
          <w:color w:val="141414"/>
          <w:sz w:val="28"/>
          <w:szCs w:val="28"/>
          <w:lang w:val="uk-UA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Напрями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множення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рослинних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клітин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міняться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у </w:t>
      </w:r>
      <w:proofErr w:type="spellStart"/>
      <w:r w:rsidRPr="009C1B8A">
        <w:rPr>
          <w:color w:val="141414"/>
          <w:sz w:val="28"/>
          <w:szCs w:val="28"/>
          <w:lang w:val="ru-RU"/>
        </w:rPr>
        <w:t>подібний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спосіб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людина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міниться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у </w:t>
      </w:r>
      <w:proofErr w:type="spellStart"/>
      <w:r w:rsidRPr="009C1B8A">
        <w:rPr>
          <w:color w:val="141414"/>
          <w:sz w:val="28"/>
          <w:szCs w:val="28"/>
          <w:lang w:val="ru-RU"/>
        </w:rPr>
        <w:t>контакті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з </w:t>
      </w:r>
      <w:proofErr w:type="spellStart"/>
      <w:r w:rsidRPr="009C1B8A">
        <w:rPr>
          <w:color w:val="141414"/>
          <w:sz w:val="28"/>
          <w:szCs w:val="28"/>
          <w:lang w:val="ru-RU"/>
        </w:rPr>
        <w:t>іншим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: </w:t>
      </w:r>
      <w:proofErr w:type="spellStart"/>
      <w:r w:rsidRPr="009C1B8A">
        <w:rPr>
          <w:color w:val="141414"/>
          <w:sz w:val="28"/>
          <w:szCs w:val="28"/>
          <w:lang w:val="ru-RU"/>
        </w:rPr>
        <w:t>набуває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прикмет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зачинається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втілення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. Дерево </w:t>
      </w:r>
      <w:proofErr w:type="spellStart"/>
      <w:r w:rsidRPr="009C1B8A">
        <w:rPr>
          <w:color w:val="141414"/>
          <w:sz w:val="28"/>
          <w:szCs w:val="28"/>
          <w:lang w:val="ru-RU"/>
        </w:rPr>
        <w:t>збереже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сформований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вигин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9C1B8A">
        <w:rPr>
          <w:color w:val="141414"/>
          <w:sz w:val="28"/>
          <w:szCs w:val="28"/>
          <w:lang w:val="ru-RU"/>
        </w:rPr>
        <w:t>однак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персонажі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Саррот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існують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лише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в момент </w:t>
      </w:r>
      <w:proofErr w:type="spellStart"/>
      <w:r w:rsidRPr="009C1B8A">
        <w:rPr>
          <w:color w:val="141414"/>
          <w:sz w:val="28"/>
          <w:szCs w:val="28"/>
          <w:lang w:val="ru-RU"/>
        </w:rPr>
        <w:t>тропізму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, вони не </w:t>
      </w:r>
      <w:proofErr w:type="spellStart"/>
      <w:r w:rsidRPr="009C1B8A">
        <w:rPr>
          <w:color w:val="141414"/>
          <w:sz w:val="28"/>
          <w:szCs w:val="28"/>
          <w:lang w:val="ru-RU"/>
        </w:rPr>
        <w:t>зберігають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набутих</w:t>
      </w:r>
      <w:proofErr w:type="spellEnd"/>
      <w:r w:rsidRPr="009C1B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9C1B8A">
        <w:rPr>
          <w:color w:val="141414"/>
          <w:sz w:val="28"/>
          <w:szCs w:val="28"/>
          <w:lang w:val="ru-RU"/>
        </w:rPr>
        <w:t>ознак</w:t>
      </w:r>
      <w:proofErr w:type="spellEnd"/>
      <w:r w:rsidRPr="009C1B8A">
        <w:rPr>
          <w:color w:val="141414"/>
          <w:sz w:val="28"/>
          <w:szCs w:val="28"/>
          <w:lang w:val="ru-RU"/>
        </w:rPr>
        <w:t>.</w:t>
      </w:r>
      <w:r w:rsidRPr="009C1B8A">
        <w:rPr>
          <w:color w:val="141414"/>
          <w:sz w:val="28"/>
          <w:szCs w:val="28"/>
        </w:rPr>
        <w:t> </w:t>
      </w:r>
      <w:r>
        <w:rPr>
          <w:color w:val="141414"/>
          <w:sz w:val="28"/>
          <w:szCs w:val="28"/>
          <w:lang w:val="uk-UA"/>
        </w:rPr>
        <w:t xml:space="preserve"> </w:t>
      </w:r>
    </w:p>
    <w:p w14:paraId="05E24C2F" w14:textId="77777777" w:rsidR="00654E3B" w:rsidRDefault="00654E3B" w:rsidP="00654E3B">
      <w:pPr>
        <w:pStyle w:val="a6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    Наталі </w:t>
      </w:r>
      <w:proofErr w:type="spellStart"/>
      <w:r>
        <w:rPr>
          <w:color w:val="141414"/>
          <w:sz w:val="28"/>
          <w:szCs w:val="28"/>
          <w:lang w:val="uk-UA"/>
        </w:rPr>
        <w:t>Саррот</w:t>
      </w:r>
      <w:proofErr w:type="spellEnd"/>
      <w:r>
        <w:rPr>
          <w:color w:val="141414"/>
          <w:sz w:val="28"/>
          <w:szCs w:val="28"/>
          <w:lang w:val="uk-UA"/>
        </w:rPr>
        <w:t xml:space="preserve"> «</w:t>
      </w:r>
      <w:proofErr w:type="spellStart"/>
      <w:r>
        <w:rPr>
          <w:color w:val="141414"/>
          <w:sz w:val="28"/>
          <w:szCs w:val="28"/>
          <w:lang w:val="uk-UA"/>
        </w:rPr>
        <w:t>Тропізми</w:t>
      </w:r>
      <w:proofErr w:type="spellEnd"/>
      <w:r>
        <w:rPr>
          <w:color w:val="141414"/>
          <w:sz w:val="28"/>
          <w:szCs w:val="28"/>
          <w:lang w:val="uk-UA"/>
        </w:rPr>
        <w:t xml:space="preserve">». </w:t>
      </w:r>
    </w:p>
    <w:p w14:paraId="55914E09" w14:textId="77777777" w:rsidR="00654E3B" w:rsidRPr="000E697F" w:rsidRDefault="00654E3B" w:rsidP="00654E3B">
      <w:pPr>
        <w:pStyle w:val="a6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    </w:t>
      </w:r>
      <w:r>
        <w:rPr>
          <w:rFonts w:ascii="Garamond" w:hAnsi="Garamond"/>
          <w:color w:val="141414"/>
          <w:sz w:val="29"/>
          <w:szCs w:val="29"/>
        </w:rPr>
        <w:t>XIV</w:t>
      </w:r>
    </w:p>
    <w:p w14:paraId="426B9A7E" w14:textId="77777777" w:rsidR="00654E3B" w:rsidRPr="006E788A" w:rsidRDefault="00654E3B" w:rsidP="00654E3B">
      <w:pPr>
        <w:pStyle w:val="a6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  <w:lang w:val="ru-RU"/>
        </w:rPr>
      </w:pPr>
      <w:r>
        <w:rPr>
          <w:rFonts w:ascii="Garamond" w:hAnsi="Garamond"/>
          <w:color w:val="141414"/>
          <w:sz w:val="29"/>
          <w:szCs w:val="29"/>
        </w:rPr>
        <w:t>         </w:t>
      </w:r>
      <w:r w:rsidRPr="007A1D75">
        <w:rPr>
          <w:rFonts w:ascii="Garamond" w:hAnsi="Garamond"/>
          <w:color w:val="141414"/>
          <w:sz w:val="29"/>
          <w:szCs w:val="29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Хоча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вона </w:t>
      </w:r>
      <w:proofErr w:type="spellStart"/>
      <w:r w:rsidRPr="006E788A">
        <w:rPr>
          <w:color w:val="141414"/>
          <w:sz w:val="28"/>
          <w:szCs w:val="28"/>
          <w:lang w:val="ru-RU"/>
        </w:rPr>
        <w:t>мовчала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та </w:t>
      </w:r>
      <w:proofErr w:type="spellStart"/>
      <w:r w:rsidRPr="006E788A">
        <w:rPr>
          <w:color w:val="141414"/>
          <w:sz w:val="28"/>
          <w:szCs w:val="28"/>
          <w:lang w:val="ru-RU"/>
        </w:rPr>
        <w:t>трималася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осторонь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сором’язливо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схилившись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стишено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відраховуючи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новий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стібок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дві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петельки </w:t>
      </w:r>
      <w:proofErr w:type="spellStart"/>
      <w:r w:rsidRPr="006E788A">
        <w:rPr>
          <w:color w:val="141414"/>
          <w:sz w:val="28"/>
          <w:szCs w:val="28"/>
          <w:lang w:val="ru-RU"/>
        </w:rPr>
        <w:t>назовні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тепер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три на </w:t>
      </w:r>
      <w:proofErr w:type="spellStart"/>
      <w:r w:rsidRPr="006E788A">
        <w:rPr>
          <w:color w:val="141414"/>
          <w:sz w:val="28"/>
          <w:szCs w:val="28"/>
          <w:lang w:val="ru-RU"/>
        </w:rPr>
        <w:t>зворотному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боці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а </w:t>
      </w:r>
      <w:proofErr w:type="spellStart"/>
      <w:r w:rsidRPr="006E788A">
        <w:rPr>
          <w:color w:val="141414"/>
          <w:sz w:val="28"/>
          <w:szCs w:val="28"/>
          <w:lang w:val="ru-RU"/>
        </w:rPr>
        <w:t>тепер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– увесь ряд </w:t>
      </w:r>
      <w:proofErr w:type="spellStart"/>
      <w:r w:rsidRPr="006E788A">
        <w:rPr>
          <w:color w:val="141414"/>
          <w:sz w:val="28"/>
          <w:szCs w:val="28"/>
          <w:lang w:val="ru-RU"/>
        </w:rPr>
        <w:t>назовні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така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фемінна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така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невиразна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(не </w:t>
      </w:r>
      <w:proofErr w:type="spellStart"/>
      <w:r w:rsidRPr="006E788A">
        <w:rPr>
          <w:color w:val="141414"/>
          <w:sz w:val="28"/>
          <w:szCs w:val="28"/>
          <w:lang w:val="ru-RU"/>
        </w:rPr>
        <w:t>звертайте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уваги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мені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дуже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добре </w:t>
      </w:r>
      <w:proofErr w:type="spellStart"/>
      <w:r w:rsidRPr="006E788A">
        <w:rPr>
          <w:color w:val="141414"/>
          <w:sz w:val="28"/>
          <w:szCs w:val="28"/>
          <w:lang w:val="ru-RU"/>
        </w:rPr>
        <w:t>отак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я не </w:t>
      </w:r>
      <w:proofErr w:type="spellStart"/>
      <w:r w:rsidRPr="006E788A">
        <w:rPr>
          <w:color w:val="141414"/>
          <w:sz w:val="28"/>
          <w:szCs w:val="28"/>
          <w:lang w:val="ru-RU"/>
        </w:rPr>
        <w:t>вимагаю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нічого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для себе), вони </w:t>
      </w:r>
      <w:proofErr w:type="spellStart"/>
      <w:r w:rsidRPr="006E788A">
        <w:rPr>
          <w:color w:val="141414"/>
          <w:sz w:val="28"/>
          <w:szCs w:val="28"/>
          <w:lang w:val="ru-RU"/>
        </w:rPr>
        <w:t>безперервно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відчували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її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присутність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ніби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на </w:t>
      </w:r>
      <w:proofErr w:type="spellStart"/>
      <w:r w:rsidRPr="006E788A">
        <w:rPr>
          <w:color w:val="141414"/>
          <w:sz w:val="28"/>
          <w:szCs w:val="28"/>
          <w:lang w:val="ru-RU"/>
        </w:rPr>
        <w:t>чутливому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стібку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їхньої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плоті</w:t>
      </w:r>
      <w:proofErr w:type="spellEnd"/>
      <w:r w:rsidRPr="006E788A">
        <w:rPr>
          <w:color w:val="141414"/>
          <w:sz w:val="28"/>
          <w:szCs w:val="28"/>
          <w:lang w:val="ru-RU"/>
        </w:rPr>
        <w:t>,.</w:t>
      </w:r>
    </w:p>
    <w:p w14:paraId="3512AAD7" w14:textId="77777777" w:rsidR="00654E3B" w:rsidRPr="006E788A" w:rsidRDefault="00654E3B" w:rsidP="00654E3B">
      <w:pPr>
        <w:pStyle w:val="a6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  <w:lang w:val="ru-RU"/>
        </w:rPr>
      </w:pPr>
      <w:r w:rsidRPr="006E788A">
        <w:rPr>
          <w:color w:val="141414"/>
          <w:sz w:val="28"/>
          <w:szCs w:val="28"/>
        </w:rPr>
        <w:t>         </w:t>
      </w:r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Завжди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зосереджені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на </w:t>
      </w:r>
      <w:proofErr w:type="spellStart"/>
      <w:r w:rsidRPr="006E788A">
        <w:rPr>
          <w:color w:val="141414"/>
          <w:sz w:val="28"/>
          <w:szCs w:val="28"/>
          <w:lang w:val="ru-RU"/>
        </w:rPr>
        <w:t>ній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ніби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зачаровані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вони </w:t>
      </w:r>
      <w:proofErr w:type="spellStart"/>
      <w:r w:rsidRPr="006E788A">
        <w:rPr>
          <w:color w:val="141414"/>
          <w:sz w:val="28"/>
          <w:szCs w:val="28"/>
          <w:lang w:val="ru-RU"/>
        </w:rPr>
        <w:t>спостерігали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з </w:t>
      </w:r>
      <w:proofErr w:type="spellStart"/>
      <w:r w:rsidRPr="006E788A">
        <w:rPr>
          <w:color w:val="141414"/>
          <w:sz w:val="28"/>
          <w:szCs w:val="28"/>
          <w:lang w:val="ru-RU"/>
        </w:rPr>
        <w:t>пострахом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кожне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слово, </w:t>
      </w:r>
      <w:proofErr w:type="spellStart"/>
      <w:r w:rsidRPr="006E788A">
        <w:rPr>
          <w:color w:val="141414"/>
          <w:sz w:val="28"/>
          <w:szCs w:val="28"/>
          <w:lang w:val="ru-RU"/>
        </w:rPr>
        <w:t>найлегшу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інтонацію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найтонший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відтінок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кожний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жест, </w:t>
      </w:r>
      <w:proofErr w:type="spellStart"/>
      <w:r w:rsidRPr="006E788A">
        <w:rPr>
          <w:color w:val="141414"/>
          <w:sz w:val="28"/>
          <w:szCs w:val="28"/>
          <w:lang w:val="ru-RU"/>
        </w:rPr>
        <w:t>кожний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погляд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; вони </w:t>
      </w:r>
      <w:proofErr w:type="spellStart"/>
      <w:r w:rsidRPr="006E788A">
        <w:rPr>
          <w:color w:val="141414"/>
          <w:sz w:val="28"/>
          <w:szCs w:val="28"/>
          <w:lang w:val="ru-RU"/>
        </w:rPr>
        <w:t>рухалися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вперед </w:t>
      </w:r>
      <w:proofErr w:type="spellStart"/>
      <w:r w:rsidRPr="006E788A">
        <w:rPr>
          <w:color w:val="141414"/>
          <w:sz w:val="28"/>
          <w:szCs w:val="28"/>
          <w:lang w:val="ru-RU"/>
        </w:rPr>
        <w:t>навпочіпки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оглядаючись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за </w:t>
      </w:r>
      <w:proofErr w:type="spellStart"/>
      <w:r w:rsidRPr="006E788A">
        <w:rPr>
          <w:color w:val="141414"/>
          <w:sz w:val="28"/>
          <w:szCs w:val="28"/>
          <w:lang w:val="ru-RU"/>
        </w:rPr>
        <w:t>найменшого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звуку, </w:t>
      </w:r>
      <w:proofErr w:type="spellStart"/>
      <w:r w:rsidRPr="006E788A">
        <w:rPr>
          <w:color w:val="141414"/>
          <w:sz w:val="28"/>
          <w:szCs w:val="28"/>
          <w:lang w:val="ru-RU"/>
        </w:rPr>
        <w:t>адже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знали, </w:t>
      </w:r>
      <w:proofErr w:type="spellStart"/>
      <w:r w:rsidRPr="006E788A">
        <w:rPr>
          <w:color w:val="141414"/>
          <w:sz w:val="28"/>
          <w:szCs w:val="28"/>
          <w:lang w:val="ru-RU"/>
        </w:rPr>
        <w:t>що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усюди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були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загадкові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місця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небезпечні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місця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на </w:t>
      </w:r>
      <w:proofErr w:type="spellStart"/>
      <w:r w:rsidRPr="006E788A">
        <w:rPr>
          <w:color w:val="141414"/>
          <w:sz w:val="28"/>
          <w:szCs w:val="28"/>
          <w:lang w:val="ru-RU"/>
        </w:rPr>
        <w:t>які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не </w:t>
      </w:r>
      <w:proofErr w:type="spellStart"/>
      <w:r w:rsidRPr="006E788A">
        <w:rPr>
          <w:color w:val="141414"/>
          <w:sz w:val="28"/>
          <w:szCs w:val="28"/>
          <w:lang w:val="ru-RU"/>
        </w:rPr>
        <w:t>можна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наштовхуватися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яких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не </w:t>
      </w:r>
      <w:proofErr w:type="spellStart"/>
      <w:r w:rsidRPr="006E788A">
        <w:rPr>
          <w:color w:val="141414"/>
          <w:sz w:val="28"/>
          <w:szCs w:val="28"/>
          <w:lang w:val="ru-RU"/>
        </w:rPr>
        <w:t>варто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торкатися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інакше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за </w:t>
      </w:r>
      <w:proofErr w:type="spellStart"/>
      <w:r w:rsidRPr="006E788A">
        <w:rPr>
          <w:color w:val="141414"/>
          <w:sz w:val="28"/>
          <w:szCs w:val="28"/>
          <w:lang w:val="ru-RU"/>
        </w:rPr>
        <w:t>найлегшого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дотику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дзвіночки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ніби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 </w:t>
      </w:r>
      <w:proofErr w:type="spellStart"/>
      <w:r w:rsidRPr="006E788A">
        <w:rPr>
          <w:color w:val="141414"/>
          <w:sz w:val="28"/>
          <w:szCs w:val="28"/>
          <w:lang w:val="ru-RU"/>
        </w:rPr>
        <w:t>Гофмановому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оповіданні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тисячі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дзвіночків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прозорої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ноти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ніби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її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незайманого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голосу – </w:t>
      </w:r>
      <w:proofErr w:type="spellStart"/>
      <w:r w:rsidRPr="006E788A">
        <w:rPr>
          <w:color w:val="141414"/>
          <w:sz w:val="28"/>
          <w:szCs w:val="28"/>
          <w:lang w:val="ru-RU"/>
        </w:rPr>
        <w:t>почнуть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розгойдуватися-дзеленчати</w:t>
      </w:r>
      <w:proofErr w:type="spellEnd"/>
      <w:r w:rsidRPr="006E788A">
        <w:rPr>
          <w:color w:val="141414"/>
          <w:sz w:val="28"/>
          <w:szCs w:val="28"/>
          <w:lang w:val="ru-RU"/>
        </w:rPr>
        <w:t>.</w:t>
      </w:r>
    </w:p>
    <w:p w14:paraId="2830D67E" w14:textId="77777777" w:rsidR="00654E3B" w:rsidRPr="006E788A" w:rsidRDefault="00654E3B" w:rsidP="00654E3B">
      <w:pPr>
        <w:pStyle w:val="a6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  <w:lang w:val="ru-RU"/>
        </w:rPr>
      </w:pPr>
      <w:r w:rsidRPr="006E788A">
        <w:rPr>
          <w:color w:val="141414"/>
          <w:sz w:val="28"/>
          <w:szCs w:val="28"/>
        </w:rPr>
        <w:t>         </w:t>
      </w:r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Однак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іноді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незважаючи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на </w:t>
      </w:r>
      <w:proofErr w:type="spellStart"/>
      <w:r w:rsidRPr="006E788A">
        <w:rPr>
          <w:color w:val="141414"/>
          <w:sz w:val="28"/>
          <w:szCs w:val="28"/>
          <w:lang w:val="ru-RU"/>
        </w:rPr>
        <w:t>обережності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та </w:t>
      </w:r>
      <w:proofErr w:type="spellStart"/>
      <w:r w:rsidRPr="006E788A">
        <w:rPr>
          <w:color w:val="141414"/>
          <w:sz w:val="28"/>
          <w:szCs w:val="28"/>
          <w:lang w:val="ru-RU"/>
        </w:rPr>
        <w:t>зусилля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коли вони </w:t>
      </w:r>
      <w:proofErr w:type="spellStart"/>
      <w:r w:rsidRPr="006E788A">
        <w:rPr>
          <w:color w:val="141414"/>
          <w:sz w:val="28"/>
          <w:szCs w:val="28"/>
          <w:lang w:val="ru-RU"/>
        </w:rPr>
        <w:t>бачили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як вона </w:t>
      </w:r>
      <w:proofErr w:type="spellStart"/>
      <w:r w:rsidRPr="006E788A">
        <w:rPr>
          <w:color w:val="141414"/>
          <w:sz w:val="28"/>
          <w:szCs w:val="28"/>
          <w:lang w:val="ru-RU"/>
        </w:rPr>
        <w:t>мовчки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стояла </w:t>
      </w:r>
      <w:proofErr w:type="spellStart"/>
      <w:r w:rsidRPr="006E788A">
        <w:rPr>
          <w:color w:val="141414"/>
          <w:sz w:val="28"/>
          <w:szCs w:val="28"/>
          <w:lang w:val="ru-RU"/>
        </w:rPr>
        <w:t>під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лампою, схожа на </w:t>
      </w:r>
      <w:proofErr w:type="spellStart"/>
      <w:r w:rsidRPr="006E788A">
        <w:rPr>
          <w:color w:val="141414"/>
          <w:sz w:val="28"/>
          <w:szCs w:val="28"/>
          <w:lang w:val="ru-RU"/>
        </w:rPr>
        <w:t>тендітну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та </w:t>
      </w:r>
      <w:proofErr w:type="spellStart"/>
      <w:r w:rsidRPr="006E788A">
        <w:rPr>
          <w:color w:val="141414"/>
          <w:sz w:val="28"/>
          <w:szCs w:val="28"/>
          <w:lang w:val="ru-RU"/>
        </w:rPr>
        <w:t>ніжну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підводну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рослину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вкриту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рухливими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щупальцями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вони </w:t>
      </w:r>
      <w:proofErr w:type="spellStart"/>
      <w:r w:rsidRPr="006E788A">
        <w:rPr>
          <w:color w:val="141414"/>
          <w:sz w:val="28"/>
          <w:szCs w:val="28"/>
          <w:lang w:val="ru-RU"/>
        </w:rPr>
        <w:t>відчували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що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послизалися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падали </w:t>
      </w:r>
      <w:proofErr w:type="spellStart"/>
      <w:r w:rsidRPr="006E788A">
        <w:rPr>
          <w:color w:val="141414"/>
          <w:sz w:val="28"/>
          <w:szCs w:val="28"/>
          <w:lang w:val="ru-RU"/>
        </w:rPr>
        <w:t>всією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вагою, </w:t>
      </w:r>
      <w:proofErr w:type="spellStart"/>
      <w:r w:rsidRPr="006E788A">
        <w:rPr>
          <w:color w:val="141414"/>
          <w:sz w:val="28"/>
          <w:szCs w:val="28"/>
          <w:lang w:val="ru-RU"/>
        </w:rPr>
        <w:t>розчавлюючи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все </w:t>
      </w:r>
      <w:proofErr w:type="spellStart"/>
      <w:r w:rsidRPr="006E788A">
        <w:rPr>
          <w:color w:val="141414"/>
          <w:sz w:val="28"/>
          <w:szCs w:val="28"/>
          <w:lang w:val="ru-RU"/>
        </w:rPr>
        <w:t>під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собою: </w:t>
      </w:r>
      <w:proofErr w:type="spellStart"/>
      <w:r w:rsidRPr="006E788A">
        <w:rPr>
          <w:color w:val="141414"/>
          <w:sz w:val="28"/>
          <w:szCs w:val="28"/>
          <w:lang w:val="ru-RU"/>
        </w:rPr>
        <w:t>це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витікало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з них, </w:t>
      </w:r>
      <w:proofErr w:type="spellStart"/>
      <w:r w:rsidRPr="006E788A">
        <w:rPr>
          <w:color w:val="141414"/>
          <w:sz w:val="28"/>
          <w:szCs w:val="28"/>
          <w:lang w:val="ru-RU"/>
        </w:rPr>
        <w:t>дурні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жарти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глузування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жорстокі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історії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про </w:t>
      </w:r>
      <w:proofErr w:type="spellStart"/>
      <w:r w:rsidRPr="006E788A">
        <w:rPr>
          <w:color w:val="141414"/>
          <w:sz w:val="28"/>
          <w:szCs w:val="28"/>
          <w:lang w:val="ru-RU"/>
        </w:rPr>
        <w:t>людожерів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це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витікало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та </w:t>
      </w:r>
      <w:proofErr w:type="spellStart"/>
      <w:r w:rsidRPr="006E788A">
        <w:rPr>
          <w:color w:val="141414"/>
          <w:sz w:val="28"/>
          <w:szCs w:val="28"/>
          <w:lang w:val="ru-RU"/>
        </w:rPr>
        <w:t>розбруньковувалося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вони не могли </w:t>
      </w:r>
      <w:proofErr w:type="spellStart"/>
      <w:r w:rsidRPr="006E788A">
        <w:rPr>
          <w:color w:val="141414"/>
          <w:sz w:val="28"/>
          <w:szCs w:val="28"/>
          <w:lang w:val="ru-RU"/>
        </w:rPr>
        <w:t>цього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стримати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. І вона </w:t>
      </w:r>
      <w:proofErr w:type="spellStart"/>
      <w:r w:rsidRPr="006E788A">
        <w:rPr>
          <w:color w:val="141414"/>
          <w:sz w:val="28"/>
          <w:szCs w:val="28"/>
          <w:lang w:val="ru-RU"/>
        </w:rPr>
        <w:t>поволі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згорталася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– ох! </w:t>
      </w:r>
      <w:proofErr w:type="spellStart"/>
      <w:r w:rsidRPr="006E788A">
        <w:rPr>
          <w:color w:val="141414"/>
          <w:sz w:val="28"/>
          <w:szCs w:val="28"/>
          <w:lang w:val="ru-RU"/>
        </w:rPr>
        <w:t>це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було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вкрай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огидно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! – </w:t>
      </w:r>
      <w:proofErr w:type="spellStart"/>
      <w:r w:rsidRPr="006E788A">
        <w:rPr>
          <w:color w:val="141414"/>
          <w:sz w:val="28"/>
          <w:szCs w:val="28"/>
          <w:lang w:val="ru-RU"/>
        </w:rPr>
        <w:t>мріяла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про свою </w:t>
      </w:r>
      <w:proofErr w:type="spellStart"/>
      <w:r w:rsidRPr="006E788A">
        <w:rPr>
          <w:color w:val="141414"/>
          <w:sz w:val="28"/>
          <w:szCs w:val="28"/>
          <w:lang w:val="ru-RU"/>
        </w:rPr>
        <w:t>маленьку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кімнату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у любому </w:t>
      </w:r>
      <w:proofErr w:type="spellStart"/>
      <w:r w:rsidRPr="006E788A">
        <w:rPr>
          <w:color w:val="141414"/>
          <w:sz w:val="28"/>
          <w:szCs w:val="28"/>
          <w:lang w:val="ru-RU"/>
        </w:rPr>
        <w:t>прихистку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де вона стане </w:t>
      </w:r>
      <w:proofErr w:type="spellStart"/>
      <w:r w:rsidRPr="006E788A">
        <w:rPr>
          <w:color w:val="141414"/>
          <w:sz w:val="28"/>
          <w:szCs w:val="28"/>
          <w:lang w:val="ru-RU"/>
        </w:rPr>
        <w:t>навколішки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на </w:t>
      </w:r>
      <w:proofErr w:type="spellStart"/>
      <w:r w:rsidRPr="006E788A">
        <w:rPr>
          <w:color w:val="141414"/>
          <w:sz w:val="28"/>
          <w:szCs w:val="28"/>
          <w:lang w:val="ru-RU"/>
        </w:rPr>
        <w:t>килимку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біля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ліжка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у </w:t>
      </w:r>
      <w:proofErr w:type="spellStart"/>
      <w:r w:rsidRPr="006E788A">
        <w:rPr>
          <w:color w:val="141414"/>
          <w:sz w:val="28"/>
          <w:szCs w:val="28"/>
          <w:lang w:val="ru-RU"/>
        </w:rPr>
        <w:t>полотняній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сорочці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з </w:t>
      </w:r>
      <w:proofErr w:type="spellStart"/>
      <w:r w:rsidRPr="006E788A">
        <w:rPr>
          <w:color w:val="141414"/>
          <w:sz w:val="28"/>
          <w:szCs w:val="28"/>
          <w:lang w:val="ru-RU"/>
        </w:rPr>
        <w:t>призібраним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lastRenderedPageBreak/>
        <w:t>комірцем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навколо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шиї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маленька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Тереза з </w:t>
      </w:r>
      <w:proofErr w:type="spellStart"/>
      <w:r w:rsidRPr="006E788A">
        <w:rPr>
          <w:color w:val="141414"/>
          <w:sz w:val="28"/>
          <w:szCs w:val="28"/>
          <w:lang w:val="ru-RU"/>
        </w:rPr>
        <w:t>Лізьє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свята Катерина, </w:t>
      </w:r>
      <w:proofErr w:type="spellStart"/>
      <w:r w:rsidRPr="006E788A">
        <w:rPr>
          <w:color w:val="141414"/>
          <w:sz w:val="28"/>
          <w:szCs w:val="28"/>
          <w:lang w:val="ru-RU"/>
        </w:rPr>
        <w:t>Бландіна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… і </w:t>
      </w:r>
      <w:proofErr w:type="spellStart"/>
      <w:r w:rsidRPr="006E788A">
        <w:rPr>
          <w:color w:val="141414"/>
          <w:sz w:val="28"/>
          <w:szCs w:val="28"/>
          <w:lang w:val="ru-RU"/>
        </w:rPr>
        <w:t>стискаючи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 </w:t>
      </w:r>
      <w:proofErr w:type="spellStart"/>
      <w:r w:rsidRPr="006E788A">
        <w:rPr>
          <w:color w:val="141414"/>
          <w:sz w:val="28"/>
          <w:szCs w:val="28"/>
          <w:lang w:val="ru-RU"/>
        </w:rPr>
        <w:t>руці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золотий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ланцюжок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на </w:t>
      </w:r>
      <w:proofErr w:type="spellStart"/>
      <w:r w:rsidRPr="006E788A">
        <w:rPr>
          <w:color w:val="141414"/>
          <w:sz w:val="28"/>
          <w:szCs w:val="28"/>
          <w:lang w:val="ru-RU"/>
        </w:rPr>
        <w:t>шиї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відмолюватиме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їх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гріхи</w:t>
      </w:r>
      <w:proofErr w:type="spellEnd"/>
      <w:r w:rsidRPr="006E788A">
        <w:rPr>
          <w:color w:val="141414"/>
          <w:sz w:val="28"/>
          <w:szCs w:val="28"/>
          <w:lang w:val="ru-RU"/>
        </w:rPr>
        <w:t>.</w:t>
      </w:r>
    </w:p>
    <w:p w14:paraId="74A17830" w14:textId="77777777" w:rsidR="00654E3B" w:rsidRDefault="00654E3B" w:rsidP="00654E3B">
      <w:pPr>
        <w:pStyle w:val="a6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  <w:lang w:val="ru-RU"/>
        </w:rPr>
      </w:pPr>
      <w:r w:rsidRPr="006E788A">
        <w:rPr>
          <w:color w:val="141414"/>
          <w:sz w:val="28"/>
          <w:szCs w:val="28"/>
        </w:rPr>
        <w:t>         </w:t>
      </w:r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Також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іноді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коли все </w:t>
      </w:r>
      <w:proofErr w:type="spellStart"/>
      <w:r w:rsidRPr="006E788A">
        <w:rPr>
          <w:color w:val="141414"/>
          <w:sz w:val="28"/>
          <w:szCs w:val="28"/>
          <w:lang w:val="ru-RU"/>
        </w:rPr>
        <w:t>було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дуже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добре, коли вона </w:t>
      </w:r>
      <w:proofErr w:type="spellStart"/>
      <w:r w:rsidRPr="006E788A">
        <w:rPr>
          <w:color w:val="141414"/>
          <w:sz w:val="28"/>
          <w:szCs w:val="28"/>
          <w:lang w:val="ru-RU"/>
        </w:rPr>
        <w:t>скупчувалася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вже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вся </w:t>
      </w:r>
      <w:proofErr w:type="spellStart"/>
      <w:r w:rsidRPr="006E788A">
        <w:rPr>
          <w:color w:val="141414"/>
          <w:sz w:val="28"/>
          <w:szCs w:val="28"/>
          <w:lang w:val="ru-RU"/>
        </w:rPr>
        <w:t>зваблива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відчуваючи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що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ми </w:t>
      </w:r>
      <w:proofErr w:type="spellStart"/>
      <w:r w:rsidRPr="006E788A">
        <w:rPr>
          <w:color w:val="141414"/>
          <w:sz w:val="28"/>
          <w:szCs w:val="28"/>
          <w:lang w:val="ru-RU"/>
        </w:rPr>
        <w:t>наближуємося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до тих </w:t>
      </w:r>
      <w:proofErr w:type="spellStart"/>
      <w:r w:rsidRPr="006E788A">
        <w:rPr>
          <w:color w:val="141414"/>
          <w:sz w:val="28"/>
          <w:szCs w:val="28"/>
          <w:lang w:val="ru-RU"/>
        </w:rPr>
        <w:t>питань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які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вона так любила, коли </w:t>
      </w:r>
      <w:proofErr w:type="spellStart"/>
      <w:r w:rsidRPr="006E788A">
        <w:rPr>
          <w:color w:val="141414"/>
          <w:sz w:val="28"/>
          <w:szCs w:val="28"/>
          <w:lang w:val="ru-RU"/>
        </w:rPr>
        <w:t>обговорювали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їх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статечно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щиросердно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вони </w:t>
      </w:r>
      <w:proofErr w:type="spellStart"/>
      <w:r w:rsidRPr="006E788A">
        <w:rPr>
          <w:color w:val="141414"/>
          <w:sz w:val="28"/>
          <w:szCs w:val="28"/>
          <w:lang w:val="ru-RU"/>
        </w:rPr>
        <w:t>утікали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у </w:t>
      </w:r>
      <w:proofErr w:type="spellStart"/>
      <w:r w:rsidRPr="006E788A">
        <w:rPr>
          <w:color w:val="141414"/>
          <w:sz w:val="28"/>
          <w:szCs w:val="28"/>
          <w:lang w:val="ru-RU"/>
        </w:rPr>
        <w:t>виверті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блазня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, </w:t>
      </w:r>
      <w:proofErr w:type="spellStart"/>
      <w:r w:rsidRPr="006E788A">
        <w:rPr>
          <w:color w:val="141414"/>
          <w:sz w:val="28"/>
          <w:szCs w:val="28"/>
          <w:lang w:val="ru-RU"/>
        </w:rPr>
        <w:t>чиє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обличчя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розтягнувалося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у </w:t>
      </w:r>
      <w:proofErr w:type="spellStart"/>
      <w:r w:rsidRPr="006E788A">
        <w:rPr>
          <w:color w:val="141414"/>
          <w:sz w:val="28"/>
          <w:szCs w:val="28"/>
          <w:lang w:val="ru-RU"/>
        </w:rPr>
        <w:t>потворній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дурній</w:t>
      </w:r>
      <w:proofErr w:type="spellEnd"/>
      <w:r w:rsidRPr="006E788A">
        <w:rPr>
          <w:color w:val="141414"/>
          <w:sz w:val="28"/>
          <w:szCs w:val="28"/>
          <w:lang w:val="ru-RU"/>
        </w:rPr>
        <w:t xml:space="preserve"> </w:t>
      </w:r>
      <w:proofErr w:type="spellStart"/>
      <w:r w:rsidRPr="006E788A">
        <w:rPr>
          <w:color w:val="141414"/>
          <w:sz w:val="28"/>
          <w:szCs w:val="28"/>
          <w:lang w:val="ru-RU"/>
        </w:rPr>
        <w:t>усмішці</w:t>
      </w:r>
      <w:proofErr w:type="spellEnd"/>
      <w:r>
        <w:rPr>
          <w:color w:val="141414"/>
          <w:sz w:val="28"/>
          <w:szCs w:val="28"/>
          <w:lang w:val="ru-RU"/>
        </w:rPr>
        <w:t>.</w:t>
      </w:r>
    </w:p>
    <w:p w14:paraId="718CB029" w14:textId="77777777" w:rsidR="00654E3B" w:rsidRPr="00B53520" w:rsidRDefault="00654E3B" w:rsidP="00654E3B">
      <w:pPr>
        <w:pStyle w:val="a3"/>
        <w:spacing w:after="0" w:line="24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D75">
        <w:rPr>
          <w:rFonts w:ascii="Times New Roman" w:hAnsi="Times New Roman"/>
          <w:sz w:val="28"/>
          <w:szCs w:val="28"/>
        </w:rPr>
        <w:t>Карпець</w:t>
      </w:r>
      <w:proofErr w:type="spellEnd"/>
      <w:r w:rsidRPr="007A1D75">
        <w:rPr>
          <w:rFonts w:ascii="Times New Roman" w:hAnsi="Times New Roman"/>
          <w:sz w:val="28"/>
          <w:szCs w:val="28"/>
          <w:lang w:val="uk-UA"/>
        </w:rPr>
        <w:t xml:space="preserve"> Ю</w:t>
      </w:r>
      <w:r w:rsidRPr="007A1D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1D75">
        <w:rPr>
          <w:rFonts w:ascii="Times New Roman" w:hAnsi="Times New Roman"/>
          <w:sz w:val="28"/>
          <w:szCs w:val="28"/>
        </w:rPr>
        <w:t>Тропізм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A1D75">
        <w:rPr>
          <w:rFonts w:ascii="Times New Roman" w:hAnsi="Times New Roman"/>
          <w:sz w:val="28"/>
          <w:szCs w:val="28"/>
        </w:rPr>
        <w:t>Мінливе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 письмо </w:t>
      </w:r>
      <w:proofErr w:type="spellStart"/>
      <w:r w:rsidRPr="007A1D75">
        <w:rPr>
          <w:rFonts w:ascii="Times New Roman" w:hAnsi="Times New Roman"/>
          <w:sz w:val="28"/>
          <w:szCs w:val="28"/>
        </w:rPr>
        <w:t>Наталі</w:t>
      </w:r>
      <w:proofErr w:type="spellEnd"/>
      <w:r w:rsidRPr="007A1D75">
        <w:rPr>
          <w:rFonts w:ascii="Times New Roman" w:hAnsi="Times New Roman"/>
          <w:sz w:val="28"/>
          <w:szCs w:val="28"/>
        </w:rPr>
        <w:t> </w:t>
      </w:r>
      <w:proofErr w:type="spellStart"/>
      <w:r w:rsidRPr="007A1D75">
        <w:rPr>
          <w:rFonts w:ascii="Times New Roman" w:hAnsi="Times New Roman"/>
          <w:sz w:val="28"/>
          <w:szCs w:val="28"/>
        </w:rPr>
        <w:t>Саррот</w:t>
      </w:r>
      <w:proofErr w:type="spellEnd"/>
      <w:r w:rsidRPr="007A1D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1D75">
        <w:rPr>
          <w:rFonts w:ascii="Times New Roman" w:hAnsi="Times New Roman"/>
          <w:sz w:val="28"/>
          <w:szCs w:val="28"/>
        </w:rPr>
        <w:t xml:space="preserve">з перекладом </w:t>
      </w:r>
      <w:proofErr w:type="spellStart"/>
      <w:r w:rsidRPr="007A1D75">
        <w:rPr>
          <w:rFonts w:ascii="Times New Roman" w:hAnsi="Times New Roman"/>
          <w:sz w:val="28"/>
          <w:szCs w:val="28"/>
        </w:rPr>
        <w:t>уривків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A1D75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7A1D75">
        <w:rPr>
          <w:rFonts w:ascii="Times New Roman" w:hAnsi="Times New Roman"/>
          <w:sz w:val="28"/>
          <w:szCs w:val="28"/>
        </w:rPr>
        <w:t>кни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г</w:t>
      </w:r>
      <w:r w:rsidRPr="007A1D75">
        <w:rPr>
          <w:rFonts w:ascii="Times New Roman" w:hAnsi="Times New Roman"/>
          <w:sz w:val="28"/>
          <w:szCs w:val="28"/>
        </w:rPr>
        <w:t xml:space="preserve">и Н. </w:t>
      </w:r>
      <w:proofErr w:type="spellStart"/>
      <w:r w:rsidRPr="007A1D75">
        <w:rPr>
          <w:rFonts w:ascii="Times New Roman" w:hAnsi="Times New Roman"/>
          <w:sz w:val="28"/>
          <w:szCs w:val="28"/>
        </w:rPr>
        <w:t>Саррот</w:t>
      </w:r>
      <w:proofErr w:type="spellEnd"/>
      <w:r w:rsidRPr="007A1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A1D75">
        <w:rPr>
          <w:rFonts w:ascii="Times New Roman" w:hAnsi="Times New Roman"/>
          <w:sz w:val="28"/>
          <w:szCs w:val="28"/>
        </w:rPr>
        <w:t>Tropismes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A1D75">
        <w:rPr>
          <w:rFonts w:ascii="Times New Roman" w:hAnsi="Times New Roman"/>
          <w:sz w:val="28"/>
          <w:szCs w:val="28"/>
        </w:rPr>
        <w:t xml:space="preserve"> https://kontur.media/tropismes/</w:t>
      </w:r>
    </w:p>
    <w:p w14:paraId="3D4F164C" w14:textId="77777777" w:rsidR="00654E3B" w:rsidRDefault="00654E3B" w:rsidP="00654E3B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noProof/>
          <w:color w:val="000000"/>
          <w:lang w:val="ru-RU" w:eastAsia="ru-RU"/>
        </w:rPr>
        <w:drawing>
          <wp:inline distT="0" distB="0" distL="0" distR="0" wp14:anchorId="3E340F91" wp14:editId="6E4600D8">
            <wp:extent cx="895350" cy="804077"/>
            <wp:effectExtent l="0" t="0" r="0" b="0"/>
            <wp:docPr id="596945370" name="Рисунок 596945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8" t="28948" r="41792" b="42260"/>
                    <a:stretch/>
                  </pic:blipFill>
                  <pic:spPr bwMode="auto">
                    <a:xfrm>
                      <a:off x="0" y="0"/>
                      <a:ext cx="902817" cy="810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ru-RU"/>
        </w:rPr>
        <w:t xml:space="preserve">Теми </w:t>
      </w:r>
      <w:proofErr w:type="spellStart"/>
      <w:r>
        <w:rPr>
          <w:b/>
          <w:bCs/>
          <w:sz w:val="28"/>
          <w:szCs w:val="28"/>
          <w:lang w:val="ru-RU"/>
        </w:rPr>
        <w:t>індивідуальної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наукової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роботи</w:t>
      </w:r>
      <w:proofErr w:type="spellEnd"/>
      <w:r>
        <w:rPr>
          <w:b/>
          <w:bCs/>
          <w:sz w:val="28"/>
          <w:szCs w:val="28"/>
          <w:lang w:val="ru-RU"/>
        </w:rPr>
        <w:t>:</w:t>
      </w:r>
    </w:p>
    <w:p w14:paraId="1E172FC3" w14:textId="77777777" w:rsidR="00654E3B" w:rsidRPr="002A6946" w:rsidRDefault="00654E3B" w:rsidP="00654E3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3" w:name="_Hlk170316969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Текст як лабіринт: 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інтертекстуальність</w:t>
      </w:r>
      <w:proofErr w:type="spellEnd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 фрагментарність у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новому романі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</w:p>
    <w:p w14:paraId="7A90109F" w14:textId="77777777" w:rsidR="00654E3B" w:rsidRPr="002A6946" w:rsidRDefault="00654E3B" w:rsidP="00654E3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Філософські витоки нового роману: вплив структуралізму і феноменології</w:t>
      </w:r>
    </w:p>
    <w:p w14:paraId="03DA9A3A" w14:textId="77777777" w:rsidR="00654E3B" w:rsidRPr="002A6946" w:rsidRDefault="00654E3B" w:rsidP="00654E3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Візуальність і 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кінематографічність</w:t>
      </w:r>
      <w:proofErr w:type="spellEnd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стилю Алена Роб-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Грійє</w:t>
      </w:r>
      <w:proofErr w:type="spellEnd"/>
    </w:p>
    <w:p w14:paraId="745B5D49" w14:textId="77777777" w:rsidR="00654E3B" w:rsidRPr="002A6946" w:rsidRDefault="00654E3B" w:rsidP="00654E3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Суб’єктивність сприйняття часу в естетиці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Алена </w:t>
      </w:r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Роб-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Грійє</w:t>
      </w:r>
      <w:proofErr w:type="spellEnd"/>
    </w:p>
    <w:p w14:paraId="7016BEE4" w14:textId="77777777" w:rsidR="00654E3B" w:rsidRPr="002A6946" w:rsidRDefault="00654E3B" w:rsidP="00654E3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Деконструкція</w:t>
      </w:r>
      <w:proofErr w:type="spellEnd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персонажа у романах Наталі 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Саррот</w:t>
      </w:r>
      <w:proofErr w:type="spellEnd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: приклад «Золотих плодів»</w:t>
      </w:r>
    </w:p>
    <w:p w14:paraId="33A616F5" w14:textId="77777777" w:rsidR="00654E3B" w:rsidRPr="002A6946" w:rsidRDefault="00654E3B" w:rsidP="00654E3B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Естетика «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антипсихологізму</w:t>
      </w:r>
      <w:proofErr w:type="spellEnd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 художньому світі Наталі </w:t>
      </w:r>
      <w:proofErr w:type="spellStart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Саррот</w:t>
      </w:r>
      <w:proofErr w:type="spellEnd"/>
      <w:r w:rsidRPr="002A694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3"/>
    <w:p w14:paraId="05CB7EAA" w14:textId="77777777" w:rsidR="00654E3B" w:rsidRDefault="00654E3B" w:rsidP="00654E3B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0E9B5023" wp14:editId="775E1751">
            <wp:extent cx="821933" cy="821745"/>
            <wp:effectExtent l="0" t="0" r="0" b="0"/>
            <wp:docPr id="596945373" name="Рисунок 596945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4" t="5691" r="6775" b="15065"/>
                    <a:stretch/>
                  </pic:blipFill>
                  <pic:spPr bwMode="auto">
                    <a:xfrm>
                      <a:off x="0" y="0"/>
                      <a:ext cx="839358" cy="83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>Рекомендована л</w:t>
      </w:r>
      <w:r w:rsidRPr="00BC54C4">
        <w:rPr>
          <w:b/>
          <w:bCs/>
          <w:sz w:val="28"/>
          <w:szCs w:val="28"/>
          <w:lang w:val="uk-UA"/>
        </w:rPr>
        <w:t>ітература</w:t>
      </w:r>
      <w:r>
        <w:rPr>
          <w:b/>
          <w:bCs/>
          <w:sz w:val="28"/>
          <w:szCs w:val="28"/>
          <w:lang w:val="uk-UA"/>
        </w:rPr>
        <w:t>:</w:t>
      </w:r>
    </w:p>
    <w:p w14:paraId="6AC6E213" w14:textId="77777777" w:rsidR="00654E3B" w:rsidRPr="00BC54C4" w:rsidRDefault="00654E3B" w:rsidP="00654E3B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Основна:</w:t>
      </w:r>
    </w:p>
    <w:p w14:paraId="6ADBD415" w14:textId="77777777" w:rsidR="00654E3B" w:rsidRPr="009C146E" w:rsidRDefault="00654E3B" w:rsidP="00654E3B">
      <w:pPr>
        <w:pStyle w:val="a4"/>
        <w:numPr>
          <w:ilvl w:val="0"/>
          <w:numId w:val="1"/>
        </w:numPr>
        <w:spacing w:after="0" w:line="360" w:lineRule="auto"/>
        <w:ind w:left="782" w:hanging="357"/>
        <w:jc w:val="both"/>
        <w:rPr>
          <w:sz w:val="28"/>
          <w:szCs w:val="28"/>
          <w:lang w:val="uk-UA"/>
        </w:rPr>
      </w:pPr>
      <w:proofErr w:type="spellStart"/>
      <w:r w:rsidRPr="009C146E">
        <w:rPr>
          <w:sz w:val="28"/>
          <w:szCs w:val="28"/>
          <w:lang w:val="uk-UA"/>
        </w:rPr>
        <w:t>Колошук</w:t>
      </w:r>
      <w:proofErr w:type="spellEnd"/>
      <w:r w:rsidRPr="009C146E">
        <w:rPr>
          <w:sz w:val="28"/>
          <w:szCs w:val="28"/>
          <w:lang w:val="uk-UA"/>
        </w:rPr>
        <w:t xml:space="preserve"> Н. Історія зарубіжної літератури ХХ ст. У 2-х частинах. Частина 2: Після модерну. Київ : Кондор, 2023. 432 с.</w:t>
      </w:r>
    </w:p>
    <w:p w14:paraId="0E641A1A" w14:textId="77777777" w:rsidR="00654E3B" w:rsidRPr="009C146E" w:rsidRDefault="00654E3B" w:rsidP="00654E3B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86748435"/>
      <w:r w:rsidRPr="009C146E">
        <w:rPr>
          <w:rFonts w:ascii="Times New Roman" w:hAnsi="Times New Roman"/>
          <w:sz w:val="28"/>
          <w:szCs w:val="28"/>
          <w:lang w:val="uk-UA"/>
        </w:rPr>
        <w:t xml:space="preserve">Алхімія слова живого. Французький роман 1945-2000 рр.: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r w:rsidRPr="009C146E">
        <w:rPr>
          <w:rFonts w:ascii="Times New Roman" w:hAnsi="Times New Roman"/>
          <w:sz w:val="28"/>
          <w:szCs w:val="28"/>
          <w:lang w:val="uk-UA"/>
        </w:rPr>
        <w:t>авч</w:t>
      </w:r>
      <w:proofErr w:type="spellEnd"/>
      <w:r w:rsidRPr="009C146E">
        <w:rPr>
          <w:rFonts w:ascii="Times New Roman" w:hAnsi="Times New Roman"/>
          <w:sz w:val="28"/>
          <w:szCs w:val="28"/>
          <w:lang w:val="uk-UA"/>
        </w:rPr>
        <w:t>. посіб</w:t>
      </w:r>
      <w:r>
        <w:rPr>
          <w:rFonts w:ascii="Times New Roman" w:hAnsi="Times New Roman"/>
          <w:sz w:val="28"/>
          <w:szCs w:val="28"/>
          <w:lang w:val="uk-UA"/>
        </w:rPr>
        <w:t>ник</w:t>
      </w:r>
      <w:r w:rsidRPr="009C146E">
        <w:rPr>
          <w:rFonts w:ascii="Times New Roman" w:hAnsi="Times New Roman"/>
          <w:sz w:val="28"/>
          <w:szCs w:val="28"/>
          <w:lang w:val="uk-UA"/>
        </w:rPr>
        <w:t xml:space="preserve"> / М. </w:t>
      </w:r>
      <w:proofErr w:type="spellStart"/>
      <w:r w:rsidRPr="009C146E">
        <w:rPr>
          <w:rFonts w:ascii="Times New Roman" w:hAnsi="Times New Roman"/>
          <w:sz w:val="28"/>
          <w:szCs w:val="28"/>
          <w:lang w:val="uk-UA"/>
        </w:rPr>
        <w:t>Мільнер</w:t>
      </w:r>
      <w:proofErr w:type="spellEnd"/>
      <w:r w:rsidRPr="009C146E">
        <w:rPr>
          <w:rFonts w:ascii="Times New Roman" w:hAnsi="Times New Roman"/>
          <w:sz w:val="28"/>
          <w:szCs w:val="28"/>
          <w:lang w:val="uk-UA"/>
        </w:rPr>
        <w:t xml:space="preserve">, Ж. </w:t>
      </w:r>
      <w:proofErr w:type="spellStart"/>
      <w:r w:rsidRPr="009C146E">
        <w:rPr>
          <w:rFonts w:ascii="Times New Roman" w:hAnsi="Times New Roman"/>
          <w:sz w:val="28"/>
          <w:szCs w:val="28"/>
          <w:lang w:val="uk-UA"/>
        </w:rPr>
        <w:t>Бесьєр</w:t>
      </w:r>
      <w:proofErr w:type="spellEnd"/>
      <w:r w:rsidRPr="009C146E">
        <w:rPr>
          <w:rFonts w:ascii="Times New Roman" w:hAnsi="Times New Roman"/>
          <w:sz w:val="28"/>
          <w:szCs w:val="28"/>
          <w:lang w:val="uk-UA"/>
        </w:rPr>
        <w:t xml:space="preserve">, Б. </w:t>
      </w:r>
      <w:proofErr w:type="spellStart"/>
      <w:r w:rsidRPr="009C146E">
        <w:rPr>
          <w:rFonts w:ascii="Times New Roman" w:hAnsi="Times New Roman"/>
          <w:sz w:val="28"/>
          <w:szCs w:val="28"/>
          <w:lang w:val="uk-UA"/>
        </w:rPr>
        <w:t>Бланкман</w:t>
      </w:r>
      <w:proofErr w:type="spellEnd"/>
      <w:r w:rsidRPr="009C146E">
        <w:rPr>
          <w:rFonts w:ascii="Times New Roman" w:hAnsi="Times New Roman"/>
          <w:sz w:val="28"/>
          <w:szCs w:val="28"/>
          <w:lang w:val="uk-UA"/>
        </w:rPr>
        <w:t xml:space="preserve"> та ін. Київ : Промінь, 2005. 383 с.</w:t>
      </w:r>
    </w:p>
    <w:bookmarkEnd w:id="4"/>
    <w:p w14:paraId="3149FD49" w14:textId="77777777" w:rsidR="00654E3B" w:rsidRPr="00DB2D53" w:rsidRDefault="00654E3B" w:rsidP="00654E3B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D53">
        <w:rPr>
          <w:rFonts w:ascii="Times New Roman" w:hAnsi="Times New Roman"/>
          <w:sz w:val="28"/>
          <w:szCs w:val="28"/>
          <w:lang w:val="uk-UA"/>
        </w:rPr>
        <w:t xml:space="preserve">Жукова Н. Наталі </w:t>
      </w:r>
      <w:proofErr w:type="spellStart"/>
      <w:r w:rsidRPr="00DB2D53">
        <w:rPr>
          <w:rFonts w:ascii="Times New Roman" w:hAnsi="Times New Roman"/>
          <w:sz w:val="28"/>
          <w:szCs w:val="28"/>
          <w:lang w:val="uk-UA"/>
        </w:rPr>
        <w:t>Саррот</w:t>
      </w:r>
      <w:proofErr w:type="spellEnd"/>
      <w:r w:rsidRPr="00DB2D53">
        <w:rPr>
          <w:rFonts w:ascii="Times New Roman" w:hAnsi="Times New Roman"/>
          <w:sz w:val="28"/>
          <w:szCs w:val="28"/>
          <w:lang w:val="uk-UA"/>
        </w:rPr>
        <w:t xml:space="preserve">. «Новий роман»: «золоті плоди </w:t>
      </w:r>
      <w:proofErr w:type="spellStart"/>
      <w:r w:rsidRPr="00DB2D53">
        <w:rPr>
          <w:rFonts w:ascii="Times New Roman" w:hAnsi="Times New Roman"/>
          <w:sz w:val="28"/>
          <w:szCs w:val="28"/>
          <w:lang w:val="uk-UA"/>
        </w:rPr>
        <w:t>тропізмів</w:t>
      </w:r>
      <w:proofErr w:type="spellEnd"/>
      <w:r w:rsidRPr="00DB2D53">
        <w:rPr>
          <w:rFonts w:ascii="Times New Roman" w:hAnsi="Times New Roman"/>
          <w:sz w:val="28"/>
          <w:szCs w:val="28"/>
          <w:lang w:val="uk-UA"/>
        </w:rPr>
        <w:t xml:space="preserve">». Жукова Н. </w:t>
      </w:r>
      <w:r w:rsidRPr="00DB2D53">
        <w:rPr>
          <w:rFonts w:ascii="Times New Roman" w:hAnsi="Times New Roman"/>
          <w:i/>
          <w:iCs/>
          <w:sz w:val="28"/>
          <w:szCs w:val="28"/>
          <w:lang w:val="uk-UA"/>
        </w:rPr>
        <w:t>Елітарна література в іменах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r w:rsidRPr="00DB2D53">
        <w:rPr>
          <w:rFonts w:ascii="Times New Roman" w:hAnsi="Times New Roman"/>
          <w:sz w:val="28"/>
          <w:szCs w:val="28"/>
          <w:lang w:val="uk-UA"/>
        </w:rPr>
        <w:t>Київ : Ін-т культурології НАМ України, 2016. С. 84-102.</w:t>
      </w:r>
    </w:p>
    <w:p w14:paraId="7E86A8F1" w14:textId="0CDCF1C5" w:rsidR="00654E3B" w:rsidRPr="009F48D8" w:rsidRDefault="00654E3B" w:rsidP="00654E3B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D53">
        <w:rPr>
          <w:rFonts w:ascii="Times New Roman" w:hAnsi="Times New Roman"/>
          <w:sz w:val="28"/>
          <w:szCs w:val="28"/>
        </w:rPr>
        <w:t xml:space="preserve">Хома К. </w:t>
      </w:r>
      <w:r w:rsidRPr="00DB2D53">
        <w:rPr>
          <w:rFonts w:ascii="Times New Roman" w:hAnsi="Times New Roman"/>
          <w:sz w:val="28"/>
          <w:szCs w:val="28"/>
          <w:lang w:val="uk-UA"/>
        </w:rPr>
        <w:t>Концепція нового роману</w:t>
      </w:r>
      <w:r>
        <w:rPr>
          <w:rFonts w:ascii="Times New Roman" w:hAnsi="Times New Roman"/>
          <w:sz w:val="28"/>
          <w:szCs w:val="28"/>
          <w:lang w:val="uk-UA"/>
        </w:rPr>
        <w:t xml:space="preserve"> в доробку</w:t>
      </w:r>
      <w:r w:rsidRPr="009F48D8">
        <w:rPr>
          <w:rFonts w:ascii="Times New Roman" w:hAnsi="Times New Roman"/>
          <w:sz w:val="28"/>
          <w:szCs w:val="28"/>
        </w:rPr>
        <w:t xml:space="preserve"> А. Р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Pr="009F48D8">
        <w:rPr>
          <w:rFonts w:ascii="Times New Roman" w:hAnsi="Times New Roman"/>
          <w:sz w:val="28"/>
          <w:szCs w:val="28"/>
        </w:rPr>
        <w:t>-Г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рійє</w:t>
      </w:r>
      <w:proofErr w:type="spellEnd"/>
      <w:r w:rsidRPr="009F48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Теоретична і дидактична філологія. </w:t>
      </w:r>
      <w:r>
        <w:rPr>
          <w:rFonts w:ascii="Times New Roman" w:hAnsi="Times New Roman"/>
          <w:sz w:val="28"/>
          <w:szCs w:val="28"/>
          <w:lang w:val="uk-UA"/>
        </w:rPr>
        <w:t xml:space="preserve">2023.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35. С. 196-204.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9F48D8">
        <w:rPr>
          <w:rFonts w:ascii="Times New Roman" w:hAnsi="Times New Roman"/>
          <w:sz w:val="28"/>
          <w:szCs w:val="28"/>
        </w:rPr>
        <w:t xml:space="preserve"> </w:t>
      </w:r>
      <w:r w:rsidRPr="001476A5">
        <w:rPr>
          <w:rFonts w:ascii="Times New Roman" w:hAnsi="Times New Roman"/>
          <w:sz w:val="28"/>
          <w:szCs w:val="28"/>
        </w:rPr>
        <w:t>https://www.google.com/url?sa=i&amp;url=https%3A%2F%2Ftdp-</w:t>
      </w:r>
      <w:r w:rsidRPr="001476A5">
        <w:rPr>
          <w:rFonts w:ascii="Times New Roman" w:hAnsi="Times New Roman"/>
          <w:sz w:val="28"/>
          <w:szCs w:val="28"/>
        </w:rPr>
        <w:lastRenderedPageBreak/>
        <w:t>journal.com%2Findex.php%2Fjournal%2Farticle%2Fdownload%2F258%2F207&amp;psig=AOvVaw2qNor6AgWyw2JjlIUsTJMT&amp;ust=1736797318575000&amp;source=images&amp;cd=vfe&amp;opi=89978449&amp;ved=0CAQQn5wMahcKEwjI_qyr-fCKAxUAAAAAHQAAAAAQBA</w:t>
      </w:r>
    </w:p>
    <w:p w14:paraId="0F0C1413" w14:textId="77777777" w:rsidR="00654E3B" w:rsidRPr="00DB2D53" w:rsidRDefault="00654E3B" w:rsidP="00654E3B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D53">
        <w:rPr>
          <w:rFonts w:ascii="Times New Roman" w:hAnsi="Times New Roman"/>
          <w:sz w:val="28"/>
          <w:szCs w:val="28"/>
          <w:lang w:val="uk-UA"/>
        </w:rPr>
        <w:t>Жукова Н. Ален Роб-</w:t>
      </w:r>
      <w:proofErr w:type="spellStart"/>
      <w:r w:rsidRPr="00DB2D53">
        <w:rPr>
          <w:rFonts w:ascii="Times New Roman" w:hAnsi="Times New Roman"/>
          <w:sz w:val="28"/>
          <w:szCs w:val="28"/>
          <w:lang w:val="uk-UA"/>
        </w:rPr>
        <w:t>Ґрійє</w:t>
      </w:r>
      <w:proofErr w:type="spellEnd"/>
      <w:r w:rsidRPr="00DB2D53">
        <w:rPr>
          <w:rFonts w:ascii="Times New Roman" w:hAnsi="Times New Roman"/>
          <w:sz w:val="28"/>
          <w:szCs w:val="28"/>
          <w:lang w:val="uk-UA"/>
        </w:rPr>
        <w:t xml:space="preserve">: погляд на буття крізь «запилені речі». </w:t>
      </w:r>
      <w:r w:rsidRPr="002A11C7">
        <w:rPr>
          <w:rFonts w:ascii="Times New Roman" w:hAnsi="Times New Roman"/>
          <w:i/>
          <w:iCs/>
          <w:sz w:val="28"/>
          <w:szCs w:val="28"/>
          <w:lang w:val="uk-UA"/>
        </w:rPr>
        <w:t>На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талія</w:t>
      </w:r>
      <w:r w:rsidRPr="002A11C7">
        <w:rPr>
          <w:rFonts w:ascii="Times New Roman" w:hAnsi="Times New Roman"/>
          <w:i/>
          <w:iCs/>
          <w:sz w:val="28"/>
          <w:szCs w:val="28"/>
          <w:lang w:val="uk-UA"/>
        </w:rPr>
        <w:t xml:space="preserve"> Жукова</w:t>
      </w:r>
      <w:r w:rsidRPr="00DB2D53">
        <w:rPr>
          <w:rFonts w:ascii="Times New Roman" w:hAnsi="Times New Roman"/>
          <w:i/>
          <w:iCs/>
          <w:sz w:val="28"/>
          <w:szCs w:val="28"/>
          <w:lang w:val="uk-UA"/>
        </w:rPr>
        <w:t xml:space="preserve"> Елітарна література в іменах</w:t>
      </w:r>
      <w:r w:rsidRPr="00DB2D53">
        <w:rPr>
          <w:rFonts w:ascii="Times New Roman" w:hAnsi="Times New Roman"/>
          <w:sz w:val="28"/>
          <w:szCs w:val="28"/>
          <w:lang w:val="uk-UA"/>
        </w:rPr>
        <w:t>. Київ : Ін-т культурології НАМ України, 2016. С. 102-118.</w:t>
      </w:r>
    </w:p>
    <w:p w14:paraId="5D6ACD61" w14:textId="77777777" w:rsidR="00654E3B" w:rsidRPr="00AA4A80" w:rsidRDefault="00654E3B" w:rsidP="00654E3B">
      <w:pPr>
        <w:pStyle w:val="a3"/>
        <w:tabs>
          <w:tab w:val="left" w:pos="284"/>
          <w:tab w:val="left" w:pos="993"/>
        </w:tabs>
        <w:spacing w:after="0" w:line="360" w:lineRule="auto"/>
        <w:ind w:left="78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4A80">
        <w:rPr>
          <w:rFonts w:ascii="Times New Roman" w:hAnsi="Times New Roman"/>
          <w:b/>
          <w:bCs/>
          <w:sz w:val="28"/>
          <w:szCs w:val="28"/>
          <w:lang w:val="uk-UA"/>
        </w:rPr>
        <w:t>Додаткова:</w:t>
      </w:r>
    </w:p>
    <w:p w14:paraId="6555F015" w14:textId="77777777" w:rsidR="00654E3B" w:rsidRPr="00DB2D53" w:rsidRDefault="00654E3B" w:rsidP="00654E3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782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2D53">
        <w:rPr>
          <w:rFonts w:ascii="Times New Roman" w:hAnsi="Times New Roman"/>
          <w:sz w:val="28"/>
          <w:szCs w:val="28"/>
          <w:lang w:val="uk-UA"/>
        </w:rPr>
        <w:t>Драненко</w:t>
      </w:r>
      <w:proofErr w:type="spellEnd"/>
      <w:r w:rsidRPr="00DB2D53">
        <w:rPr>
          <w:rFonts w:ascii="Times New Roman" w:hAnsi="Times New Roman"/>
          <w:sz w:val="28"/>
          <w:szCs w:val="28"/>
          <w:lang w:val="uk-UA"/>
        </w:rPr>
        <w:t xml:space="preserve"> Г. Підсумок критичної рецепції «нового роману» та його внесок у генезу новітнього французького роману. </w:t>
      </w:r>
      <w:r w:rsidRPr="0054727E">
        <w:rPr>
          <w:rFonts w:ascii="Times New Roman" w:hAnsi="Times New Roman"/>
          <w:i/>
          <w:iCs/>
          <w:sz w:val="28"/>
          <w:szCs w:val="28"/>
          <w:lang w:val="uk-UA"/>
        </w:rPr>
        <w:t xml:space="preserve">Матеріали Другої Всеукраїнської наукової конференції романістів «Структурно-семантичні і </w:t>
      </w:r>
      <w:proofErr w:type="spellStart"/>
      <w:r w:rsidRPr="0054727E">
        <w:rPr>
          <w:rFonts w:ascii="Times New Roman" w:hAnsi="Times New Roman"/>
          <w:i/>
          <w:iCs/>
          <w:sz w:val="28"/>
          <w:szCs w:val="28"/>
          <w:lang w:val="uk-UA"/>
        </w:rPr>
        <w:t>когнітивно</w:t>
      </w:r>
      <w:proofErr w:type="spellEnd"/>
      <w:r w:rsidRPr="0054727E">
        <w:rPr>
          <w:rFonts w:ascii="Times New Roman" w:hAnsi="Times New Roman"/>
          <w:i/>
          <w:iCs/>
          <w:sz w:val="28"/>
          <w:szCs w:val="28"/>
          <w:lang w:val="uk-UA"/>
        </w:rPr>
        <w:t>-дискурсивні парадигми сучасного романського мовознавства»</w:t>
      </w:r>
      <w:r w:rsidRPr="00DB2D53">
        <w:rPr>
          <w:rFonts w:ascii="Times New Roman" w:hAnsi="Times New Roman"/>
          <w:sz w:val="28"/>
          <w:szCs w:val="28"/>
          <w:lang w:val="uk-UA"/>
        </w:rPr>
        <w:t>. Чернівці: Рута, 2008. С.75-76.</w:t>
      </w:r>
    </w:p>
    <w:p w14:paraId="2CE83A69" w14:textId="5E4CD401" w:rsidR="00654E3B" w:rsidRPr="009C146E" w:rsidRDefault="00654E3B" w:rsidP="00654E3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46E">
        <w:rPr>
          <w:rFonts w:ascii="Times New Roman" w:hAnsi="Times New Roman"/>
          <w:sz w:val="28"/>
          <w:szCs w:val="28"/>
        </w:rPr>
        <w:t xml:space="preserve">Пащенко В. У </w:t>
      </w:r>
      <w:proofErr w:type="spellStart"/>
      <w:r w:rsidRPr="009C146E">
        <w:rPr>
          <w:rFonts w:ascii="Times New Roman" w:hAnsi="Times New Roman"/>
          <w:sz w:val="28"/>
          <w:szCs w:val="28"/>
        </w:rPr>
        <w:t>глибинах</w:t>
      </w:r>
      <w:proofErr w:type="spellEnd"/>
      <w:r w:rsidRPr="009C1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46E">
        <w:rPr>
          <w:rFonts w:ascii="Times New Roman" w:hAnsi="Times New Roman"/>
          <w:sz w:val="28"/>
          <w:szCs w:val="28"/>
        </w:rPr>
        <w:t>підсвідомого</w:t>
      </w:r>
      <w:proofErr w:type="spellEnd"/>
      <w:r w:rsidRPr="009C14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146E">
        <w:rPr>
          <w:rFonts w:ascii="Times New Roman" w:hAnsi="Times New Roman"/>
          <w:sz w:val="28"/>
          <w:szCs w:val="28"/>
        </w:rPr>
        <w:t>або</w:t>
      </w:r>
      <w:proofErr w:type="spellEnd"/>
      <w:r w:rsidRPr="009C146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146E">
        <w:rPr>
          <w:rFonts w:ascii="Times New Roman" w:hAnsi="Times New Roman"/>
          <w:sz w:val="28"/>
          <w:szCs w:val="28"/>
        </w:rPr>
        <w:t>новий</w:t>
      </w:r>
      <w:proofErr w:type="spellEnd"/>
      <w:r w:rsidRPr="009C146E">
        <w:rPr>
          <w:rFonts w:ascii="Times New Roman" w:hAnsi="Times New Roman"/>
          <w:sz w:val="28"/>
          <w:szCs w:val="28"/>
        </w:rPr>
        <w:t xml:space="preserve"> роман» </w:t>
      </w:r>
      <w:proofErr w:type="spellStart"/>
      <w:r w:rsidRPr="009C146E">
        <w:rPr>
          <w:rFonts w:ascii="Times New Roman" w:hAnsi="Times New Roman"/>
          <w:sz w:val="28"/>
          <w:szCs w:val="28"/>
        </w:rPr>
        <w:t>Наталі</w:t>
      </w:r>
      <w:proofErr w:type="spellEnd"/>
      <w:r w:rsidRPr="009C1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146E">
        <w:rPr>
          <w:rFonts w:ascii="Times New Roman" w:hAnsi="Times New Roman"/>
          <w:sz w:val="28"/>
          <w:szCs w:val="28"/>
        </w:rPr>
        <w:t>Саррот</w:t>
      </w:r>
      <w:proofErr w:type="spellEnd"/>
      <w:r w:rsidRPr="009C146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9C14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146E">
        <w:rPr>
          <w:rFonts w:ascii="Times New Roman" w:hAnsi="Times New Roman"/>
          <w:sz w:val="28"/>
          <w:szCs w:val="28"/>
        </w:rPr>
        <w:t xml:space="preserve">chrome-extension://efaidnbmnnnibpcajpcglclefindmkaj/https://shron2.chtyvo.org.ua/Vsesvit/1968_N09_123.pdf?PHPSESSID=brp4vc29a7ch7fugr4ksuipcn7 </w:t>
      </w:r>
    </w:p>
    <w:p w14:paraId="64158D62" w14:textId="77777777" w:rsidR="00654E3B" w:rsidRDefault="00654E3B" w:rsidP="00654E3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48D8">
        <w:rPr>
          <w:rFonts w:ascii="Times New Roman" w:hAnsi="Times New Roman"/>
          <w:sz w:val="28"/>
          <w:szCs w:val="28"/>
        </w:rPr>
        <w:t xml:space="preserve">Романова О. В. </w:t>
      </w:r>
      <w:proofErr w:type="spellStart"/>
      <w:r w:rsidRPr="009F48D8">
        <w:rPr>
          <w:rFonts w:ascii="Times New Roman" w:hAnsi="Times New Roman"/>
          <w:sz w:val="28"/>
          <w:szCs w:val="28"/>
        </w:rPr>
        <w:t>Кіноромани</w:t>
      </w:r>
      <w:proofErr w:type="spellEnd"/>
      <w:r w:rsidRPr="009F48D8">
        <w:rPr>
          <w:rFonts w:ascii="Times New Roman" w:hAnsi="Times New Roman"/>
          <w:sz w:val="28"/>
          <w:szCs w:val="28"/>
        </w:rPr>
        <w:t xml:space="preserve"> Алена Роб-</w:t>
      </w:r>
      <w:proofErr w:type="spellStart"/>
      <w:r w:rsidRPr="009F48D8">
        <w:rPr>
          <w:rFonts w:ascii="Times New Roman" w:hAnsi="Times New Roman"/>
          <w:sz w:val="28"/>
          <w:szCs w:val="28"/>
        </w:rPr>
        <w:t>Ґрійє</w:t>
      </w:r>
      <w:proofErr w:type="spellEnd"/>
      <w:r w:rsidRPr="009F48D8">
        <w:rPr>
          <w:rFonts w:ascii="Times New Roman" w:hAnsi="Times New Roman"/>
          <w:sz w:val="28"/>
          <w:szCs w:val="28"/>
        </w:rPr>
        <w:t>: (</w:t>
      </w:r>
      <w:proofErr w:type="spellStart"/>
      <w:r w:rsidRPr="009F48D8">
        <w:rPr>
          <w:rFonts w:ascii="Times New Roman" w:hAnsi="Times New Roman"/>
          <w:sz w:val="28"/>
          <w:szCs w:val="28"/>
        </w:rPr>
        <w:t>Аспекти</w:t>
      </w:r>
      <w:proofErr w:type="spellEnd"/>
      <w:r w:rsidRPr="009F48D8">
        <w:rPr>
          <w:rFonts w:ascii="Times New Roman" w:hAnsi="Times New Roman"/>
          <w:sz w:val="28"/>
          <w:szCs w:val="28"/>
        </w:rPr>
        <w:t xml:space="preserve"> синтезу </w:t>
      </w:r>
      <w:proofErr w:type="spellStart"/>
      <w:r w:rsidRPr="009F48D8">
        <w:rPr>
          <w:rFonts w:ascii="Times New Roman" w:hAnsi="Times New Roman"/>
          <w:sz w:val="28"/>
          <w:szCs w:val="28"/>
        </w:rPr>
        <w:t>мистецтв</w:t>
      </w:r>
      <w:proofErr w:type="spellEnd"/>
      <w:r w:rsidRPr="009F48D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F4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8D8">
        <w:rPr>
          <w:rFonts w:ascii="Times New Roman" w:hAnsi="Times New Roman"/>
          <w:sz w:val="28"/>
          <w:szCs w:val="28"/>
        </w:rPr>
        <w:t>Черкаси</w:t>
      </w:r>
      <w:proofErr w:type="spellEnd"/>
      <w:r w:rsidRPr="009F48D8">
        <w:rPr>
          <w:rFonts w:ascii="Times New Roman" w:hAnsi="Times New Roman"/>
          <w:sz w:val="28"/>
          <w:szCs w:val="28"/>
        </w:rPr>
        <w:t xml:space="preserve">: ЧНУ </w:t>
      </w:r>
      <w:proofErr w:type="spellStart"/>
      <w:r w:rsidRPr="009F48D8">
        <w:rPr>
          <w:rFonts w:ascii="Times New Roman" w:hAnsi="Times New Roman"/>
          <w:sz w:val="28"/>
          <w:szCs w:val="28"/>
        </w:rPr>
        <w:t>імені</w:t>
      </w:r>
      <w:proofErr w:type="spellEnd"/>
      <w:r w:rsidRPr="009F48D8">
        <w:rPr>
          <w:rFonts w:ascii="Times New Roman" w:hAnsi="Times New Roman"/>
          <w:sz w:val="28"/>
          <w:szCs w:val="28"/>
        </w:rPr>
        <w:t xml:space="preserve"> Богдана </w:t>
      </w:r>
      <w:proofErr w:type="spellStart"/>
      <w:r w:rsidRPr="009F48D8">
        <w:rPr>
          <w:rFonts w:ascii="Times New Roman" w:hAnsi="Times New Roman"/>
          <w:sz w:val="28"/>
          <w:szCs w:val="28"/>
        </w:rPr>
        <w:t>Хмельницького</w:t>
      </w:r>
      <w:proofErr w:type="spellEnd"/>
      <w:r w:rsidRPr="009F48D8">
        <w:rPr>
          <w:rFonts w:ascii="Times New Roman" w:hAnsi="Times New Roman"/>
          <w:sz w:val="28"/>
          <w:szCs w:val="28"/>
        </w:rPr>
        <w:t>, 2012. 244 с. </w:t>
      </w:r>
    </w:p>
    <w:p w14:paraId="42DA15D5" w14:textId="22408B37" w:rsidR="00186571" w:rsidRPr="00186571" w:rsidRDefault="00654E3B" w:rsidP="00654E3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Савчук Р</w:t>
      </w:r>
      <w:r w:rsidRPr="009F6DD6">
        <w:rPr>
          <w:rFonts w:ascii="Times New Roman" w:hAnsi="Times New Roman"/>
          <w:sz w:val="28"/>
          <w:szCs w:val="28"/>
        </w:rPr>
        <w:t>. Л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абіринт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як знаковий фіксатор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наративної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стратегії</w:t>
      </w:r>
      <w:r w:rsidRPr="009F6D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«експресія» у французькому художньому текстотворенні</w:t>
      </w:r>
      <w:r w:rsidRPr="009F6DD6">
        <w:rPr>
          <w:rFonts w:ascii="Times New Roman" w:hAnsi="Times New Roman"/>
          <w:sz w:val="28"/>
          <w:szCs w:val="28"/>
        </w:rPr>
        <w:t xml:space="preserve"> XX ст. (на </w:t>
      </w:r>
      <w:proofErr w:type="spellStart"/>
      <w:r w:rsidRPr="009F6DD6">
        <w:rPr>
          <w:rFonts w:ascii="Times New Roman" w:hAnsi="Times New Roman"/>
          <w:sz w:val="28"/>
          <w:szCs w:val="28"/>
        </w:rPr>
        <w:t>матеріалі</w:t>
      </w:r>
      <w:proofErr w:type="spellEnd"/>
      <w:r w:rsidRPr="009F6DD6">
        <w:rPr>
          <w:rFonts w:ascii="Times New Roman" w:hAnsi="Times New Roman"/>
          <w:sz w:val="28"/>
          <w:szCs w:val="28"/>
        </w:rPr>
        <w:t xml:space="preserve"> роману А. Роб-</w:t>
      </w:r>
      <w:proofErr w:type="spellStart"/>
      <w:r w:rsidRPr="009F6DD6">
        <w:rPr>
          <w:rFonts w:ascii="Times New Roman" w:hAnsi="Times New Roman"/>
          <w:sz w:val="28"/>
          <w:szCs w:val="28"/>
        </w:rPr>
        <w:t>Грійє</w:t>
      </w:r>
      <w:proofErr w:type="spellEnd"/>
      <w:r w:rsidRPr="009F6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F6DD6">
        <w:rPr>
          <w:rFonts w:ascii="Times New Roman" w:hAnsi="Times New Roman"/>
          <w:sz w:val="28"/>
          <w:szCs w:val="28"/>
        </w:rPr>
        <w:t>Dans</w:t>
      </w:r>
      <w:proofErr w:type="spellEnd"/>
      <w:r w:rsidRPr="009F6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6DD6">
        <w:rPr>
          <w:rFonts w:ascii="Times New Roman" w:hAnsi="Times New Roman"/>
          <w:sz w:val="28"/>
          <w:szCs w:val="28"/>
        </w:rPr>
        <w:t>le</w:t>
      </w:r>
      <w:proofErr w:type="spellEnd"/>
      <w:r w:rsidRPr="009F6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6DD6">
        <w:rPr>
          <w:rFonts w:ascii="Times New Roman" w:hAnsi="Times New Roman"/>
          <w:sz w:val="28"/>
          <w:szCs w:val="28"/>
        </w:rPr>
        <w:t>Labyrinthe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9F6DD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Вісник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Київського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національного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лінгвістичного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університету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 xml:space="preserve">.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Серія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 xml:space="preserve"> :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9F9F9"/>
        </w:rPr>
        <w:t>Філологія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9F9F9"/>
        </w:rPr>
        <w:t>. 2018. Т. 21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.</w:t>
      </w:r>
      <w:r w:rsidRPr="0006624B">
        <w:rPr>
          <w:rFonts w:ascii="Times New Roman" w:hAnsi="Times New Roman"/>
          <w:sz w:val="28"/>
          <w:szCs w:val="28"/>
          <w:shd w:val="clear" w:color="auto" w:fill="F9F9F9"/>
        </w:rPr>
        <w:t xml:space="preserve"> № 1. С. 81-89.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06624B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hyperlink r:id="rId11" w:history="1">
        <w:r w:rsidR="00186571" w:rsidRPr="00834BB5">
          <w:rPr>
            <w:rStyle w:val="a9"/>
            <w:rFonts w:ascii="Times New Roman" w:hAnsi="Times New Roman"/>
            <w:sz w:val="28"/>
            <w:szCs w:val="28"/>
            <w:shd w:val="clear" w:color="auto" w:fill="F9F9F9"/>
          </w:rPr>
          <w:t>http://nbuv.gov.ua/UJRN/Vknlu_fil_2018_21_1_10</w:t>
        </w:r>
      </w:hyperlink>
      <w:r w:rsidRPr="0006624B">
        <w:rPr>
          <w:rFonts w:ascii="Times New Roman" w:hAnsi="Times New Roman"/>
          <w:sz w:val="28"/>
          <w:szCs w:val="28"/>
          <w:shd w:val="clear" w:color="auto" w:fill="F9F9F9"/>
        </w:rPr>
        <w:t>.</w:t>
      </w:r>
    </w:p>
    <w:p w14:paraId="60E1DD94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5E785B34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70A8C7D7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39BDFA04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09D1168E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7CD85A94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143A72D0" w14:textId="77777777" w:rsidR="00186571" w:rsidRDefault="00186571" w:rsidP="00186571">
      <w:pPr>
        <w:spacing w:line="360" w:lineRule="auto"/>
        <w:jc w:val="both"/>
        <w:rPr>
          <w:sz w:val="28"/>
          <w:szCs w:val="28"/>
          <w:shd w:val="clear" w:color="auto" w:fill="F9F9F9"/>
          <w:lang w:val="uk-UA"/>
        </w:rPr>
      </w:pPr>
    </w:p>
    <w:p w14:paraId="29DDCE22" w14:textId="1317D45B" w:rsidR="00654E3B" w:rsidRPr="00186571" w:rsidRDefault="00654E3B" w:rsidP="00186571">
      <w:pPr>
        <w:spacing w:line="360" w:lineRule="auto"/>
        <w:jc w:val="both"/>
        <w:rPr>
          <w:sz w:val="28"/>
          <w:szCs w:val="28"/>
        </w:rPr>
      </w:pPr>
      <w:r w:rsidRPr="00186571">
        <w:rPr>
          <w:sz w:val="28"/>
          <w:szCs w:val="28"/>
          <w:shd w:val="clear" w:color="auto" w:fill="F9F9F9"/>
          <w:lang w:val="uk-UA"/>
        </w:rPr>
        <w:lastRenderedPageBreak/>
        <w:t xml:space="preserve"> </w:t>
      </w:r>
    </w:p>
    <w:p w14:paraId="790E2F70" w14:textId="77777777" w:rsidR="00654E3B" w:rsidRDefault="00654E3B" w:rsidP="00654E3B">
      <w:pPr>
        <w:spacing w:line="360" w:lineRule="auto"/>
        <w:ind w:left="284" w:hanging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6FB17F00" wp14:editId="07621784">
            <wp:extent cx="576743" cy="704121"/>
            <wp:effectExtent l="0" t="0" r="0" b="12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0" t="58830" r="40392" b="10199"/>
                    <a:stretch/>
                  </pic:blipFill>
                  <pic:spPr bwMode="auto">
                    <a:xfrm>
                      <a:off x="0" y="0"/>
                      <a:ext cx="588653" cy="718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3EC184" w14:textId="76B59D30" w:rsidR="00654E3B" w:rsidRPr="00744219" w:rsidRDefault="00654E3B" w:rsidP="00654E3B">
      <w:pPr>
        <w:pStyle w:val="a3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Практичне заняття</w:t>
      </w:r>
      <w:r>
        <w:rPr>
          <w:sz w:val="28"/>
          <w:szCs w:val="28"/>
          <w:lang w:val="uk-UA"/>
        </w:rPr>
        <w:t xml:space="preserve"> </w:t>
      </w:r>
      <w:r w:rsidRPr="00744219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14:paraId="7292B918" w14:textId="77777777" w:rsidR="00654E3B" w:rsidRDefault="00654E3B" w:rsidP="00654E3B">
      <w:pPr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Категорії постмодернізму в романі Ф.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Беґбедера</w:t>
      </w:r>
      <w:proofErr w:type="spellEnd"/>
      <w:r>
        <w:rPr>
          <w:b/>
          <w:bCs/>
          <w:i/>
          <w:iCs/>
          <w:sz w:val="28"/>
          <w:szCs w:val="28"/>
          <w:lang w:val="uk-UA"/>
        </w:rPr>
        <w:t xml:space="preserve"> «99 франків»</w:t>
      </w:r>
    </w:p>
    <w:p w14:paraId="01D3CD40" w14:textId="77777777" w:rsidR="00654E3B" w:rsidRDefault="00654E3B" w:rsidP="00654E3B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592CE7D0" wp14:editId="2AC5EDA1">
            <wp:extent cx="514350" cy="549635"/>
            <wp:effectExtent l="0" t="0" r="0" b="3175"/>
            <wp:docPr id="596945363" name="Рисунок 596945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7" r="18955"/>
                    <a:stretch/>
                  </pic:blipFill>
                  <pic:spPr bwMode="auto">
                    <a:xfrm>
                      <a:off x="0" y="0"/>
                      <a:ext cx="519181" cy="5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4872">
        <w:rPr>
          <w:b/>
          <w:i/>
          <w:sz w:val="28"/>
          <w:szCs w:val="28"/>
          <w:lang w:val="uk-UA"/>
        </w:rPr>
        <w:t>Мета</w:t>
      </w:r>
      <w:r w:rsidRPr="005C4872">
        <w:rPr>
          <w:i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встановити способи художньої репрезентації</w:t>
      </w:r>
      <w:r w:rsidRPr="005C487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категорій поетики постмодернізму в романі Фредеріка </w:t>
      </w:r>
      <w:proofErr w:type="spellStart"/>
      <w:r>
        <w:rPr>
          <w:i/>
          <w:sz w:val="28"/>
          <w:szCs w:val="28"/>
          <w:lang w:val="uk-UA"/>
        </w:rPr>
        <w:t>Беґбедера</w:t>
      </w:r>
      <w:proofErr w:type="spellEnd"/>
      <w:r>
        <w:rPr>
          <w:i/>
          <w:sz w:val="28"/>
          <w:szCs w:val="28"/>
          <w:lang w:val="uk-UA"/>
        </w:rPr>
        <w:t xml:space="preserve"> «99 франків»; визначити специфіку реалізації у творі феномену </w:t>
      </w:r>
      <w:proofErr w:type="spellStart"/>
      <w:r>
        <w:rPr>
          <w:i/>
          <w:sz w:val="28"/>
          <w:szCs w:val="28"/>
          <w:lang w:val="uk-UA"/>
        </w:rPr>
        <w:t>гіпертекстуальності</w:t>
      </w:r>
      <w:proofErr w:type="spellEnd"/>
      <w:r>
        <w:rPr>
          <w:i/>
          <w:sz w:val="28"/>
          <w:szCs w:val="28"/>
          <w:lang w:val="uk-UA"/>
        </w:rPr>
        <w:t xml:space="preserve"> і форм </w:t>
      </w:r>
      <w:proofErr w:type="spellStart"/>
      <w:r>
        <w:rPr>
          <w:i/>
          <w:sz w:val="28"/>
          <w:szCs w:val="28"/>
          <w:lang w:val="uk-UA"/>
        </w:rPr>
        <w:t>інтертексту</w:t>
      </w:r>
      <w:proofErr w:type="spellEnd"/>
      <w:r>
        <w:rPr>
          <w:i/>
          <w:sz w:val="28"/>
          <w:szCs w:val="28"/>
          <w:lang w:val="uk-UA"/>
        </w:rPr>
        <w:t xml:space="preserve">. </w:t>
      </w:r>
    </w:p>
    <w:p w14:paraId="3575C9B9" w14:textId="77777777" w:rsidR="00654E3B" w:rsidRPr="003D6550" w:rsidRDefault="00654E3B" w:rsidP="00654E3B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3153FB">
        <w:rPr>
          <w:b/>
          <w:i/>
          <w:sz w:val="28"/>
          <w:szCs w:val="28"/>
          <w:lang w:val="uk-UA"/>
        </w:rPr>
        <w:t>Основні поняття</w:t>
      </w:r>
      <w:r w:rsidRPr="00865CA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постмодернізм, </w:t>
      </w:r>
      <w:proofErr w:type="spellStart"/>
      <w:r>
        <w:rPr>
          <w:sz w:val="28"/>
          <w:szCs w:val="28"/>
          <w:lang w:val="uk-UA"/>
        </w:rPr>
        <w:t>гіперреальність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симулякр</w:t>
      </w:r>
      <w:proofErr w:type="spellEnd"/>
      <w:r>
        <w:rPr>
          <w:sz w:val="28"/>
          <w:szCs w:val="28"/>
          <w:lang w:val="uk-UA"/>
        </w:rPr>
        <w:t xml:space="preserve">, кризова ідентичність, </w:t>
      </w:r>
      <w:proofErr w:type="spellStart"/>
      <w:r>
        <w:rPr>
          <w:sz w:val="28"/>
          <w:szCs w:val="28"/>
          <w:lang w:val="uk-UA"/>
        </w:rPr>
        <w:t>інтертекстуальність</w:t>
      </w:r>
      <w:proofErr w:type="spellEnd"/>
      <w:r>
        <w:rPr>
          <w:sz w:val="28"/>
          <w:szCs w:val="28"/>
          <w:lang w:val="uk-UA"/>
        </w:rPr>
        <w:t xml:space="preserve">, нелінійність, </w:t>
      </w:r>
      <w:proofErr w:type="spellStart"/>
      <w:r>
        <w:rPr>
          <w:sz w:val="28"/>
          <w:szCs w:val="28"/>
          <w:lang w:val="uk-UA"/>
        </w:rPr>
        <w:t>деконструкція</w:t>
      </w:r>
      <w:proofErr w:type="spellEnd"/>
      <w:r>
        <w:rPr>
          <w:sz w:val="28"/>
          <w:szCs w:val="28"/>
          <w:lang w:val="uk-UA"/>
        </w:rPr>
        <w:t>, утопія, сатира, іронія.</w:t>
      </w:r>
    </w:p>
    <w:p w14:paraId="02C87DE7" w14:textId="77777777" w:rsidR="00654E3B" w:rsidRPr="00B9464B" w:rsidRDefault="00654E3B" w:rsidP="00654E3B">
      <w:pPr>
        <w:spacing w:line="360" w:lineRule="auto"/>
        <w:rPr>
          <w:b/>
          <w:bCs/>
          <w:sz w:val="28"/>
          <w:szCs w:val="28"/>
          <w:lang w:val="uk-UA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063A15E1" wp14:editId="7D660AC9">
            <wp:extent cx="590079" cy="523875"/>
            <wp:effectExtent l="0" t="0" r="635" b="0"/>
            <wp:docPr id="596945365" name="Рисунок 596945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0" t="5432" r="16176" b="4692"/>
                    <a:stretch/>
                  </pic:blipFill>
                  <pic:spPr bwMode="auto">
                    <a:xfrm>
                      <a:off x="0" y="0"/>
                      <a:ext cx="597005" cy="53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464B">
        <w:rPr>
          <w:b/>
          <w:bCs/>
          <w:sz w:val="28"/>
          <w:szCs w:val="28"/>
          <w:lang w:val="uk-UA"/>
        </w:rPr>
        <w:t>Питання для обговорення</w:t>
      </w:r>
      <w:r>
        <w:rPr>
          <w:b/>
          <w:bCs/>
          <w:sz w:val="28"/>
          <w:szCs w:val="28"/>
          <w:lang w:val="uk-UA"/>
        </w:rPr>
        <w:t>:</w:t>
      </w:r>
    </w:p>
    <w:p w14:paraId="6092BA2B" w14:textId="77777777" w:rsidR="00654E3B" w:rsidRPr="006A6C10" w:rsidRDefault="00654E3B" w:rsidP="00654E3B">
      <w:pPr>
        <w:pStyle w:val="a3"/>
        <w:numPr>
          <w:ilvl w:val="0"/>
          <w:numId w:val="20"/>
        </w:numPr>
        <w:tabs>
          <w:tab w:val="left" w:pos="284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5" w:name="_Hlk170320871"/>
      <w:proofErr w:type="spellStart"/>
      <w:r w:rsidRPr="006A6C10">
        <w:rPr>
          <w:rFonts w:ascii="Times New Roman" w:hAnsi="Times New Roman"/>
          <w:sz w:val="28"/>
          <w:szCs w:val="28"/>
        </w:rPr>
        <w:t>Фредерік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Беґбедер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A6C10">
        <w:rPr>
          <w:rFonts w:ascii="Times New Roman" w:hAnsi="Times New Roman"/>
          <w:sz w:val="28"/>
          <w:szCs w:val="28"/>
        </w:rPr>
        <w:t>представник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літературного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процесу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Франції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початку ХХІ ст. </w:t>
      </w:r>
      <w:proofErr w:type="spellStart"/>
      <w:r w:rsidRPr="006A6C10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постмодерністських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A6C10">
        <w:rPr>
          <w:rFonts w:ascii="Times New Roman" w:hAnsi="Times New Roman"/>
          <w:sz w:val="28"/>
          <w:szCs w:val="28"/>
        </w:rPr>
        <w:t>прийомів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6A6C10">
        <w:rPr>
          <w:rFonts w:ascii="Times New Roman" w:hAnsi="Times New Roman"/>
          <w:sz w:val="28"/>
          <w:szCs w:val="28"/>
        </w:rPr>
        <w:t>.</w:t>
      </w:r>
    </w:p>
    <w:p w14:paraId="77FCE6C0" w14:textId="77777777" w:rsidR="00654E3B" w:rsidRPr="00182FCC" w:rsidRDefault="00654E3B" w:rsidP="00654E3B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ind w:left="714" w:hanging="357"/>
        <w:jc w:val="both"/>
        <w:rPr>
          <w:b/>
          <w:bCs/>
          <w:sz w:val="28"/>
          <w:szCs w:val="28"/>
          <w:lang w:val="ru-RU"/>
        </w:rPr>
      </w:pPr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Симулякр і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гіперреальність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у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романі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«99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франків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» (за Ж.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Бодрійяром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>).</w:t>
      </w:r>
      <w:r>
        <w:rPr>
          <w:rStyle w:val="a7"/>
          <w:sz w:val="28"/>
          <w:szCs w:val="28"/>
          <w:lang w:val="ru-RU"/>
        </w:rPr>
        <w:t xml:space="preserve"> </w:t>
      </w:r>
      <w:proofErr w:type="spellStart"/>
      <w:r w:rsidRPr="006A6C10">
        <w:rPr>
          <w:sz w:val="28"/>
          <w:szCs w:val="28"/>
        </w:rPr>
        <w:t>Осмислення</w:t>
      </w:r>
      <w:proofErr w:type="spellEnd"/>
      <w:r w:rsidRPr="006A6C10">
        <w:rPr>
          <w:sz w:val="28"/>
          <w:szCs w:val="28"/>
        </w:rPr>
        <w:t xml:space="preserve"> </w:t>
      </w:r>
      <w:proofErr w:type="spellStart"/>
      <w:r w:rsidRPr="006A6C10">
        <w:rPr>
          <w:sz w:val="28"/>
          <w:szCs w:val="28"/>
        </w:rPr>
        <w:t>буття</w:t>
      </w:r>
      <w:proofErr w:type="spellEnd"/>
      <w:r w:rsidRPr="006A6C10">
        <w:rPr>
          <w:sz w:val="28"/>
          <w:szCs w:val="28"/>
        </w:rPr>
        <w:t xml:space="preserve"> </w:t>
      </w:r>
      <w:proofErr w:type="spellStart"/>
      <w:r w:rsidRPr="006A6C10">
        <w:rPr>
          <w:sz w:val="28"/>
          <w:szCs w:val="28"/>
        </w:rPr>
        <w:t>суспільства</w:t>
      </w:r>
      <w:proofErr w:type="spellEnd"/>
      <w:r w:rsidRPr="006A6C10">
        <w:rPr>
          <w:sz w:val="28"/>
          <w:szCs w:val="28"/>
        </w:rPr>
        <w:t xml:space="preserve"> </w:t>
      </w:r>
      <w:proofErr w:type="spellStart"/>
      <w:r w:rsidRPr="006A6C10">
        <w:rPr>
          <w:sz w:val="28"/>
          <w:szCs w:val="28"/>
        </w:rPr>
        <w:t>споживання</w:t>
      </w:r>
      <w:proofErr w:type="spellEnd"/>
      <w:r w:rsidRPr="006A6C10">
        <w:rPr>
          <w:sz w:val="28"/>
          <w:szCs w:val="28"/>
        </w:rPr>
        <w:t xml:space="preserve"> в </w:t>
      </w:r>
      <w:proofErr w:type="spellStart"/>
      <w:r w:rsidRPr="006A6C10">
        <w:rPr>
          <w:sz w:val="28"/>
          <w:szCs w:val="28"/>
        </w:rPr>
        <w:t>романі</w:t>
      </w:r>
      <w:proofErr w:type="spellEnd"/>
      <w:r w:rsidRPr="006A6C10">
        <w:rPr>
          <w:sz w:val="28"/>
          <w:szCs w:val="28"/>
        </w:rPr>
        <w:t>.</w:t>
      </w:r>
    </w:p>
    <w:p w14:paraId="3C2D5082" w14:textId="77777777" w:rsidR="00654E3B" w:rsidRPr="00EE5ABC" w:rsidRDefault="00654E3B" w:rsidP="00654E3B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ind w:left="714" w:hanging="357"/>
        <w:rPr>
          <w:b/>
          <w:bCs/>
          <w:sz w:val="28"/>
          <w:szCs w:val="28"/>
          <w:lang w:val="ru-RU"/>
        </w:rPr>
      </w:pP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Постмодерністська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модель героя: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кризова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ідентичність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і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розщеплення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«я» у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персонажі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 Октава </w:t>
      </w:r>
      <w:proofErr w:type="spellStart"/>
      <w:r w:rsidRPr="00EE5ABC">
        <w:rPr>
          <w:rStyle w:val="a7"/>
          <w:b w:val="0"/>
          <w:bCs w:val="0"/>
          <w:sz w:val="28"/>
          <w:szCs w:val="28"/>
          <w:lang w:val="ru-RU"/>
        </w:rPr>
        <w:t>Паранго</w:t>
      </w:r>
      <w:proofErr w:type="spellEnd"/>
      <w:r w:rsidRPr="00EE5ABC">
        <w:rPr>
          <w:rStyle w:val="a7"/>
          <w:b w:val="0"/>
          <w:bCs w:val="0"/>
          <w:sz w:val="28"/>
          <w:szCs w:val="28"/>
          <w:lang w:val="ru-RU"/>
        </w:rPr>
        <w:t xml:space="preserve">. </w:t>
      </w:r>
    </w:p>
    <w:p w14:paraId="31764F56" w14:textId="77777777" w:rsidR="00654E3B" w:rsidRPr="00767693" w:rsidRDefault="00654E3B" w:rsidP="00654E3B">
      <w:pPr>
        <w:pStyle w:val="a3"/>
        <w:numPr>
          <w:ilvl w:val="0"/>
          <w:numId w:val="20"/>
        </w:numPr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7693">
        <w:rPr>
          <w:rFonts w:ascii="Times New Roman" w:hAnsi="Times New Roman"/>
          <w:sz w:val="28"/>
          <w:szCs w:val="28"/>
          <w:lang w:val="uk-UA"/>
        </w:rPr>
        <w:t>«</w:t>
      </w:r>
      <w:r w:rsidRPr="00767693">
        <w:rPr>
          <w:rFonts w:ascii="Times New Roman" w:hAnsi="Times New Roman"/>
          <w:sz w:val="28"/>
          <w:szCs w:val="28"/>
        </w:rPr>
        <w:t xml:space="preserve">99 </w:t>
      </w:r>
      <w:proofErr w:type="spellStart"/>
      <w:r w:rsidRPr="00767693">
        <w:rPr>
          <w:rFonts w:ascii="Times New Roman" w:hAnsi="Times New Roman"/>
          <w:sz w:val="28"/>
          <w:szCs w:val="28"/>
        </w:rPr>
        <w:t>франків</w:t>
      </w:r>
      <w:proofErr w:type="spellEnd"/>
      <w:r w:rsidRPr="00767693">
        <w:rPr>
          <w:rFonts w:ascii="Times New Roman" w:hAnsi="Times New Roman"/>
          <w:sz w:val="28"/>
          <w:szCs w:val="28"/>
          <w:lang w:val="uk-UA"/>
        </w:rPr>
        <w:t>»</w:t>
      </w:r>
      <w:r w:rsidRPr="00767693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767693">
        <w:rPr>
          <w:rFonts w:ascii="Times New Roman" w:hAnsi="Times New Roman"/>
          <w:sz w:val="28"/>
          <w:szCs w:val="28"/>
        </w:rPr>
        <w:t>постмодерністська</w:t>
      </w:r>
      <w:proofErr w:type="spellEnd"/>
      <w:r w:rsidRPr="007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693">
        <w:rPr>
          <w:rFonts w:ascii="Times New Roman" w:hAnsi="Times New Roman"/>
          <w:sz w:val="28"/>
          <w:szCs w:val="28"/>
        </w:rPr>
        <w:t>антиутопія</w:t>
      </w:r>
      <w:proofErr w:type="spellEnd"/>
      <w:r w:rsidRPr="007676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7693">
        <w:rPr>
          <w:rFonts w:ascii="Times New Roman" w:hAnsi="Times New Roman"/>
          <w:sz w:val="28"/>
          <w:szCs w:val="28"/>
        </w:rPr>
        <w:t>Інтертекстуальні</w:t>
      </w:r>
      <w:proofErr w:type="spellEnd"/>
      <w:r w:rsidRPr="007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693">
        <w:rPr>
          <w:rFonts w:ascii="Times New Roman" w:hAnsi="Times New Roman"/>
          <w:sz w:val="28"/>
          <w:szCs w:val="28"/>
        </w:rPr>
        <w:t>зв'язки</w:t>
      </w:r>
      <w:proofErr w:type="spellEnd"/>
      <w:r w:rsidRPr="00767693">
        <w:rPr>
          <w:rFonts w:ascii="Times New Roman" w:hAnsi="Times New Roman"/>
          <w:sz w:val="28"/>
          <w:szCs w:val="28"/>
        </w:rPr>
        <w:t xml:space="preserve"> роману.</w:t>
      </w:r>
      <w:r w:rsidRPr="00767693">
        <w:rPr>
          <w:rFonts w:ascii="Times New Roman" w:hAnsi="Times New Roman"/>
          <w:sz w:val="28"/>
          <w:szCs w:val="28"/>
          <w:lang w:val="uk-UA"/>
        </w:rPr>
        <w:t xml:space="preserve"> Функції с</w:t>
      </w:r>
      <w:proofErr w:type="spellStart"/>
      <w:r w:rsidRPr="00767693">
        <w:rPr>
          <w:rFonts w:ascii="Times New Roman" w:hAnsi="Times New Roman"/>
          <w:sz w:val="28"/>
          <w:szCs w:val="28"/>
        </w:rPr>
        <w:t>атир</w:t>
      </w:r>
      <w:proofErr w:type="spellEnd"/>
      <w:r w:rsidRPr="00767693">
        <w:rPr>
          <w:rFonts w:ascii="Times New Roman" w:hAnsi="Times New Roman"/>
          <w:sz w:val="28"/>
          <w:szCs w:val="28"/>
          <w:lang w:val="uk-UA"/>
        </w:rPr>
        <w:t>и</w:t>
      </w:r>
      <w:r w:rsidRPr="007676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693">
        <w:rPr>
          <w:rFonts w:ascii="Times New Roman" w:hAnsi="Times New Roman"/>
          <w:sz w:val="28"/>
          <w:szCs w:val="28"/>
        </w:rPr>
        <w:t>іроні</w:t>
      </w:r>
      <w:proofErr w:type="spellEnd"/>
      <w:r w:rsidRPr="00767693">
        <w:rPr>
          <w:rFonts w:ascii="Times New Roman" w:hAnsi="Times New Roman"/>
          <w:sz w:val="28"/>
          <w:szCs w:val="28"/>
          <w:lang w:val="uk-UA"/>
        </w:rPr>
        <w:t>ї</w:t>
      </w:r>
      <w:r w:rsidRPr="0076769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7693">
        <w:rPr>
          <w:rFonts w:ascii="Times New Roman" w:hAnsi="Times New Roman"/>
          <w:sz w:val="28"/>
          <w:szCs w:val="28"/>
        </w:rPr>
        <w:t>чорн</w:t>
      </w:r>
      <w:proofErr w:type="spellEnd"/>
      <w:r w:rsidRPr="00767693">
        <w:rPr>
          <w:rFonts w:ascii="Times New Roman" w:hAnsi="Times New Roman"/>
          <w:sz w:val="28"/>
          <w:szCs w:val="28"/>
          <w:lang w:val="uk-UA"/>
        </w:rPr>
        <w:t>ого</w:t>
      </w:r>
      <w:r w:rsidRPr="007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693">
        <w:rPr>
          <w:rFonts w:ascii="Times New Roman" w:hAnsi="Times New Roman"/>
          <w:sz w:val="28"/>
          <w:szCs w:val="28"/>
        </w:rPr>
        <w:t>гумор</w:t>
      </w:r>
      <w:proofErr w:type="spellEnd"/>
      <w:r w:rsidRPr="00767693">
        <w:rPr>
          <w:rFonts w:ascii="Times New Roman" w:hAnsi="Times New Roman"/>
          <w:sz w:val="28"/>
          <w:szCs w:val="28"/>
          <w:lang w:val="uk-UA"/>
        </w:rPr>
        <w:t>у</w:t>
      </w:r>
      <w:r w:rsidRPr="007676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693">
        <w:rPr>
          <w:rFonts w:ascii="Times New Roman" w:hAnsi="Times New Roman"/>
          <w:sz w:val="28"/>
          <w:szCs w:val="28"/>
        </w:rPr>
        <w:t>романі</w:t>
      </w:r>
      <w:proofErr w:type="spellEnd"/>
      <w:r w:rsidRPr="00767693">
        <w:rPr>
          <w:rFonts w:ascii="Times New Roman" w:hAnsi="Times New Roman"/>
          <w:sz w:val="28"/>
          <w:szCs w:val="28"/>
        </w:rPr>
        <w:t xml:space="preserve"> Ф. </w:t>
      </w:r>
      <w:proofErr w:type="spellStart"/>
      <w:r w:rsidRPr="00767693">
        <w:rPr>
          <w:rFonts w:ascii="Times New Roman" w:hAnsi="Times New Roman"/>
          <w:sz w:val="28"/>
          <w:szCs w:val="28"/>
        </w:rPr>
        <w:t>Беґбедера</w:t>
      </w:r>
      <w:proofErr w:type="spellEnd"/>
      <w:r w:rsidRPr="00767693">
        <w:rPr>
          <w:rFonts w:ascii="Times New Roman" w:hAnsi="Times New Roman"/>
          <w:sz w:val="28"/>
          <w:szCs w:val="28"/>
        </w:rPr>
        <w:t>.</w:t>
      </w:r>
    </w:p>
    <w:bookmarkEnd w:id="5"/>
    <w:p w14:paraId="22CE745B" w14:textId="77777777" w:rsidR="00654E3B" w:rsidRDefault="00654E3B" w:rsidP="00654E3B">
      <w:pPr>
        <w:pStyle w:val="a3"/>
        <w:tabs>
          <w:tab w:val="left" w:pos="1134"/>
        </w:tabs>
        <w:spacing w:after="0" w:line="360" w:lineRule="auto"/>
        <w:ind w:left="0" w:firstLine="142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B8CE1C" wp14:editId="22C7E336">
            <wp:extent cx="639445" cy="790575"/>
            <wp:effectExtent l="0" t="0" r="8255" b="9525"/>
            <wp:docPr id="596945346" name="Рисунок 59694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r="25608"/>
                    <a:stretch/>
                  </pic:blipFill>
                  <pic:spPr bwMode="auto">
                    <a:xfrm>
                      <a:off x="0" y="0"/>
                      <a:ext cx="645982" cy="79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54B9">
        <w:rPr>
          <w:rFonts w:ascii="Times New Roman" w:hAnsi="Times New Roman"/>
          <w:b/>
          <w:bCs/>
          <w:sz w:val="28"/>
          <w:szCs w:val="28"/>
          <w:lang w:val="uk-UA"/>
        </w:rPr>
        <w:t>Текстовий матеріал для 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налізу і цитування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5527FED" w14:textId="77777777" w:rsidR="00654E3B" w:rsidRPr="00EE0232" w:rsidRDefault="00654E3B" w:rsidP="00654E3B">
      <w:pPr>
        <w:pStyle w:val="a3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E0232">
        <w:rPr>
          <w:rFonts w:ascii="Times New Roman" w:hAnsi="Times New Roman"/>
          <w:sz w:val="28"/>
          <w:szCs w:val="28"/>
        </w:rPr>
        <w:t>Бегбедер</w:t>
      </w:r>
      <w:proofErr w:type="spellEnd"/>
      <w:r w:rsidRPr="00EE0232">
        <w:rPr>
          <w:rFonts w:ascii="Times New Roman" w:hAnsi="Times New Roman"/>
          <w:sz w:val="28"/>
          <w:szCs w:val="28"/>
          <w:lang w:val="uk-UA"/>
        </w:rPr>
        <w:t xml:space="preserve"> Ф.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0232">
        <w:rPr>
          <w:rFonts w:ascii="Times New Roman" w:hAnsi="Times New Roman"/>
          <w:sz w:val="28"/>
          <w:szCs w:val="28"/>
        </w:rPr>
        <w:t>1,499 €</w:t>
      </w:r>
      <w:r w:rsidRPr="00EE0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0232">
        <w:rPr>
          <w:rFonts w:ascii="Times New Roman" w:hAnsi="Times New Roman"/>
          <w:sz w:val="28"/>
          <w:szCs w:val="28"/>
        </w:rPr>
        <w:t xml:space="preserve">(99 </w:t>
      </w:r>
      <w:proofErr w:type="spellStart"/>
      <w:r w:rsidRPr="00EE0232">
        <w:rPr>
          <w:rFonts w:ascii="Times New Roman" w:hAnsi="Times New Roman"/>
          <w:sz w:val="28"/>
          <w:szCs w:val="28"/>
        </w:rPr>
        <w:t>франків</w:t>
      </w:r>
      <w:proofErr w:type="spellEnd"/>
      <w:r w:rsidRPr="00EE023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/</w:t>
      </w:r>
      <w:r w:rsidRPr="00EE0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0232">
        <w:rPr>
          <w:rFonts w:ascii="Times New Roman" w:hAnsi="Times New Roman"/>
          <w:sz w:val="28"/>
          <w:szCs w:val="28"/>
        </w:rPr>
        <w:t>Переклад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EE0232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E0232">
        <w:rPr>
          <w:rFonts w:ascii="Times New Roman" w:hAnsi="Times New Roman"/>
          <w:sz w:val="28"/>
          <w:szCs w:val="28"/>
        </w:rPr>
        <w:t>Ілляшенка</w:t>
      </w:r>
      <w:proofErr w:type="spellEnd"/>
      <w:r w:rsidRPr="00EE0232">
        <w:rPr>
          <w:rFonts w:ascii="Times New Roman" w:hAnsi="Times New Roman"/>
          <w:sz w:val="28"/>
          <w:szCs w:val="28"/>
        </w:rPr>
        <w:t>, 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EE0232">
        <w:rPr>
          <w:rFonts w:ascii="Times New Roman" w:hAnsi="Times New Roman"/>
          <w:sz w:val="28"/>
          <w:szCs w:val="28"/>
        </w:rPr>
        <w:t>Ногіної</w:t>
      </w:r>
      <w:proofErr w:type="spellEnd"/>
      <w:r w:rsidRPr="00EE023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 : Фоліо, 2003. 211 с.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25C9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0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132D">
        <w:rPr>
          <w:rFonts w:ascii="Times New Roman" w:hAnsi="Times New Roman"/>
          <w:sz w:val="28"/>
          <w:szCs w:val="28"/>
          <w:lang w:val="uk-UA"/>
        </w:rPr>
        <w:t>https://shron1.chtyvo.org.ua/Beigbeder_Frederic/1499_euro.htm</w:t>
      </w:r>
      <w:r w:rsidRPr="00EE0232">
        <w:rPr>
          <w:rFonts w:ascii="Times New Roman" w:hAnsi="Times New Roman"/>
          <w:sz w:val="28"/>
          <w:szCs w:val="28"/>
          <w:lang w:val="uk-UA"/>
        </w:rPr>
        <w:t>?</w:t>
      </w:r>
    </w:p>
    <w:p w14:paraId="2902A222" w14:textId="77777777" w:rsidR="00654E3B" w:rsidRPr="00DF5ABE" w:rsidRDefault="00654E3B" w:rsidP="00654E3B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9645CB1" wp14:editId="4A44D67B">
            <wp:extent cx="729465" cy="607914"/>
            <wp:effectExtent l="0" t="0" r="0" b="1905"/>
            <wp:docPr id="596945368" name="Рисунок 596945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38" cy="61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5ABE">
        <w:rPr>
          <w:b/>
          <w:bCs/>
          <w:sz w:val="28"/>
          <w:szCs w:val="28"/>
          <w:lang w:val="uk-UA"/>
        </w:rPr>
        <w:t>Завдання</w:t>
      </w:r>
      <w:r>
        <w:rPr>
          <w:b/>
          <w:bCs/>
          <w:sz w:val="28"/>
          <w:szCs w:val="28"/>
          <w:lang w:val="uk-UA"/>
        </w:rPr>
        <w:t xml:space="preserve"> для дистанційного відпрацювання</w:t>
      </w:r>
      <w:r w:rsidRPr="00DF5ABE">
        <w:rPr>
          <w:b/>
          <w:bCs/>
          <w:sz w:val="28"/>
          <w:szCs w:val="28"/>
          <w:lang w:val="uk-UA"/>
        </w:rPr>
        <w:t xml:space="preserve">: </w:t>
      </w:r>
    </w:p>
    <w:p w14:paraId="6512AF91" w14:textId="77777777" w:rsidR="00654E3B" w:rsidRPr="00182FCC" w:rsidRDefault="00654E3B" w:rsidP="00654E3B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2FCC">
        <w:rPr>
          <w:rFonts w:ascii="Times New Roman" w:hAnsi="Times New Roman"/>
          <w:sz w:val="28"/>
          <w:szCs w:val="28"/>
          <w:lang w:val="uk-UA"/>
        </w:rPr>
        <w:t>Підтвердьте прикладами з роману</w:t>
      </w:r>
      <w:r>
        <w:rPr>
          <w:rFonts w:ascii="Times New Roman" w:hAnsi="Times New Roman"/>
          <w:sz w:val="28"/>
          <w:szCs w:val="28"/>
          <w:lang w:val="uk-UA"/>
        </w:rPr>
        <w:t xml:space="preserve"> «99 франків» міркування Ю. Ковбасенка про природу постмодерної іронії. </w:t>
      </w:r>
      <w:r w:rsidRPr="00182F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8E636E1" w14:textId="77777777" w:rsidR="00654E3B" w:rsidRPr="00243AC5" w:rsidRDefault="00654E3B" w:rsidP="00654E3B">
      <w:pPr>
        <w:pStyle w:val="a3"/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Х</w:t>
      </w:r>
      <w:proofErr w:type="spellStart"/>
      <w:r w:rsidRPr="00182FCC">
        <w:rPr>
          <w:rFonts w:ascii="Times New Roman" w:hAnsi="Times New Roman"/>
          <w:sz w:val="28"/>
          <w:szCs w:val="28"/>
        </w:rPr>
        <w:t>арактерною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рисою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постмодернізму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182FCC">
        <w:rPr>
          <w:rFonts w:ascii="Times New Roman" w:hAnsi="Times New Roman"/>
          <w:sz w:val="28"/>
          <w:szCs w:val="28"/>
        </w:rPr>
        <w:t>її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іронічність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2FCC">
        <w:rPr>
          <w:rFonts w:ascii="Times New Roman" w:hAnsi="Times New Roman"/>
          <w:sz w:val="28"/>
          <w:szCs w:val="28"/>
        </w:rPr>
        <w:t>Після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проголошення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її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У.Еко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важливою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конститутивною </w:t>
      </w:r>
      <w:proofErr w:type="spellStart"/>
      <w:r w:rsidRPr="00182FCC">
        <w:rPr>
          <w:rFonts w:ascii="Times New Roman" w:hAnsi="Times New Roman"/>
          <w:sz w:val="28"/>
          <w:szCs w:val="28"/>
        </w:rPr>
        <w:t>ознакою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постмодернізму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рідко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зустрінеш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роботу, де б не </w:t>
      </w:r>
      <w:proofErr w:type="spellStart"/>
      <w:r w:rsidRPr="00182FCC">
        <w:rPr>
          <w:rFonts w:ascii="Times New Roman" w:hAnsi="Times New Roman"/>
          <w:sz w:val="28"/>
          <w:szCs w:val="28"/>
        </w:rPr>
        <w:t>згадувалися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82FCC">
        <w:rPr>
          <w:rFonts w:ascii="Times New Roman" w:hAnsi="Times New Roman"/>
          <w:sz w:val="28"/>
          <w:szCs w:val="28"/>
        </w:rPr>
        <w:t>кшталт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182FCC">
        <w:rPr>
          <w:rFonts w:ascii="Times New Roman" w:hAnsi="Times New Roman"/>
          <w:sz w:val="28"/>
          <w:szCs w:val="28"/>
        </w:rPr>
        <w:t>іронія</w:t>
      </w:r>
      <w:proofErr w:type="spellEnd"/>
      <w:r w:rsidRPr="00182FCC">
        <w:rPr>
          <w:rFonts w:ascii="Times New Roman" w:hAnsi="Times New Roman"/>
          <w:sz w:val="28"/>
          <w:szCs w:val="28"/>
        </w:rPr>
        <w:t>/</w:t>
      </w:r>
      <w:proofErr w:type="spellStart"/>
      <w:r w:rsidRPr="00182FCC">
        <w:rPr>
          <w:rFonts w:ascii="Times New Roman" w:hAnsi="Times New Roman"/>
          <w:sz w:val="28"/>
          <w:szCs w:val="28"/>
        </w:rPr>
        <w:t>самоіронія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182F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182FCC">
        <w:rPr>
          <w:rFonts w:ascii="Times New Roman" w:hAnsi="Times New Roman"/>
          <w:sz w:val="28"/>
          <w:szCs w:val="28"/>
        </w:rPr>
        <w:t>пародійність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182F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182FCC">
        <w:rPr>
          <w:rFonts w:ascii="Times New Roman" w:hAnsi="Times New Roman"/>
          <w:sz w:val="28"/>
          <w:szCs w:val="28"/>
        </w:rPr>
        <w:t>карнавальність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182F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182FCC">
        <w:rPr>
          <w:rFonts w:ascii="Times New Roman" w:hAnsi="Times New Roman"/>
          <w:sz w:val="28"/>
          <w:szCs w:val="28"/>
        </w:rPr>
        <w:t>шаржування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тощо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2FCC">
        <w:rPr>
          <w:rFonts w:ascii="Times New Roman" w:hAnsi="Times New Roman"/>
          <w:sz w:val="28"/>
          <w:szCs w:val="28"/>
        </w:rPr>
        <w:t>Якщо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спробувати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позначити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усі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перелічені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одним </w:t>
      </w:r>
      <w:proofErr w:type="spellStart"/>
      <w:r w:rsidRPr="00182FCC">
        <w:rPr>
          <w:rFonts w:ascii="Times New Roman" w:hAnsi="Times New Roman"/>
          <w:sz w:val="28"/>
          <w:szCs w:val="28"/>
        </w:rPr>
        <w:t>узагальнюючим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словом, то ним </w:t>
      </w:r>
      <w:proofErr w:type="spellStart"/>
      <w:r w:rsidRPr="00182FCC">
        <w:rPr>
          <w:rFonts w:ascii="Times New Roman" w:hAnsi="Times New Roman"/>
          <w:sz w:val="28"/>
          <w:szCs w:val="28"/>
        </w:rPr>
        <w:t>виявиться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лексема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182FCC">
        <w:rPr>
          <w:rFonts w:ascii="Times New Roman" w:hAnsi="Times New Roman"/>
          <w:sz w:val="28"/>
          <w:szCs w:val="28"/>
        </w:rPr>
        <w:t>несерйозність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182FCC">
        <w:rPr>
          <w:rFonts w:ascii="Times New Roman" w:hAnsi="Times New Roman"/>
          <w:sz w:val="28"/>
          <w:szCs w:val="28"/>
        </w:rPr>
        <w:t xml:space="preserve">. Ось </w:t>
      </w:r>
      <w:proofErr w:type="spellStart"/>
      <w:r w:rsidRPr="00182FCC">
        <w:rPr>
          <w:rFonts w:ascii="Times New Roman" w:hAnsi="Times New Roman"/>
          <w:sz w:val="28"/>
          <w:szCs w:val="28"/>
        </w:rPr>
        <w:t>дотепний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82FCC">
        <w:rPr>
          <w:rFonts w:ascii="Times New Roman" w:hAnsi="Times New Roman"/>
          <w:sz w:val="28"/>
          <w:szCs w:val="28"/>
        </w:rPr>
        <w:t>іронічний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?) </w:t>
      </w:r>
      <w:proofErr w:type="spellStart"/>
      <w:r w:rsidRPr="00182FCC">
        <w:rPr>
          <w:rFonts w:ascii="Times New Roman" w:hAnsi="Times New Roman"/>
          <w:sz w:val="28"/>
          <w:szCs w:val="28"/>
        </w:rPr>
        <w:t>паралелізм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видатного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італійського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82FCC">
        <w:rPr>
          <w:rFonts w:ascii="Times New Roman" w:hAnsi="Times New Roman"/>
          <w:sz w:val="28"/>
          <w:szCs w:val="28"/>
        </w:rPr>
        <w:t>вченого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з приводу </w:t>
      </w:r>
      <w:proofErr w:type="spellStart"/>
      <w:r w:rsidRPr="00182FCC">
        <w:rPr>
          <w:rFonts w:ascii="Times New Roman" w:hAnsi="Times New Roman"/>
          <w:sz w:val="28"/>
          <w:szCs w:val="28"/>
        </w:rPr>
        <w:t>постмодерністської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іронічності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182FCC">
        <w:rPr>
          <w:rFonts w:ascii="Times New Roman" w:hAnsi="Times New Roman"/>
          <w:sz w:val="28"/>
          <w:szCs w:val="28"/>
        </w:rPr>
        <w:t>Постмодернізм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82FCC">
        <w:rPr>
          <w:rFonts w:ascii="Times New Roman" w:hAnsi="Times New Roman"/>
          <w:sz w:val="28"/>
          <w:szCs w:val="28"/>
        </w:rPr>
        <w:t>це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модернізмові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82FCC">
        <w:rPr>
          <w:rFonts w:ascii="Times New Roman" w:hAnsi="Times New Roman"/>
          <w:sz w:val="28"/>
          <w:szCs w:val="28"/>
        </w:rPr>
        <w:t>якщо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вже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минуле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неможливо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знищити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2FCC">
        <w:rPr>
          <w:rFonts w:ascii="Times New Roman" w:hAnsi="Times New Roman"/>
          <w:sz w:val="28"/>
          <w:szCs w:val="28"/>
        </w:rPr>
        <w:t>бо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його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знищення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може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призвести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82FCC">
        <w:rPr>
          <w:rFonts w:ascii="Times New Roman" w:hAnsi="Times New Roman"/>
          <w:sz w:val="28"/>
          <w:szCs w:val="28"/>
        </w:rPr>
        <w:t>німоти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2FCC">
        <w:rPr>
          <w:rFonts w:ascii="Times New Roman" w:hAnsi="Times New Roman"/>
          <w:sz w:val="28"/>
          <w:szCs w:val="28"/>
        </w:rPr>
        <w:t>його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FCC">
        <w:rPr>
          <w:rFonts w:ascii="Times New Roman" w:hAnsi="Times New Roman"/>
          <w:sz w:val="28"/>
          <w:szCs w:val="28"/>
        </w:rPr>
        <w:t>переосмислити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2FCC">
        <w:rPr>
          <w:rFonts w:ascii="Times New Roman" w:hAnsi="Times New Roman"/>
          <w:sz w:val="28"/>
          <w:szCs w:val="28"/>
        </w:rPr>
        <w:t>іронічно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, без </w:t>
      </w:r>
      <w:proofErr w:type="spellStart"/>
      <w:r w:rsidRPr="00182FCC">
        <w:rPr>
          <w:rFonts w:ascii="Times New Roman" w:hAnsi="Times New Roman"/>
          <w:sz w:val="28"/>
          <w:szCs w:val="28"/>
        </w:rPr>
        <w:t>наївності</w:t>
      </w:r>
      <w:proofErr w:type="spellEnd"/>
      <w:r w:rsidRPr="00182FCC">
        <w:rPr>
          <w:rFonts w:ascii="Times New Roman" w:hAnsi="Times New Roman"/>
          <w:sz w:val="28"/>
          <w:szCs w:val="28"/>
        </w:rPr>
        <w:t xml:space="preserve">. </w:t>
      </w:r>
      <w:r w:rsidRPr="00243AC5">
        <w:rPr>
          <w:rFonts w:ascii="Times New Roman" w:hAnsi="Times New Roman"/>
          <w:sz w:val="28"/>
          <w:szCs w:val="28"/>
          <w:lang w:val="uk-UA"/>
        </w:rPr>
        <w:t xml:space="preserve"> Я</w:t>
      </w:r>
      <w:r w:rsidRPr="00243AC5">
        <w:rPr>
          <w:rFonts w:ascii="Times New Roman" w:hAnsi="Times New Roman"/>
          <w:sz w:val="28"/>
          <w:szCs w:val="28"/>
        </w:rPr>
        <w:t xml:space="preserve"> назвав би  </w:t>
      </w:r>
      <w:proofErr w:type="spellStart"/>
      <w:r w:rsidRPr="00243AC5">
        <w:rPr>
          <w:rFonts w:ascii="Times New Roman" w:hAnsi="Times New Roman"/>
          <w:sz w:val="28"/>
          <w:szCs w:val="28"/>
        </w:rPr>
        <w:t>цю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інтенцію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постмодерністської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втечею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43AC5">
        <w:rPr>
          <w:rFonts w:ascii="Times New Roman" w:hAnsi="Times New Roman"/>
          <w:sz w:val="28"/>
          <w:szCs w:val="28"/>
        </w:rPr>
        <w:t>несерйозність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3AC5">
        <w:rPr>
          <w:rFonts w:ascii="Times New Roman" w:hAnsi="Times New Roman"/>
          <w:sz w:val="28"/>
          <w:szCs w:val="28"/>
        </w:rPr>
        <w:t>Письменники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попередніх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діб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43AC5">
        <w:rPr>
          <w:rFonts w:ascii="Times New Roman" w:hAnsi="Times New Roman"/>
          <w:sz w:val="28"/>
          <w:szCs w:val="28"/>
        </w:rPr>
        <w:t>навіть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щось</w:t>
      </w:r>
      <w:proofErr w:type="spellEnd"/>
      <w:r w:rsidRPr="00243AC5">
        <w:rPr>
          <w:rFonts w:ascii="Times New Roman" w:hAnsi="Times New Roman"/>
          <w:sz w:val="28"/>
          <w:szCs w:val="28"/>
        </w:rPr>
        <w:t>/</w:t>
      </w:r>
      <w:proofErr w:type="spellStart"/>
      <w:r w:rsidRPr="00243AC5">
        <w:rPr>
          <w:rFonts w:ascii="Times New Roman" w:hAnsi="Times New Roman"/>
          <w:sz w:val="28"/>
          <w:szCs w:val="28"/>
        </w:rPr>
        <w:t>когось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висміюючи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пародіюючи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травестуючи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тощо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43AC5">
        <w:rPr>
          <w:rFonts w:ascii="Times New Roman" w:hAnsi="Times New Roman"/>
          <w:sz w:val="28"/>
          <w:szCs w:val="28"/>
        </w:rPr>
        <w:t>здебільшого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щиро й </w:t>
      </w:r>
      <w:proofErr w:type="spellStart"/>
      <w:r w:rsidRPr="00243AC5">
        <w:rPr>
          <w:rFonts w:ascii="Times New Roman" w:hAnsi="Times New Roman"/>
          <w:sz w:val="28"/>
          <w:szCs w:val="28"/>
        </w:rPr>
        <w:t>серйозно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наївно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?) </w:t>
      </w:r>
      <w:proofErr w:type="spellStart"/>
      <w:r w:rsidRPr="00243AC5">
        <w:rPr>
          <w:rFonts w:ascii="Times New Roman" w:hAnsi="Times New Roman"/>
          <w:sz w:val="28"/>
          <w:szCs w:val="28"/>
        </w:rPr>
        <w:t>вірили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що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можна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щось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оригінальне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сказати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своє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нове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слово, </w:t>
      </w:r>
      <w:proofErr w:type="spellStart"/>
      <w:r w:rsidRPr="00243AC5">
        <w:rPr>
          <w:rFonts w:ascii="Times New Roman" w:hAnsi="Times New Roman"/>
          <w:sz w:val="28"/>
          <w:szCs w:val="28"/>
        </w:rPr>
        <w:t>вирішити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певну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проблему, </w:t>
      </w:r>
      <w:proofErr w:type="spellStart"/>
      <w:r w:rsidRPr="00243AC5">
        <w:rPr>
          <w:rFonts w:ascii="Times New Roman" w:hAnsi="Times New Roman"/>
          <w:sz w:val="28"/>
          <w:szCs w:val="28"/>
        </w:rPr>
        <w:t>вплинути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3AC5">
        <w:rPr>
          <w:rFonts w:ascii="Times New Roman" w:hAnsi="Times New Roman"/>
          <w:sz w:val="28"/>
          <w:szCs w:val="28"/>
        </w:rPr>
        <w:t>буття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людини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43AC5">
        <w:rPr>
          <w:rFonts w:ascii="Times New Roman" w:hAnsi="Times New Roman"/>
          <w:sz w:val="28"/>
          <w:szCs w:val="28"/>
        </w:rPr>
        <w:t>людства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etc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Постмодерністи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ж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подорослішали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відкинули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дитячу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наївність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своїх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попередників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: все в них </w:t>
      </w:r>
      <w:proofErr w:type="spellStart"/>
      <w:r w:rsidRPr="00243AC5">
        <w:rPr>
          <w:rFonts w:ascii="Times New Roman" w:hAnsi="Times New Roman"/>
          <w:sz w:val="28"/>
          <w:szCs w:val="28"/>
        </w:rPr>
        <w:t>просякнуте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іронією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скепсисом, сарказмом, </w:t>
      </w:r>
      <w:proofErr w:type="spellStart"/>
      <w:r w:rsidRPr="00243AC5">
        <w:rPr>
          <w:rFonts w:ascii="Times New Roman" w:hAnsi="Times New Roman"/>
          <w:sz w:val="28"/>
          <w:szCs w:val="28"/>
        </w:rPr>
        <w:t>пародійністю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знижене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авгурівською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посмішкою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43AC5">
        <w:rPr>
          <w:rFonts w:ascii="Times New Roman" w:hAnsi="Times New Roman"/>
          <w:sz w:val="28"/>
          <w:szCs w:val="28"/>
        </w:rPr>
        <w:t>немає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образу – є </w:t>
      </w:r>
      <w:proofErr w:type="spellStart"/>
      <w:r w:rsidRPr="00243AC5">
        <w:rPr>
          <w:rFonts w:ascii="Times New Roman" w:hAnsi="Times New Roman"/>
          <w:sz w:val="28"/>
          <w:szCs w:val="28"/>
        </w:rPr>
        <w:t>симулакр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немає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оригінальності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– є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палімсестність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немає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автора – є </w:t>
      </w:r>
      <w:proofErr w:type="spellStart"/>
      <w:r w:rsidRPr="00243AC5">
        <w:rPr>
          <w:rFonts w:ascii="Times New Roman" w:hAnsi="Times New Roman"/>
          <w:sz w:val="28"/>
          <w:szCs w:val="28"/>
        </w:rPr>
        <w:t>скриптор-компілятор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43AC5">
        <w:rPr>
          <w:rFonts w:ascii="Times New Roman" w:hAnsi="Times New Roman"/>
          <w:sz w:val="28"/>
          <w:szCs w:val="28"/>
        </w:rPr>
        <w:t>т.д</w:t>
      </w:r>
      <w:proofErr w:type="spellEnd"/>
      <w:r w:rsidRPr="00243AC5">
        <w:rPr>
          <w:rFonts w:ascii="Times New Roman" w:hAnsi="Times New Roman"/>
          <w:sz w:val="28"/>
          <w:szCs w:val="28"/>
        </w:rPr>
        <w:t>…</w:t>
      </w:r>
      <w:r w:rsidRPr="00243AC5">
        <w:rPr>
          <w:rFonts w:ascii="Times New Roman" w:hAnsi="Times New Roman"/>
          <w:sz w:val="28"/>
          <w:szCs w:val="28"/>
          <w:lang w:val="uk-UA"/>
        </w:rPr>
        <w:t>.</w:t>
      </w:r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найкращий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спосіб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r w:rsidRPr="00243AC5">
        <w:rPr>
          <w:rFonts w:ascii="Times New Roman" w:hAnsi="Times New Roman"/>
          <w:sz w:val="28"/>
          <w:szCs w:val="28"/>
          <w:lang w:val="uk-UA"/>
        </w:rPr>
        <w:t>автору</w:t>
      </w:r>
      <w:r w:rsidRPr="00243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зберегти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обличчя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43AC5">
        <w:rPr>
          <w:rFonts w:ascii="Times New Roman" w:hAnsi="Times New Roman"/>
          <w:sz w:val="28"/>
          <w:szCs w:val="28"/>
        </w:rPr>
        <w:t>це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зробити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вигляд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що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він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компілює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несерйозно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жартома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іронічно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43AC5">
        <w:rPr>
          <w:rFonts w:ascii="Times New Roman" w:hAnsi="Times New Roman"/>
          <w:sz w:val="28"/>
          <w:szCs w:val="28"/>
        </w:rPr>
        <w:t>він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може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лише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наслідувати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те, </w:t>
      </w:r>
      <w:proofErr w:type="spellStart"/>
      <w:r w:rsidRPr="00243AC5">
        <w:rPr>
          <w:rFonts w:ascii="Times New Roman" w:hAnsi="Times New Roman"/>
          <w:sz w:val="28"/>
          <w:szCs w:val="28"/>
        </w:rPr>
        <w:t>що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написане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раніше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і само </w:t>
      </w:r>
      <w:proofErr w:type="spellStart"/>
      <w:r w:rsidRPr="00243AC5">
        <w:rPr>
          <w:rFonts w:ascii="Times New Roman" w:hAnsi="Times New Roman"/>
          <w:sz w:val="28"/>
          <w:szCs w:val="28"/>
        </w:rPr>
        <w:t>писалося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43AC5">
        <w:rPr>
          <w:rFonts w:ascii="Times New Roman" w:hAnsi="Times New Roman"/>
          <w:sz w:val="28"/>
          <w:szCs w:val="28"/>
        </w:rPr>
        <w:t>вперше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43AC5">
        <w:rPr>
          <w:rFonts w:ascii="Times New Roman" w:hAnsi="Times New Roman"/>
          <w:sz w:val="28"/>
          <w:szCs w:val="28"/>
        </w:rPr>
        <w:t>він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може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лише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змішувати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різні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види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письма, </w:t>
      </w:r>
      <w:proofErr w:type="spellStart"/>
      <w:r w:rsidRPr="00243AC5">
        <w:rPr>
          <w:rFonts w:ascii="Times New Roman" w:hAnsi="Times New Roman"/>
          <w:sz w:val="28"/>
          <w:szCs w:val="28"/>
        </w:rPr>
        <w:t>змішувати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їх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один з одним, не </w:t>
      </w:r>
      <w:proofErr w:type="spellStart"/>
      <w:r w:rsidRPr="00243AC5">
        <w:rPr>
          <w:rFonts w:ascii="Times New Roman" w:hAnsi="Times New Roman"/>
          <w:sz w:val="28"/>
          <w:szCs w:val="28"/>
        </w:rPr>
        <w:t>спираючись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цілком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3AC5">
        <w:rPr>
          <w:rFonts w:ascii="Times New Roman" w:hAnsi="Times New Roman"/>
          <w:sz w:val="28"/>
          <w:szCs w:val="28"/>
        </w:rPr>
        <w:t>жоден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з них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>.</w:t>
      </w:r>
      <w:r w:rsidRPr="00243AC5">
        <w:rPr>
          <w:rFonts w:ascii="Times New Roman" w:hAnsi="Times New Roman"/>
          <w:sz w:val="28"/>
          <w:szCs w:val="28"/>
          <w:lang w:val="uk-UA"/>
        </w:rPr>
        <w:t xml:space="preserve"> …</w:t>
      </w:r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постмодерніст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поспішає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посміятися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над собою першим, </w:t>
      </w:r>
      <w:proofErr w:type="spellStart"/>
      <w:r w:rsidRPr="00243AC5">
        <w:rPr>
          <w:rFonts w:ascii="Times New Roman" w:hAnsi="Times New Roman"/>
          <w:sz w:val="28"/>
          <w:szCs w:val="28"/>
        </w:rPr>
        <w:t>щоб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випередити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інших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адже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найкращий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засіб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уникнути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чужої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іронії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43AC5">
        <w:rPr>
          <w:rFonts w:ascii="Times New Roman" w:hAnsi="Times New Roman"/>
          <w:sz w:val="28"/>
          <w:szCs w:val="28"/>
        </w:rPr>
        <w:t>вжити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самоіронію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. На роль </w:t>
      </w:r>
      <w:proofErr w:type="spellStart"/>
      <w:r w:rsidRPr="00243AC5">
        <w:rPr>
          <w:rFonts w:ascii="Times New Roman" w:hAnsi="Times New Roman"/>
          <w:sz w:val="28"/>
          <w:szCs w:val="28"/>
        </w:rPr>
        <w:t>наступної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ланки у </w:t>
      </w:r>
      <w:proofErr w:type="spellStart"/>
      <w:r w:rsidRPr="00243AC5">
        <w:rPr>
          <w:rFonts w:ascii="Times New Roman" w:hAnsi="Times New Roman"/>
          <w:sz w:val="28"/>
          <w:szCs w:val="28"/>
        </w:rPr>
        <w:t>ланцюжку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іронія→самоіронія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→…, то </w:t>
      </w:r>
      <w:proofErr w:type="spellStart"/>
      <w:r w:rsidRPr="00243AC5">
        <w:rPr>
          <w:rFonts w:ascii="Times New Roman" w:hAnsi="Times New Roman"/>
          <w:sz w:val="28"/>
          <w:szCs w:val="28"/>
        </w:rPr>
        <w:t>претендує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пародія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яка є </w:t>
      </w:r>
      <w:proofErr w:type="spellStart"/>
      <w:r w:rsidRPr="00243AC5">
        <w:rPr>
          <w:rFonts w:ascii="Times New Roman" w:hAnsi="Times New Roman"/>
          <w:sz w:val="28"/>
          <w:szCs w:val="28"/>
        </w:rPr>
        <w:t>наскрізь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43AC5">
        <w:rPr>
          <w:rFonts w:ascii="Times New Roman" w:hAnsi="Times New Roman"/>
          <w:sz w:val="28"/>
          <w:szCs w:val="28"/>
        </w:rPr>
        <w:t>постмодерністською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бо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містить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: а) </w:t>
      </w:r>
      <w:proofErr w:type="spellStart"/>
      <w:r w:rsidRPr="00243AC5">
        <w:rPr>
          <w:rFonts w:ascii="Times New Roman" w:hAnsi="Times New Roman"/>
          <w:sz w:val="28"/>
          <w:szCs w:val="28"/>
        </w:rPr>
        <w:t>експліцитне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і/</w:t>
      </w:r>
      <w:proofErr w:type="spellStart"/>
      <w:r w:rsidRPr="00243AC5">
        <w:rPr>
          <w:rFonts w:ascii="Times New Roman" w:hAnsi="Times New Roman"/>
          <w:sz w:val="28"/>
          <w:szCs w:val="28"/>
        </w:rPr>
        <w:t>або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lastRenderedPageBreak/>
        <w:t>імпліцитне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цитування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опертя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3AC5">
        <w:rPr>
          <w:rFonts w:ascii="Times New Roman" w:hAnsi="Times New Roman"/>
          <w:sz w:val="28"/>
          <w:szCs w:val="28"/>
        </w:rPr>
        <w:t>чийсь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твір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-донор; б) </w:t>
      </w:r>
      <w:proofErr w:type="spellStart"/>
      <w:r w:rsidRPr="00243AC5">
        <w:rPr>
          <w:rFonts w:ascii="Times New Roman" w:hAnsi="Times New Roman"/>
          <w:sz w:val="28"/>
          <w:szCs w:val="28"/>
        </w:rPr>
        <w:t>сміх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43AC5">
        <w:rPr>
          <w:rFonts w:ascii="Times New Roman" w:hAnsi="Times New Roman"/>
          <w:sz w:val="28"/>
          <w:szCs w:val="28"/>
        </w:rPr>
        <w:t>іронію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сарказм і т.п.). У </w:t>
      </w:r>
      <w:proofErr w:type="spellStart"/>
      <w:r w:rsidRPr="00243AC5">
        <w:rPr>
          <w:rFonts w:ascii="Times New Roman" w:hAnsi="Times New Roman"/>
          <w:sz w:val="28"/>
          <w:szCs w:val="28"/>
        </w:rPr>
        <w:t>наскрізь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іронічному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постмодерністському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літературному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дискурсі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пародійну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43AC5">
        <w:rPr>
          <w:rFonts w:ascii="Times New Roman" w:hAnsi="Times New Roman"/>
          <w:sz w:val="28"/>
          <w:szCs w:val="28"/>
        </w:rPr>
        <w:t>непародійну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рецепцію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чужого </w:t>
      </w:r>
      <w:proofErr w:type="spellStart"/>
      <w:r w:rsidRPr="00243AC5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важко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розмежувати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. А, </w:t>
      </w:r>
      <w:proofErr w:type="spellStart"/>
      <w:r w:rsidRPr="00243AC5">
        <w:rPr>
          <w:rFonts w:ascii="Times New Roman" w:hAnsi="Times New Roman"/>
          <w:sz w:val="28"/>
          <w:szCs w:val="28"/>
        </w:rPr>
        <w:t>може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3AC5">
        <w:rPr>
          <w:rFonts w:ascii="Times New Roman" w:hAnsi="Times New Roman"/>
          <w:sz w:val="28"/>
          <w:szCs w:val="28"/>
        </w:rPr>
        <w:t>уся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постмодернізму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це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43AC5">
        <w:rPr>
          <w:rFonts w:ascii="Times New Roman" w:hAnsi="Times New Roman"/>
          <w:sz w:val="28"/>
          <w:szCs w:val="28"/>
        </w:rPr>
        <w:t>що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3AC5">
        <w:rPr>
          <w:rFonts w:ascii="Times New Roman" w:hAnsi="Times New Roman"/>
          <w:sz w:val="28"/>
          <w:szCs w:val="28"/>
        </w:rPr>
        <w:t>інше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243AC5">
        <w:rPr>
          <w:rFonts w:ascii="Times New Roman" w:hAnsi="Times New Roman"/>
          <w:sz w:val="28"/>
          <w:szCs w:val="28"/>
        </w:rPr>
        <w:t>пародія</w:t>
      </w:r>
      <w:proofErr w:type="spellEnd"/>
      <w:r w:rsidRPr="00243AC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3AC5">
        <w:rPr>
          <w:rFonts w:ascii="Times New Roman" w:hAnsi="Times New Roman"/>
          <w:sz w:val="28"/>
          <w:szCs w:val="28"/>
        </w:rPr>
        <w:t>літературу</w:t>
      </w:r>
      <w:proofErr w:type="spellEnd"/>
      <w:r w:rsidRPr="00243AC5">
        <w:rPr>
          <w:rFonts w:ascii="Times New Roman" w:hAnsi="Times New Roman"/>
          <w:sz w:val="28"/>
          <w:szCs w:val="28"/>
        </w:rPr>
        <w:t>?</w:t>
      </w:r>
    </w:p>
    <w:p w14:paraId="52D40A1D" w14:textId="77777777" w:rsidR="00654E3B" w:rsidRPr="00243AC5" w:rsidRDefault="00654E3B" w:rsidP="00654E3B">
      <w:pPr>
        <w:pStyle w:val="a3"/>
        <w:spacing w:line="360" w:lineRule="auto"/>
        <w:ind w:left="24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Ковбасенко Ю. Література постмодернізму: шляхи до портрету. </w:t>
      </w:r>
      <w:r w:rsidRPr="00243AC5">
        <w:rPr>
          <w:rFonts w:ascii="Times New Roman" w:hAnsi="Times New Roman"/>
          <w:i/>
          <w:iCs/>
          <w:sz w:val="28"/>
          <w:szCs w:val="28"/>
          <w:shd w:val="clear" w:color="auto" w:fill="FFFFFF"/>
          <w:lang w:val="en-US"/>
        </w:rPr>
        <w:t xml:space="preserve">Acta </w:t>
      </w:r>
      <w:proofErr w:type="spellStart"/>
      <w:r w:rsidRPr="00243AC5">
        <w:rPr>
          <w:rFonts w:ascii="Times New Roman" w:hAnsi="Times New Roman"/>
          <w:i/>
          <w:iCs/>
          <w:sz w:val="28"/>
          <w:szCs w:val="28"/>
          <w:shd w:val="clear" w:color="auto" w:fill="FFFFFF"/>
          <w:lang w:val="en-US"/>
        </w:rPr>
        <w:t>Neophilologica</w:t>
      </w:r>
      <w:proofErr w:type="spellEnd"/>
      <w:r w:rsidRPr="00243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2009. № 11. С. 40-58.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25C9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3AC5">
        <w:rPr>
          <w:rFonts w:ascii="Times New Roman" w:hAnsi="Times New Roman"/>
          <w:sz w:val="28"/>
          <w:szCs w:val="28"/>
          <w:lang w:val="uk-UA"/>
        </w:rPr>
        <w:t>chrome-extension://efaidnbmnnnibpcajpcglclefindmkaj/https://elibrary.kubg.edu.ua/id/eprint/6317/1/Y_Kovbasenko_21_GI_Postmodernism_Polska.pdf</w:t>
      </w:r>
    </w:p>
    <w:p w14:paraId="2B94D31A" w14:textId="77777777" w:rsidR="00654E3B" w:rsidRDefault="00654E3B" w:rsidP="00654E3B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noProof/>
          <w:color w:val="000000"/>
          <w:lang w:val="ru-RU" w:eastAsia="ru-RU"/>
        </w:rPr>
        <w:drawing>
          <wp:inline distT="0" distB="0" distL="0" distR="0" wp14:anchorId="4DE500E7" wp14:editId="65607E0D">
            <wp:extent cx="895350" cy="804077"/>
            <wp:effectExtent l="0" t="0" r="0" b="0"/>
            <wp:docPr id="596945371" name="Рисунок 596945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8" t="28948" r="41792" b="42260"/>
                    <a:stretch/>
                  </pic:blipFill>
                  <pic:spPr bwMode="auto">
                    <a:xfrm>
                      <a:off x="0" y="0"/>
                      <a:ext cx="902817" cy="810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>Теми індивідуальної наукової роботи:</w:t>
      </w:r>
    </w:p>
    <w:p w14:paraId="07735AC0" w14:textId="77777777" w:rsidR="00654E3B" w:rsidRPr="00654E3B" w:rsidRDefault="00654E3B" w:rsidP="00654E3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567" w:hanging="425"/>
        <w:jc w:val="both"/>
        <w:rPr>
          <w:b/>
          <w:bCs/>
          <w:sz w:val="28"/>
          <w:szCs w:val="28"/>
          <w:lang w:val="uk-UA"/>
        </w:rPr>
      </w:pPr>
      <w:bookmarkStart w:id="6" w:name="_Hlk170316990"/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Постмодерністські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стратегії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руйнування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жанрових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меж у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романі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«99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франків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» Ф.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Бегбедера</w:t>
      </w:r>
      <w:proofErr w:type="spellEnd"/>
    </w:p>
    <w:p w14:paraId="6F6D241B" w14:textId="77777777" w:rsidR="00654E3B" w:rsidRPr="00654E3B" w:rsidRDefault="00654E3B" w:rsidP="00654E3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567" w:hanging="425"/>
        <w:jc w:val="both"/>
        <w:rPr>
          <w:b/>
          <w:bCs/>
          <w:sz w:val="28"/>
          <w:szCs w:val="28"/>
          <w:lang w:val="uk-UA"/>
        </w:rPr>
      </w:pPr>
      <w:proofErr w:type="spellStart"/>
      <w:r w:rsidRPr="00654E3B">
        <w:rPr>
          <w:rStyle w:val="a7"/>
          <w:b w:val="0"/>
          <w:bCs w:val="0"/>
          <w:sz w:val="28"/>
          <w:szCs w:val="28"/>
          <w:lang w:val="uk-UA"/>
        </w:rPr>
        <w:t>Інтертекстуальність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uk-UA"/>
        </w:rPr>
        <w:t xml:space="preserve"> і культурні алюзії в «99 франків» як засіб постмодерністської гри з читачем</w:t>
      </w:r>
    </w:p>
    <w:p w14:paraId="490F0E07" w14:textId="77777777" w:rsidR="00654E3B" w:rsidRPr="00654E3B" w:rsidRDefault="00654E3B" w:rsidP="00654E3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567" w:hanging="425"/>
        <w:jc w:val="both"/>
        <w:rPr>
          <w:b/>
          <w:bCs/>
          <w:sz w:val="28"/>
          <w:szCs w:val="28"/>
          <w:lang w:val="ru-RU"/>
        </w:rPr>
      </w:pP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Деконструкція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реклами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як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соціального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феномена у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постмодерністському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дискурсі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роману</w:t>
      </w:r>
    </w:p>
    <w:p w14:paraId="619A03E0" w14:textId="77777777" w:rsidR="00654E3B" w:rsidRPr="00654E3B" w:rsidRDefault="00654E3B" w:rsidP="00654E3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567" w:hanging="425"/>
        <w:jc w:val="both"/>
        <w:rPr>
          <w:b/>
          <w:bCs/>
          <w:sz w:val="28"/>
          <w:szCs w:val="28"/>
          <w:lang w:val="ru-RU"/>
        </w:rPr>
      </w:pP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Споживання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як метафора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духовної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деградації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в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постмодерністському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просторі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роману</w:t>
      </w:r>
    </w:p>
    <w:p w14:paraId="6C938057" w14:textId="77777777" w:rsidR="00654E3B" w:rsidRPr="00654E3B" w:rsidRDefault="00654E3B" w:rsidP="00654E3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567" w:hanging="425"/>
        <w:jc w:val="both"/>
        <w:rPr>
          <w:b/>
          <w:bCs/>
          <w:sz w:val="28"/>
          <w:szCs w:val="28"/>
        </w:rPr>
      </w:pP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Фрагментарність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і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нелінійність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оповіді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як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ознака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постмодерністського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стилю </w:t>
      </w:r>
      <w:proofErr w:type="spellStart"/>
      <w:r w:rsidRPr="00654E3B">
        <w:rPr>
          <w:rStyle w:val="a7"/>
          <w:b w:val="0"/>
          <w:bCs w:val="0"/>
          <w:sz w:val="28"/>
          <w:szCs w:val="28"/>
        </w:rPr>
        <w:t>Бегбедера</w:t>
      </w:r>
      <w:proofErr w:type="spellEnd"/>
    </w:p>
    <w:p w14:paraId="71AF6CE2" w14:textId="77777777" w:rsidR="00654E3B" w:rsidRPr="00654E3B" w:rsidRDefault="00654E3B" w:rsidP="00654E3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567" w:hanging="425"/>
        <w:jc w:val="both"/>
        <w:rPr>
          <w:b/>
          <w:bCs/>
          <w:sz w:val="28"/>
          <w:szCs w:val="28"/>
          <w:lang w:val="ru-RU"/>
        </w:rPr>
      </w:pPr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Моральна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амбівалентність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і критика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споживацького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суспільства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в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постмодерністській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парадигмі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роману</w:t>
      </w:r>
    </w:p>
    <w:bookmarkEnd w:id="6"/>
    <w:p w14:paraId="71F10DDD" w14:textId="77777777" w:rsidR="00654E3B" w:rsidRDefault="00654E3B" w:rsidP="00654E3B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41D09449" wp14:editId="79D58D02">
            <wp:extent cx="821933" cy="821745"/>
            <wp:effectExtent l="0" t="0" r="0" b="0"/>
            <wp:docPr id="596945374" name="Рисунок 59694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4" t="5691" r="6775" b="15065"/>
                    <a:stretch/>
                  </pic:blipFill>
                  <pic:spPr bwMode="auto">
                    <a:xfrm>
                      <a:off x="0" y="0"/>
                      <a:ext cx="839358" cy="83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>Рекомендована л</w:t>
      </w:r>
      <w:r w:rsidRPr="00DF5ABE">
        <w:rPr>
          <w:b/>
          <w:bCs/>
          <w:sz w:val="28"/>
          <w:szCs w:val="28"/>
          <w:lang w:val="uk-UA"/>
        </w:rPr>
        <w:t>ітература</w:t>
      </w:r>
      <w:r>
        <w:rPr>
          <w:b/>
          <w:bCs/>
          <w:sz w:val="28"/>
          <w:szCs w:val="28"/>
          <w:lang w:val="uk-UA"/>
        </w:rPr>
        <w:t>:</w:t>
      </w:r>
    </w:p>
    <w:p w14:paraId="47ADC98D" w14:textId="77777777" w:rsidR="00654E3B" w:rsidRDefault="00654E3B" w:rsidP="00654E3B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Основна:</w:t>
      </w:r>
    </w:p>
    <w:p w14:paraId="711A0035" w14:textId="77777777" w:rsidR="00654E3B" w:rsidRPr="00A8015A" w:rsidRDefault="00654E3B" w:rsidP="00654E3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Фесенко В.І.</w:t>
      </w:r>
      <w:r w:rsidRPr="00A801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Новітня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французька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література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Вид. центр КНЛУ, 2015. 273 с.</w:t>
      </w:r>
    </w:p>
    <w:p w14:paraId="0D86F73B" w14:textId="77777777" w:rsidR="00654E3B" w:rsidRDefault="00654E3B" w:rsidP="00654E3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015A">
        <w:rPr>
          <w:rFonts w:ascii="Times New Roman" w:hAnsi="Times New Roman"/>
          <w:sz w:val="28"/>
          <w:szCs w:val="28"/>
        </w:rPr>
        <w:t>Алхімія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слова живого. </w:t>
      </w:r>
      <w:proofErr w:type="spellStart"/>
      <w:r w:rsidRPr="00A8015A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роман 1945-2000 </w:t>
      </w:r>
      <w:proofErr w:type="spellStart"/>
      <w:r w:rsidRPr="00A8015A">
        <w:rPr>
          <w:rFonts w:ascii="Times New Roman" w:hAnsi="Times New Roman"/>
          <w:sz w:val="28"/>
          <w:szCs w:val="28"/>
        </w:rPr>
        <w:t>рр</w:t>
      </w:r>
      <w:proofErr w:type="spellEnd"/>
      <w:r w:rsidRPr="00A801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01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8015A">
        <w:rPr>
          <w:rFonts w:ascii="Times New Roman" w:hAnsi="Times New Roman"/>
          <w:sz w:val="28"/>
          <w:szCs w:val="28"/>
        </w:rPr>
        <w:t>навч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015A">
        <w:rPr>
          <w:rFonts w:ascii="Times New Roman" w:hAnsi="Times New Roman"/>
          <w:sz w:val="28"/>
          <w:szCs w:val="28"/>
        </w:rPr>
        <w:t>посіб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A8015A">
        <w:rPr>
          <w:rFonts w:ascii="Times New Roman" w:hAnsi="Times New Roman"/>
          <w:sz w:val="28"/>
          <w:szCs w:val="28"/>
        </w:rPr>
        <w:t>вищ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015A">
        <w:rPr>
          <w:rFonts w:ascii="Times New Roman" w:hAnsi="Times New Roman"/>
          <w:sz w:val="28"/>
          <w:szCs w:val="28"/>
        </w:rPr>
        <w:t>навч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015A">
        <w:rPr>
          <w:rFonts w:ascii="Times New Roman" w:hAnsi="Times New Roman"/>
          <w:sz w:val="28"/>
          <w:szCs w:val="28"/>
        </w:rPr>
        <w:t>закл</w:t>
      </w:r>
      <w:proofErr w:type="spellEnd"/>
      <w:r w:rsidRPr="00A8015A">
        <w:rPr>
          <w:rFonts w:ascii="Times New Roman" w:hAnsi="Times New Roman"/>
          <w:sz w:val="28"/>
          <w:szCs w:val="28"/>
        </w:rPr>
        <w:t>. / М. </w:t>
      </w:r>
      <w:proofErr w:type="spellStart"/>
      <w:r w:rsidRPr="00A8015A">
        <w:rPr>
          <w:rFonts w:ascii="Times New Roman" w:hAnsi="Times New Roman"/>
          <w:sz w:val="28"/>
          <w:szCs w:val="28"/>
        </w:rPr>
        <w:t>Мільнер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, Ж. </w:t>
      </w:r>
      <w:proofErr w:type="spellStart"/>
      <w:r w:rsidRPr="00A8015A">
        <w:rPr>
          <w:rFonts w:ascii="Times New Roman" w:hAnsi="Times New Roman"/>
          <w:sz w:val="28"/>
          <w:szCs w:val="28"/>
        </w:rPr>
        <w:t>Бесьєр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Pr="00A8015A">
        <w:rPr>
          <w:rFonts w:ascii="Times New Roman" w:hAnsi="Times New Roman"/>
          <w:sz w:val="28"/>
          <w:szCs w:val="28"/>
        </w:rPr>
        <w:t>Бланкман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015A">
        <w:rPr>
          <w:rFonts w:ascii="Times New Roman" w:hAnsi="Times New Roman"/>
          <w:sz w:val="28"/>
          <w:szCs w:val="28"/>
        </w:rPr>
        <w:t>ін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015A">
        <w:rPr>
          <w:rFonts w:ascii="Times New Roman" w:hAnsi="Times New Roman"/>
          <w:sz w:val="28"/>
          <w:szCs w:val="28"/>
        </w:rPr>
        <w:t>Київ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A8015A">
        <w:rPr>
          <w:rFonts w:ascii="Times New Roman" w:hAnsi="Times New Roman"/>
          <w:sz w:val="28"/>
          <w:szCs w:val="28"/>
        </w:rPr>
        <w:t>Промінь</w:t>
      </w:r>
      <w:proofErr w:type="spellEnd"/>
      <w:r w:rsidRPr="00A8015A">
        <w:rPr>
          <w:rFonts w:ascii="Times New Roman" w:hAnsi="Times New Roman"/>
          <w:sz w:val="28"/>
          <w:szCs w:val="28"/>
        </w:rPr>
        <w:t>, 2005. 383 с.</w:t>
      </w:r>
    </w:p>
    <w:p w14:paraId="0DC73D39" w14:textId="77777777" w:rsidR="00654E3B" w:rsidRPr="0006624B" w:rsidRDefault="00654E3B" w:rsidP="00654E3B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  <w:lang w:val="uk-UA"/>
        </w:rPr>
        <w:t>Шубкіна</w:t>
      </w:r>
      <w:proofErr w:type="spellEnd"/>
      <w:r w:rsidRPr="00734B1C">
        <w:rPr>
          <w:rFonts w:ascii="Times New Roman" w:hAnsi="Times New Roman"/>
          <w:sz w:val="28"/>
          <w:szCs w:val="28"/>
          <w:lang w:val="uk-UA"/>
        </w:rPr>
        <w:t xml:space="preserve"> К. Розвиток французького роману  кінця ХХ – початку ХХІ століть.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34B1C">
        <w:rPr>
          <w:rFonts w:ascii="Times New Roman" w:hAnsi="Times New Roman"/>
          <w:sz w:val="28"/>
          <w:szCs w:val="28"/>
          <w:lang w:val="uk-UA"/>
        </w:rPr>
        <w:t xml:space="preserve"> chrome-extension://efaidnbmnnnibpcajpcglclefindmkaj/https://repo.dma.dp.ua/7616/1/</w:t>
      </w:r>
      <w:r>
        <w:rPr>
          <w:rFonts w:ascii="Times New Roman" w:hAnsi="Times New Roman"/>
          <w:sz w:val="28"/>
          <w:szCs w:val="28"/>
          <w:lang w:val="uk-UA"/>
        </w:rPr>
        <w:t xml:space="preserve"> (дата звернення 31.07.2025)</w:t>
      </w:r>
    </w:p>
    <w:p w14:paraId="2F845C52" w14:textId="77777777" w:rsidR="00654E3B" w:rsidRPr="0006624B" w:rsidRDefault="00654E3B" w:rsidP="00654E3B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F3F5C">
        <w:rPr>
          <w:rFonts w:ascii="Times New Roman" w:hAnsi="Times New Roman"/>
          <w:sz w:val="28"/>
          <w:szCs w:val="28"/>
          <w:lang w:val="uk-UA"/>
        </w:rPr>
        <w:t>Савченко З.В. Р</w:t>
      </w:r>
      <w:r>
        <w:rPr>
          <w:rFonts w:ascii="Times New Roman" w:hAnsi="Times New Roman"/>
          <w:sz w:val="28"/>
          <w:szCs w:val="28"/>
          <w:lang w:val="uk-UA"/>
        </w:rPr>
        <w:t>ання творчість Ф.</w:t>
      </w:r>
      <w:r w:rsidRPr="007F3F5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3F5C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егбедера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контексті</w:t>
      </w:r>
      <w:r w:rsidRPr="007F3F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естетики постмодернізму. </w:t>
      </w:r>
      <w:proofErr w:type="spellStart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>International</w:t>
      </w:r>
      <w:proofErr w:type="spellEnd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>Scientific</w:t>
      </w:r>
      <w:proofErr w:type="spellEnd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>and</w:t>
      </w:r>
      <w:proofErr w:type="spellEnd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>Practical</w:t>
      </w:r>
      <w:proofErr w:type="spellEnd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>Conference</w:t>
      </w:r>
      <w:proofErr w:type="spellEnd"/>
      <w:r w:rsidRPr="008C77D5">
        <w:rPr>
          <w:rFonts w:ascii="Times New Roman" w:hAnsi="Times New Roman"/>
          <w:i/>
          <w:iCs/>
          <w:sz w:val="28"/>
          <w:szCs w:val="28"/>
          <w:lang w:val="uk-UA"/>
        </w:rPr>
        <w:t xml:space="preserve"> “WORLD SCIENCE”</w:t>
      </w:r>
      <w:r>
        <w:rPr>
          <w:rFonts w:ascii="Times New Roman" w:hAnsi="Times New Roman"/>
          <w:sz w:val="28"/>
          <w:szCs w:val="28"/>
          <w:lang w:val="uk-UA"/>
        </w:rPr>
        <w:t xml:space="preserve">. 2017.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4. № 9. С. 25-28.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F3F5C">
        <w:rPr>
          <w:rFonts w:ascii="Times New Roman" w:hAnsi="Times New Roman"/>
          <w:sz w:val="28"/>
          <w:szCs w:val="28"/>
          <w:lang w:val="uk-UA"/>
        </w:rPr>
        <w:t xml:space="preserve"> chrome-extension://efaidnbmnnnibpcajpcglclefindmkaj/https://journals.indexcopernicus.com/api/file/viewByFileId/444433</w:t>
      </w:r>
      <w:r>
        <w:rPr>
          <w:rFonts w:ascii="Times New Roman" w:hAnsi="Times New Roman"/>
          <w:sz w:val="28"/>
          <w:szCs w:val="28"/>
          <w:lang w:val="uk-UA"/>
        </w:rPr>
        <w:t xml:space="preserve"> (дата звернення 30.07.2025)</w:t>
      </w:r>
    </w:p>
    <w:p w14:paraId="03D67A81" w14:textId="77777777" w:rsidR="00654E3B" w:rsidRDefault="00654E3B" w:rsidP="00654E3B">
      <w:pPr>
        <w:pStyle w:val="a3"/>
        <w:spacing w:after="0" w:line="360" w:lineRule="auto"/>
        <w:ind w:left="714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504C4">
        <w:rPr>
          <w:rFonts w:ascii="Times New Roman" w:hAnsi="Times New Roman"/>
          <w:b/>
          <w:bCs/>
          <w:sz w:val="28"/>
          <w:szCs w:val="28"/>
          <w:lang w:val="uk-UA"/>
        </w:rPr>
        <w:t>Додаткова:</w:t>
      </w:r>
    </w:p>
    <w:p w14:paraId="562649A1" w14:textId="77777777" w:rsidR="00654E3B" w:rsidRPr="00DE6D63" w:rsidRDefault="00654E3B" w:rsidP="00654E3B">
      <w:pPr>
        <w:pStyle w:val="a3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6D63">
        <w:rPr>
          <w:rFonts w:ascii="Times New Roman" w:hAnsi="Times New Roman"/>
          <w:sz w:val="28"/>
          <w:szCs w:val="28"/>
        </w:rPr>
        <w:t>Лосик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О. Феномен </w:t>
      </w:r>
      <w:proofErr w:type="spellStart"/>
      <w:r w:rsidRPr="00DE6D63">
        <w:rPr>
          <w:rFonts w:ascii="Times New Roman" w:hAnsi="Times New Roman"/>
          <w:sz w:val="28"/>
          <w:szCs w:val="28"/>
        </w:rPr>
        <w:t>свободи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E6D63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постмодернізм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6D63">
        <w:rPr>
          <w:rFonts w:ascii="Times New Roman" w:hAnsi="Times New Roman"/>
          <w:sz w:val="28"/>
          <w:szCs w:val="28"/>
        </w:rPr>
        <w:t>Львів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>ВЦ</w:t>
      </w:r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ім</w:t>
      </w:r>
      <w:proofErr w:type="spellEnd"/>
      <w:r w:rsidRPr="00DE6D63">
        <w:rPr>
          <w:rFonts w:ascii="Times New Roman" w:hAnsi="Times New Roman"/>
          <w:sz w:val="28"/>
          <w:szCs w:val="28"/>
        </w:rPr>
        <w:t>. Шевченка, 2016. 302 с.</w:t>
      </w:r>
    </w:p>
    <w:p w14:paraId="15E38A1F" w14:textId="77777777" w:rsidR="00654E3B" w:rsidRDefault="00654E3B" w:rsidP="00654E3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6D63">
        <w:rPr>
          <w:rFonts w:ascii="Times New Roman" w:hAnsi="Times New Roman"/>
          <w:sz w:val="28"/>
          <w:szCs w:val="28"/>
        </w:rPr>
        <w:t>Куцепал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DE6D63">
        <w:rPr>
          <w:rFonts w:ascii="Times New Roman" w:hAnsi="Times New Roman"/>
          <w:sz w:val="28"/>
          <w:szCs w:val="28"/>
        </w:rPr>
        <w:t>Французька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філософія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другої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D63">
        <w:rPr>
          <w:rFonts w:ascii="Times New Roman" w:hAnsi="Times New Roman"/>
          <w:sz w:val="28"/>
          <w:szCs w:val="28"/>
        </w:rPr>
        <w:t>половини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ХХ </w:t>
      </w:r>
      <w:proofErr w:type="spellStart"/>
      <w:r w:rsidRPr="00DE6D63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: дискурс з </w:t>
      </w:r>
      <w:proofErr w:type="spellStart"/>
      <w:r w:rsidRPr="00DE6D63">
        <w:rPr>
          <w:rFonts w:ascii="Times New Roman" w:hAnsi="Times New Roman"/>
          <w:sz w:val="28"/>
          <w:szCs w:val="28"/>
        </w:rPr>
        <w:t>префіксом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«пост». </w:t>
      </w:r>
      <w:proofErr w:type="spellStart"/>
      <w:r w:rsidRPr="00DE6D63">
        <w:rPr>
          <w:rFonts w:ascii="Times New Roman" w:hAnsi="Times New Roman"/>
          <w:sz w:val="28"/>
          <w:szCs w:val="28"/>
        </w:rPr>
        <w:t>Київ</w:t>
      </w:r>
      <w:proofErr w:type="spellEnd"/>
      <w:r w:rsidRPr="00DE6D63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63">
        <w:rPr>
          <w:rFonts w:ascii="Times New Roman" w:hAnsi="Times New Roman"/>
          <w:sz w:val="28"/>
          <w:szCs w:val="28"/>
        </w:rPr>
        <w:t>ПАРАПАН, 2004. 302 с.</w:t>
      </w:r>
    </w:p>
    <w:p w14:paraId="55367890" w14:textId="2153618B" w:rsidR="00654E3B" w:rsidRPr="00186571" w:rsidRDefault="00654E3B" w:rsidP="00654E3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Bauer</w:t>
      </w:r>
      <w:r>
        <w:rPr>
          <w:rFonts w:ascii="Times New Roman" w:hAnsi="Times New Roman"/>
          <w:sz w:val="28"/>
          <w:szCs w:val="28"/>
          <w:shd w:val="clear" w:color="auto" w:fill="FEF9EF"/>
          <w:lang w:val="uk-UA"/>
        </w:rPr>
        <w:t>-</w:t>
      </w:r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Funke C. Pas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d’alternative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 au monde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actuel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.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Poétique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 de la transgression dans 99 francs de Frédéric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Beigbeder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. </w:t>
      </w:r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 xml:space="preserve">Un retour des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>normes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>romanesques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 xml:space="preserve"> dans la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>littérature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>française</w:t>
      </w:r>
      <w:proofErr w:type="spellEnd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 xml:space="preserve"> </w:t>
      </w:r>
      <w:proofErr w:type="spellStart"/>
      <w:r w:rsidRPr="0006624B">
        <w:rPr>
          <w:rFonts w:ascii="Times New Roman" w:hAnsi="Times New Roman"/>
          <w:i/>
          <w:iCs/>
          <w:sz w:val="28"/>
          <w:szCs w:val="28"/>
          <w:shd w:val="clear" w:color="auto" w:fill="FEF9EF"/>
          <w:lang w:val="en-US"/>
        </w:rPr>
        <w:t>contemporaine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.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Troisième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partie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.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Diversité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 du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contemporain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. </w:t>
      </w:r>
      <w:r w:rsidRPr="0006624B">
        <w:rPr>
          <w:rFonts w:ascii="Times New Roman" w:hAnsi="Times New Roman"/>
          <w:sz w:val="28"/>
          <w:szCs w:val="28"/>
          <w:shd w:val="clear" w:color="auto" w:fill="FEF9EF"/>
        </w:rPr>
        <w:t>Р</w:t>
      </w:r>
      <w:proofErr w:type="spellStart"/>
      <w:r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aris</w:t>
      </w:r>
      <w:proofErr w:type="spellEnd"/>
      <w:r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 </w:t>
      </w:r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: Presses Sorbonne Nouvelle, </w:t>
      </w:r>
      <w:proofErr w:type="spellStart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>Parution</w:t>
      </w:r>
      <w:proofErr w:type="spellEnd"/>
      <w:r w:rsidRPr="0006624B">
        <w:rPr>
          <w:rFonts w:ascii="Times New Roman" w:hAnsi="Times New Roman"/>
          <w:sz w:val="28"/>
          <w:szCs w:val="28"/>
          <w:shd w:val="clear" w:color="auto" w:fill="FEF9EF"/>
          <w:lang w:val="en-US"/>
        </w:rPr>
        <w:t xml:space="preserve">, 2011. </w:t>
      </w:r>
      <w:r w:rsidRPr="0006624B">
        <w:rPr>
          <w:rFonts w:ascii="Times New Roman" w:hAnsi="Times New Roman"/>
          <w:sz w:val="28"/>
          <w:szCs w:val="28"/>
          <w:shd w:val="clear" w:color="auto" w:fill="FEF9EF"/>
        </w:rPr>
        <w:t>318 p. Р. 275–292.</w:t>
      </w:r>
    </w:p>
    <w:p w14:paraId="16D1CC05" w14:textId="25E1F6DD" w:rsidR="00186571" w:rsidRDefault="00186571" w:rsidP="0018657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68C84C02" w14:textId="6718CCC1" w:rsidR="00186571" w:rsidRDefault="00186571" w:rsidP="0018657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3D73F4C3" w14:textId="24819EDB" w:rsidR="00186571" w:rsidRDefault="00186571" w:rsidP="0018657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1BB7EC03" w14:textId="79E5E842" w:rsidR="00186571" w:rsidRDefault="00186571" w:rsidP="0018657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040C1C86" w14:textId="5FAEED8F" w:rsidR="00186571" w:rsidRDefault="00186571" w:rsidP="0018657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54DC7F95" w14:textId="77777777" w:rsidR="00186571" w:rsidRPr="00186571" w:rsidRDefault="00186571" w:rsidP="0018657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25BC1A16" w14:textId="77777777" w:rsidR="00654E3B" w:rsidRDefault="00654E3B" w:rsidP="00654E3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108F736D" wp14:editId="6A4BCD13">
            <wp:extent cx="576743" cy="704121"/>
            <wp:effectExtent l="0" t="0" r="0" b="12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0" t="58830" r="40392" b="10199"/>
                    <a:stretch/>
                  </pic:blipFill>
                  <pic:spPr bwMode="auto">
                    <a:xfrm>
                      <a:off x="0" y="0"/>
                      <a:ext cx="588653" cy="718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17571" w14:textId="5B56ED5D" w:rsidR="00654E3B" w:rsidRPr="00A617CA" w:rsidRDefault="00654E3B" w:rsidP="00654E3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Практичне заняття</w:t>
      </w:r>
      <w:r w:rsidRPr="00A617C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</w:t>
      </w:r>
    </w:p>
    <w:p w14:paraId="3643336A" w14:textId="77777777" w:rsidR="00654E3B" w:rsidRDefault="00654E3B" w:rsidP="00654E3B">
      <w:pPr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Майбутнє Європи і Західної цивілізації в творчості М.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Уельбека</w:t>
      </w:r>
      <w:proofErr w:type="spellEnd"/>
    </w:p>
    <w:p w14:paraId="4B18284C" w14:textId="77777777" w:rsidR="00654E3B" w:rsidRPr="00D17A97" w:rsidRDefault="00654E3B" w:rsidP="00654E3B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79073FBE" wp14:editId="2625672B">
            <wp:extent cx="514350" cy="549635"/>
            <wp:effectExtent l="0" t="0" r="0" b="317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7" r="18955"/>
                    <a:stretch/>
                  </pic:blipFill>
                  <pic:spPr bwMode="auto">
                    <a:xfrm>
                      <a:off x="0" y="0"/>
                      <a:ext cx="519181" cy="5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4872">
        <w:rPr>
          <w:b/>
          <w:i/>
          <w:sz w:val="28"/>
          <w:szCs w:val="28"/>
          <w:lang w:val="uk-UA"/>
        </w:rPr>
        <w:t>Мета</w:t>
      </w:r>
      <w:r w:rsidRPr="00D17A97">
        <w:rPr>
          <w:i/>
          <w:sz w:val="28"/>
          <w:szCs w:val="28"/>
          <w:lang w:val="uk-UA"/>
        </w:rPr>
        <w:t xml:space="preserve">: ознайомитися з особливостями творчості Мішеля </w:t>
      </w:r>
      <w:proofErr w:type="spellStart"/>
      <w:r w:rsidRPr="00D17A97">
        <w:rPr>
          <w:i/>
          <w:sz w:val="28"/>
          <w:szCs w:val="28"/>
          <w:lang w:val="uk-UA"/>
        </w:rPr>
        <w:t>Уельбека</w:t>
      </w:r>
      <w:proofErr w:type="spellEnd"/>
      <w:r w:rsidRPr="00D17A97">
        <w:rPr>
          <w:i/>
          <w:sz w:val="28"/>
          <w:szCs w:val="28"/>
          <w:lang w:val="uk-UA"/>
        </w:rPr>
        <w:t>; проаналізувати, як у його творах відображаються проблеми майбутнього Європи та занепаду західної цивілізації в контексті літературної традиції Франції; сформувати навички аналізу літературного тексту в історико-культурному контексті.</w:t>
      </w:r>
    </w:p>
    <w:p w14:paraId="78CECDB0" w14:textId="77777777" w:rsidR="00654E3B" w:rsidRPr="003D6550" w:rsidRDefault="00654E3B" w:rsidP="00654E3B">
      <w:pPr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 w:rsidRPr="003153FB">
        <w:rPr>
          <w:b/>
          <w:i/>
          <w:sz w:val="28"/>
          <w:szCs w:val="28"/>
          <w:lang w:val="uk-UA"/>
        </w:rPr>
        <w:t>Основні поняття</w:t>
      </w:r>
      <w:r w:rsidRPr="00865CA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постмодернізм, дегуманізація, європейська ідентичність, нігілізм, культурний песимізм, суспільство споживання, дискурс реклами, антиутопія.</w:t>
      </w:r>
    </w:p>
    <w:p w14:paraId="30B5D039" w14:textId="77777777" w:rsidR="00654E3B" w:rsidRPr="00B9464B" w:rsidRDefault="00654E3B" w:rsidP="00654E3B">
      <w:pPr>
        <w:spacing w:line="360" w:lineRule="auto"/>
        <w:rPr>
          <w:b/>
          <w:bCs/>
          <w:sz w:val="28"/>
          <w:szCs w:val="28"/>
          <w:lang w:val="uk-UA"/>
        </w:rPr>
      </w:pPr>
      <w:r w:rsidRPr="004B5D5B">
        <w:rPr>
          <w:rFonts w:eastAsia="Times New Roman"/>
          <w:noProof/>
          <w:lang w:val="ru-RU" w:eastAsia="ru-RU"/>
        </w:rPr>
        <w:drawing>
          <wp:inline distT="0" distB="0" distL="0" distR="0" wp14:anchorId="03F39BF1" wp14:editId="33B20C52">
            <wp:extent cx="590079" cy="523875"/>
            <wp:effectExtent l="0" t="0" r="635" b="0"/>
            <wp:docPr id="596945366" name="Рисунок 59694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0" t="5432" r="16176" b="4692"/>
                    <a:stretch/>
                  </pic:blipFill>
                  <pic:spPr bwMode="auto">
                    <a:xfrm>
                      <a:off x="0" y="0"/>
                      <a:ext cx="597005" cy="53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464B">
        <w:rPr>
          <w:b/>
          <w:bCs/>
          <w:sz w:val="28"/>
          <w:szCs w:val="28"/>
          <w:lang w:val="uk-UA"/>
        </w:rPr>
        <w:t>Питання для обговорення</w:t>
      </w:r>
      <w:r>
        <w:rPr>
          <w:b/>
          <w:bCs/>
          <w:sz w:val="28"/>
          <w:szCs w:val="28"/>
          <w:lang w:val="uk-UA"/>
        </w:rPr>
        <w:t>:</w:t>
      </w:r>
    </w:p>
    <w:p w14:paraId="4A01FB24" w14:textId="77777777" w:rsidR="00654E3B" w:rsidRPr="00D17A97" w:rsidRDefault="00654E3B" w:rsidP="00654E3B">
      <w:pPr>
        <w:pStyle w:val="a3"/>
        <w:numPr>
          <w:ilvl w:val="0"/>
          <w:numId w:val="22"/>
        </w:numPr>
        <w:spacing w:line="36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bookmarkStart w:id="7" w:name="_Hlk204784160"/>
      <w:proofErr w:type="spellStart"/>
      <w:r w:rsidRPr="00D17A97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Мішеля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Уельбека-романіста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7A97">
        <w:rPr>
          <w:rFonts w:ascii="Times New Roman" w:hAnsi="Times New Roman"/>
          <w:sz w:val="28"/>
          <w:szCs w:val="28"/>
        </w:rPr>
        <w:t>Світоглядні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ціннісні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пріоритети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D17A97">
        <w:rPr>
          <w:rFonts w:ascii="Times New Roman" w:hAnsi="Times New Roman"/>
          <w:sz w:val="28"/>
          <w:szCs w:val="28"/>
        </w:rPr>
        <w:t>.</w:t>
      </w:r>
    </w:p>
    <w:p w14:paraId="490C6526" w14:textId="77777777" w:rsidR="00654E3B" w:rsidRPr="00D17A97" w:rsidRDefault="00654E3B" w:rsidP="00654E3B">
      <w:pPr>
        <w:pStyle w:val="a3"/>
        <w:numPr>
          <w:ilvl w:val="0"/>
          <w:numId w:val="22"/>
        </w:numPr>
        <w:spacing w:line="36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17A97">
        <w:rPr>
          <w:rFonts w:ascii="Times New Roman" w:hAnsi="Times New Roman"/>
          <w:sz w:val="28"/>
          <w:szCs w:val="28"/>
        </w:rPr>
        <w:t xml:space="preserve">Теми </w:t>
      </w:r>
      <w:proofErr w:type="spellStart"/>
      <w:r w:rsidRPr="00D17A97">
        <w:rPr>
          <w:rFonts w:ascii="Times New Roman" w:hAnsi="Times New Roman"/>
          <w:sz w:val="28"/>
          <w:szCs w:val="28"/>
        </w:rPr>
        <w:t>художньої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прози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D17A97">
        <w:rPr>
          <w:rFonts w:ascii="Times New Roman" w:hAnsi="Times New Roman"/>
          <w:sz w:val="28"/>
          <w:szCs w:val="28"/>
        </w:rPr>
        <w:t>Уельбека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глобальні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культурні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трансформації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європейської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дійсності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. </w:t>
      </w:r>
      <w:r w:rsidRPr="00D17A9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17A97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поля </w:t>
      </w:r>
      <w:proofErr w:type="spellStart"/>
      <w:r w:rsidRPr="00D17A97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D17A97">
        <w:rPr>
          <w:rFonts w:ascii="Times New Roman" w:hAnsi="Times New Roman"/>
          <w:sz w:val="28"/>
          <w:szCs w:val="28"/>
          <w:lang w:val="uk-UA"/>
        </w:rPr>
        <w:t>»</w:t>
      </w:r>
      <w:r w:rsidRPr="00D17A97">
        <w:rPr>
          <w:rFonts w:ascii="Times New Roman" w:hAnsi="Times New Roman"/>
          <w:sz w:val="28"/>
          <w:szCs w:val="28"/>
        </w:rPr>
        <w:t xml:space="preserve"> – тема </w:t>
      </w:r>
      <w:proofErr w:type="spellStart"/>
      <w:r w:rsidRPr="00D17A97">
        <w:rPr>
          <w:rFonts w:ascii="Times New Roman" w:hAnsi="Times New Roman"/>
          <w:sz w:val="28"/>
          <w:szCs w:val="28"/>
        </w:rPr>
        <w:t>споживацтва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відчуження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r w:rsidRPr="00D17A9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17A9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частинки</w:t>
      </w:r>
      <w:proofErr w:type="spellEnd"/>
      <w:r w:rsidRPr="00D17A97">
        <w:rPr>
          <w:rFonts w:ascii="Times New Roman" w:hAnsi="Times New Roman"/>
          <w:sz w:val="28"/>
          <w:szCs w:val="28"/>
          <w:lang w:val="uk-UA"/>
        </w:rPr>
        <w:t>»</w:t>
      </w:r>
      <w:r w:rsidRPr="00D17A9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17A97">
        <w:rPr>
          <w:rFonts w:ascii="Times New Roman" w:hAnsi="Times New Roman"/>
          <w:sz w:val="28"/>
          <w:szCs w:val="28"/>
        </w:rPr>
        <w:t>біоетика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трансгуманізм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r w:rsidRPr="00D17A9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17A97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острова</w:t>
      </w:r>
      <w:r w:rsidRPr="00D17A97">
        <w:rPr>
          <w:rFonts w:ascii="Times New Roman" w:hAnsi="Times New Roman"/>
          <w:sz w:val="28"/>
          <w:szCs w:val="28"/>
          <w:lang w:val="uk-UA"/>
        </w:rPr>
        <w:t>»</w:t>
      </w:r>
      <w:r w:rsidRPr="00D17A97">
        <w:rPr>
          <w:rFonts w:ascii="Times New Roman" w:hAnsi="Times New Roman"/>
          <w:sz w:val="28"/>
          <w:szCs w:val="28"/>
        </w:rPr>
        <w:t xml:space="preserve"> – сатира на </w:t>
      </w:r>
      <w:proofErr w:type="spellStart"/>
      <w:r w:rsidRPr="00D17A97">
        <w:rPr>
          <w:rFonts w:ascii="Times New Roman" w:hAnsi="Times New Roman"/>
          <w:sz w:val="28"/>
          <w:szCs w:val="28"/>
        </w:rPr>
        <w:t>сучасну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цивілізацію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постгуманізм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r w:rsidRPr="00D17A9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17A97">
        <w:rPr>
          <w:rFonts w:ascii="Times New Roman" w:hAnsi="Times New Roman"/>
          <w:sz w:val="28"/>
          <w:szCs w:val="28"/>
        </w:rPr>
        <w:t>Покора</w:t>
      </w:r>
      <w:proofErr w:type="spellEnd"/>
      <w:r w:rsidRPr="00D17A97">
        <w:rPr>
          <w:rFonts w:ascii="Times New Roman" w:hAnsi="Times New Roman"/>
          <w:sz w:val="28"/>
          <w:szCs w:val="28"/>
          <w:lang w:val="uk-UA"/>
        </w:rPr>
        <w:t>»</w:t>
      </w:r>
      <w:r w:rsidRPr="00D17A9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17A97">
        <w:rPr>
          <w:rFonts w:ascii="Times New Roman" w:hAnsi="Times New Roman"/>
          <w:sz w:val="28"/>
          <w:szCs w:val="28"/>
        </w:rPr>
        <w:t>іслам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політичне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майбутнє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Європи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r w:rsidRPr="00D17A9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17A97">
        <w:rPr>
          <w:rFonts w:ascii="Times New Roman" w:hAnsi="Times New Roman"/>
          <w:sz w:val="28"/>
          <w:szCs w:val="28"/>
        </w:rPr>
        <w:t>Серотонін</w:t>
      </w:r>
      <w:proofErr w:type="spellEnd"/>
      <w:r w:rsidRPr="00D17A97">
        <w:rPr>
          <w:rFonts w:ascii="Times New Roman" w:hAnsi="Times New Roman"/>
          <w:sz w:val="28"/>
          <w:szCs w:val="28"/>
          <w:lang w:val="uk-UA"/>
        </w:rPr>
        <w:t>»</w:t>
      </w:r>
      <w:r w:rsidRPr="00D17A9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17A97">
        <w:rPr>
          <w:rFonts w:ascii="Times New Roman" w:hAnsi="Times New Roman"/>
          <w:sz w:val="28"/>
          <w:szCs w:val="28"/>
        </w:rPr>
        <w:t>депресія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7A97">
        <w:rPr>
          <w:rFonts w:ascii="Times New Roman" w:hAnsi="Times New Roman"/>
          <w:sz w:val="28"/>
          <w:szCs w:val="28"/>
        </w:rPr>
        <w:t>аграрна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криза.</w:t>
      </w:r>
    </w:p>
    <w:p w14:paraId="7B91512C" w14:textId="77777777" w:rsidR="00654E3B" w:rsidRPr="00D17A97" w:rsidRDefault="00654E3B" w:rsidP="00654E3B">
      <w:pPr>
        <w:pStyle w:val="a3"/>
        <w:numPr>
          <w:ilvl w:val="0"/>
          <w:numId w:val="22"/>
        </w:numPr>
        <w:spacing w:line="36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r w:rsidRPr="00D17A97">
        <w:rPr>
          <w:rFonts w:ascii="Times New Roman" w:hAnsi="Times New Roman"/>
          <w:sz w:val="28"/>
          <w:szCs w:val="28"/>
        </w:rPr>
        <w:t xml:space="preserve">Людина в романах М. </w:t>
      </w:r>
      <w:proofErr w:type="spellStart"/>
      <w:r w:rsidRPr="00D17A97">
        <w:rPr>
          <w:rFonts w:ascii="Times New Roman" w:hAnsi="Times New Roman"/>
          <w:sz w:val="28"/>
          <w:szCs w:val="28"/>
        </w:rPr>
        <w:t>Уельбека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. Причини </w:t>
      </w:r>
      <w:proofErr w:type="spellStart"/>
      <w:r w:rsidRPr="00D17A97">
        <w:rPr>
          <w:rFonts w:ascii="Times New Roman" w:hAnsi="Times New Roman"/>
          <w:sz w:val="28"/>
          <w:szCs w:val="28"/>
        </w:rPr>
        <w:t>екзистенційної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самотності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криза </w:t>
      </w:r>
      <w:proofErr w:type="spellStart"/>
      <w:r w:rsidRPr="00D17A97">
        <w:rPr>
          <w:rFonts w:ascii="Times New Roman" w:hAnsi="Times New Roman"/>
          <w:sz w:val="28"/>
          <w:szCs w:val="28"/>
        </w:rPr>
        <w:t>людини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споживання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7A97">
        <w:rPr>
          <w:rFonts w:ascii="Times New Roman" w:hAnsi="Times New Roman"/>
          <w:sz w:val="28"/>
          <w:szCs w:val="28"/>
        </w:rPr>
        <w:t>тілесні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17A97">
        <w:rPr>
          <w:rFonts w:ascii="Times New Roman" w:hAnsi="Times New Roman"/>
          <w:sz w:val="28"/>
          <w:szCs w:val="28"/>
        </w:rPr>
        <w:t>сексуальні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аспекти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буття</w:t>
      </w:r>
      <w:proofErr w:type="spellEnd"/>
      <w:r w:rsidRPr="00D17A97">
        <w:rPr>
          <w:rFonts w:ascii="Times New Roman" w:hAnsi="Times New Roman"/>
          <w:sz w:val="28"/>
          <w:szCs w:val="28"/>
        </w:rPr>
        <w:t>.</w:t>
      </w:r>
    </w:p>
    <w:bookmarkEnd w:id="7"/>
    <w:p w14:paraId="10E3F42E" w14:textId="77777777" w:rsidR="00654E3B" w:rsidRPr="00D17A97" w:rsidRDefault="00654E3B" w:rsidP="00654E3B">
      <w:pPr>
        <w:pStyle w:val="a3"/>
        <w:numPr>
          <w:ilvl w:val="0"/>
          <w:numId w:val="22"/>
        </w:numPr>
        <w:spacing w:line="360" w:lineRule="auto"/>
        <w:ind w:left="426" w:hanging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7A97">
        <w:rPr>
          <w:rFonts w:ascii="Times New Roman" w:hAnsi="Times New Roman"/>
          <w:sz w:val="28"/>
          <w:szCs w:val="28"/>
        </w:rPr>
        <w:t>Стильові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творів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. М. </w:t>
      </w:r>
      <w:proofErr w:type="spellStart"/>
      <w:r w:rsidRPr="00D17A97">
        <w:rPr>
          <w:rFonts w:ascii="Times New Roman" w:hAnsi="Times New Roman"/>
          <w:sz w:val="28"/>
          <w:szCs w:val="28"/>
        </w:rPr>
        <w:t>Уельбека</w:t>
      </w:r>
      <w:proofErr w:type="spellEnd"/>
      <w:r w:rsidRPr="00D17A97">
        <w:rPr>
          <w:rFonts w:ascii="Times New Roman" w:hAnsi="Times New Roman"/>
          <w:sz w:val="28"/>
          <w:szCs w:val="28"/>
        </w:rPr>
        <w:t>: </w:t>
      </w:r>
      <w:proofErr w:type="spellStart"/>
      <w:r w:rsidRPr="00D17A97">
        <w:rPr>
          <w:rFonts w:ascii="Times New Roman" w:hAnsi="Times New Roman"/>
          <w:sz w:val="28"/>
          <w:szCs w:val="28"/>
        </w:rPr>
        <w:t>іронія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7A97">
        <w:rPr>
          <w:rFonts w:ascii="Times New Roman" w:hAnsi="Times New Roman"/>
          <w:sz w:val="28"/>
          <w:szCs w:val="28"/>
        </w:rPr>
        <w:t>документалізм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7A97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A97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фантастики і </w:t>
      </w:r>
      <w:proofErr w:type="spellStart"/>
      <w:r w:rsidRPr="00D17A97">
        <w:rPr>
          <w:rFonts w:ascii="Times New Roman" w:hAnsi="Times New Roman"/>
          <w:sz w:val="28"/>
          <w:szCs w:val="28"/>
        </w:rPr>
        <w:t>антиутопії</w:t>
      </w:r>
      <w:proofErr w:type="spellEnd"/>
      <w:r w:rsidRPr="00D17A97">
        <w:rPr>
          <w:rFonts w:ascii="Times New Roman" w:hAnsi="Times New Roman"/>
          <w:sz w:val="28"/>
          <w:szCs w:val="28"/>
        </w:rPr>
        <w:t>. </w:t>
      </w:r>
      <w:proofErr w:type="spellStart"/>
      <w:r w:rsidRPr="00D17A97">
        <w:rPr>
          <w:rFonts w:ascii="Times New Roman" w:hAnsi="Times New Roman"/>
          <w:sz w:val="28"/>
          <w:szCs w:val="28"/>
        </w:rPr>
        <w:t>Мова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і роль </w:t>
      </w:r>
      <w:proofErr w:type="spellStart"/>
      <w:r w:rsidRPr="00D17A97">
        <w:rPr>
          <w:rFonts w:ascii="Times New Roman" w:hAnsi="Times New Roman"/>
          <w:sz w:val="28"/>
          <w:szCs w:val="28"/>
        </w:rPr>
        <w:t>наратора</w:t>
      </w:r>
      <w:proofErr w:type="spellEnd"/>
      <w:r w:rsidRPr="00D17A97">
        <w:rPr>
          <w:rFonts w:ascii="Times New Roman" w:hAnsi="Times New Roman"/>
          <w:sz w:val="28"/>
          <w:szCs w:val="28"/>
        </w:rPr>
        <w:t xml:space="preserve"> в роман</w:t>
      </w:r>
      <w:r>
        <w:rPr>
          <w:rFonts w:ascii="Times New Roman" w:hAnsi="Times New Roman"/>
          <w:sz w:val="28"/>
          <w:szCs w:val="28"/>
          <w:lang w:val="uk-UA"/>
        </w:rPr>
        <w:t>ах.</w:t>
      </w:r>
    </w:p>
    <w:p w14:paraId="141B5178" w14:textId="77777777" w:rsidR="00654E3B" w:rsidRDefault="00654E3B" w:rsidP="00654E3B">
      <w:pPr>
        <w:pStyle w:val="a3"/>
        <w:tabs>
          <w:tab w:val="left" w:pos="1134"/>
        </w:tabs>
        <w:spacing w:after="0" w:line="360" w:lineRule="auto"/>
        <w:ind w:hanging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8F803A" wp14:editId="2C371421">
            <wp:extent cx="639445" cy="790575"/>
            <wp:effectExtent l="0" t="0" r="8255" b="9525"/>
            <wp:docPr id="596945347" name="Рисунок 596945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r="25608"/>
                    <a:stretch/>
                  </pic:blipFill>
                  <pic:spPr bwMode="auto">
                    <a:xfrm>
                      <a:off x="0" y="0"/>
                      <a:ext cx="645982" cy="79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54B9">
        <w:rPr>
          <w:rFonts w:ascii="Times New Roman" w:hAnsi="Times New Roman"/>
          <w:b/>
          <w:bCs/>
          <w:sz w:val="28"/>
          <w:szCs w:val="28"/>
          <w:lang w:val="uk-UA"/>
        </w:rPr>
        <w:t>Текстовий матеріал для 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налізу і цитування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77112A61" w14:textId="77777777" w:rsidR="00654E3B" w:rsidRDefault="00654E3B" w:rsidP="00654E3B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915A2">
        <w:rPr>
          <w:rFonts w:ascii="Times New Roman" w:hAnsi="Times New Roman"/>
          <w:sz w:val="28"/>
          <w:szCs w:val="28"/>
          <w:lang w:val="uk-UA"/>
        </w:rPr>
        <w:lastRenderedPageBreak/>
        <w:t>Уельбек</w:t>
      </w:r>
      <w:proofErr w:type="spellEnd"/>
      <w:r w:rsidRPr="006915A2">
        <w:rPr>
          <w:rFonts w:ascii="Times New Roman" w:hAnsi="Times New Roman"/>
          <w:sz w:val="28"/>
          <w:szCs w:val="28"/>
          <w:lang w:val="uk-UA"/>
        </w:rPr>
        <w:t xml:space="preserve"> М. Елементарні частинки</w:t>
      </w:r>
      <w:r>
        <w:rPr>
          <w:rFonts w:ascii="Times New Roman" w:hAnsi="Times New Roman"/>
          <w:sz w:val="28"/>
          <w:szCs w:val="28"/>
          <w:lang w:val="uk-UA"/>
        </w:rPr>
        <w:t xml:space="preserve"> / переклад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Мардер</w:t>
      </w:r>
      <w:proofErr w:type="spellEnd"/>
      <w:r w:rsidRPr="006915A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Харків: Фоліо, 2005. 287 с.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317BC">
        <w:rPr>
          <w:rFonts w:ascii="Times New Roman" w:hAnsi="Times New Roman"/>
          <w:sz w:val="28"/>
          <w:szCs w:val="28"/>
        </w:rPr>
        <w:t xml:space="preserve"> </w:t>
      </w:r>
      <w:r w:rsidRPr="006915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B51">
        <w:rPr>
          <w:rFonts w:ascii="Times New Roman" w:hAnsi="Times New Roman"/>
          <w:sz w:val="28"/>
          <w:szCs w:val="28"/>
          <w:lang w:val="uk-UA"/>
        </w:rPr>
        <w:t>https://chtyvo.org.ua/authors/Michel_Houellebecq/Elementarni_chastynky/</w:t>
      </w:r>
    </w:p>
    <w:p w14:paraId="6893B782" w14:textId="77777777" w:rsidR="00654E3B" w:rsidRDefault="00654E3B" w:rsidP="00654E3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580BEE68" wp14:editId="5CC6035E">
            <wp:extent cx="729465" cy="607914"/>
            <wp:effectExtent l="0" t="0" r="0" b="1905"/>
            <wp:docPr id="596945369" name="Рисунок 596945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38" cy="61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D40">
        <w:rPr>
          <w:b/>
          <w:bCs/>
          <w:sz w:val="28"/>
          <w:szCs w:val="28"/>
          <w:lang w:val="uk-UA"/>
        </w:rPr>
        <w:t>Завдання</w:t>
      </w:r>
      <w:r>
        <w:rPr>
          <w:b/>
          <w:bCs/>
          <w:sz w:val="28"/>
          <w:szCs w:val="28"/>
          <w:lang w:val="uk-UA"/>
        </w:rPr>
        <w:t xml:space="preserve"> для дистанційного відпрацювання</w:t>
      </w:r>
      <w:r>
        <w:rPr>
          <w:sz w:val="28"/>
          <w:szCs w:val="28"/>
          <w:lang w:val="uk-UA"/>
        </w:rPr>
        <w:t>:</w:t>
      </w:r>
    </w:p>
    <w:p w14:paraId="05F3E234" w14:textId="77777777" w:rsidR="00654E3B" w:rsidRPr="00817F49" w:rsidRDefault="00654E3B" w:rsidP="00654E3B">
      <w:pPr>
        <w:pStyle w:val="a6"/>
        <w:numPr>
          <w:ilvl w:val="0"/>
          <w:numId w:val="23"/>
        </w:numPr>
        <w:spacing w:before="0" w:beforeAutospacing="0" w:after="0" w:afterAutospacing="0" w:line="360" w:lineRule="auto"/>
        <w:ind w:left="360" w:firstLine="0"/>
        <w:jc w:val="both"/>
        <w:rPr>
          <w:sz w:val="28"/>
          <w:szCs w:val="28"/>
          <w:lang w:val="ru-RU"/>
        </w:rPr>
      </w:pPr>
      <w:r w:rsidRPr="00817F49">
        <w:rPr>
          <w:rStyle w:val="a7"/>
          <w:sz w:val="28"/>
          <w:szCs w:val="28"/>
          <w:lang w:val="ru-RU"/>
        </w:rPr>
        <w:t xml:space="preserve">Прочитайте фрагмент з роману </w:t>
      </w:r>
      <w:proofErr w:type="spellStart"/>
      <w:r w:rsidRPr="00817F49">
        <w:rPr>
          <w:rStyle w:val="a7"/>
          <w:sz w:val="28"/>
          <w:szCs w:val="28"/>
          <w:lang w:val="ru-RU"/>
        </w:rPr>
        <w:t>Мішеля</w:t>
      </w:r>
      <w:proofErr w:type="spellEnd"/>
      <w:r w:rsidRPr="00817F49">
        <w:rPr>
          <w:rStyle w:val="a7"/>
          <w:sz w:val="28"/>
          <w:szCs w:val="28"/>
          <w:lang w:val="ru-RU"/>
        </w:rPr>
        <w:t xml:space="preserve"> </w:t>
      </w:r>
      <w:proofErr w:type="spellStart"/>
      <w:r w:rsidRPr="00817F49">
        <w:rPr>
          <w:rStyle w:val="a7"/>
          <w:sz w:val="28"/>
          <w:szCs w:val="28"/>
          <w:lang w:val="ru-RU"/>
        </w:rPr>
        <w:t>Уельбека</w:t>
      </w:r>
      <w:proofErr w:type="spellEnd"/>
      <w:r w:rsidRPr="00817F49">
        <w:rPr>
          <w:rStyle w:val="a7"/>
          <w:sz w:val="28"/>
          <w:szCs w:val="28"/>
          <w:lang w:val="ru-RU"/>
        </w:rPr>
        <w:t xml:space="preserve"> </w:t>
      </w:r>
      <w:r>
        <w:rPr>
          <w:rStyle w:val="a7"/>
          <w:sz w:val="28"/>
          <w:szCs w:val="28"/>
          <w:lang w:val="ru-RU"/>
        </w:rPr>
        <w:t>«</w:t>
      </w:r>
      <w:proofErr w:type="spellStart"/>
      <w:r w:rsidRPr="00817F49">
        <w:rPr>
          <w:rStyle w:val="a7"/>
          <w:sz w:val="28"/>
          <w:szCs w:val="28"/>
          <w:lang w:val="ru-RU"/>
        </w:rPr>
        <w:t>Елементарні</w:t>
      </w:r>
      <w:proofErr w:type="spellEnd"/>
      <w:r w:rsidRPr="00817F49">
        <w:rPr>
          <w:rStyle w:val="a7"/>
          <w:sz w:val="28"/>
          <w:szCs w:val="28"/>
          <w:lang w:val="ru-RU"/>
        </w:rPr>
        <w:t xml:space="preserve"> </w:t>
      </w:r>
      <w:proofErr w:type="spellStart"/>
      <w:r w:rsidRPr="00817F49">
        <w:rPr>
          <w:rStyle w:val="a7"/>
          <w:sz w:val="28"/>
          <w:szCs w:val="28"/>
          <w:lang w:val="ru-RU"/>
        </w:rPr>
        <w:t>частинки</w:t>
      </w:r>
      <w:proofErr w:type="spellEnd"/>
      <w:r>
        <w:rPr>
          <w:rStyle w:val="a7"/>
          <w:sz w:val="28"/>
          <w:szCs w:val="28"/>
          <w:lang w:val="ru-RU"/>
        </w:rPr>
        <w:t>»</w:t>
      </w:r>
      <w:r w:rsidRPr="00817F49">
        <w:rPr>
          <w:rStyle w:val="a7"/>
          <w:sz w:val="28"/>
          <w:szCs w:val="28"/>
          <w:lang w:val="ru-RU"/>
        </w:rPr>
        <w:t xml:space="preserve">. </w:t>
      </w:r>
      <w:proofErr w:type="spellStart"/>
      <w:r w:rsidRPr="00817F49">
        <w:rPr>
          <w:sz w:val="28"/>
          <w:szCs w:val="28"/>
          <w:lang w:val="ru-RU"/>
        </w:rPr>
        <w:t>Проаналізуйте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його</w:t>
      </w:r>
      <w:proofErr w:type="spellEnd"/>
      <w:r w:rsidRPr="00817F49">
        <w:rPr>
          <w:sz w:val="28"/>
          <w:szCs w:val="28"/>
          <w:lang w:val="ru-RU"/>
        </w:rPr>
        <w:t xml:space="preserve"> з точки </w:t>
      </w:r>
      <w:proofErr w:type="spellStart"/>
      <w:r w:rsidRPr="00817F49">
        <w:rPr>
          <w:sz w:val="28"/>
          <w:szCs w:val="28"/>
          <w:lang w:val="ru-RU"/>
        </w:rPr>
        <w:t>зору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стилістики</w:t>
      </w:r>
      <w:proofErr w:type="spellEnd"/>
      <w:r w:rsidRPr="00817F49">
        <w:rPr>
          <w:sz w:val="28"/>
          <w:szCs w:val="28"/>
          <w:lang w:val="ru-RU"/>
        </w:rPr>
        <w:t xml:space="preserve">. У </w:t>
      </w:r>
      <w:proofErr w:type="spellStart"/>
      <w:r w:rsidRPr="00817F49">
        <w:rPr>
          <w:sz w:val="28"/>
          <w:szCs w:val="28"/>
          <w:lang w:val="ru-RU"/>
        </w:rPr>
        <w:t>своїй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відповіді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зверніть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увагу</w:t>
      </w:r>
      <w:proofErr w:type="spellEnd"/>
      <w:r w:rsidRPr="00817F49">
        <w:rPr>
          <w:sz w:val="28"/>
          <w:szCs w:val="28"/>
          <w:lang w:val="ru-RU"/>
        </w:rPr>
        <w:t xml:space="preserve"> на: </w:t>
      </w:r>
      <w:proofErr w:type="spellStart"/>
      <w:r w:rsidRPr="00817F49">
        <w:rPr>
          <w:sz w:val="28"/>
          <w:szCs w:val="28"/>
          <w:lang w:val="ru-RU"/>
        </w:rPr>
        <w:t>використання</w:t>
      </w:r>
      <w:proofErr w:type="spellEnd"/>
      <w:r w:rsidRPr="00817F49">
        <w:rPr>
          <w:sz w:val="28"/>
          <w:szCs w:val="28"/>
          <w:lang w:val="ru-RU"/>
        </w:rPr>
        <w:t xml:space="preserve"> лексики (</w:t>
      </w:r>
      <w:proofErr w:type="spellStart"/>
      <w:r w:rsidRPr="00817F49">
        <w:rPr>
          <w:sz w:val="28"/>
          <w:szCs w:val="28"/>
          <w:lang w:val="ru-RU"/>
        </w:rPr>
        <w:t>розмовної</w:t>
      </w:r>
      <w:proofErr w:type="spellEnd"/>
      <w:r w:rsidRPr="00817F49">
        <w:rPr>
          <w:sz w:val="28"/>
          <w:szCs w:val="28"/>
          <w:lang w:val="ru-RU"/>
        </w:rPr>
        <w:t xml:space="preserve">, </w:t>
      </w:r>
      <w:proofErr w:type="spellStart"/>
      <w:r w:rsidRPr="00817F49">
        <w:rPr>
          <w:sz w:val="28"/>
          <w:szCs w:val="28"/>
          <w:lang w:val="ru-RU"/>
        </w:rPr>
        <w:t>наукової</w:t>
      </w:r>
      <w:proofErr w:type="spellEnd"/>
      <w:r w:rsidRPr="00817F49">
        <w:rPr>
          <w:sz w:val="28"/>
          <w:szCs w:val="28"/>
          <w:lang w:val="ru-RU"/>
        </w:rPr>
        <w:t xml:space="preserve">, </w:t>
      </w:r>
      <w:proofErr w:type="spellStart"/>
      <w:r w:rsidRPr="00817F49">
        <w:rPr>
          <w:sz w:val="28"/>
          <w:szCs w:val="28"/>
          <w:lang w:val="ru-RU"/>
        </w:rPr>
        <w:t>емоційно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забарвленої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тощо</w:t>
      </w:r>
      <w:proofErr w:type="spellEnd"/>
      <w:r w:rsidRPr="00817F49">
        <w:rPr>
          <w:sz w:val="28"/>
          <w:szCs w:val="28"/>
          <w:lang w:val="ru-RU"/>
        </w:rPr>
        <w:t>),</w:t>
      </w:r>
    </w:p>
    <w:p w14:paraId="78398E8C" w14:textId="77777777" w:rsidR="00654E3B" w:rsidRPr="00817F49" w:rsidRDefault="00654E3B" w:rsidP="00654E3B">
      <w:pPr>
        <w:pStyle w:val="a6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ru-RU"/>
        </w:rPr>
      </w:pPr>
      <w:proofErr w:type="spellStart"/>
      <w:r w:rsidRPr="00817F49">
        <w:rPr>
          <w:sz w:val="28"/>
          <w:szCs w:val="28"/>
          <w:lang w:val="ru-RU"/>
        </w:rPr>
        <w:t>синтаксичні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особливості</w:t>
      </w:r>
      <w:proofErr w:type="spellEnd"/>
      <w:r w:rsidRPr="00817F49">
        <w:rPr>
          <w:sz w:val="28"/>
          <w:szCs w:val="28"/>
          <w:lang w:val="ru-RU"/>
        </w:rPr>
        <w:t xml:space="preserve"> (</w:t>
      </w:r>
      <w:proofErr w:type="spellStart"/>
      <w:r w:rsidRPr="00817F49">
        <w:rPr>
          <w:sz w:val="28"/>
          <w:szCs w:val="28"/>
          <w:lang w:val="ru-RU"/>
        </w:rPr>
        <w:t>складні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конструкції</w:t>
      </w:r>
      <w:proofErr w:type="spellEnd"/>
      <w:r w:rsidRPr="00817F49">
        <w:rPr>
          <w:sz w:val="28"/>
          <w:szCs w:val="28"/>
          <w:lang w:val="ru-RU"/>
        </w:rPr>
        <w:t xml:space="preserve">, повтори, </w:t>
      </w:r>
      <w:proofErr w:type="spellStart"/>
      <w:r w:rsidRPr="00817F49">
        <w:rPr>
          <w:sz w:val="28"/>
          <w:szCs w:val="28"/>
          <w:lang w:val="ru-RU"/>
        </w:rPr>
        <w:t>інверсії</w:t>
      </w:r>
      <w:proofErr w:type="spellEnd"/>
      <w:r w:rsidRPr="00817F49">
        <w:rPr>
          <w:sz w:val="28"/>
          <w:szCs w:val="28"/>
          <w:lang w:val="ru-RU"/>
        </w:rPr>
        <w:t>),</w:t>
      </w:r>
    </w:p>
    <w:p w14:paraId="531E90C3" w14:textId="77777777" w:rsidR="00654E3B" w:rsidRDefault="00654E3B" w:rsidP="00654E3B">
      <w:pPr>
        <w:pStyle w:val="a6"/>
        <w:spacing w:before="0" w:beforeAutospacing="0" w:after="0" w:afterAutospacing="0" w:line="360" w:lineRule="auto"/>
        <w:ind w:left="360"/>
        <w:rPr>
          <w:sz w:val="28"/>
          <w:szCs w:val="28"/>
          <w:lang w:val="ru-RU"/>
        </w:rPr>
      </w:pPr>
      <w:proofErr w:type="spellStart"/>
      <w:r w:rsidRPr="00817F49">
        <w:rPr>
          <w:sz w:val="28"/>
          <w:szCs w:val="28"/>
          <w:lang w:val="ru-RU"/>
        </w:rPr>
        <w:t>наявність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художніх</w:t>
      </w:r>
      <w:proofErr w:type="spellEnd"/>
      <w:r w:rsidRPr="00817F49">
        <w:rPr>
          <w:sz w:val="28"/>
          <w:szCs w:val="28"/>
          <w:lang w:val="ru-RU"/>
        </w:rPr>
        <w:t xml:space="preserve"> </w:t>
      </w:r>
      <w:proofErr w:type="spellStart"/>
      <w:r w:rsidRPr="00817F49">
        <w:rPr>
          <w:sz w:val="28"/>
          <w:szCs w:val="28"/>
          <w:lang w:val="ru-RU"/>
        </w:rPr>
        <w:t>засобів</w:t>
      </w:r>
      <w:proofErr w:type="spellEnd"/>
      <w:r w:rsidRPr="00817F49">
        <w:rPr>
          <w:sz w:val="28"/>
          <w:szCs w:val="28"/>
          <w:lang w:val="ru-RU"/>
        </w:rPr>
        <w:t xml:space="preserve"> (</w:t>
      </w:r>
      <w:proofErr w:type="spellStart"/>
      <w:r w:rsidRPr="00817F49">
        <w:rPr>
          <w:sz w:val="28"/>
          <w:szCs w:val="28"/>
          <w:lang w:val="ru-RU"/>
        </w:rPr>
        <w:t>метафори</w:t>
      </w:r>
      <w:proofErr w:type="spellEnd"/>
      <w:r w:rsidRPr="00817F49">
        <w:rPr>
          <w:sz w:val="28"/>
          <w:szCs w:val="28"/>
          <w:lang w:val="ru-RU"/>
        </w:rPr>
        <w:t xml:space="preserve">, </w:t>
      </w:r>
      <w:proofErr w:type="spellStart"/>
      <w:r w:rsidRPr="00817F49">
        <w:rPr>
          <w:sz w:val="28"/>
          <w:szCs w:val="28"/>
          <w:lang w:val="ru-RU"/>
        </w:rPr>
        <w:t>іронія</w:t>
      </w:r>
      <w:proofErr w:type="spellEnd"/>
      <w:r w:rsidRPr="00817F49">
        <w:rPr>
          <w:sz w:val="28"/>
          <w:szCs w:val="28"/>
          <w:lang w:val="ru-RU"/>
        </w:rPr>
        <w:t xml:space="preserve">, </w:t>
      </w:r>
      <w:proofErr w:type="spellStart"/>
      <w:r w:rsidRPr="00817F49">
        <w:rPr>
          <w:sz w:val="28"/>
          <w:szCs w:val="28"/>
          <w:lang w:val="ru-RU"/>
        </w:rPr>
        <w:t>алюзії</w:t>
      </w:r>
      <w:proofErr w:type="spellEnd"/>
      <w:r w:rsidRPr="00817F49">
        <w:rPr>
          <w:sz w:val="28"/>
          <w:szCs w:val="28"/>
          <w:lang w:val="ru-RU"/>
        </w:rPr>
        <w:t xml:space="preserve">, </w:t>
      </w:r>
      <w:proofErr w:type="spellStart"/>
      <w:r w:rsidRPr="00817F49">
        <w:rPr>
          <w:sz w:val="28"/>
          <w:szCs w:val="28"/>
          <w:lang w:val="ru-RU"/>
        </w:rPr>
        <w:t>порівняння</w:t>
      </w:r>
      <w:proofErr w:type="spellEnd"/>
      <w:r w:rsidRPr="00817F49">
        <w:rPr>
          <w:sz w:val="28"/>
          <w:szCs w:val="28"/>
          <w:lang w:val="ru-RU"/>
        </w:rPr>
        <w:t>).</w:t>
      </w:r>
    </w:p>
    <w:p w14:paraId="56A46513" w14:textId="77777777" w:rsidR="00654E3B" w:rsidRDefault="00654E3B" w:rsidP="00654E3B">
      <w:pPr>
        <w:pStyle w:val="a6"/>
        <w:spacing w:before="0" w:beforeAutospacing="0" w:after="0" w:afterAutospacing="0" w:line="360" w:lineRule="auto"/>
        <w:ind w:left="360"/>
        <w:rPr>
          <w:sz w:val="28"/>
          <w:szCs w:val="28"/>
          <w:lang w:val="ru-RU"/>
        </w:rPr>
      </w:pPr>
    </w:p>
    <w:p w14:paraId="7BC67ABE" w14:textId="77777777" w:rsidR="00654E3B" w:rsidRPr="00280D70" w:rsidRDefault="00654E3B" w:rsidP="00654E3B">
      <w:pPr>
        <w:pStyle w:val="a6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ru-RU"/>
        </w:rPr>
      </w:pPr>
      <w:r w:rsidRPr="00280D70">
        <w:rPr>
          <w:sz w:val="28"/>
          <w:szCs w:val="28"/>
          <w:lang w:val="ru-RU"/>
        </w:rPr>
        <w:t xml:space="preserve">… </w:t>
      </w:r>
      <w:proofErr w:type="spellStart"/>
      <w:r w:rsidRPr="00280D70">
        <w:rPr>
          <w:sz w:val="28"/>
          <w:szCs w:val="28"/>
          <w:lang w:val="ru-RU"/>
        </w:rPr>
        <w:t>Звідтоді</w:t>
      </w:r>
      <w:proofErr w:type="spellEnd"/>
      <w:r w:rsidRPr="00280D70">
        <w:rPr>
          <w:sz w:val="28"/>
          <w:szCs w:val="28"/>
          <w:lang w:val="ru-RU"/>
        </w:rPr>
        <w:t xml:space="preserve"> в </w:t>
      </w:r>
      <w:proofErr w:type="spellStart"/>
      <w:r w:rsidRPr="00280D70">
        <w:rPr>
          <w:sz w:val="28"/>
          <w:szCs w:val="28"/>
          <w:lang w:val="ru-RU"/>
        </w:rPr>
        <w:t>Мішеля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збереглася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фотографія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зроблена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під</w:t>
      </w:r>
      <w:proofErr w:type="spellEnd"/>
      <w:r w:rsidRPr="00280D70">
        <w:rPr>
          <w:sz w:val="28"/>
          <w:szCs w:val="28"/>
          <w:lang w:val="ru-RU"/>
        </w:rPr>
        <w:t xml:space="preserve"> час </w:t>
      </w:r>
      <w:proofErr w:type="spellStart"/>
      <w:r w:rsidRPr="00280D70">
        <w:rPr>
          <w:sz w:val="28"/>
          <w:szCs w:val="28"/>
          <w:lang w:val="ru-RU"/>
        </w:rPr>
        <w:t>великодніх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канікул</w:t>
      </w:r>
      <w:proofErr w:type="spellEnd"/>
      <w:r w:rsidRPr="00280D70">
        <w:rPr>
          <w:sz w:val="28"/>
          <w:szCs w:val="28"/>
          <w:lang w:val="ru-RU"/>
        </w:rPr>
        <w:t xml:space="preserve"> 1971 року в саду </w:t>
      </w:r>
      <w:proofErr w:type="spellStart"/>
      <w:r w:rsidRPr="00280D70">
        <w:rPr>
          <w:sz w:val="28"/>
          <w:szCs w:val="28"/>
          <w:lang w:val="ru-RU"/>
        </w:rPr>
        <w:t>батьків</w:t>
      </w:r>
      <w:proofErr w:type="spellEnd"/>
      <w:r w:rsidRPr="00280D70">
        <w:rPr>
          <w:sz w:val="28"/>
          <w:szCs w:val="28"/>
          <w:lang w:val="ru-RU"/>
        </w:rPr>
        <w:t xml:space="preserve"> Анабель; </w:t>
      </w:r>
      <w:proofErr w:type="spellStart"/>
      <w:r w:rsidRPr="00280D70">
        <w:rPr>
          <w:sz w:val="28"/>
          <w:szCs w:val="28"/>
          <w:lang w:val="ru-RU"/>
        </w:rPr>
        <w:t>її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батько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сховав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шоколадні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великодні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яйця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під</w:t>
      </w:r>
      <w:proofErr w:type="spellEnd"/>
      <w:r w:rsidRPr="00280D70">
        <w:rPr>
          <w:sz w:val="28"/>
          <w:szCs w:val="28"/>
          <w:lang w:val="ru-RU"/>
        </w:rPr>
        <w:t xml:space="preserve"> деревами і на </w:t>
      </w:r>
      <w:proofErr w:type="spellStart"/>
      <w:r w:rsidRPr="00280D70">
        <w:rPr>
          <w:sz w:val="28"/>
          <w:szCs w:val="28"/>
          <w:lang w:val="ru-RU"/>
        </w:rPr>
        <w:t>квіткових</w:t>
      </w:r>
      <w:proofErr w:type="spellEnd"/>
      <w:r w:rsidRPr="00280D70">
        <w:rPr>
          <w:sz w:val="28"/>
          <w:szCs w:val="28"/>
          <w:lang w:val="ru-RU"/>
        </w:rPr>
        <w:t xml:space="preserve"> клумбах. На </w:t>
      </w:r>
      <w:proofErr w:type="spellStart"/>
      <w:r w:rsidRPr="00280D70">
        <w:rPr>
          <w:sz w:val="28"/>
          <w:szCs w:val="28"/>
          <w:lang w:val="ru-RU"/>
        </w:rPr>
        <w:t>фотографії</w:t>
      </w:r>
      <w:proofErr w:type="spellEnd"/>
      <w:r w:rsidRPr="00280D70">
        <w:rPr>
          <w:sz w:val="28"/>
          <w:szCs w:val="28"/>
          <w:lang w:val="ru-RU"/>
        </w:rPr>
        <w:t xml:space="preserve"> Анабель </w:t>
      </w:r>
      <w:proofErr w:type="spellStart"/>
      <w:r w:rsidRPr="00280D70">
        <w:rPr>
          <w:sz w:val="28"/>
          <w:szCs w:val="28"/>
          <w:lang w:val="ru-RU"/>
        </w:rPr>
        <w:t>зображена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серед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форсітій</w:t>
      </w:r>
      <w:proofErr w:type="spellEnd"/>
      <w:r w:rsidRPr="00280D70">
        <w:rPr>
          <w:sz w:val="28"/>
          <w:szCs w:val="28"/>
          <w:lang w:val="ru-RU"/>
        </w:rPr>
        <w:t xml:space="preserve">; </w:t>
      </w:r>
      <w:proofErr w:type="spellStart"/>
      <w:r w:rsidRPr="00280D70">
        <w:rPr>
          <w:sz w:val="28"/>
          <w:szCs w:val="28"/>
          <w:lang w:val="ru-RU"/>
        </w:rPr>
        <w:t>цілком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поринувши</w:t>
      </w:r>
      <w:proofErr w:type="spellEnd"/>
      <w:r w:rsidRPr="00280D70">
        <w:rPr>
          <w:sz w:val="28"/>
          <w:szCs w:val="28"/>
          <w:lang w:val="ru-RU"/>
        </w:rPr>
        <w:t xml:space="preserve"> в </w:t>
      </w:r>
      <w:proofErr w:type="spellStart"/>
      <w:r w:rsidRPr="00280D70">
        <w:rPr>
          <w:sz w:val="28"/>
          <w:szCs w:val="28"/>
          <w:lang w:val="ru-RU"/>
        </w:rPr>
        <w:t>пошуки</w:t>
      </w:r>
      <w:proofErr w:type="spellEnd"/>
      <w:r w:rsidRPr="00280D70">
        <w:rPr>
          <w:sz w:val="28"/>
          <w:szCs w:val="28"/>
          <w:lang w:val="ru-RU"/>
        </w:rPr>
        <w:t xml:space="preserve">, вона з </w:t>
      </w:r>
      <w:proofErr w:type="spellStart"/>
      <w:r w:rsidRPr="00280D70">
        <w:rPr>
          <w:sz w:val="28"/>
          <w:szCs w:val="28"/>
          <w:lang w:val="ru-RU"/>
        </w:rPr>
        <w:t>дитячою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серйозністю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розсуває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кущі</w:t>
      </w:r>
      <w:proofErr w:type="spellEnd"/>
      <w:r w:rsidRPr="00280D70">
        <w:rPr>
          <w:sz w:val="28"/>
          <w:szCs w:val="28"/>
          <w:lang w:val="ru-RU"/>
        </w:rPr>
        <w:t xml:space="preserve">. </w:t>
      </w:r>
      <w:proofErr w:type="spellStart"/>
      <w:r w:rsidRPr="00280D70">
        <w:rPr>
          <w:sz w:val="28"/>
          <w:szCs w:val="28"/>
          <w:lang w:val="ru-RU"/>
        </w:rPr>
        <w:t>Її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обличчя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починає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набувати</w:t>
      </w:r>
      <w:proofErr w:type="spellEnd"/>
      <w:r w:rsidRPr="00280D70">
        <w:rPr>
          <w:sz w:val="28"/>
          <w:szCs w:val="28"/>
          <w:lang w:val="ru-RU"/>
        </w:rPr>
        <w:t xml:space="preserve"> тонких рис, </w:t>
      </w:r>
      <w:proofErr w:type="spellStart"/>
      <w:r w:rsidRPr="00280D70">
        <w:rPr>
          <w:sz w:val="28"/>
          <w:szCs w:val="28"/>
          <w:lang w:val="ru-RU"/>
        </w:rPr>
        <w:t>вже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можна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здогадатись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якою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чарівною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красунею</w:t>
      </w:r>
      <w:proofErr w:type="spellEnd"/>
      <w:r w:rsidRPr="00280D70">
        <w:rPr>
          <w:sz w:val="28"/>
          <w:szCs w:val="28"/>
          <w:lang w:val="ru-RU"/>
        </w:rPr>
        <w:t xml:space="preserve"> вона стане. </w:t>
      </w:r>
      <w:proofErr w:type="spellStart"/>
      <w:r w:rsidRPr="00280D70">
        <w:rPr>
          <w:sz w:val="28"/>
          <w:szCs w:val="28"/>
          <w:lang w:val="ru-RU"/>
        </w:rPr>
        <w:t>Її</w:t>
      </w:r>
      <w:proofErr w:type="spellEnd"/>
      <w:r w:rsidRPr="00280D70">
        <w:rPr>
          <w:sz w:val="28"/>
          <w:szCs w:val="28"/>
          <w:lang w:val="ru-RU"/>
        </w:rPr>
        <w:t xml:space="preserve"> груди </w:t>
      </w:r>
      <w:proofErr w:type="spellStart"/>
      <w:r w:rsidRPr="00280D70">
        <w:rPr>
          <w:sz w:val="28"/>
          <w:szCs w:val="28"/>
          <w:lang w:val="ru-RU"/>
        </w:rPr>
        <w:t>ледве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вимальовуються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під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светром</w:t>
      </w:r>
      <w:proofErr w:type="spellEnd"/>
      <w:r w:rsidRPr="00280D70">
        <w:rPr>
          <w:sz w:val="28"/>
          <w:szCs w:val="28"/>
          <w:lang w:val="ru-RU"/>
        </w:rPr>
        <w:t xml:space="preserve">. То </w:t>
      </w:r>
      <w:proofErr w:type="spellStart"/>
      <w:r w:rsidRPr="00280D70">
        <w:rPr>
          <w:sz w:val="28"/>
          <w:szCs w:val="28"/>
          <w:lang w:val="ru-RU"/>
        </w:rPr>
        <w:t>був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останній</w:t>
      </w:r>
      <w:proofErr w:type="spellEnd"/>
      <w:r w:rsidRPr="00280D70">
        <w:rPr>
          <w:sz w:val="28"/>
          <w:szCs w:val="28"/>
          <w:lang w:val="ru-RU"/>
        </w:rPr>
        <w:t xml:space="preserve"> раз, коли на </w:t>
      </w:r>
      <w:proofErr w:type="spellStart"/>
      <w:r w:rsidRPr="00280D70">
        <w:rPr>
          <w:sz w:val="28"/>
          <w:szCs w:val="28"/>
          <w:lang w:val="ru-RU"/>
        </w:rPr>
        <w:t>Великдень</w:t>
      </w:r>
      <w:proofErr w:type="spellEnd"/>
      <w:r w:rsidRPr="00280D70">
        <w:rPr>
          <w:sz w:val="28"/>
          <w:szCs w:val="28"/>
          <w:lang w:val="ru-RU"/>
        </w:rPr>
        <w:t xml:space="preserve"> у них </w:t>
      </w:r>
      <w:proofErr w:type="spellStart"/>
      <w:r w:rsidRPr="00280D70">
        <w:rPr>
          <w:sz w:val="28"/>
          <w:szCs w:val="28"/>
          <w:lang w:val="ru-RU"/>
        </w:rPr>
        <w:t>були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шоколадні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яйця</w:t>
      </w:r>
      <w:proofErr w:type="spellEnd"/>
      <w:r w:rsidRPr="00280D70">
        <w:rPr>
          <w:sz w:val="28"/>
          <w:szCs w:val="28"/>
          <w:lang w:val="ru-RU"/>
        </w:rPr>
        <w:t xml:space="preserve">. Через </w:t>
      </w:r>
      <w:proofErr w:type="spellStart"/>
      <w:r w:rsidRPr="00280D70">
        <w:rPr>
          <w:sz w:val="28"/>
          <w:szCs w:val="28"/>
          <w:lang w:val="ru-RU"/>
        </w:rPr>
        <w:t>рік</w:t>
      </w:r>
      <w:proofErr w:type="spellEnd"/>
      <w:r w:rsidRPr="00280D70">
        <w:rPr>
          <w:sz w:val="28"/>
          <w:szCs w:val="28"/>
          <w:lang w:val="ru-RU"/>
        </w:rPr>
        <w:t xml:space="preserve"> вони </w:t>
      </w:r>
      <w:proofErr w:type="spellStart"/>
      <w:r w:rsidRPr="00280D70">
        <w:rPr>
          <w:sz w:val="28"/>
          <w:szCs w:val="28"/>
          <w:lang w:val="ru-RU"/>
        </w:rPr>
        <w:t>були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вже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надто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дорослими</w:t>
      </w:r>
      <w:proofErr w:type="spellEnd"/>
      <w:r w:rsidRPr="00280D70">
        <w:rPr>
          <w:sz w:val="28"/>
          <w:szCs w:val="28"/>
          <w:lang w:val="ru-RU"/>
        </w:rPr>
        <w:t xml:space="preserve"> для таких забав. З </w:t>
      </w:r>
      <w:proofErr w:type="spellStart"/>
      <w:r w:rsidRPr="00280D70">
        <w:rPr>
          <w:sz w:val="28"/>
          <w:szCs w:val="28"/>
          <w:lang w:val="ru-RU"/>
        </w:rPr>
        <w:t>тринадцяти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років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під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впливом</w:t>
      </w:r>
      <w:proofErr w:type="spellEnd"/>
      <w:r w:rsidRPr="00280D70">
        <w:rPr>
          <w:sz w:val="28"/>
          <w:szCs w:val="28"/>
          <w:lang w:val="ru-RU"/>
        </w:rPr>
        <w:t xml:space="preserve"> прогестерону та </w:t>
      </w:r>
      <w:proofErr w:type="spellStart"/>
      <w:r w:rsidRPr="00280D70">
        <w:rPr>
          <w:sz w:val="28"/>
          <w:szCs w:val="28"/>
          <w:lang w:val="ru-RU"/>
        </w:rPr>
        <w:t>естрадіолу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що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виділяються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яєчниками</w:t>
      </w:r>
      <w:proofErr w:type="spellEnd"/>
      <w:r w:rsidRPr="00280D70">
        <w:rPr>
          <w:sz w:val="28"/>
          <w:szCs w:val="28"/>
          <w:lang w:val="ru-RU"/>
        </w:rPr>
        <w:t xml:space="preserve">, на грудях та </w:t>
      </w:r>
      <w:proofErr w:type="spellStart"/>
      <w:r w:rsidRPr="00280D70">
        <w:rPr>
          <w:sz w:val="28"/>
          <w:szCs w:val="28"/>
          <w:lang w:val="ru-RU"/>
        </w:rPr>
        <w:t>сідницях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дівчини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формуються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жирові</w:t>
      </w:r>
      <w:proofErr w:type="spellEnd"/>
      <w:r w:rsidRPr="00280D70">
        <w:rPr>
          <w:sz w:val="28"/>
          <w:szCs w:val="28"/>
          <w:lang w:val="ru-RU"/>
        </w:rPr>
        <w:t xml:space="preserve"> подушечки. </w:t>
      </w:r>
      <w:proofErr w:type="spellStart"/>
      <w:r w:rsidRPr="00280D70">
        <w:rPr>
          <w:sz w:val="28"/>
          <w:szCs w:val="28"/>
          <w:lang w:val="ru-RU"/>
        </w:rPr>
        <w:t>Якщо</w:t>
      </w:r>
      <w:proofErr w:type="spellEnd"/>
      <w:r w:rsidRPr="00280D70">
        <w:rPr>
          <w:sz w:val="28"/>
          <w:szCs w:val="28"/>
          <w:lang w:val="ru-RU"/>
        </w:rPr>
        <w:t xml:space="preserve"> все </w:t>
      </w:r>
      <w:proofErr w:type="spellStart"/>
      <w:r w:rsidRPr="00280D70">
        <w:rPr>
          <w:sz w:val="28"/>
          <w:szCs w:val="28"/>
          <w:lang w:val="ru-RU"/>
        </w:rPr>
        <w:t>йде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якнайкраще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ці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частини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тіла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набувають</w:t>
      </w:r>
      <w:proofErr w:type="spellEnd"/>
      <w:r w:rsidRPr="00280D70">
        <w:rPr>
          <w:sz w:val="28"/>
          <w:szCs w:val="28"/>
          <w:lang w:val="ru-RU"/>
        </w:rPr>
        <w:t xml:space="preserve"> остаточного </w:t>
      </w:r>
      <w:proofErr w:type="spellStart"/>
      <w:r w:rsidRPr="00280D70">
        <w:rPr>
          <w:sz w:val="28"/>
          <w:szCs w:val="28"/>
          <w:lang w:val="ru-RU"/>
        </w:rPr>
        <w:t>вигляду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гармонійних</w:t>
      </w:r>
      <w:proofErr w:type="spellEnd"/>
      <w:r w:rsidRPr="00280D70">
        <w:rPr>
          <w:sz w:val="28"/>
          <w:szCs w:val="28"/>
          <w:lang w:val="ru-RU"/>
        </w:rPr>
        <w:t xml:space="preserve"> округлостей; </w:t>
      </w:r>
      <w:proofErr w:type="spellStart"/>
      <w:r w:rsidRPr="00280D70">
        <w:rPr>
          <w:sz w:val="28"/>
          <w:szCs w:val="28"/>
          <w:lang w:val="ru-RU"/>
        </w:rPr>
        <w:t>їх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споглядання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породжує</w:t>
      </w:r>
      <w:proofErr w:type="spellEnd"/>
      <w:r w:rsidRPr="00280D70">
        <w:rPr>
          <w:sz w:val="28"/>
          <w:szCs w:val="28"/>
          <w:lang w:val="ru-RU"/>
        </w:rPr>
        <w:t xml:space="preserve"> в </w:t>
      </w:r>
      <w:proofErr w:type="spellStart"/>
      <w:r w:rsidRPr="00280D70">
        <w:rPr>
          <w:sz w:val="28"/>
          <w:szCs w:val="28"/>
          <w:lang w:val="ru-RU"/>
        </w:rPr>
        <w:t>чоловіка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пристрасне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бажання</w:t>
      </w:r>
      <w:proofErr w:type="spellEnd"/>
      <w:r w:rsidRPr="00280D70">
        <w:rPr>
          <w:sz w:val="28"/>
          <w:szCs w:val="28"/>
          <w:lang w:val="ru-RU"/>
        </w:rPr>
        <w:t xml:space="preserve">. Анабель мала </w:t>
      </w:r>
      <w:proofErr w:type="spellStart"/>
      <w:r w:rsidRPr="00280D70">
        <w:rPr>
          <w:sz w:val="28"/>
          <w:szCs w:val="28"/>
          <w:lang w:val="ru-RU"/>
        </w:rPr>
        <w:t>чарівне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тіло</w:t>
      </w:r>
      <w:proofErr w:type="spellEnd"/>
      <w:r w:rsidRPr="00280D70">
        <w:rPr>
          <w:sz w:val="28"/>
          <w:szCs w:val="28"/>
          <w:lang w:val="ru-RU"/>
        </w:rPr>
        <w:t xml:space="preserve">. Як і в </w:t>
      </w:r>
      <w:proofErr w:type="spellStart"/>
      <w:r w:rsidRPr="00280D70">
        <w:rPr>
          <w:sz w:val="28"/>
          <w:szCs w:val="28"/>
          <w:lang w:val="ru-RU"/>
        </w:rPr>
        <w:t>її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матері</w:t>
      </w:r>
      <w:proofErr w:type="spellEnd"/>
      <w:r w:rsidRPr="00280D70">
        <w:rPr>
          <w:sz w:val="28"/>
          <w:szCs w:val="28"/>
          <w:lang w:val="ru-RU"/>
        </w:rPr>
        <w:t xml:space="preserve"> у </w:t>
      </w:r>
      <w:proofErr w:type="spellStart"/>
      <w:r w:rsidRPr="00280D70">
        <w:rPr>
          <w:sz w:val="28"/>
          <w:szCs w:val="28"/>
          <w:lang w:val="ru-RU"/>
        </w:rPr>
        <w:t>цьому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віці</w:t>
      </w:r>
      <w:proofErr w:type="spellEnd"/>
      <w:r w:rsidRPr="00280D70">
        <w:rPr>
          <w:sz w:val="28"/>
          <w:szCs w:val="28"/>
          <w:lang w:val="ru-RU"/>
        </w:rPr>
        <w:t xml:space="preserve">. </w:t>
      </w:r>
      <w:proofErr w:type="spellStart"/>
      <w:r w:rsidRPr="00280D70">
        <w:rPr>
          <w:sz w:val="28"/>
          <w:szCs w:val="28"/>
          <w:lang w:val="ru-RU"/>
        </w:rPr>
        <w:t>Проте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обличчя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матері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було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лише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приємним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привабливим</w:t>
      </w:r>
      <w:proofErr w:type="spellEnd"/>
      <w:r w:rsidRPr="00280D70">
        <w:rPr>
          <w:sz w:val="28"/>
          <w:szCs w:val="28"/>
          <w:lang w:val="ru-RU"/>
        </w:rPr>
        <w:t xml:space="preserve">, але не </w:t>
      </w:r>
      <w:proofErr w:type="spellStart"/>
      <w:r w:rsidRPr="00280D70">
        <w:rPr>
          <w:sz w:val="28"/>
          <w:szCs w:val="28"/>
          <w:lang w:val="ru-RU"/>
        </w:rPr>
        <w:t>більше</w:t>
      </w:r>
      <w:proofErr w:type="spellEnd"/>
      <w:r w:rsidRPr="00280D70">
        <w:rPr>
          <w:sz w:val="28"/>
          <w:szCs w:val="28"/>
          <w:lang w:val="ru-RU"/>
        </w:rPr>
        <w:t xml:space="preserve"> того. </w:t>
      </w:r>
      <w:proofErr w:type="spellStart"/>
      <w:r w:rsidRPr="00280D70">
        <w:rPr>
          <w:sz w:val="28"/>
          <w:szCs w:val="28"/>
          <w:lang w:val="ru-RU"/>
        </w:rPr>
        <w:t>Ніщо</w:t>
      </w:r>
      <w:proofErr w:type="spellEnd"/>
      <w:r w:rsidRPr="00280D70">
        <w:rPr>
          <w:sz w:val="28"/>
          <w:szCs w:val="28"/>
          <w:lang w:val="ru-RU"/>
        </w:rPr>
        <w:t xml:space="preserve"> не </w:t>
      </w:r>
      <w:proofErr w:type="spellStart"/>
      <w:r w:rsidRPr="00280D70">
        <w:rPr>
          <w:sz w:val="28"/>
          <w:szCs w:val="28"/>
          <w:lang w:val="ru-RU"/>
        </w:rPr>
        <w:t>передвіщало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болісного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спалаху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вроди</w:t>
      </w:r>
      <w:proofErr w:type="spellEnd"/>
      <w:r w:rsidRPr="00280D70">
        <w:rPr>
          <w:sz w:val="28"/>
          <w:szCs w:val="28"/>
          <w:lang w:val="ru-RU"/>
        </w:rPr>
        <w:t xml:space="preserve"> в Анабель, </w:t>
      </w:r>
      <w:proofErr w:type="spellStart"/>
      <w:r w:rsidRPr="00280D70">
        <w:rPr>
          <w:sz w:val="28"/>
          <w:szCs w:val="28"/>
          <w:lang w:val="ru-RU"/>
        </w:rPr>
        <w:t>що</w:t>
      </w:r>
      <w:proofErr w:type="spellEnd"/>
      <w:r w:rsidRPr="00280D70">
        <w:rPr>
          <w:sz w:val="28"/>
          <w:szCs w:val="28"/>
          <w:lang w:val="ru-RU"/>
        </w:rPr>
        <w:t xml:space="preserve"> починало </w:t>
      </w:r>
      <w:proofErr w:type="spellStart"/>
      <w:r w:rsidRPr="00280D70">
        <w:rPr>
          <w:sz w:val="28"/>
          <w:szCs w:val="28"/>
          <w:lang w:val="ru-RU"/>
        </w:rPr>
        <w:t>лякати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матір</w:t>
      </w:r>
      <w:proofErr w:type="spellEnd"/>
      <w:r w:rsidRPr="00280D70">
        <w:rPr>
          <w:sz w:val="28"/>
          <w:szCs w:val="28"/>
          <w:lang w:val="ru-RU"/>
        </w:rPr>
        <w:t xml:space="preserve">. </w:t>
      </w:r>
      <w:proofErr w:type="spellStart"/>
      <w:r w:rsidRPr="00280D70">
        <w:rPr>
          <w:sz w:val="28"/>
          <w:szCs w:val="28"/>
          <w:lang w:val="ru-RU"/>
        </w:rPr>
        <w:t>Мабуть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від</w:t>
      </w:r>
      <w:proofErr w:type="spellEnd"/>
      <w:r w:rsidRPr="00280D70">
        <w:rPr>
          <w:sz w:val="28"/>
          <w:szCs w:val="28"/>
          <w:lang w:val="ru-RU"/>
        </w:rPr>
        <w:t xml:space="preserve"> батька, </w:t>
      </w:r>
      <w:proofErr w:type="spellStart"/>
      <w:r w:rsidRPr="00280D70">
        <w:rPr>
          <w:sz w:val="28"/>
          <w:szCs w:val="28"/>
          <w:lang w:val="ru-RU"/>
        </w:rPr>
        <w:t>від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голландської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гілки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родини</w:t>
      </w:r>
      <w:proofErr w:type="spellEnd"/>
      <w:r w:rsidRPr="00280D70">
        <w:rPr>
          <w:sz w:val="28"/>
          <w:szCs w:val="28"/>
          <w:lang w:val="ru-RU"/>
        </w:rPr>
        <w:t xml:space="preserve">, Анабель </w:t>
      </w:r>
      <w:proofErr w:type="spellStart"/>
      <w:r w:rsidRPr="00280D70">
        <w:rPr>
          <w:sz w:val="28"/>
          <w:szCs w:val="28"/>
          <w:lang w:val="ru-RU"/>
        </w:rPr>
        <w:t>отримала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великі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блакитні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очі</w:t>
      </w:r>
      <w:proofErr w:type="spellEnd"/>
      <w:r w:rsidRPr="00280D70">
        <w:rPr>
          <w:sz w:val="28"/>
          <w:szCs w:val="28"/>
          <w:lang w:val="ru-RU"/>
        </w:rPr>
        <w:t xml:space="preserve"> та </w:t>
      </w:r>
      <w:proofErr w:type="spellStart"/>
      <w:r w:rsidRPr="00280D70">
        <w:rPr>
          <w:sz w:val="28"/>
          <w:szCs w:val="28"/>
          <w:lang w:val="ru-RU"/>
        </w:rPr>
        <w:t>розкішне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сліпучо-біляве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волосся</w:t>
      </w:r>
      <w:proofErr w:type="spellEnd"/>
      <w:r w:rsidRPr="00280D70">
        <w:rPr>
          <w:sz w:val="28"/>
          <w:szCs w:val="28"/>
          <w:lang w:val="ru-RU"/>
        </w:rPr>
        <w:t xml:space="preserve">; але </w:t>
      </w:r>
      <w:proofErr w:type="spellStart"/>
      <w:r w:rsidRPr="00280D70">
        <w:rPr>
          <w:sz w:val="28"/>
          <w:szCs w:val="28"/>
          <w:lang w:val="ru-RU"/>
        </w:rPr>
        <w:t>тільки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неймовірний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морфогенетичний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випадок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міг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створити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таке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обличчя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ці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риси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чарівні</w:t>
      </w:r>
      <w:proofErr w:type="spellEnd"/>
      <w:r w:rsidRPr="00280D70">
        <w:rPr>
          <w:sz w:val="28"/>
          <w:szCs w:val="28"/>
          <w:lang w:val="ru-RU"/>
        </w:rPr>
        <w:t xml:space="preserve"> за </w:t>
      </w:r>
      <w:proofErr w:type="spellStart"/>
      <w:r w:rsidRPr="00280D70">
        <w:rPr>
          <w:sz w:val="28"/>
          <w:szCs w:val="28"/>
          <w:lang w:val="ru-RU"/>
        </w:rPr>
        <w:t>своєю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чистотою</w:t>
      </w:r>
      <w:proofErr w:type="spellEnd"/>
      <w:r w:rsidRPr="00280D70">
        <w:rPr>
          <w:sz w:val="28"/>
          <w:szCs w:val="28"/>
          <w:lang w:val="ru-RU"/>
        </w:rPr>
        <w:t xml:space="preserve">. </w:t>
      </w:r>
      <w:proofErr w:type="spellStart"/>
      <w:r w:rsidRPr="00280D70">
        <w:rPr>
          <w:sz w:val="28"/>
          <w:szCs w:val="28"/>
          <w:lang w:val="ru-RU"/>
        </w:rPr>
        <w:t>Дівчина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позбавлена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краси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відчуває</w:t>
      </w:r>
      <w:proofErr w:type="spellEnd"/>
      <w:r w:rsidRPr="00280D70">
        <w:rPr>
          <w:sz w:val="28"/>
          <w:szCs w:val="28"/>
          <w:lang w:val="ru-RU"/>
        </w:rPr>
        <w:t xml:space="preserve"> себе </w:t>
      </w:r>
      <w:proofErr w:type="spellStart"/>
      <w:r w:rsidRPr="00280D70">
        <w:rPr>
          <w:sz w:val="28"/>
          <w:szCs w:val="28"/>
          <w:lang w:val="ru-RU"/>
        </w:rPr>
        <w:lastRenderedPageBreak/>
        <w:t>нещасною</w:t>
      </w:r>
      <w:proofErr w:type="spellEnd"/>
      <w:r w:rsidRPr="00280D70">
        <w:rPr>
          <w:sz w:val="28"/>
          <w:szCs w:val="28"/>
          <w:lang w:val="ru-RU"/>
        </w:rPr>
        <w:t xml:space="preserve">, вона </w:t>
      </w:r>
      <w:proofErr w:type="spellStart"/>
      <w:r w:rsidRPr="00280D70">
        <w:rPr>
          <w:sz w:val="28"/>
          <w:szCs w:val="28"/>
          <w:lang w:val="ru-RU"/>
        </w:rPr>
        <w:t>втрачає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надію</w:t>
      </w:r>
      <w:proofErr w:type="spellEnd"/>
      <w:r w:rsidRPr="00280D70">
        <w:rPr>
          <w:sz w:val="28"/>
          <w:szCs w:val="28"/>
          <w:lang w:val="ru-RU"/>
        </w:rPr>
        <w:t xml:space="preserve"> бути </w:t>
      </w:r>
      <w:proofErr w:type="spellStart"/>
      <w:r w:rsidRPr="00280D70">
        <w:rPr>
          <w:sz w:val="28"/>
          <w:szCs w:val="28"/>
          <w:lang w:val="ru-RU"/>
        </w:rPr>
        <w:t>коханою</w:t>
      </w:r>
      <w:proofErr w:type="spellEnd"/>
      <w:r w:rsidRPr="00280D70">
        <w:rPr>
          <w:sz w:val="28"/>
          <w:szCs w:val="28"/>
          <w:lang w:val="ru-RU"/>
        </w:rPr>
        <w:t xml:space="preserve">. </w:t>
      </w:r>
      <w:proofErr w:type="spellStart"/>
      <w:r w:rsidRPr="00280D70">
        <w:rPr>
          <w:sz w:val="28"/>
          <w:szCs w:val="28"/>
          <w:lang w:val="ru-RU"/>
        </w:rPr>
        <w:t>Звісно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ніхто</w:t>
      </w:r>
      <w:proofErr w:type="spellEnd"/>
      <w:r w:rsidRPr="00280D70">
        <w:rPr>
          <w:sz w:val="28"/>
          <w:szCs w:val="28"/>
          <w:lang w:val="ru-RU"/>
        </w:rPr>
        <w:t xml:space="preserve"> не </w:t>
      </w:r>
      <w:proofErr w:type="spellStart"/>
      <w:r w:rsidRPr="00280D70">
        <w:rPr>
          <w:sz w:val="28"/>
          <w:szCs w:val="28"/>
          <w:lang w:val="ru-RU"/>
        </w:rPr>
        <w:t>знущається</w:t>
      </w:r>
      <w:proofErr w:type="spellEnd"/>
      <w:r w:rsidRPr="00280D70">
        <w:rPr>
          <w:sz w:val="28"/>
          <w:szCs w:val="28"/>
          <w:lang w:val="ru-RU"/>
        </w:rPr>
        <w:t xml:space="preserve"> з </w:t>
      </w:r>
      <w:proofErr w:type="spellStart"/>
      <w:r w:rsidRPr="00280D70">
        <w:rPr>
          <w:sz w:val="28"/>
          <w:szCs w:val="28"/>
          <w:lang w:val="ru-RU"/>
        </w:rPr>
        <w:t>неї</w:t>
      </w:r>
      <w:proofErr w:type="spellEnd"/>
      <w:r w:rsidRPr="00280D70">
        <w:rPr>
          <w:sz w:val="28"/>
          <w:szCs w:val="28"/>
          <w:lang w:val="ru-RU"/>
        </w:rPr>
        <w:t xml:space="preserve">, не поводиться з нею </w:t>
      </w:r>
      <w:proofErr w:type="spellStart"/>
      <w:r w:rsidRPr="00280D70">
        <w:rPr>
          <w:sz w:val="28"/>
          <w:szCs w:val="28"/>
          <w:lang w:val="ru-RU"/>
        </w:rPr>
        <w:t>жорстоко</w:t>
      </w:r>
      <w:proofErr w:type="spellEnd"/>
      <w:r w:rsidRPr="00280D70">
        <w:rPr>
          <w:sz w:val="28"/>
          <w:szCs w:val="28"/>
          <w:lang w:val="ru-RU"/>
        </w:rPr>
        <w:t xml:space="preserve">, але вона </w:t>
      </w:r>
      <w:proofErr w:type="spellStart"/>
      <w:r w:rsidRPr="00280D70">
        <w:rPr>
          <w:sz w:val="28"/>
          <w:szCs w:val="28"/>
          <w:lang w:val="ru-RU"/>
        </w:rPr>
        <w:t>наче</w:t>
      </w:r>
      <w:proofErr w:type="spellEnd"/>
      <w:r w:rsidRPr="00280D70">
        <w:rPr>
          <w:sz w:val="28"/>
          <w:szCs w:val="28"/>
          <w:lang w:val="ru-RU"/>
        </w:rPr>
        <w:t xml:space="preserve"> невидимка</w:t>
      </w:r>
      <w:r>
        <w:rPr>
          <w:sz w:val="28"/>
          <w:szCs w:val="28"/>
          <w:lang w:val="ru-RU"/>
        </w:rPr>
        <w:t xml:space="preserve"> – </w:t>
      </w:r>
      <w:r w:rsidRPr="00280D70">
        <w:rPr>
          <w:sz w:val="28"/>
          <w:szCs w:val="28"/>
          <w:lang w:val="ru-RU"/>
        </w:rPr>
        <w:t xml:space="preserve">коли вона проходить, </w:t>
      </w:r>
      <w:proofErr w:type="spellStart"/>
      <w:r w:rsidRPr="00280D70">
        <w:rPr>
          <w:sz w:val="28"/>
          <w:szCs w:val="28"/>
          <w:lang w:val="ru-RU"/>
        </w:rPr>
        <w:t>ніхто</w:t>
      </w:r>
      <w:proofErr w:type="spellEnd"/>
      <w:r w:rsidRPr="00280D70">
        <w:rPr>
          <w:sz w:val="28"/>
          <w:szCs w:val="28"/>
          <w:lang w:val="ru-RU"/>
        </w:rPr>
        <w:t xml:space="preserve"> не дивиться </w:t>
      </w:r>
      <w:proofErr w:type="spellStart"/>
      <w:r w:rsidRPr="00280D70">
        <w:rPr>
          <w:sz w:val="28"/>
          <w:szCs w:val="28"/>
          <w:lang w:val="ru-RU"/>
        </w:rPr>
        <w:t>їй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услід</w:t>
      </w:r>
      <w:proofErr w:type="spellEnd"/>
      <w:r w:rsidRPr="00280D70">
        <w:rPr>
          <w:sz w:val="28"/>
          <w:szCs w:val="28"/>
          <w:lang w:val="ru-RU"/>
        </w:rPr>
        <w:t xml:space="preserve">. </w:t>
      </w:r>
      <w:proofErr w:type="spellStart"/>
      <w:r w:rsidRPr="00280D70">
        <w:rPr>
          <w:sz w:val="28"/>
          <w:szCs w:val="28"/>
          <w:lang w:val="ru-RU"/>
        </w:rPr>
        <w:t>Незвичайна</w:t>
      </w:r>
      <w:proofErr w:type="spellEnd"/>
      <w:r w:rsidRPr="00280D70">
        <w:rPr>
          <w:sz w:val="28"/>
          <w:szCs w:val="28"/>
          <w:lang w:val="ru-RU"/>
        </w:rPr>
        <w:t xml:space="preserve"> краса, яка </w:t>
      </w:r>
      <w:proofErr w:type="spellStart"/>
      <w:r w:rsidRPr="00280D70">
        <w:rPr>
          <w:sz w:val="28"/>
          <w:szCs w:val="28"/>
          <w:lang w:val="ru-RU"/>
        </w:rPr>
        <w:t>надто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швидко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перевершує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звичайну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принадність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свіжої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спокусливої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молодості</w:t>
      </w:r>
      <w:proofErr w:type="spellEnd"/>
      <w:r w:rsidRPr="00280D70">
        <w:rPr>
          <w:sz w:val="28"/>
          <w:szCs w:val="28"/>
          <w:lang w:val="ru-RU"/>
        </w:rPr>
        <w:t xml:space="preserve">, </w:t>
      </w:r>
      <w:proofErr w:type="spellStart"/>
      <w:r w:rsidRPr="00280D70">
        <w:rPr>
          <w:sz w:val="28"/>
          <w:szCs w:val="28"/>
          <w:lang w:val="ru-RU"/>
        </w:rPr>
        <w:t>справляє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враження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надзвичайності</w:t>
      </w:r>
      <w:proofErr w:type="spellEnd"/>
      <w:r w:rsidRPr="00280D70">
        <w:rPr>
          <w:sz w:val="28"/>
          <w:szCs w:val="28"/>
          <w:lang w:val="ru-RU"/>
        </w:rPr>
        <w:t xml:space="preserve">, в </w:t>
      </w:r>
      <w:proofErr w:type="spellStart"/>
      <w:r w:rsidRPr="00280D70">
        <w:rPr>
          <w:sz w:val="28"/>
          <w:szCs w:val="28"/>
          <w:lang w:val="ru-RU"/>
        </w:rPr>
        <w:t>ній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відчувається</w:t>
      </w:r>
      <w:proofErr w:type="spellEnd"/>
      <w:r w:rsidRPr="00280D70">
        <w:rPr>
          <w:sz w:val="28"/>
          <w:szCs w:val="28"/>
          <w:lang w:val="ru-RU"/>
        </w:rPr>
        <w:t xml:space="preserve"> неминуче </w:t>
      </w:r>
      <w:proofErr w:type="spellStart"/>
      <w:r w:rsidRPr="00280D70">
        <w:rPr>
          <w:sz w:val="28"/>
          <w:szCs w:val="28"/>
          <w:lang w:val="ru-RU"/>
        </w:rPr>
        <w:t>передвістя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трагічної</w:t>
      </w:r>
      <w:proofErr w:type="spellEnd"/>
      <w:r w:rsidRPr="00280D70">
        <w:rPr>
          <w:sz w:val="28"/>
          <w:szCs w:val="28"/>
          <w:lang w:val="ru-RU"/>
        </w:rPr>
        <w:t xml:space="preserve"> </w:t>
      </w:r>
      <w:proofErr w:type="spellStart"/>
      <w:r w:rsidRPr="00280D70">
        <w:rPr>
          <w:sz w:val="28"/>
          <w:szCs w:val="28"/>
          <w:lang w:val="ru-RU"/>
        </w:rPr>
        <w:t>долі</w:t>
      </w:r>
      <w:proofErr w:type="spellEnd"/>
      <w:r w:rsidRPr="00280D70">
        <w:rPr>
          <w:sz w:val="28"/>
          <w:szCs w:val="28"/>
          <w:lang w:val="ru-RU"/>
        </w:rPr>
        <w:t xml:space="preserve">. </w:t>
      </w:r>
    </w:p>
    <w:p w14:paraId="085FB9FF" w14:textId="77777777" w:rsidR="00654E3B" w:rsidRDefault="00654E3B" w:rsidP="00654E3B">
      <w:pPr>
        <w:pStyle w:val="a3"/>
        <w:spacing w:after="0" w:line="240" w:lineRule="auto"/>
        <w:ind w:left="297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915A2">
        <w:rPr>
          <w:rFonts w:ascii="Times New Roman" w:hAnsi="Times New Roman"/>
          <w:sz w:val="28"/>
          <w:szCs w:val="28"/>
          <w:lang w:val="uk-UA"/>
        </w:rPr>
        <w:t>Уельбек</w:t>
      </w:r>
      <w:proofErr w:type="spellEnd"/>
      <w:r w:rsidRPr="006915A2">
        <w:rPr>
          <w:rFonts w:ascii="Times New Roman" w:hAnsi="Times New Roman"/>
          <w:sz w:val="28"/>
          <w:szCs w:val="28"/>
          <w:lang w:val="uk-UA"/>
        </w:rPr>
        <w:t xml:space="preserve"> М. Елементарні частинки</w:t>
      </w:r>
      <w:r>
        <w:rPr>
          <w:rFonts w:ascii="Times New Roman" w:hAnsi="Times New Roman"/>
          <w:sz w:val="28"/>
          <w:szCs w:val="28"/>
          <w:lang w:val="uk-UA"/>
        </w:rPr>
        <w:t xml:space="preserve"> / переклад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Мардер</w:t>
      </w:r>
      <w:proofErr w:type="spellEnd"/>
      <w:r w:rsidRPr="006915A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Харків: Фоліо, 2005. С. 47-48.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6915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B51">
        <w:rPr>
          <w:rFonts w:ascii="Times New Roman" w:hAnsi="Times New Roman"/>
          <w:sz w:val="28"/>
          <w:szCs w:val="28"/>
          <w:lang w:val="uk-UA"/>
        </w:rPr>
        <w:t>https://chtyvo.org.ua/authors/Michel_Houellebecq/Elementarni_chastynky/</w:t>
      </w:r>
    </w:p>
    <w:p w14:paraId="5B6F1F90" w14:textId="77777777" w:rsidR="00654E3B" w:rsidRDefault="00654E3B" w:rsidP="00654E3B">
      <w:pPr>
        <w:pStyle w:val="a3"/>
        <w:spacing w:line="360" w:lineRule="auto"/>
        <w:ind w:left="1005" w:hanging="10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color w:val="000000"/>
          <w:lang w:eastAsia="ru-RU"/>
        </w:rPr>
        <w:drawing>
          <wp:inline distT="0" distB="0" distL="0" distR="0" wp14:anchorId="337C0318" wp14:editId="378F704F">
            <wp:extent cx="895350" cy="804077"/>
            <wp:effectExtent l="0" t="0" r="0" b="0"/>
            <wp:docPr id="596945372" name="Рисунок 596945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8" t="28948" r="41792" b="42260"/>
                    <a:stretch/>
                  </pic:blipFill>
                  <pic:spPr bwMode="auto">
                    <a:xfrm>
                      <a:off x="0" y="0"/>
                      <a:ext cx="902817" cy="810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51DD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індивідуальної наукової роботи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11AAC6E" w14:textId="77777777" w:rsidR="00654E3B" w:rsidRPr="00654E3B" w:rsidRDefault="00654E3B" w:rsidP="00654E3B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1077" w:hanging="357"/>
        <w:jc w:val="both"/>
        <w:rPr>
          <w:b/>
          <w:bCs/>
          <w:sz w:val="28"/>
          <w:szCs w:val="28"/>
          <w:lang w:val="uk-UA"/>
        </w:rPr>
      </w:pPr>
      <w:bookmarkStart w:id="8" w:name="_Hlk170317019"/>
      <w:r w:rsidRPr="00654E3B">
        <w:rPr>
          <w:rStyle w:val="a7"/>
          <w:b w:val="0"/>
          <w:bCs w:val="0"/>
          <w:sz w:val="28"/>
          <w:szCs w:val="28"/>
          <w:lang w:val="uk-UA"/>
        </w:rPr>
        <w:t xml:space="preserve">Образ інтелігента в добу цивілізаційного зламу: М.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uk-UA"/>
        </w:rPr>
        <w:t>Уельбек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uk-UA"/>
        </w:rPr>
        <w:t xml:space="preserve"> як літописець занепаду</w:t>
      </w:r>
    </w:p>
    <w:p w14:paraId="0755DEFE" w14:textId="77777777" w:rsidR="00654E3B" w:rsidRPr="00654E3B" w:rsidRDefault="00654E3B" w:rsidP="00654E3B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1077" w:hanging="357"/>
        <w:jc w:val="both"/>
        <w:rPr>
          <w:b/>
          <w:bCs/>
          <w:sz w:val="28"/>
          <w:szCs w:val="28"/>
          <w:lang w:val="ru-RU"/>
        </w:rPr>
      </w:pP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Тіло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, секс і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споживання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: критика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західного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гедонізму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у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творчості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М. 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Уельбека</w:t>
      </w:r>
      <w:proofErr w:type="spellEnd"/>
    </w:p>
    <w:p w14:paraId="04586063" w14:textId="77777777" w:rsidR="00654E3B" w:rsidRPr="00654E3B" w:rsidRDefault="00654E3B" w:rsidP="00654E3B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1077" w:hanging="357"/>
        <w:jc w:val="both"/>
        <w:rPr>
          <w:b/>
          <w:bCs/>
          <w:sz w:val="28"/>
          <w:szCs w:val="28"/>
          <w:lang w:val="ru-RU"/>
        </w:rPr>
      </w:pPr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Проблема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націоналізму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і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мультикультуралізму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в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сучасній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французькій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літературі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позиція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М.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Уельбека</w:t>
      </w:r>
      <w:proofErr w:type="spellEnd"/>
    </w:p>
    <w:p w14:paraId="4D766C96" w14:textId="77777777" w:rsidR="00654E3B" w:rsidRPr="00654E3B" w:rsidRDefault="00654E3B" w:rsidP="00654E3B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1077" w:hanging="357"/>
        <w:jc w:val="both"/>
        <w:rPr>
          <w:b/>
          <w:bCs/>
          <w:sz w:val="28"/>
          <w:szCs w:val="28"/>
          <w:lang w:val="ru-RU"/>
        </w:rPr>
      </w:pPr>
      <w:r w:rsidRPr="00654E3B">
        <w:rPr>
          <w:rStyle w:val="a7"/>
          <w:b w:val="0"/>
          <w:bCs w:val="0"/>
          <w:sz w:val="28"/>
          <w:szCs w:val="28"/>
          <w:lang w:val="ru-RU"/>
        </w:rPr>
        <w:t>М. 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Уельбек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і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французька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літературна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традиція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перегук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із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просвітництвом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і декадансом</w:t>
      </w:r>
    </w:p>
    <w:p w14:paraId="5330A04A" w14:textId="77777777" w:rsidR="00654E3B" w:rsidRPr="00654E3B" w:rsidRDefault="00654E3B" w:rsidP="00654E3B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ind w:left="1077" w:hanging="357"/>
        <w:jc w:val="both"/>
        <w:rPr>
          <w:b/>
          <w:bCs/>
          <w:sz w:val="28"/>
          <w:szCs w:val="28"/>
          <w:lang w:val="ru-RU"/>
        </w:rPr>
      </w:pP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Соціальний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діагноз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сучасності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у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романі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«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Серотонін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»: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Європа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межі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4E3B">
        <w:rPr>
          <w:rStyle w:val="a7"/>
          <w:b w:val="0"/>
          <w:bCs w:val="0"/>
          <w:sz w:val="28"/>
          <w:szCs w:val="28"/>
          <w:lang w:val="ru-RU"/>
        </w:rPr>
        <w:t>розпаду</w:t>
      </w:r>
      <w:proofErr w:type="spellEnd"/>
      <w:r w:rsidRPr="00654E3B">
        <w:rPr>
          <w:rStyle w:val="a7"/>
          <w:b w:val="0"/>
          <w:bCs w:val="0"/>
          <w:sz w:val="28"/>
          <w:szCs w:val="28"/>
          <w:lang w:val="ru-RU"/>
        </w:rPr>
        <w:t>.</w:t>
      </w:r>
    </w:p>
    <w:bookmarkEnd w:id="8"/>
    <w:p w14:paraId="0B822302" w14:textId="77777777" w:rsidR="00654E3B" w:rsidRDefault="00654E3B" w:rsidP="00654E3B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14D45035" wp14:editId="3015BC00">
            <wp:extent cx="821933" cy="821745"/>
            <wp:effectExtent l="0" t="0" r="0" b="0"/>
            <wp:docPr id="596945375" name="Рисунок 596945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4" t="5691" r="6775" b="15065"/>
                    <a:stretch/>
                  </pic:blipFill>
                  <pic:spPr bwMode="auto">
                    <a:xfrm>
                      <a:off x="0" y="0"/>
                      <a:ext cx="839358" cy="83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>Рекомендована л</w:t>
      </w:r>
      <w:r w:rsidRPr="000C5D40">
        <w:rPr>
          <w:b/>
          <w:bCs/>
          <w:sz w:val="28"/>
          <w:szCs w:val="28"/>
          <w:lang w:val="uk-UA"/>
        </w:rPr>
        <w:t>ітература:</w:t>
      </w:r>
    </w:p>
    <w:p w14:paraId="1A85BB53" w14:textId="77777777" w:rsidR="00654E3B" w:rsidRDefault="00654E3B" w:rsidP="00654E3B">
      <w:pPr>
        <w:spacing w:line="360" w:lineRule="auto"/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Основна:</w:t>
      </w:r>
    </w:p>
    <w:p w14:paraId="17703074" w14:textId="77777777" w:rsidR="00654E3B" w:rsidRPr="00A8015A" w:rsidRDefault="00654E3B" w:rsidP="00654E3B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Фесенко В.І.</w:t>
      </w:r>
      <w:r w:rsidRPr="00A801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Новітня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французька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література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Вид. центр КНЛУ, 2015. 273 с.</w:t>
      </w:r>
    </w:p>
    <w:p w14:paraId="45FF88B0" w14:textId="77777777" w:rsidR="00654E3B" w:rsidRPr="00F96F18" w:rsidRDefault="00654E3B" w:rsidP="00654E3B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F18">
        <w:rPr>
          <w:rFonts w:ascii="Times New Roman" w:hAnsi="Times New Roman"/>
          <w:sz w:val="28"/>
          <w:szCs w:val="28"/>
        </w:rPr>
        <w:t>Коляуер</w:t>
      </w:r>
      <w:proofErr w:type="spellEnd"/>
      <w:r w:rsidRPr="00F96F18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F96F18">
        <w:rPr>
          <w:rFonts w:ascii="Times New Roman" w:hAnsi="Times New Roman"/>
          <w:sz w:val="28"/>
          <w:szCs w:val="28"/>
        </w:rPr>
        <w:t>Мішель</w:t>
      </w:r>
      <w:proofErr w:type="spellEnd"/>
      <w:r w:rsidRPr="00F96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F18">
        <w:rPr>
          <w:rFonts w:ascii="Times New Roman" w:hAnsi="Times New Roman"/>
          <w:sz w:val="28"/>
          <w:szCs w:val="28"/>
        </w:rPr>
        <w:t>Уельбек</w:t>
      </w:r>
      <w:proofErr w:type="spellEnd"/>
      <w:r w:rsidRPr="00F96F18">
        <w:rPr>
          <w:rFonts w:ascii="Times New Roman" w:hAnsi="Times New Roman"/>
          <w:sz w:val="28"/>
          <w:szCs w:val="28"/>
          <w:lang w:val="uk-UA"/>
        </w:rPr>
        <w:t>.</w:t>
      </w:r>
      <w:r w:rsidRPr="00EA7436">
        <w:rPr>
          <w:sz w:val="28"/>
          <w:szCs w:val="28"/>
        </w:rPr>
        <w:t xml:space="preserve"> </w:t>
      </w:r>
      <w:proofErr w:type="spellStart"/>
      <w:r w:rsidRPr="00F96F18">
        <w:rPr>
          <w:rFonts w:ascii="Times New Roman" w:hAnsi="Times New Roman"/>
          <w:i/>
          <w:iCs/>
          <w:sz w:val="28"/>
          <w:szCs w:val="28"/>
        </w:rPr>
        <w:t>Алхімія</w:t>
      </w:r>
      <w:proofErr w:type="spellEnd"/>
      <w:r w:rsidRPr="00F96F18">
        <w:rPr>
          <w:rFonts w:ascii="Times New Roman" w:hAnsi="Times New Roman"/>
          <w:i/>
          <w:iCs/>
          <w:sz w:val="28"/>
          <w:szCs w:val="28"/>
        </w:rPr>
        <w:t xml:space="preserve"> слова живого</w:t>
      </w:r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96F18">
        <w:rPr>
          <w:rFonts w:ascii="Times New Roman" w:hAnsi="Times New Roman"/>
          <w:i/>
          <w:iCs/>
          <w:sz w:val="28"/>
          <w:szCs w:val="28"/>
        </w:rPr>
        <w:t>Французький</w:t>
      </w:r>
      <w:proofErr w:type="spellEnd"/>
      <w:r w:rsidRPr="00F96F18">
        <w:rPr>
          <w:rFonts w:ascii="Times New Roman" w:hAnsi="Times New Roman"/>
          <w:i/>
          <w:iCs/>
          <w:sz w:val="28"/>
          <w:szCs w:val="28"/>
        </w:rPr>
        <w:t xml:space="preserve"> роман 1945-2000 </w:t>
      </w:r>
      <w:proofErr w:type="spellStart"/>
      <w:r w:rsidRPr="00F96F18">
        <w:rPr>
          <w:rFonts w:ascii="Times New Roman" w:hAnsi="Times New Roman"/>
          <w:i/>
          <w:iCs/>
          <w:sz w:val="28"/>
          <w:szCs w:val="28"/>
        </w:rPr>
        <w:t>рр</w:t>
      </w:r>
      <w:proofErr w:type="spellEnd"/>
      <w:r w:rsidRPr="00725C99">
        <w:rPr>
          <w:rFonts w:ascii="Times New Roman" w:hAnsi="Times New Roman"/>
          <w:sz w:val="28"/>
          <w:szCs w:val="28"/>
        </w:rPr>
        <w:t>.</w:t>
      </w:r>
      <w:r w:rsidRPr="00725C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5C99">
        <w:rPr>
          <w:rFonts w:ascii="Times New Roman" w:hAnsi="Times New Roman"/>
          <w:sz w:val="28"/>
          <w:szCs w:val="28"/>
        </w:rPr>
        <w:t>:</w:t>
      </w:r>
      <w:r w:rsidRPr="00A80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15A">
        <w:rPr>
          <w:rFonts w:ascii="Times New Roman" w:hAnsi="Times New Roman"/>
          <w:sz w:val="28"/>
          <w:szCs w:val="28"/>
        </w:rPr>
        <w:t>навч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015A">
        <w:rPr>
          <w:rFonts w:ascii="Times New Roman" w:hAnsi="Times New Roman"/>
          <w:sz w:val="28"/>
          <w:szCs w:val="28"/>
        </w:rPr>
        <w:t>посіб</w:t>
      </w:r>
      <w:r>
        <w:rPr>
          <w:rFonts w:ascii="Times New Roman" w:hAnsi="Times New Roman"/>
          <w:sz w:val="28"/>
          <w:szCs w:val="28"/>
          <w:lang w:val="uk-UA"/>
        </w:rPr>
        <w:t>ник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/ М. </w:t>
      </w:r>
      <w:proofErr w:type="spellStart"/>
      <w:r w:rsidRPr="00A8015A">
        <w:rPr>
          <w:rFonts w:ascii="Times New Roman" w:hAnsi="Times New Roman"/>
          <w:sz w:val="28"/>
          <w:szCs w:val="28"/>
        </w:rPr>
        <w:t>Мільнер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, Ж. </w:t>
      </w:r>
      <w:proofErr w:type="spellStart"/>
      <w:r w:rsidRPr="00A8015A">
        <w:rPr>
          <w:rFonts w:ascii="Times New Roman" w:hAnsi="Times New Roman"/>
          <w:sz w:val="28"/>
          <w:szCs w:val="28"/>
        </w:rPr>
        <w:t>Бесьєр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Pr="00A8015A">
        <w:rPr>
          <w:rFonts w:ascii="Times New Roman" w:hAnsi="Times New Roman"/>
          <w:sz w:val="28"/>
          <w:szCs w:val="28"/>
        </w:rPr>
        <w:t>Бланкман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015A">
        <w:rPr>
          <w:rFonts w:ascii="Times New Roman" w:hAnsi="Times New Roman"/>
          <w:sz w:val="28"/>
          <w:szCs w:val="28"/>
        </w:rPr>
        <w:t>ін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015A">
        <w:rPr>
          <w:rFonts w:ascii="Times New Roman" w:hAnsi="Times New Roman"/>
          <w:sz w:val="28"/>
          <w:szCs w:val="28"/>
        </w:rPr>
        <w:t>Київ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A8015A">
        <w:rPr>
          <w:rFonts w:ascii="Times New Roman" w:hAnsi="Times New Roman"/>
          <w:sz w:val="28"/>
          <w:szCs w:val="28"/>
        </w:rPr>
        <w:t>Промінь</w:t>
      </w:r>
      <w:proofErr w:type="spellEnd"/>
      <w:r w:rsidRPr="00A8015A">
        <w:rPr>
          <w:rFonts w:ascii="Times New Roman" w:hAnsi="Times New Roman"/>
          <w:sz w:val="28"/>
          <w:szCs w:val="28"/>
        </w:rPr>
        <w:t xml:space="preserve">, 2005. </w:t>
      </w:r>
      <w:r>
        <w:rPr>
          <w:rFonts w:ascii="Times New Roman" w:hAnsi="Times New Roman"/>
          <w:sz w:val="28"/>
          <w:szCs w:val="28"/>
          <w:lang w:val="uk-UA"/>
        </w:rPr>
        <w:t>С. 285-293.</w:t>
      </w:r>
    </w:p>
    <w:p w14:paraId="772BAAC4" w14:textId="77777777" w:rsidR="00654E3B" w:rsidRPr="003807E3" w:rsidRDefault="00654E3B" w:rsidP="00654E3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07E3">
        <w:rPr>
          <w:rFonts w:ascii="Times New Roman" w:hAnsi="Times New Roman"/>
          <w:sz w:val="28"/>
          <w:szCs w:val="28"/>
        </w:rPr>
        <w:lastRenderedPageBreak/>
        <w:t xml:space="preserve">Павленко Ю. Дискурс </w:t>
      </w:r>
      <w:proofErr w:type="spellStart"/>
      <w:r w:rsidRPr="003807E3">
        <w:rPr>
          <w:rFonts w:ascii="Times New Roman" w:hAnsi="Times New Roman"/>
          <w:sz w:val="28"/>
          <w:szCs w:val="28"/>
        </w:rPr>
        <w:t>індивідуальної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7E3">
        <w:rPr>
          <w:rFonts w:ascii="Times New Roman" w:hAnsi="Times New Roman"/>
          <w:sz w:val="28"/>
          <w:szCs w:val="28"/>
        </w:rPr>
        <w:t>пам’яті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7E3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7E3">
        <w:rPr>
          <w:rFonts w:ascii="Times New Roman" w:hAnsi="Times New Roman"/>
          <w:sz w:val="28"/>
          <w:szCs w:val="28"/>
        </w:rPr>
        <w:t>французькому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7E3">
        <w:rPr>
          <w:rFonts w:ascii="Times New Roman" w:hAnsi="Times New Roman"/>
          <w:sz w:val="28"/>
          <w:szCs w:val="28"/>
        </w:rPr>
        <w:t>романі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(1970-2000-ті роки). </w:t>
      </w:r>
      <w:proofErr w:type="spellStart"/>
      <w:r w:rsidRPr="003807E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3807E3">
        <w:rPr>
          <w:rFonts w:ascii="Times New Roman" w:hAnsi="Times New Roman"/>
          <w:sz w:val="28"/>
          <w:szCs w:val="28"/>
        </w:rPr>
        <w:t>ис.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канд.філол.наук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380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7E3">
        <w:rPr>
          <w:rFonts w:ascii="Times New Roman" w:hAnsi="Times New Roman"/>
          <w:sz w:val="28"/>
          <w:szCs w:val="28"/>
        </w:rPr>
        <w:t>Київ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807E3">
        <w:rPr>
          <w:rFonts w:ascii="Times New Roman" w:hAnsi="Times New Roman"/>
          <w:sz w:val="28"/>
          <w:szCs w:val="28"/>
        </w:rPr>
        <w:t xml:space="preserve">2006. 20 с.  </w:t>
      </w:r>
    </w:p>
    <w:p w14:paraId="61431172" w14:textId="77777777" w:rsidR="00654E3B" w:rsidRDefault="00654E3B" w:rsidP="00654E3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07E3">
        <w:rPr>
          <w:rFonts w:ascii="Times New Roman" w:hAnsi="Times New Roman"/>
          <w:sz w:val="28"/>
          <w:szCs w:val="28"/>
        </w:rPr>
        <w:t xml:space="preserve">Тарасюк Я. Феномен </w:t>
      </w:r>
      <w:proofErr w:type="spellStart"/>
      <w:r w:rsidRPr="003807E3">
        <w:rPr>
          <w:rFonts w:ascii="Times New Roman" w:hAnsi="Times New Roman"/>
          <w:sz w:val="28"/>
          <w:szCs w:val="28"/>
        </w:rPr>
        <w:t>сексуальності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7E3">
        <w:rPr>
          <w:rFonts w:ascii="Times New Roman" w:hAnsi="Times New Roman"/>
          <w:sz w:val="28"/>
          <w:szCs w:val="28"/>
        </w:rPr>
        <w:t>романі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3807E3">
        <w:rPr>
          <w:rFonts w:ascii="Times New Roman" w:hAnsi="Times New Roman"/>
          <w:sz w:val="28"/>
          <w:szCs w:val="28"/>
        </w:rPr>
        <w:t>Уельбека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 «Платформа»</w:t>
      </w:r>
      <w:r w:rsidRPr="003807E3">
        <w:rPr>
          <w:rFonts w:ascii="Times New Roman" w:hAnsi="Times New Roman"/>
          <w:sz w:val="28"/>
          <w:szCs w:val="28"/>
          <w:lang w:val="uk-UA"/>
        </w:rPr>
        <w:t>.</w:t>
      </w:r>
      <w:r w:rsidRPr="00380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Питання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літературознавства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Науковий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збірник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Чернівецького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національного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університету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ім</w:t>
      </w:r>
      <w:proofErr w:type="spellEnd"/>
      <w:r w:rsidRPr="00601B9B">
        <w:rPr>
          <w:rFonts w:ascii="Times New Roman" w:hAnsi="Times New Roman"/>
          <w:i/>
          <w:iCs/>
          <w:sz w:val="28"/>
          <w:szCs w:val="28"/>
        </w:rPr>
        <w:t xml:space="preserve">. Ю. </w:t>
      </w:r>
      <w:proofErr w:type="spellStart"/>
      <w:r w:rsidRPr="00601B9B">
        <w:rPr>
          <w:rFonts w:ascii="Times New Roman" w:hAnsi="Times New Roman"/>
          <w:i/>
          <w:iCs/>
          <w:sz w:val="28"/>
          <w:szCs w:val="28"/>
        </w:rPr>
        <w:t>Федьковича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807E3">
        <w:rPr>
          <w:rFonts w:ascii="Times New Roman" w:hAnsi="Times New Roman"/>
          <w:sz w:val="28"/>
          <w:szCs w:val="28"/>
        </w:rPr>
        <w:t>Чернівці</w:t>
      </w:r>
      <w:proofErr w:type="spellEnd"/>
      <w:r w:rsidRPr="003807E3">
        <w:rPr>
          <w:rFonts w:ascii="Times New Roman" w:hAnsi="Times New Roman"/>
          <w:sz w:val="28"/>
          <w:szCs w:val="28"/>
        </w:rPr>
        <w:t xml:space="preserve">, 2005. </w:t>
      </w:r>
      <w:proofErr w:type="spellStart"/>
      <w:r w:rsidRPr="003807E3">
        <w:rPr>
          <w:rFonts w:ascii="Times New Roman" w:hAnsi="Times New Roman"/>
          <w:sz w:val="28"/>
          <w:szCs w:val="28"/>
        </w:rPr>
        <w:t>Вип</w:t>
      </w:r>
      <w:proofErr w:type="spellEnd"/>
      <w:r w:rsidRPr="003807E3">
        <w:rPr>
          <w:rFonts w:ascii="Times New Roman" w:hAnsi="Times New Roman"/>
          <w:sz w:val="28"/>
          <w:szCs w:val="28"/>
        </w:rPr>
        <w:t>. 13 (70). С. 161-168.</w:t>
      </w:r>
    </w:p>
    <w:p w14:paraId="65012026" w14:textId="77777777" w:rsidR="00654E3B" w:rsidRDefault="00654E3B" w:rsidP="00654E3B">
      <w:pPr>
        <w:pStyle w:val="a3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76A5">
        <w:rPr>
          <w:rFonts w:ascii="Times New Roman" w:hAnsi="Times New Roman"/>
          <w:sz w:val="28"/>
          <w:szCs w:val="28"/>
          <w:lang w:val="uk-UA"/>
        </w:rPr>
        <w:t xml:space="preserve">Калашникова О.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1476A5">
        <w:rPr>
          <w:rFonts w:ascii="Times New Roman" w:hAnsi="Times New Roman"/>
          <w:sz w:val="28"/>
          <w:szCs w:val="28"/>
          <w:lang w:val="uk-UA"/>
        </w:rPr>
        <w:t>еаль</w:t>
      </w:r>
      <w:r>
        <w:rPr>
          <w:rFonts w:ascii="Times New Roman" w:hAnsi="Times New Roman"/>
          <w:sz w:val="28"/>
          <w:szCs w:val="28"/>
          <w:lang w:val="uk-UA"/>
        </w:rPr>
        <w:t xml:space="preserve">ність крізь призму живопису: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симулякри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Мішеля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Уельбека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476A5">
        <w:rPr>
          <w:rFonts w:ascii="Times New Roman" w:hAnsi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існик університету імені</w:t>
      </w:r>
      <w:r w:rsidRPr="001476A5">
        <w:rPr>
          <w:rFonts w:ascii="Times New Roman" w:hAnsi="Times New Roman"/>
          <w:i/>
          <w:iCs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льфреда</w:t>
      </w:r>
      <w:r w:rsidRPr="001476A5">
        <w:rPr>
          <w:rFonts w:ascii="Times New Roman" w:hAnsi="Times New Roman"/>
          <w:i/>
          <w:iCs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обеля</w:t>
      </w:r>
      <w:r w:rsidRPr="001476A5">
        <w:rPr>
          <w:rFonts w:ascii="Times New Roman" w:hAnsi="Times New Roman"/>
          <w:i/>
          <w:iCs/>
          <w:sz w:val="28"/>
          <w:szCs w:val="28"/>
          <w:lang w:val="uk-UA"/>
        </w:rPr>
        <w:t>. Серія «Ф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ілологічні науки</w:t>
      </w:r>
      <w:r w:rsidRPr="001476A5">
        <w:rPr>
          <w:rFonts w:ascii="Times New Roman" w:hAnsi="Times New Roman"/>
          <w:sz w:val="28"/>
          <w:szCs w:val="28"/>
          <w:lang w:val="uk-UA"/>
        </w:rPr>
        <w:t>». 2023. № 1 (25)</w:t>
      </w:r>
      <w:r>
        <w:rPr>
          <w:rFonts w:ascii="Times New Roman" w:hAnsi="Times New Roman"/>
          <w:sz w:val="28"/>
          <w:szCs w:val="28"/>
          <w:lang w:val="uk-UA"/>
        </w:rPr>
        <w:t xml:space="preserve">. С. 115-124.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476A5">
        <w:rPr>
          <w:rFonts w:ascii="Times New Roman" w:hAnsi="Times New Roman"/>
          <w:sz w:val="28"/>
          <w:szCs w:val="28"/>
          <w:lang w:val="uk-UA"/>
        </w:rPr>
        <w:t>chrome-extension://efaidnbmnnnibpcajpcglclefindmkaj/https://phil.duan.edu.ua/images/PDF/2023/1/9.pdf</w:t>
      </w:r>
      <w:r>
        <w:rPr>
          <w:rFonts w:ascii="Times New Roman" w:hAnsi="Times New Roman"/>
          <w:sz w:val="28"/>
          <w:szCs w:val="28"/>
          <w:lang w:val="uk-UA"/>
        </w:rPr>
        <w:t xml:space="preserve"> (дата звернення 31.07.2025)</w:t>
      </w:r>
    </w:p>
    <w:p w14:paraId="773B348F" w14:textId="77777777" w:rsidR="00654E3B" w:rsidRPr="001476A5" w:rsidRDefault="00654E3B" w:rsidP="00654E3B">
      <w:pPr>
        <w:pStyle w:val="a3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76A5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  <w:r w:rsidRPr="001476A5">
        <w:rPr>
          <w:rFonts w:ascii="Times New Roman" w:hAnsi="Times New Roman"/>
          <w:sz w:val="28"/>
          <w:szCs w:val="28"/>
          <w:lang w:val="uk-UA"/>
        </w:rPr>
        <w:t>:</w:t>
      </w:r>
    </w:p>
    <w:p w14:paraId="355C3B39" w14:textId="77777777" w:rsidR="00654E3B" w:rsidRPr="00734B1C" w:rsidRDefault="00654E3B" w:rsidP="00654E3B">
      <w:pPr>
        <w:pStyle w:val="a3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</w:rPr>
        <w:t>Лосик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О. Феномен </w:t>
      </w:r>
      <w:proofErr w:type="spellStart"/>
      <w:r w:rsidRPr="00734B1C">
        <w:rPr>
          <w:rFonts w:ascii="Times New Roman" w:hAnsi="Times New Roman"/>
          <w:sz w:val="28"/>
          <w:szCs w:val="28"/>
        </w:rPr>
        <w:t>свободи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34B1C">
        <w:rPr>
          <w:rFonts w:ascii="Times New Roman" w:hAnsi="Times New Roman"/>
          <w:sz w:val="28"/>
          <w:szCs w:val="28"/>
        </w:rPr>
        <w:t>французький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постмодернізм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4B1C">
        <w:rPr>
          <w:rFonts w:ascii="Times New Roman" w:hAnsi="Times New Roman"/>
          <w:sz w:val="28"/>
          <w:szCs w:val="28"/>
        </w:rPr>
        <w:t>Львів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ВЦ </w:t>
      </w:r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ім</w:t>
      </w:r>
      <w:proofErr w:type="spellEnd"/>
      <w:r w:rsidRPr="00734B1C">
        <w:rPr>
          <w:rFonts w:ascii="Times New Roman" w:hAnsi="Times New Roman"/>
          <w:sz w:val="28"/>
          <w:szCs w:val="28"/>
        </w:rPr>
        <w:t>. Шевченка, 2016. 302 с.</w:t>
      </w:r>
    </w:p>
    <w:p w14:paraId="2E58DB7D" w14:textId="77777777" w:rsidR="00654E3B" w:rsidRPr="00734B1C" w:rsidRDefault="00654E3B" w:rsidP="00654E3B">
      <w:pPr>
        <w:pStyle w:val="a3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  <w:lang w:val="uk-UA"/>
        </w:rPr>
        <w:t>Шубкіна</w:t>
      </w:r>
      <w:proofErr w:type="spellEnd"/>
      <w:r w:rsidRPr="00734B1C">
        <w:rPr>
          <w:rFonts w:ascii="Times New Roman" w:hAnsi="Times New Roman"/>
          <w:sz w:val="28"/>
          <w:szCs w:val="28"/>
          <w:lang w:val="uk-UA"/>
        </w:rPr>
        <w:t xml:space="preserve"> К. Розвиток французького роману  кінця ХХ – початку ХХІ століть.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34B1C">
        <w:rPr>
          <w:rFonts w:ascii="Times New Roman" w:hAnsi="Times New Roman"/>
          <w:sz w:val="28"/>
          <w:szCs w:val="28"/>
          <w:lang w:val="uk-UA"/>
        </w:rPr>
        <w:t xml:space="preserve"> chrome-extension://efaidnbmnnnibpcajpcglclefindmkaj/https://repo.dma.dp.ua/7616/1/</w:t>
      </w:r>
      <w:r>
        <w:rPr>
          <w:rFonts w:ascii="Times New Roman" w:hAnsi="Times New Roman"/>
          <w:sz w:val="28"/>
          <w:szCs w:val="28"/>
          <w:lang w:val="uk-UA"/>
        </w:rPr>
        <w:t xml:space="preserve"> (дата звернення 31.07.2025)</w:t>
      </w:r>
    </w:p>
    <w:p w14:paraId="21E925D3" w14:textId="77777777" w:rsidR="00654E3B" w:rsidRDefault="00654E3B" w:rsidP="00654E3B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</w:rPr>
        <w:t>Куцепал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734B1C">
        <w:rPr>
          <w:rFonts w:ascii="Times New Roman" w:hAnsi="Times New Roman"/>
          <w:sz w:val="28"/>
          <w:szCs w:val="28"/>
        </w:rPr>
        <w:t>Французька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філософія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другої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4B1C">
        <w:rPr>
          <w:rFonts w:ascii="Times New Roman" w:hAnsi="Times New Roman"/>
          <w:sz w:val="28"/>
          <w:szCs w:val="28"/>
        </w:rPr>
        <w:t>половини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ХХ </w:t>
      </w:r>
      <w:proofErr w:type="spellStart"/>
      <w:r w:rsidRPr="00734B1C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: дискурс з </w:t>
      </w:r>
      <w:proofErr w:type="spellStart"/>
      <w:r w:rsidRPr="00734B1C">
        <w:rPr>
          <w:rFonts w:ascii="Times New Roman" w:hAnsi="Times New Roman"/>
          <w:sz w:val="28"/>
          <w:szCs w:val="28"/>
        </w:rPr>
        <w:t>префіксом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«пост». </w:t>
      </w:r>
      <w:proofErr w:type="spellStart"/>
      <w:r w:rsidRPr="00734B1C">
        <w:rPr>
          <w:rFonts w:ascii="Times New Roman" w:hAnsi="Times New Roman"/>
          <w:sz w:val="28"/>
          <w:szCs w:val="28"/>
        </w:rPr>
        <w:t>Київ</w:t>
      </w:r>
      <w:proofErr w:type="spellEnd"/>
      <w:r w:rsidRPr="00734B1C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4B1C">
        <w:rPr>
          <w:rFonts w:ascii="Times New Roman" w:hAnsi="Times New Roman"/>
          <w:sz w:val="28"/>
          <w:szCs w:val="28"/>
        </w:rPr>
        <w:t>ПАРАПАН, 2004. 302 с.</w:t>
      </w:r>
    </w:p>
    <w:p w14:paraId="085CDA36" w14:textId="77777777" w:rsidR="00654E3B" w:rsidRDefault="00654E3B" w:rsidP="00654E3B">
      <w:pPr>
        <w:pStyle w:val="a3"/>
        <w:tabs>
          <w:tab w:val="left" w:pos="284"/>
          <w:tab w:val="left" w:pos="993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2BF2D3" w14:textId="77777777" w:rsidR="00654E3B" w:rsidRDefault="00654E3B" w:rsidP="00654E3B">
      <w:pPr>
        <w:pStyle w:val="a3"/>
        <w:tabs>
          <w:tab w:val="left" w:pos="284"/>
          <w:tab w:val="left" w:pos="993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DFF5A" w14:textId="77777777" w:rsidR="0096167B" w:rsidRDefault="0096167B"/>
    <w:sectPr w:rsidR="009616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41D"/>
    <w:multiLevelType w:val="hybridMultilevel"/>
    <w:tmpl w:val="371C82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277"/>
    <w:multiLevelType w:val="hybridMultilevel"/>
    <w:tmpl w:val="B98A7B8A"/>
    <w:lvl w:ilvl="0" w:tplc="7178A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426BB"/>
    <w:multiLevelType w:val="hybridMultilevel"/>
    <w:tmpl w:val="24CC0F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7CE"/>
    <w:multiLevelType w:val="hybridMultilevel"/>
    <w:tmpl w:val="63623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8A7"/>
    <w:multiLevelType w:val="hybridMultilevel"/>
    <w:tmpl w:val="75300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439C3"/>
    <w:multiLevelType w:val="hybridMultilevel"/>
    <w:tmpl w:val="4968A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6BA9"/>
    <w:multiLevelType w:val="hybridMultilevel"/>
    <w:tmpl w:val="25E4DDA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F76869"/>
    <w:multiLevelType w:val="multilevel"/>
    <w:tmpl w:val="852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33306"/>
    <w:multiLevelType w:val="hybridMultilevel"/>
    <w:tmpl w:val="525AC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4266D"/>
    <w:multiLevelType w:val="hybridMultilevel"/>
    <w:tmpl w:val="A44A5C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5BA0"/>
    <w:multiLevelType w:val="hybridMultilevel"/>
    <w:tmpl w:val="B448BDB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AC5194"/>
    <w:multiLevelType w:val="hybridMultilevel"/>
    <w:tmpl w:val="E194970C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67305"/>
    <w:multiLevelType w:val="hybridMultilevel"/>
    <w:tmpl w:val="B65C6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7F7"/>
    <w:multiLevelType w:val="hybridMultilevel"/>
    <w:tmpl w:val="A00A2B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7906"/>
    <w:multiLevelType w:val="hybridMultilevel"/>
    <w:tmpl w:val="675A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1AF0"/>
    <w:multiLevelType w:val="hybridMultilevel"/>
    <w:tmpl w:val="428EA0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47856"/>
    <w:multiLevelType w:val="multilevel"/>
    <w:tmpl w:val="4966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42DAB"/>
    <w:multiLevelType w:val="hybridMultilevel"/>
    <w:tmpl w:val="50C631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C227F"/>
    <w:multiLevelType w:val="hybridMultilevel"/>
    <w:tmpl w:val="4FEC72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5BC0"/>
    <w:multiLevelType w:val="hybridMultilevel"/>
    <w:tmpl w:val="66C0361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7113988"/>
    <w:multiLevelType w:val="hybridMultilevel"/>
    <w:tmpl w:val="9826859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BA5D1E"/>
    <w:multiLevelType w:val="hybridMultilevel"/>
    <w:tmpl w:val="76CAA8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63506"/>
    <w:multiLevelType w:val="hybridMultilevel"/>
    <w:tmpl w:val="B2F04DC0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9"/>
  </w:num>
  <w:num w:numId="5">
    <w:abstractNumId w:val="22"/>
  </w:num>
  <w:num w:numId="6">
    <w:abstractNumId w:val="8"/>
  </w:num>
  <w:num w:numId="7">
    <w:abstractNumId w:val="20"/>
  </w:num>
  <w:num w:numId="8">
    <w:abstractNumId w:val="21"/>
  </w:num>
  <w:num w:numId="9">
    <w:abstractNumId w:val="14"/>
  </w:num>
  <w:num w:numId="10">
    <w:abstractNumId w:val="13"/>
  </w:num>
  <w:num w:numId="11">
    <w:abstractNumId w:val="4"/>
  </w:num>
  <w:num w:numId="12">
    <w:abstractNumId w:val="18"/>
  </w:num>
  <w:num w:numId="13">
    <w:abstractNumId w:val="0"/>
  </w:num>
  <w:num w:numId="14">
    <w:abstractNumId w:val="5"/>
  </w:num>
  <w:num w:numId="15">
    <w:abstractNumId w:val="15"/>
  </w:num>
  <w:num w:numId="16">
    <w:abstractNumId w:val="9"/>
  </w:num>
  <w:num w:numId="17">
    <w:abstractNumId w:val="17"/>
  </w:num>
  <w:num w:numId="18">
    <w:abstractNumId w:val="7"/>
  </w:num>
  <w:num w:numId="19">
    <w:abstractNumId w:val="16"/>
  </w:num>
  <w:num w:numId="20">
    <w:abstractNumId w:val="12"/>
  </w:num>
  <w:num w:numId="21">
    <w:abstractNumId w:val="1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3B"/>
    <w:rsid w:val="00186571"/>
    <w:rsid w:val="001B25AA"/>
    <w:rsid w:val="00654E3B"/>
    <w:rsid w:val="0096167B"/>
    <w:rsid w:val="00E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9BD3"/>
  <w15:chartTrackingRefBased/>
  <w15:docId w15:val="{2AAFEA30-A8B0-4BD3-8FB9-BF4A18E6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E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54E3B"/>
    <w:pPr>
      <w:spacing w:after="120"/>
    </w:pPr>
  </w:style>
  <w:style w:type="character" w:customStyle="1" w:styleId="a5">
    <w:name w:val="Основний текст Знак"/>
    <w:basedOn w:val="a0"/>
    <w:link w:val="a4"/>
    <w:rsid w:val="00654E3B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unhideWhenUsed/>
    <w:rsid w:val="00654E3B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654E3B"/>
    <w:rPr>
      <w:b/>
      <w:bCs/>
    </w:rPr>
  </w:style>
  <w:style w:type="character" w:styleId="a8">
    <w:name w:val="Emphasis"/>
    <w:basedOn w:val="a0"/>
    <w:uiPriority w:val="20"/>
    <w:qFormat/>
    <w:rsid w:val="00654E3B"/>
    <w:rPr>
      <w:i/>
      <w:iCs/>
    </w:rPr>
  </w:style>
  <w:style w:type="character" w:styleId="a9">
    <w:name w:val="Hyperlink"/>
    <w:basedOn w:val="a0"/>
    <w:uiPriority w:val="99"/>
    <w:unhideWhenUsed/>
    <w:rsid w:val="0018657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buv.gov.ua/UJRN/Vknlu_fil_2018_21_1_1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18749</Words>
  <Characters>10688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2026-01-23T17:27:00Z</dcterms:created>
  <dcterms:modified xsi:type="dcterms:W3CDTF">2026-01-23T21:11:00Z</dcterms:modified>
</cp:coreProperties>
</file>