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30" w:rsidRDefault="00362396" w:rsidP="00624A30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362396">
        <w:rPr>
          <w:rFonts w:ascii="Times New Roman" w:hAnsi="Times New Roman" w:cs="Times New Roman"/>
          <w:b/>
          <w:sz w:val="48"/>
          <w:szCs w:val="48"/>
          <w:lang w:val="uk-UA"/>
        </w:rPr>
        <w:t xml:space="preserve">Питання </w:t>
      </w:r>
    </w:p>
    <w:p w:rsidR="00362396" w:rsidRPr="00362396" w:rsidRDefault="00624A30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8"/>
          <w:szCs w:val="48"/>
          <w:lang w:val="uk-UA"/>
        </w:rPr>
      </w:pPr>
      <w:r w:rsidRPr="00362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396" w:rsidRPr="00362396">
        <w:rPr>
          <w:rFonts w:ascii="Times New Roman" w:hAnsi="Times New Roman" w:cs="Times New Roman"/>
          <w:sz w:val="28"/>
          <w:szCs w:val="28"/>
          <w:lang w:val="uk-UA"/>
        </w:rPr>
        <w:t>«Міфологічна фантастика» у сучасній масовій культурі</w:t>
      </w:r>
    </w:p>
    <w:p w:rsidR="00362396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Оповідні схеми наукової фантастики: від Г. </w:t>
      </w:r>
      <w:proofErr w:type="spellStart"/>
      <w:r w:rsidRPr="00996BD8">
        <w:rPr>
          <w:rFonts w:ascii="Times New Roman" w:hAnsi="Times New Roman" w:cs="Times New Roman"/>
          <w:sz w:val="28"/>
          <w:szCs w:val="28"/>
          <w:lang w:val="uk-UA"/>
        </w:rPr>
        <w:t>Велса</w:t>
      </w:r>
      <w:proofErr w:type="spellEnd"/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 – до наших днів.</w:t>
      </w:r>
    </w:p>
    <w:p w:rsidR="00362396" w:rsidRPr="00996BD8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>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 фантастик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96BD8">
        <w:rPr>
          <w:rFonts w:ascii="Times New Roman" w:hAnsi="Times New Roman" w:cs="Times New Roman"/>
          <w:sz w:val="28"/>
          <w:szCs w:val="28"/>
          <w:lang w:val="uk-UA"/>
        </w:rPr>
        <w:t>: особливості та різновиди.</w:t>
      </w:r>
    </w:p>
    <w:p w:rsidR="00362396" w:rsidRPr="00996BD8" w:rsidRDefault="00362396" w:rsidP="0036239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BD8">
        <w:rPr>
          <w:rFonts w:ascii="Times New Roman" w:hAnsi="Times New Roman" w:cs="Times New Roman"/>
          <w:sz w:val="28"/>
          <w:szCs w:val="28"/>
          <w:lang w:val="uk-UA"/>
        </w:rPr>
        <w:t xml:space="preserve">Альтернативна історія. </w:t>
      </w:r>
    </w:p>
    <w:p w:rsidR="00362396" w:rsidRPr="00362396" w:rsidRDefault="00362396" w:rsidP="003623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Різновиди детективів у сучасні масовій культурі </w:t>
      </w:r>
    </w:p>
    <w:p w:rsidR="00362396" w:rsidRPr="00362396" w:rsidRDefault="00362396" w:rsidP="00362396">
      <w:pPr>
        <w:pStyle w:val="a3"/>
        <w:ind w:left="644"/>
        <w:rPr>
          <w:rFonts w:ascii="Times New Roman" w:hAnsi="Times New Roman" w:cs="Times New Roman"/>
          <w:sz w:val="48"/>
          <w:szCs w:val="48"/>
          <w:lang w:val="uk-UA"/>
        </w:rPr>
      </w:pPr>
    </w:p>
    <w:sectPr w:rsidR="00362396" w:rsidRPr="0036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677"/>
    <w:multiLevelType w:val="hybridMultilevel"/>
    <w:tmpl w:val="CAFC9BBA"/>
    <w:lvl w:ilvl="0" w:tplc="7662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00738"/>
    <w:multiLevelType w:val="hybridMultilevel"/>
    <w:tmpl w:val="B0DA3BF6"/>
    <w:lvl w:ilvl="0" w:tplc="0F4C186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45433"/>
    <w:multiLevelType w:val="hybridMultilevel"/>
    <w:tmpl w:val="5E22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B0"/>
    <w:rsid w:val="00362396"/>
    <w:rsid w:val="00624A30"/>
    <w:rsid w:val="007D49D3"/>
    <w:rsid w:val="00A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5</cp:revision>
  <dcterms:created xsi:type="dcterms:W3CDTF">2025-07-13T11:31:00Z</dcterms:created>
  <dcterms:modified xsi:type="dcterms:W3CDTF">2026-02-02T17:16:00Z</dcterms:modified>
</cp:coreProperties>
</file>