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ED58" w14:textId="1C03D1F4" w:rsidR="00CC739E" w:rsidRDefault="00CC739E" w:rsidP="00BF718B">
      <w:pPr>
        <w:pStyle w:val="af1"/>
        <w:jc w:val="center"/>
        <w:rPr>
          <w:noProof/>
          <w:lang w:val="uk-UA"/>
        </w:rPr>
        <w:sectPr w:rsidR="00CC739E" w:rsidSect="00BF718B">
          <w:headerReference w:type="default" r:id="rId8"/>
          <w:footerReference w:type="even" r:id="rId9"/>
          <w:footerReference w:type="default" r:id="rId10"/>
          <w:pgSz w:w="11906" w:h="16838"/>
          <w:pgMar w:top="1276" w:right="707" w:bottom="709" w:left="1418" w:header="284" w:footer="212" w:gutter="0"/>
          <w:pgNumType w:start="1"/>
          <w:cols w:space="708"/>
          <w:titlePg/>
          <w:docGrid w:linePitch="360"/>
        </w:sectPr>
      </w:pPr>
      <w:r w:rsidRPr="00CC739E">
        <w:rPr>
          <w:noProof/>
          <w:lang w:val="uk-UA"/>
        </w:rPr>
        <w:drawing>
          <wp:inline distT="0" distB="0" distL="0" distR="0" wp14:anchorId="599A329D" wp14:editId="0B949AFD">
            <wp:extent cx="5782482" cy="8116433"/>
            <wp:effectExtent l="0" t="0" r="8890" b="0"/>
            <wp:docPr id="16941341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34159" name=""/>
                    <pic:cNvPicPr/>
                  </pic:nvPicPr>
                  <pic:blipFill>
                    <a:blip r:embed="rId11"/>
                    <a:stretch>
                      <a:fillRect/>
                    </a:stretch>
                  </pic:blipFill>
                  <pic:spPr>
                    <a:xfrm>
                      <a:off x="0" y="0"/>
                      <a:ext cx="5782482" cy="8116433"/>
                    </a:xfrm>
                    <a:prstGeom prst="rect">
                      <a:avLst/>
                    </a:prstGeom>
                  </pic:spPr>
                </pic:pic>
              </a:graphicData>
            </a:graphic>
          </wp:inline>
        </w:drawing>
      </w:r>
    </w:p>
    <w:p w14:paraId="38CB1934" w14:textId="2875C2B7" w:rsidR="00BF718B" w:rsidRPr="0084725A" w:rsidRDefault="00BF718B" w:rsidP="00BF718B">
      <w:pPr>
        <w:pStyle w:val="af1"/>
        <w:jc w:val="center"/>
        <w:rPr>
          <w:noProof/>
          <w:lang w:val="uk-UA"/>
        </w:rPr>
      </w:pPr>
      <w:r w:rsidRPr="0084725A">
        <w:rPr>
          <w:noProof/>
          <w:lang w:val="uk-UA"/>
        </w:rPr>
        <w:lastRenderedPageBreak/>
        <w:t>ЗАПОРІЗЬКИЙ НАЦІОНАЛЬНИЙ УНІВЕРСИТЕТ</w:t>
      </w:r>
    </w:p>
    <w:p w14:paraId="6292B216" w14:textId="77777777" w:rsidR="00BF718B" w:rsidRPr="0084725A" w:rsidRDefault="00BF718B" w:rsidP="00BF718B">
      <w:pPr>
        <w:pStyle w:val="af1"/>
        <w:jc w:val="center"/>
        <w:rPr>
          <w:noProof/>
          <w:lang w:val="uk-UA"/>
        </w:rPr>
      </w:pPr>
      <w:r w:rsidRPr="0084725A">
        <w:rPr>
          <w:noProof/>
          <w:spacing w:val="-2"/>
          <w:lang w:val="uk-UA"/>
        </w:rPr>
        <w:t>ФАКУЛЬТЕТ</w:t>
      </w:r>
      <w:r w:rsidRPr="0084725A">
        <w:rPr>
          <w:noProof/>
          <w:lang w:val="uk-UA"/>
        </w:rPr>
        <w:t xml:space="preserve"> СОЦІОЛОГІЇ ТА УПРАВЛІННЯ</w:t>
      </w:r>
    </w:p>
    <w:p w14:paraId="30C6E543" w14:textId="77777777" w:rsidR="00BF718B" w:rsidRPr="0084725A" w:rsidRDefault="00BF718B" w:rsidP="00BF718B">
      <w:pPr>
        <w:pStyle w:val="af1"/>
        <w:jc w:val="center"/>
        <w:rPr>
          <w:noProof/>
          <w:lang w:val="uk-UA"/>
        </w:rPr>
      </w:pPr>
      <w:r w:rsidRPr="0084725A">
        <w:rPr>
          <w:noProof/>
          <w:lang w:val="uk-UA"/>
        </w:rPr>
        <w:t>ЗАПОРІЗЬКОГО НАЦІОНАЛЬНОГО УНІВЕРСИТЕТУ</w:t>
      </w:r>
    </w:p>
    <w:p w14:paraId="59560B10" w14:textId="77777777" w:rsidR="00BF718B" w:rsidRPr="0084725A" w:rsidRDefault="00BF718B" w:rsidP="00BF718B">
      <w:pPr>
        <w:jc w:val="center"/>
        <w:rPr>
          <w:sz w:val="20"/>
          <w:szCs w:val="20"/>
        </w:rPr>
      </w:pPr>
    </w:p>
    <w:p w14:paraId="54F348D7" w14:textId="77777777" w:rsidR="00BF718B" w:rsidRPr="0084725A" w:rsidRDefault="00BF718B" w:rsidP="00BF718B"/>
    <w:p w14:paraId="143E4CC1" w14:textId="77777777" w:rsidR="00BF718B" w:rsidRPr="0084725A" w:rsidRDefault="00BF718B" w:rsidP="00BF718B"/>
    <w:p w14:paraId="35134A20" w14:textId="77777777" w:rsidR="00BF718B" w:rsidRPr="0084725A" w:rsidRDefault="00BF718B" w:rsidP="00BF718B">
      <w:pPr>
        <w:ind w:left="2832" w:firstLine="708"/>
        <w:jc w:val="center"/>
      </w:pPr>
      <w:r w:rsidRPr="0084725A">
        <w:rPr>
          <w:b/>
        </w:rPr>
        <w:t>ЗАТВЕРДЖУЮ</w:t>
      </w:r>
    </w:p>
    <w:p w14:paraId="400F8870" w14:textId="77777777" w:rsidR="00BF718B" w:rsidRPr="0084725A" w:rsidRDefault="00BF718B" w:rsidP="00BF718B">
      <w:pPr>
        <w:ind w:left="5400"/>
      </w:pPr>
    </w:p>
    <w:p w14:paraId="2EF21039" w14:textId="77777777" w:rsidR="00BF718B" w:rsidRPr="0084725A" w:rsidRDefault="00BF718B" w:rsidP="00BF718B">
      <w:pPr>
        <w:ind w:left="5400"/>
        <w:rPr>
          <w:sz w:val="24"/>
        </w:rPr>
      </w:pPr>
      <w:r w:rsidRPr="0084725A">
        <w:rPr>
          <w:sz w:val="24"/>
        </w:rPr>
        <w:t>Декан факультету соціології та управління</w:t>
      </w:r>
    </w:p>
    <w:p w14:paraId="176524E4" w14:textId="77777777" w:rsidR="00BF718B" w:rsidRPr="0084725A" w:rsidRDefault="00BF718B" w:rsidP="00BF718B">
      <w:pPr>
        <w:ind w:left="5400"/>
        <w:rPr>
          <w:sz w:val="24"/>
        </w:rPr>
      </w:pPr>
      <w:r w:rsidRPr="0084725A">
        <w:rPr>
          <w:sz w:val="24"/>
        </w:rPr>
        <w:t xml:space="preserve">  _________________       Т.Ф. Бірюкова</w:t>
      </w:r>
    </w:p>
    <w:p w14:paraId="1E44EB90" w14:textId="77777777" w:rsidR="00BF718B" w:rsidRPr="0084725A" w:rsidRDefault="00BF718B" w:rsidP="00BF718B">
      <w:pPr>
        <w:ind w:left="5400"/>
        <w:rPr>
          <w:sz w:val="16"/>
          <w:szCs w:val="16"/>
        </w:rPr>
      </w:pPr>
      <w:r w:rsidRPr="0084725A">
        <w:rPr>
          <w:sz w:val="16"/>
          <w:szCs w:val="16"/>
        </w:rPr>
        <w:t xml:space="preserve">                       (підпис)                         </w:t>
      </w:r>
    </w:p>
    <w:p w14:paraId="550DB7A5" w14:textId="3073E11D" w:rsidR="00BF718B" w:rsidRPr="0084725A" w:rsidRDefault="00BF718B" w:rsidP="00BF718B">
      <w:pPr>
        <w:rPr>
          <w:sz w:val="24"/>
        </w:rPr>
      </w:pPr>
      <w:r w:rsidRPr="0084725A">
        <w:rPr>
          <w:sz w:val="24"/>
        </w:rPr>
        <w:t xml:space="preserve">                                                                                            «______»_____________ 202</w:t>
      </w:r>
      <w:r w:rsidR="00062845">
        <w:rPr>
          <w:sz w:val="24"/>
        </w:rPr>
        <w:t>5</w:t>
      </w:r>
    </w:p>
    <w:p w14:paraId="0A4B27F6" w14:textId="77777777" w:rsidR="00BF718B" w:rsidRPr="0084725A" w:rsidRDefault="00BF718B" w:rsidP="00BF718B">
      <w:pPr>
        <w:jc w:val="center"/>
        <w:rPr>
          <w:sz w:val="20"/>
          <w:szCs w:val="20"/>
        </w:rPr>
      </w:pPr>
    </w:p>
    <w:p w14:paraId="0048B4E1" w14:textId="77777777" w:rsidR="00BF718B" w:rsidRPr="0084725A" w:rsidRDefault="00BF718B" w:rsidP="00BF718B">
      <w:pPr>
        <w:rPr>
          <w:sz w:val="20"/>
          <w:szCs w:val="20"/>
        </w:rPr>
      </w:pPr>
    </w:p>
    <w:p w14:paraId="004FCB2C" w14:textId="77777777" w:rsidR="00BF718B" w:rsidRPr="0084725A" w:rsidRDefault="00BF718B" w:rsidP="00BF718B">
      <w:pPr>
        <w:rPr>
          <w:sz w:val="20"/>
          <w:szCs w:val="20"/>
        </w:rPr>
      </w:pPr>
    </w:p>
    <w:p w14:paraId="103209A4" w14:textId="77777777" w:rsidR="00BF718B" w:rsidRPr="0084725A" w:rsidRDefault="00BF718B" w:rsidP="00BF718B">
      <w:pPr>
        <w:rPr>
          <w:sz w:val="20"/>
          <w:szCs w:val="20"/>
        </w:rPr>
      </w:pPr>
    </w:p>
    <w:p w14:paraId="6AA89255" w14:textId="77777777" w:rsidR="00BF718B" w:rsidRPr="0084725A" w:rsidRDefault="00BF718B" w:rsidP="00BF718B">
      <w:pPr>
        <w:pStyle w:val="2"/>
        <w:keepNext w:val="0"/>
        <w:widowControl w:val="0"/>
        <w:autoSpaceDE w:val="0"/>
        <w:autoSpaceDN w:val="0"/>
        <w:spacing w:before="0" w:after="0"/>
        <w:ind w:left="106"/>
        <w:jc w:val="center"/>
        <w:rPr>
          <w:rFonts w:ascii="Times New Roman" w:hAnsi="Times New Roman" w:cs="Times New Roman"/>
          <w:b w:val="0"/>
          <w:bCs w:val="0"/>
          <w:i w:val="0"/>
          <w:iCs w:val="0"/>
          <w:lang w:eastAsia="en-US"/>
        </w:rPr>
      </w:pPr>
      <w:r w:rsidRPr="0084725A">
        <w:rPr>
          <w:rFonts w:ascii="Times New Roman" w:hAnsi="Times New Roman" w:cs="Times New Roman"/>
          <w:b w:val="0"/>
          <w:bCs w:val="0"/>
          <w:i w:val="0"/>
          <w:iCs w:val="0"/>
          <w:lang w:eastAsia="en-US"/>
        </w:rPr>
        <w:t>СИЛАБУС НАВЧАЛЬНОЇ ДИСЦИПЛІНИ</w:t>
      </w:r>
    </w:p>
    <w:p w14:paraId="6002C32A" w14:textId="77777777" w:rsidR="00BF718B" w:rsidRPr="0084725A" w:rsidRDefault="00BF718B" w:rsidP="00BF718B">
      <w:pPr>
        <w:rPr>
          <w:sz w:val="20"/>
          <w:szCs w:val="20"/>
        </w:rPr>
      </w:pPr>
    </w:p>
    <w:p w14:paraId="2855B99B" w14:textId="62460E3F" w:rsidR="00382E11" w:rsidRPr="00382E11" w:rsidRDefault="00382E11" w:rsidP="00382E11">
      <w:pPr>
        <w:pStyle w:val="1"/>
        <w:spacing w:before="87"/>
        <w:ind w:left="1185" w:right="1191"/>
        <w:jc w:val="center"/>
        <w:rPr>
          <w:b/>
          <w:color w:val="000000"/>
          <w:szCs w:val="28"/>
        </w:rPr>
      </w:pPr>
      <w:r w:rsidRPr="00382E11">
        <w:rPr>
          <w:b/>
          <w:color w:val="000000"/>
          <w:szCs w:val="28"/>
        </w:rPr>
        <w:t>С</w:t>
      </w:r>
      <w:r w:rsidR="00175699">
        <w:rPr>
          <w:b/>
          <w:color w:val="000000"/>
          <w:szCs w:val="28"/>
        </w:rPr>
        <w:t xml:space="preserve">ОЦІОЛОГІЯ ПЕРЕГОВОРНИХ </w:t>
      </w:r>
      <w:r w:rsidRPr="00382E11">
        <w:rPr>
          <w:b/>
          <w:color w:val="000000"/>
          <w:szCs w:val="28"/>
        </w:rPr>
        <w:t>КОМУНІКАЦІЙ</w:t>
      </w:r>
    </w:p>
    <w:p w14:paraId="246990BB" w14:textId="20AD1471" w:rsidR="00BF718B" w:rsidRPr="0084725A" w:rsidRDefault="00BF718B" w:rsidP="00BF718B">
      <w:pPr>
        <w:jc w:val="center"/>
        <w:rPr>
          <w:b/>
          <w:color w:val="000000"/>
          <w:szCs w:val="28"/>
        </w:rPr>
      </w:pPr>
    </w:p>
    <w:p w14:paraId="7D9E6B7D" w14:textId="6BD99B8A" w:rsidR="001F104A" w:rsidRPr="0084725A" w:rsidRDefault="00E57100" w:rsidP="001F104A">
      <w:pPr>
        <w:widowControl w:val="0"/>
        <w:tabs>
          <w:tab w:val="left" w:pos="7371"/>
        </w:tabs>
        <w:ind w:right="-143" w:firstLine="1134"/>
        <w:jc w:val="center"/>
        <w:rPr>
          <w:bCs/>
          <w:szCs w:val="28"/>
        </w:rPr>
      </w:pPr>
      <w:r w:rsidRPr="0084725A">
        <w:rPr>
          <w:bCs/>
          <w:szCs w:val="28"/>
        </w:rPr>
        <w:t>П</w:t>
      </w:r>
      <w:r w:rsidR="00BF718B" w:rsidRPr="0084725A">
        <w:rPr>
          <w:bCs/>
          <w:szCs w:val="28"/>
        </w:rPr>
        <w:t>ідготовки</w:t>
      </w:r>
      <w:r w:rsidRPr="0084725A">
        <w:rPr>
          <w:bCs/>
          <w:szCs w:val="28"/>
        </w:rPr>
        <w:t xml:space="preserve"> бакалаврів</w:t>
      </w:r>
    </w:p>
    <w:p w14:paraId="0C5168DE" w14:textId="154E72FF" w:rsidR="00BF718B" w:rsidRPr="0084725A" w:rsidRDefault="00BF718B" w:rsidP="001F104A">
      <w:pPr>
        <w:widowControl w:val="0"/>
        <w:tabs>
          <w:tab w:val="left" w:pos="7371"/>
        </w:tabs>
        <w:ind w:right="-143" w:firstLine="1134"/>
        <w:jc w:val="center"/>
        <w:rPr>
          <w:bCs/>
          <w:sz w:val="16"/>
          <w:szCs w:val="16"/>
        </w:rPr>
      </w:pPr>
      <w:r w:rsidRPr="0084725A">
        <w:rPr>
          <w:iCs/>
          <w:szCs w:val="28"/>
        </w:rPr>
        <w:t>денної та заочної форм здобуття освіти</w:t>
      </w:r>
    </w:p>
    <w:p w14:paraId="271C35E9" w14:textId="2970FE6B" w:rsidR="007F16D5" w:rsidRPr="0078673F" w:rsidRDefault="00BF718B" w:rsidP="007F16D5">
      <w:pPr>
        <w:tabs>
          <w:tab w:val="left" w:pos="9593"/>
        </w:tabs>
        <w:ind w:right="49"/>
        <w:jc w:val="center"/>
        <w:rPr>
          <w:sz w:val="24"/>
          <w:vertAlign w:val="superscript"/>
        </w:rPr>
      </w:pPr>
      <w:r w:rsidRPr="0084725A">
        <w:rPr>
          <w:szCs w:val="28"/>
        </w:rPr>
        <w:t>освітньо-професійна програма «Соціологія</w:t>
      </w:r>
      <w:r w:rsidR="00E57100" w:rsidRPr="0084725A">
        <w:rPr>
          <w:szCs w:val="28"/>
        </w:rPr>
        <w:t xml:space="preserve"> медіації і кримінології</w:t>
      </w:r>
      <w:r w:rsidRPr="0084725A">
        <w:rPr>
          <w:szCs w:val="28"/>
        </w:rPr>
        <w:t xml:space="preserve">» </w:t>
      </w:r>
      <w:r w:rsidR="007F16D5" w:rsidRPr="00013007">
        <w:rPr>
          <w:szCs w:val="28"/>
        </w:rPr>
        <w:t xml:space="preserve">спеціальності </w:t>
      </w:r>
      <w:r w:rsidR="007F16D5" w:rsidRPr="0078673F">
        <w:rPr>
          <w:szCs w:val="28"/>
        </w:rPr>
        <w:t>С5 Соціологія</w:t>
      </w:r>
    </w:p>
    <w:p w14:paraId="004CE81E" w14:textId="77777777" w:rsidR="007F16D5" w:rsidRPr="0078673F" w:rsidRDefault="007F16D5" w:rsidP="007F16D5">
      <w:pPr>
        <w:tabs>
          <w:tab w:val="left" w:pos="9593"/>
        </w:tabs>
        <w:ind w:right="49"/>
        <w:jc w:val="center"/>
        <w:rPr>
          <w:sz w:val="24"/>
          <w:vertAlign w:val="superscript"/>
        </w:rPr>
      </w:pPr>
      <w:r w:rsidRPr="0078673F">
        <w:rPr>
          <w:szCs w:val="28"/>
        </w:rPr>
        <w:t>галузі знань С Соціальні науки, журналістика, інформація та міжнародні відносини</w:t>
      </w:r>
    </w:p>
    <w:p w14:paraId="69EC21EF" w14:textId="21716A6B" w:rsidR="00BF718B" w:rsidRPr="0084725A" w:rsidRDefault="00BF718B" w:rsidP="007F16D5">
      <w:pPr>
        <w:spacing w:line="360" w:lineRule="auto"/>
        <w:ind w:firstLine="426"/>
        <w:jc w:val="center"/>
        <w:rPr>
          <w:szCs w:val="28"/>
        </w:rPr>
      </w:pPr>
    </w:p>
    <w:p w14:paraId="22DEB4ED" w14:textId="77777777" w:rsidR="00BF718B" w:rsidRPr="0084725A" w:rsidRDefault="00BF718B" w:rsidP="00BF718B">
      <w:pPr>
        <w:jc w:val="both"/>
        <w:rPr>
          <w:szCs w:val="28"/>
        </w:rPr>
      </w:pPr>
    </w:p>
    <w:p w14:paraId="54CFBF8A" w14:textId="77777777" w:rsidR="00BF718B" w:rsidRPr="0084725A" w:rsidRDefault="00BF718B" w:rsidP="00BF718B">
      <w:pPr>
        <w:jc w:val="both"/>
        <w:rPr>
          <w:szCs w:val="28"/>
        </w:rPr>
      </w:pPr>
    </w:p>
    <w:p w14:paraId="40F3E9FF" w14:textId="77777777" w:rsidR="00BF718B" w:rsidRPr="0084725A" w:rsidRDefault="00BF718B" w:rsidP="00BF718B">
      <w:pPr>
        <w:pStyle w:val="3"/>
        <w:keepNext w:val="0"/>
        <w:widowControl w:val="0"/>
        <w:tabs>
          <w:tab w:val="left" w:pos="8506"/>
        </w:tabs>
        <w:autoSpaceDE w:val="0"/>
        <w:autoSpaceDN w:val="0"/>
        <w:spacing w:before="0" w:after="0" w:line="274" w:lineRule="exact"/>
        <w:ind w:left="233"/>
        <w:rPr>
          <w:rFonts w:ascii="Times New Roman" w:hAnsi="Times New Roman" w:cs="Times New Roman"/>
          <w:b w:val="0"/>
          <w:sz w:val="24"/>
          <w:szCs w:val="24"/>
          <w:lang w:eastAsia="en-US"/>
        </w:rPr>
      </w:pPr>
      <w:r w:rsidRPr="0084725A">
        <w:rPr>
          <w:rFonts w:ascii="Times New Roman" w:hAnsi="Times New Roman" w:cs="Times New Roman"/>
          <w:sz w:val="24"/>
          <w:szCs w:val="24"/>
          <w:lang w:eastAsia="en-US"/>
        </w:rPr>
        <w:t xml:space="preserve">ВИКЛАДАЧ: </w:t>
      </w:r>
      <w:r w:rsidRPr="0084725A">
        <w:rPr>
          <w:sz w:val="24"/>
        </w:rPr>
        <w:t xml:space="preserve"> </w:t>
      </w:r>
      <w:r w:rsidRPr="0084725A">
        <w:rPr>
          <w:rFonts w:ascii="Times New Roman" w:hAnsi="Times New Roman" w:cs="Times New Roman"/>
          <w:b w:val="0"/>
          <w:sz w:val="24"/>
          <w:szCs w:val="24"/>
          <w:lang w:eastAsia="en-US"/>
        </w:rPr>
        <w:t>Лепський Максим Анатолійович, д.філос.н., професор, професор кафедри соціології</w:t>
      </w:r>
    </w:p>
    <w:p w14:paraId="6864C5CF" w14:textId="77777777" w:rsidR="00BF718B" w:rsidRPr="0084725A" w:rsidRDefault="00BF718B" w:rsidP="00BF718B">
      <w:pPr>
        <w:jc w:val="center"/>
        <w:rPr>
          <w:szCs w:val="28"/>
        </w:rPr>
      </w:pPr>
    </w:p>
    <w:p w14:paraId="7D057ECC" w14:textId="77777777" w:rsidR="00BF718B" w:rsidRPr="0084725A" w:rsidRDefault="00BF718B" w:rsidP="00BF718B">
      <w:pPr>
        <w:jc w:val="center"/>
        <w:rPr>
          <w:szCs w:val="28"/>
        </w:rPr>
      </w:pPr>
    </w:p>
    <w:p w14:paraId="56DE47D4" w14:textId="77777777" w:rsidR="00BF718B" w:rsidRPr="0084725A" w:rsidRDefault="00BF718B" w:rsidP="00BF718B">
      <w:pPr>
        <w:jc w:val="center"/>
        <w:rPr>
          <w:szCs w:val="28"/>
        </w:rPr>
      </w:pPr>
    </w:p>
    <w:p w14:paraId="28766343" w14:textId="77777777" w:rsidR="00BF718B" w:rsidRPr="0084725A" w:rsidRDefault="00BF718B" w:rsidP="00BF718B">
      <w:pPr>
        <w:jc w:val="center"/>
        <w:rPr>
          <w:szCs w:val="28"/>
        </w:rPr>
      </w:pPr>
    </w:p>
    <w:tbl>
      <w:tblPr>
        <w:tblW w:w="0" w:type="auto"/>
        <w:tblLook w:val="01E0" w:firstRow="1" w:lastRow="1" w:firstColumn="1" w:lastColumn="1" w:noHBand="0" w:noVBand="0"/>
      </w:tblPr>
      <w:tblGrid>
        <w:gridCol w:w="4826"/>
        <w:gridCol w:w="4745"/>
      </w:tblGrid>
      <w:tr w:rsidR="00BF718B" w:rsidRPr="0084725A" w14:paraId="4938FE24" w14:textId="77777777" w:rsidTr="0084725A">
        <w:tc>
          <w:tcPr>
            <w:tcW w:w="4826" w:type="dxa"/>
          </w:tcPr>
          <w:p w14:paraId="60CAD39C" w14:textId="77777777" w:rsidR="00BF718B" w:rsidRPr="0084725A" w:rsidRDefault="00BF718B" w:rsidP="0084725A">
            <w:pPr>
              <w:rPr>
                <w:sz w:val="24"/>
              </w:rPr>
            </w:pPr>
            <w:r w:rsidRPr="0084725A">
              <w:rPr>
                <w:sz w:val="24"/>
              </w:rPr>
              <w:t>Обговорено та ухвалено</w:t>
            </w:r>
          </w:p>
          <w:p w14:paraId="6024F271" w14:textId="77777777" w:rsidR="00BF718B" w:rsidRPr="0084725A" w:rsidRDefault="00BF718B" w:rsidP="0084725A">
            <w:pPr>
              <w:rPr>
                <w:sz w:val="24"/>
              </w:rPr>
            </w:pPr>
            <w:r w:rsidRPr="0084725A">
              <w:rPr>
                <w:sz w:val="24"/>
              </w:rPr>
              <w:t>на засіданні кафедри соціології</w:t>
            </w:r>
          </w:p>
          <w:p w14:paraId="0475D30A" w14:textId="77777777" w:rsidR="00BF718B" w:rsidRPr="0084725A" w:rsidRDefault="00BF718B" w:rsidP="0084725A">
            <w:pPr>
              <w:rPr>
                <w:sz w:val="24"/>
              </w:rPr>
            </w:pPr>
          </w:p>
          <w:p w14:paraId="372DCF05" w14:textId="378C8B39" w:rsidR="00BF718B" w:rsidRPr="0084725A" w:rsidRDefault="00BF718B" w:rsidP="0084725A">
            <w:pPr>
              <w:rPr>
                <w:sz w:val="24"/>
              </w:rPr>
            </w:pPr>
            <w:r w:rsidRPr="0084725A">
              <w:rPr>
                <w:sz w:val="24"/>
              </w:rPr>
              <w:t>Протокол №</w:t>
            </w:r>
            <w:r w:rsidR="00AD41D9">
              <w:rPr>
                <w:sz w:val="24"/>
              </w:rPr>
              <w:t>1</w:t>
            </w:r>
            <w:r w:rsidRPr="0084725A">
              <w:rPr>
                <w:sz w:val="24"/>
              </w:rPr>
              <w:t xml:space="preserve"> </w:t>
            </w:r>
            <w:r w:rsidR="00E57100" w:rsidRPr="0084725A">
              <w:rPr>
                <w:sz w:val="24"/>
              </w:rPr>
              <w:t xml:space="preserve"> </w:t>
            </w:r>
            <w:r w:rsidRPr="0084725A">
              <w:rPr>
                <w:sz w:val="24"/>
              </w:rPr>
              <w:t xml:space="preserve"> від  “</w:t>
            </w:r>
            <w:r w:rsidR="00E57100" w:rsidRPr="0084725A">
              <w:rPr>
                <w:sz w:val="24"/>
              </w:rPr>
              <w:t xml:space="preserve"> </w:t>
            </w:r>
            <w:r w:rsidR="00AD41D9">
              <w:rPr>
                <w:sz w:val="24"/>
              </w:rPr>
              <w:t>2</w:t>
            </w:r>
            <w:r w:rsidR="00062845">
              <w:rPr>
                <w:sz w:val="24"/>
              </w:rPr>
              <w:t>6</w:t>
            </w:r>
            <w:r w:rsidR="00E57100" w:rsidRPr="0084725A">
              <w:rPr>
                <w:sz w:val="24"/>
              </w:rPr>
              <w:t xml:space="preserve"> </w:t>
            </w:r>
            <w:r w:rsidRPr="0084725A">
              <w:rPr>
                <w:sz w:val="24"/>
              </w:rPr>
              <w:t xml:space="preserve"> ” серпня 202</w:t>
            </w:r>
            <w:r w:rsidR="00062845">
              <w:rPr>
                <w:sz w:val="24"/>
              </w:rPr>
              <w:t>5</w:t>
            </w:r>
            <w:r w:rsidRPr="0084725A">
              <w:rPr>
                <w:sz w:val="24"/>
              </w:rPr>
              <w:t xml:space="preserve">  р.</w:t>
            </w:r>
          </w:p>
          <w:p w14:paraId="736BC8FB" w14:textId="77777777" w:rsidR="00BF718B" w:rsidRPr="0084725A" w:rsidRDefault="00BF718B" w:rsidP="0084725A">
            <w:pPr>
              <w:rPr>
                <w:sz w:val="24"/>
              </w:rPr>
            </w:pPr>
            <w:r w:rsidRPr="0084725A">
              <w:rPr>
                <w:sz w:val="24"/>
              </w:rPr>
              <w:t>Завідувач кафедри соціології</w:t>
            </w:r>
          </w:p>
          <w:p w14:paraId="090A410B" w14:textId="77777777" w:rsidR="00BF718B" w:rsidRPr="0084725A" w:rsidRDefault="00BF718B" w:rsidP="0084725A">
            <w:pPr>
              <w:jc w:val="center"/>
              <w:rPr>
                <w:sz w:val="24"/>
              </w:rPr>
            </w:pPr>
            <w:r w:rsidRPr="0084725A">
              <w:rPr>
                <w:sz w:val="24"/>
              </w:rPr>
              <w:t>____________                           В.О. Скворець</w:t>
            </w:r>
          </w:p>
          <w:p w14:paraId="696E0036" w14:textId="77777777" w:rsidR="00BF718B" w:rsidRPr="0084725A" w:rsidRDefault="00BF718B" w:rsidP="0084725A">
            <w:pPr>
              <w:rPr>
                <w:sz w:val="24"/>
                <w:vertAlign w:val="superscript"/>
              </w:rPr>
            </w:pPr>
            <w:r w:rsidRPr="0084725A">
              <w:rPr>
                <w:sz w:val="24"/>
                <w:vertAlign w:val="superscript"/>
              </w:rPr>
              <w:t xml:space="preserve">               (підпис)</w:t>
            </w:r>
            <w:r w:rsidRPr="0084725A">
              <w:rPr>
                <w:sz w:val="24"/>
              </w:rPr>
              <w:t xml:space="preserve">                          </w:t>
            </w:r>
          </w:p>
        </w:tc>
        <w:tc>
          <w:tcPr>
            <w:tcW w:w="4745" w:type="dxa"/>
          </w:tcPr>
          <w:p w14:paraId="3C0B00D1" w14:textId="77777777" w:rsidR="00BF718B" w:rsidRPr="0084725A" w:rsidRDefault="00BF718B" w:rsidP="0084725A">
            <w:pPr>
              <w:rPr>
                <w:sz w:val="24"/>
              </w:rPr>
            </w:pPr>
            <w:r w:rsidRPr="0084725A">
              <w:rPr>
                <w:sz w:val="24"/>
              </w:rPr>
              <w:t xml:space="preserve">Погоджено </w:t>
            </w:r>
          </w:p>
          <w:p w14:paraId="0D2B2CAB" w14:textId="77777777" w:rsidR="00BF718B" w:rsidRPr="0084725A" w:rsidRDefault="00BF718B" w:rsidP="0084725A">
            <w:pPr>
              <w:rPr>
                <w:sz w:val="24"/>
              </w:rPr>
            </w:pPr>
            <w:r w:rsidRPr="0084725A">
              <w:rPr>
                <w:sz w:val="24"/>
              </w:rPr>
              <w:t>Гарант освітньо-професійної програми</w:t>
            </w:r>
          </w:p>
          <w:p w14:paraId="4C5D4E53" w14:textId="77777777" w:rsidR="00BF718B" w:rsidRPr="0084725A" w:rsidRDefault="00BF718B" w:rsidP="0084725A">
            <w:pPr>
              <w:rPr>
                <w:sz w:val="24"/>
              </w:rPr>
            </w:pPr>
          </w:p>
          <w:p w14:paraId="32929474" w14:textId="09A3DAC6" w:rsidR="00BF718B" w:rsidRPr="0084725A" w:rsidRDefault="00BF718B" w:rsidP="0084725A">
            <w:pPr>
              <w:rPr>
                <w:sz w:val="24"/>
              </w:rPr>
            </w:pPr>
            <w:r w:rsidRPr="0084725A">
              <w:rPr>
                <w:sz w:val="24"/>
              </w:rPr>
              <w:t xml:space="preserve">________________              </w:t>
            </w:r>
            <w:r w:rsidR="00626AAB">
              <w:rPr>
                <w:sz w:val="24"/>
              </w:rPr>
              <w:t>М.А. Лепський</w:t>
            </w:r>
          </w:p>
          <w:p w14:paraId="3C55F8DD" w14:textId="77777777" w:rsidR="00BF718B" w:rsidRPr="0084725A" w:rsidRDefault="00BF718B" w:rsidP="0084725A">
            <w:pPr>
              <w:rPr>
                <w:sz w:val="24"/>
              </w:rPr>
            </w:pPr>
          </w:p>
        </w:tc>
      </w:tr>
    </w:tbl>
    <w:p w14:paraId="2A7A8C56" w14:textId="77777777" w:rsidR="00BF718B" w:rsidRPr="0084725A" w:rsidRDefault="00BF718B" w:rsidP="00BF718B">
      <w:pPr>
        <w:jc w:val="center"/>
        <w:rPr>
          <w:szCs w:val="28"/>
        </w:rPr>
      </w:pPr>
    </w:p>
    <w:p w14:paraId="3A66903E" w14:textId="77777777" w:rsidR="00BF718B" w:rsidRPr="0084725A" w:rsidRDefault="00BF718B" w:rsidP="00BF718B">
      <w:pPr>
        <w:jc w:val="center"/>
        <w:rPr>
          <w:szCs w:val="28"/>
        </w:rPr>
      </w:pPr>
    </w:p>
    <w:p w14:paraId="0BB85B91" w14:textId="77777777" w:rsidR="00BF718B" w:rsidRPr="0084725A" w:rsidRDefault="00BF718B" w:rsidP="00BF718B">
      <w:pPr>
        <w:jc w:val="center"/>
        <w:rPr>
          <w:szCs w:val="28"/>
        </w:rPr>
      </w:pPr>
    </w:p>
    <w:p w14:paraId="3A9D7044" w14:textId="77777777" w:rsidR="00BF718B" w:rsidRPr="0084725A" w:rsidRDefault="00BF718B" w:rsidP="00BF718B">
      <w:pPr>
        <w:jc w:val="center"/>
        <w:rPr>
          <w:szCs w:val="28"/>
        </w:rPr>
      </w:pPr>
    </w:p>
    <w:p w14:paraId="44E8A915" w14:textId="31757D87" w:rsidR="00BF718B" w:rsidRPr="0084725A" w:rsidRDefault="00BF718B" w:rsidP="00BF718B">
      <w:pPr>
        <w:jc w:val="center"/>
        <w:rPr>
          <w:szCs w:val="28"/>
        </w:rPr>
        <w:sectPr w:rsidR="00BF718B" w:rsidRPr="0084725A" w:rsidSect="00BF718B">
          <w:pgSz w:w="11906" w:h="16838"/>
          <w:pgMar w:top="1276" w:right="707" w:bottom="709" w:left="1418" w:header="284" w:footer="212" w:gutter="0"/>
          <w:pgNumType w:start="1"/>
          <w:cols w:space="708"/>
          <w:titlePg/>
          <w:docGrid w:linePitch="360"/>
        </w:sectPr>
      </w:pPr>
      <w:r w:rsidRPr="0084725A">
        <w:rPr>
          <w:szCs w:val="28"/>
        </w:rPr>
        <w:t>202</w:t>
      </w:r>
      <w:r w:rsidR="00062845">
        <w:rPr>
          <w:szCs w:val="28"/>
        </w:rPr>
        <w:t>5</w:t>
      </w:r>
      <w:r w:rsidRPr="0084725A">
        <w:rPr>
          <w:szCs w:val="28"/>
        </w:rPr>
        <w:t xml:space="preserve"> рік</w:t>
      </w:r>
    </w:p>
    <w:p w14:paraId="2CAB764D" w14:textId="77777777" w:rsidR="00BF718B" w:rsidRPr="0084725A" w:rsidRDefault="00BF718B" w:rsidP="00BF718B">
      <w:pPr>
        <w:spacing w:before="1"/>
        <w:ind w:left="233"/>
        <w:rPr>
          <w:b/>
          <w:sz w:val="24"/>
        </w:rPr>
      </w:pPr>
      <w:r w:rsidRPr="0084725A">
        <w:rPr>
          <w:b/>
          <w:sz w:val="24"/>
        </w:rPr>
        <w:lastRenderedPageBreak/>
        <w:t>Зв`язок</w:t>
      </w:r>
      <w:r w:rsidRPr="0084725A">
        <w:rPr>
          <w:b/>
          <w:spacing w:val="1"/>
          <w:sz w:val="24"/>
        </w:rPr>
        <w:t xml:space="preserve"> </w:t>
      </w:r>
      <w:r w:rsidRPr="0084725A">
        <w:rPr>
          <w:b/>
          <w:sz w:val="24"/>
        </w:rPr>
        <w:t>з</w:t>
      </w:r>
      <w:r w:rsidRPr="0084725A">
        <w:rPr>
          <w:b/>
          <w:spacing w:val="-1"/>
          <w:sz w:val="24"/>
        </w:rPr>
        <w:t xml:space="preserve"> </w:t>
      </w:r>
      <w:r w:rsidRPr="0084725A">
        <w:rPr>
          <w:b/>
          <w:sz w:val="24"/>
        </w:rPr>
        <w:t>викладачем</w:t>
      </w:r>
      <w:r w:rsidRPr="0084725A">
        <w:rPr>
          <w:b/>
          <w:spacing w:val="-1"/>
          <w:sz w:val="24"/>
        </w:rPr>
        <w:t>:</w:t>
      </w:r>
      <w:r w:rsidRPr="0084725A">
        <w:rPr>
          <w:b/>
          <w:spacing w:val="-2"/>
          <w:sz w:val="24"/>
        </w:rPr>
        <w:t xml:space="preserve"> </w:t>
      </w:r>
    </w:p>
    <w:p w14:paraId="48E6427C" w14:textId="77777777" w:rsidR="00BF718B" w:rsidRPr="0084725A" w:rsidRDefault="00BF718B" w:rsidP="00BF718B">
      <w:pPr>
        <w:spacing w:before="2" w:line="275" w:lineRule="exact"/>
        <w:ind w:left="233"/>
        <w:rPr>
          <w:sz w:val="24"/>
        </w:rPr>
      </w:pPr>
      <w:r w:rsidRPr="0084725A">
        <w:rPr>
          <w:b/>
          <w:spacing w:val="-2"/>
          <w:sz w:val="24"/>
        </w:rPr>
        <w:t>E-mail: waysensey@gmail.com</w:t>
      </w:r>
    </w:p>
    <w:p w14:paraId="44917912" w14:textId="77777777" w:rsidR="00BF718B" w:rsidRPr="0084725A" w:rsidRDefault="00BF718B" w:rsidP="00BF718B">
      <w:pPr>
        <w:spacing w:line="275" w:lineRule="exact"/>
        <w:ind w:left="233"/>
        <w:rPr>
          <w:b/>
          <w:sz w:val="24"/>
        </w:rPr>
      </w:pPr>
      <w:r w:rsidRPr="0084725A">
        <w:rPr>
          <w:b/>
          <w:spacing w:val="-2"/>
          <w:sz w:val="24"/>
        </w:rPr>
        <w:t xml:space="preserve">Телефон: </w:t>
      </w:r>
      <w:r w:rsidRPr="0084725A">
        <w:rPr>
          <w:spacing w:val="-2"/>
          <w:sz w:val="24"/>
        </w:rPr>
        <w:t>(061) 289-12-58</w:t>
      </w:r>
    </w:p>
    <w:p w14:paraId="1BDE8234" w14:textId="0FEEC29A" w:rsidR="00BF718B" w:rsidRPr="0084725A" w:rsidRDefault="00BF718B" w:rsidP="00BF718B">
      <w:pPr>
        <w:spacing w:before="3" w:line="275" w:lineRule="exact"/>
        <w:ind w:left="233"/>
        <w:rPr>
          <w:spacing w:val="-2"/>
          <w:sz w:val="24"/>
        </w:rPr>
      </w:pPr>
      <w:r w:rsidRPr="0084725A">
        <w:rPr>
          <w:b/>
          <w:sz w:val="24"/>
        </w:rPr>
        <w:t>Інші</w:t>
      </w:r>
      <w:r w:rsidRPr="0084725A">
        <w:rPr>
          <w:b/>
          <w:spacing w:val="-6"/>
          <w:sz w:val="24"/>
        </w:rPr>
        <w:t xml:space="preserve"> </w:t>
      </w:r>
      <w:r w:rsidRPr="0084725A">
        <w:rPr>
          <w:b/>
          <w:sz w:val="24"/>
        </w:rPr>
        <w:t>засоби</w:t>
      </w:r>
      <w:r w:rsidRPr="0084725A">
        <w:rPr>
          <w:b/>
          <w:spacing w:val="-3"/>
          <w:sz w:val="24"/>
        </w:rPr>
        <w:t xml:space="preserve"> </w:t>
      </w:r>
      <w:r w:rsidRPr="0084725A">
        <w:rPr>
          <w:b/>
          <w:sz w:val="24"/>
        </w:rPr>
        <w:t>зв’язку:</w:t>
      </w:r>
      <w:r w:rsidRPr="0084725A">
        <w:rPr>
          <w:b/>
          <w:spacing w:val="1"/>
          <w:sz w:val="24"/>
        </w:rPr>
        <w:t xml:space="preserve"> </w:t>
      </w:r>
      <w:r w:rsidRPr="0084725A">
        <w:rPr>
          <w:spacing w:val="-2"/>
          <w:sz w:val="24"/>
        </w:rPr>
        <w:t xml:space="preserve">Moodle </w:t>
      </w:r>
      <w:r w:rsidR="00382E11" w:rsidRPr="00382E11">
        <w:rPr>
          <w:spacing w:val="-2"/>
          <w:sz w:val="24"/>
        </w:rPr>
        <w:t xml:space="preserve">https://moodle.znu.edu.ua/course/view.php?id=14117 </w:t>
      </w:r>
      <w:r w:rsidRPr="0084725A">
        <w:rPr>
          <w:spacing w:val="-2"/>
          <w:sz w:val="24"/>
        </w:rPr>
        <w:t xml:space="preserve">(форум курсу, приватні повідомлення); </w:t>
      </w:r>
    </w:p>
    <w:p w14:paraId="4235D67D" w14:textId="77777777" w:rsidR="00BF718B" w:rsidRPr="0084725A" w:rsidRDefault="00BF718B" w:rsidP="00BF718B">
      <w:pPr>
        <w:spacing w:line="275" w:lineRule="exact"/>
        <w:ind w:left="233"/>
        <w:rPr>
          <w:i/>
        </w:rPr>
      </w:pPr>
      <w:r w:rsidRPr="0084725A">
        <w:rPr>
          <w:b/>
          <w:sz w:val="24"/>
        </w:rPr>
        <w:t xml:space="preserve">Кафедра: </w:t>
      </w:r>
      <w:r w:rsidRPr="0084725A">
        <w:rPr>
          <w:sz w:val="24"/>
        </w:rPr>
        <w:t>соціології</w:t>
      </w:r>
      <w:r w:rsidRPr="0084725A">
        <w:rPr>
          <w:b/>
          <w:sz w:val="24"/>
        </w:rPr>
        <w:t xml:space="preserve"> к. 309, </w:t>
      </w:r>
      <w:r w:rsidRPr="0084725A">
        <w:rPr>
          <w:sz w:val="24"/>
        </w:rPr>
        <w:t>4 корп. ЗНУ</w:t>
      </w:r>
      <w:r w:rsidRPr="0084725A">
        <w:rPr>
          <w:i/>
        </w:rPr>
        <w:t xml:space="preserve">, </w:t>
      </w:r>
      <w:r w:rsidRPr="0084725A">
        <w:rPr>
          <w:sz w:val="24"/>
        </w:rPr>
        <w:t xml:space="preserve">вул. Дніпровська, 33а </w:t>
      </w:r>
    </w:p>
    <w:p w14:paraId="26724BD5" w14:textId="77777777" w:rsidR="00BF718B" w:rsidRPr="0084725A" w:rsidRDefault="00BF718B" w:rsidP="00BF718B">
      <w:pPr>
        <w:jc w:val="center"/>
        <w:rPr>
          <w:b/>
          <w:sz w:val="24"/>
        </w:rPr>
      </w:pPr>
    </w:p>
    <w:p w14:paraId="64A35A92" w14:textId="77777777" w:rsidR="0064649F" w:rsidRPr="0084725A" w:rsidRDefault="00143187" w:rsidP="00F16896">
      <w:pPr>
        <w:jc w:val="center"/>
        <w:rPr>
          <w:i/>
          <w:iCs/>
          <w:szCs w:val="28"/>
        </w:rPr>
      </w:pPr>
      <w:r w:rsidRPr="0084725A">
        <w:rPr>
          <w:b/>
          <w:szCs w:val="28"/>
        </w:rPr>
        <w:t>1.</w:t>
      </w:r>
      <w:r w:rsidRPr="0084725A">
        <w:rPr>
          <w:szCs w:val="28"/>
        </w:rPr>
        <w:t xml:space="preserve"> </w:t>
      </w:r>
      <w:r w:rsidR="0064649F" w:rsidRPr="0084725A">
        <w:rPr>
          <w:b/>
          <w:bCs/>
          <w:szCs w:val="28"/>
        </w:rPr>
        <w:t>Опис навчальної дисципліни</w:t>
      </w:r>
    </w:p>
    <w:p w14:paraId="22CD4A3B" w14:textId="1B3411E8" w:rsidR="001F104A" w:rsidRPr="0084725A" w:rsidRDefault="001F104A" w:rsidP="001F104A">
      <w:pPr>
        <w:ind w:firstLine="709"/>
        <w:jc w:val="both"/>
        <w:rPr>
          <w:sz w:val="24"/>
        </w:rPr>
      </w:pPr>
      <w:r w:rsidRPr="0084725A">
        <w:rPr>
          <w:b/>
          <w:sz w:val="24"/>
        </w:rPr>
        <w:t>Метою</w:t>
      </w:r>
      <w:r w:rsidRPr="0084725A">
        <w:rPr>
          <w:sz w:val="24"/>
        </w:rPr>
        <w:t xml:space="preserve"> курсу </w:t>
      </w:r>
      <w:r w:rsidR="00E57100" w:rsidRPr="0084725A">
        <w:rPr>
          <w:sz w:val="24"/>
        </w:rPr>
        <w:t>«Соціологі</w:t>
      </w:r>
      <w:r w:rsidR="00036936">
        <w:rPr>
          <w:sz w:val="24"/>
        </w:rPr>
        <w:t>я переговорних комунікацій»</w:t>
      </w:r>
      <w:r w:rsidR="00E57100" w:rsidRPr="0084725A">
        <w:rPr>
          <w:sz w:val="24"/>
        </w:rPr>
        <w:t xml:space="preserve">» є ознайомлення студентів з теоретичними знаннями та практичними методиками визначення </w:t>
      </w:r>
      <w:r w:rsidR="00036936">
        <w:rPr>
          <w:sz w:val="24"/>
        </w:rPr>
        <w:t xml:space="preserve">соціальних комунікацій у переговорах як соціальної вхаєможії та інтеракцій між особистостямі, які репрезентують сукупність соціальних відносин, статусно-рольових позицій, цінномтей, норм, інтересів, </w:t>
      </w:r>
      <w:r w:rsidR="00E57100" w:rsidRPr="0084725A">
        <w:rPr>
          <w:sz w:val="24"/>
        </w:rPr>
        <w:t xml:space="preserve">мотивів та прагнень </w:t>
      </w:r>
      <w:r w:rsidR="00036936">
        <w:rPr>
          <w:sz w:val="24"/>
        </w:rPr>
        <w:t>у досягненні угоди і консенсусу.</w:t>
      </w:r>
    </w:p>
    <w:p w14:paraId="62744194" w14:textId="46D895B5" w:rsidR="00E57100" w:rsidRPr="0084725A" w:rsidRDefault="001F104A" w:rsidP="00E57100">
      <w:pPr>
        <w:ind w:firstLine="709"/>
        <w:jc w:val="both"/>
        <w:rPr>
          <w:sz w:val="24"/>
        </w:rPr>
      </w:pPr>
      <w:r w:rsidRPr="0084725A">
        <w:rPr>
          <w:b/>
          <w:sz w:val="24"/>
        </w:rPr>
        <w:t>Основними завданнями</w:t>
      </w:r>
      <w:r w:rsidRPr="0084725A">
        <w:rPr>
          <w:sz w:val="24"/>
        </w:rPr>
        <w:t xml:space="preserve"> є </w:t>
      </w:r>
      <w:r w:rsidR="00E57100" w:rsidRPr="0084725A">
        <w:rPr>
          <w:sz w:val="24"/>
        </w:rPr>
        <w:t xml:space="preserve">вивчення сучасного стану розвитку </w:t>
      </w:r>
      <w:r w:rsidR="00036936">
        <w:rPr>
          <w:sz w:val="24"/>
        </w:rPr>
        <w:t xml:space="preserve">соціологічних </w:t>
      </w:r>
      <w:r w:rsidR="00E57100" w:rsidRPr="0084725A">
        <w:rPr>
          <w:sz w:val="24"/>
        </w:rPr>
        <w:t xml:space="preserve"> технологій діагностики, створення карти </w:t>
      </w:r>
      <w:r w:rsidR="00036936">
        <w:rPr>
          <w:sz w:val="24"/>
        </w:rPr>
        <w:t xml:space="preserve">позицій </w:t>
      </w:r>
      <w:r w:rsidR="00E57100" w:rsidRPr="0084725A">
        <w:rPr>
          <w:sz w:val="24"/>
        </w:rPr>
        <w:t xml:space="preserve">та соціальних комунікацій </w:t>
      </w:r>
      <w:r w:rsidR="00036936">
        <w:rPr>
          <w:sz w:val="24"/>
        </w:rPr>
        <w:t>у переговорах</w:t>
      </w:r>
      <w:r w:rsidR="00E57100" w:rsidRPr="0084725A">
        <w:rPr>
          <w:sz w:val="24"/>
        </w:rPr>
        <w:t xml:space="preserve">; опанування навичок використання </w:t>
      </w:r>
      <w:r w:rsidR="00036936">
        <w:rPr>
          <w:sz w:val="24"/>
        </w:rPr>
        <w:t xml:space="preserve">соціологічних інструментів </w:t>
      </w:r>
      <w:r w:rsidR="00E57100" w:rsidRPr="0084725A">
        <w:rPr>
          <w:sz w:val="24"/>
        </w:rPr>
        <w:t xml:space="preserve">для прогнозування </w:t>
      </w:r>
      <w:r w:rsidR="00036936">
        <w:rPr>
          <w:sz w:val="24"/>
        </w:rPr>
        <w:t>переговорів,</w:t>
      </w:r>
      <w:r w:rsidR="00E57100" w:rsidRPr="0084725A">
        <w:rPr>
          <w:sz w:val="24"/>
        </w:rPr>
        <w:t>, оволодіння методиками в контексті соціолого</w:t>
      </w:r>
      <w:r w:rsidR="00036936">
        <w:rPr>
          <w:sz w:val="24"/>
        </w:rPr>
        <w:t>комунікативного виміру переговорів</w:t>
      </w:r>
      <w:r w:rsidR="00E57100" w:rsidRPr="0084725A">
        <w:rPr>
          <w:sz w:val="24"/>
        </w:rPr>
        <w:t xml:space="preserve">; опанування вміння критично аналізувати актуальні проблеми </w:t>
      </w:r>
      <w:r w:rsidR="00036936">
        <w:rPr>
          <w:sz w:val="24"/>
        </w:rPr>
        <w:t>комунікативної і переговорної взаємодії.</w:t>
      </w:r>
    </w:p>
    <w:p w14:paraId="6DF50C91" w14:textId="2104BD55" w:rsidR="001F104A" w:rsidRPr="0084725A" w:rsidRDefault="001F104A" w:rsidP="00E57100">
      <w:pPr>
        <w:ind w:firstLine="709"/>
        <w:jc w:val="both"/>
        <w:rPr>
          <w:sz w:val="24"/>
        </w:rPr>
      </w:pPr>
      <w:r w:rsidRPr="0084725A">
        <w:rPr>
          <w:sz w:val="24"/>
        </w:rPr>
        <w:t xml:space="preserve">Інтерактивний та практично орієнтований формат курсу спонукатиме до аргументованого відстоювання критичного мислення у посередництві вирішення складних соціальних конфліктів. </w:t>
      </w:r>
    </w:p>
    <w:p w14:paraId="6CEFFBAD" w14:textId="7D0ACF92" w:rsidR="001F104A" w:rsidRPr="0084725A" w:rsidRDefault="001F104A" w:rsidP="00E57100">
      <w:pPr>
        <w:ind w:firstLine="709"/>
        <w:jc w:val="both"/>
        <w:rPr>
          <w:sz w:val="24"/>
        </w:rPr>
      </w:pPr>
      <w:r w:rsidRPr="0084725A">
        <w:rPr>
          <w:sz w:val="24"/>
        </w:rPr>
        <w:t>У концептуальному, інформаційному і логічному плані даний курс тісно пов’язаний з такими дисциплінами, як «</w:t>
      </w:r>
      <w:r w:rsidR="00036936">
        <w:rPr>
          <w:sz w:val="24"/>
        </w:rPr>
        <w:t>Теорія кримінології»</w:t>
      </w:r>
      <w:r w:rsidRPr="0084725A">
        <w:rPr>
          <w:sz w:val="24"/>
        </w:rPr>
        <w:t>, «</w:t>
      </w:r>
      <w:r w:rsidR="00036936">
        <w:rPr>
          <w:sz w:val="24"/>
        </w:rPr>
        <w:t>Медіаторні технології врегулювання конфліктів»</w:t>
      </w:r>
      <w:r w:rsidRPr="0084725A">
        <w:rPr>
          <w:sz w:val="24"/>
        </w:rPr>
        <w:t>, «</w:t>
      </w:r>
      <w:r w:rsidR="00036936">
        <w:rPr>
          <w:sz w:val="24"/>
        </w:rPr>
        <w:t>Компаративний аналіх кримінальних субкультур» иа курсової роботи.</w:t>
      </w:r>
    </w:p>
    <w:p w14:paraId="1FC1EEDB" w14:textId="77777777" w:rsidR="001F104A" w:rsidRPr="0084725A" w:rsidRDefault="001F104A" w:rsidP="001F104A">
      <w:pPr>
        <w:ind w:firstLine="709"/>
        <w:jc w:val="both"/>
        <w:rPr>
          <w:sz w:val="24"/>
        </w:rPr>
      </w:pPr>
    </w:p>
    <w:p w14:paraId="5EA0EFC2" w14:textId="77777777" w:rsidR="001F104A" w:rsidRPr="0084725A" w:rsidRDefault="001F104A" w:rsidP="001F104A">
      <w:pPr>
        <w:ind w:firstLine="709"/>
        <w:jc w:val="both"/>
        <w:rPr>
          <w:sz w:val="24"/>
        </w:rPr>
      </w:pPr>
    </w:p>
    <w:p w14:paraId="1AEB72E7" w14:textId="77777777" w:rsidR="001F104A" w:rsidRPr="0084725A" w:rsidRDefault="001F104A" w:rsidP="001F104A">
      <w:pPr>
        <w:pStyle w:val="1"/>
        <w:tabs>
          <w:tab w:val="left" w:pos="3560"/>
        </w:tabs>
        <w:jc w:val="center"/>
        <w:rPr>
          <w:b/>
          <w:bCs/>
          <w:spacing w:val="-2"/>
        </w:rPr>
      </w:pPr>
      <w:r w:rsidRPr="0084725A">
        <w:rPr>
          <w:b/>
          <w:bCs/>
        </w:rPr>
        <w:t>2. Паспорт</w:t>
      </w:r>
      <w:r w:rsidRPr="0084725A">
        <w:rPr>
          <w:b/>
          <w:bCs/>
          <w:spacing w:val="-14"/>
        </w:rPr>
        <w:t xml:space="preserve"> </w:t>
      </w:r>
      <w:r w:rsidRPr="0084725A">
        <w:rPr>
          <w:b/>
          <w:bCs/>
        </w:rPr>
        <w:t>навчальної</w:t>
      </w:r>
      <w:r w:rsidRPr="0084725A">
        <w:rPr>
          <w:b/>
          <w:bCs/>
          <w:spacing w:val="-13"/>
        </w:rPr>
        <w:t xml:space="preserve"> </w:t>
      </w:r>
      <w:r w:rsidRPr="0084725A">
        <w:rPr>
          <w:b/>
          <w:bCs/>
          <w:spacing w:val="-2"/>
        </w:rPr>
        <w:t>дисципліни</w:t>
      </w:r>
    </w:p>
    <w:tbl>
      <w:tblPr>
        <w:tblStyle w:val="TableNormal"/>
        <w:tblpPr w:leftFromText="180" w:rightFromText="180" w:vertAnchor="text" w:horzAnchor="margin" w:tblpY="164"/>
        <w:tblW w:w="9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1F104A" w:rsidRPr="0084725A" w14:paraId="5AF6BAB5" w14:textId="77777777" w:rsidTr="0084725A">
        <w:trPr>
          <w:trHeight w:val="883"/>
        </w:trPr>
        <w:tc>
          <w:tcPr>
            <w:tcW w:w="2977" w:type="dxa"/>
          </w:tcPr>
          <w:p w14:paraId="7D7A4CCE" w14:textId="77777777" w:rsidR="001F104A" w:rsidRPr="0084725A" w:rsidRDefault="001F104A" w:rsidP="0084725A">
            <w:pPr>
              <w:pStyle w:val="TableParagraph"/>
              <w:spacing w:before="72"/>
              <w:rPr>
                <w:b/>
                <w:sz w:val="20"/>
              </w:rPr>
            </w:pPr>
          </w:p>
          <w:p w14:paraId="57E1798A" w14:textId="77777777" w:rsidR="001F104A" w:rsidRPr="0084725A" w:rsidRDefault="001F104A" w:rsidP="0084725A">
            <w:pPr>
              <w:pStyle w:val="TableParagraph"/>
              <w:ind w:left="508"/>
              <w:rPr>
                <w:sz w:val="20"/>
              </w:rPr>
            </w:pPr>
            <w:r w:rsidRPr="0084725A">
              <w:rPr>
                <w:sz w:val="20"/>
              </w:rPr>
              <w:t>Нормативні</w:t>
            </w:r>
            <w:r w:rsidRPr="0084725A">
              <w:rPr>
                <w:spacing w:val="-9"/>
                <w:sz w:val="20"/>
              </w:rPr>
              <w:t xml:space="preserve"> </w:t>
            </w:r>
            <w:r w:rsidRPr="0084725A">
              <w:rPr>
                <w:spacing w:val="-2"/>
                <w:sz w:val="20"/>
              </w:rPr>
              <w:t>показники</w:t>
            </w:r>
          </w:p>
        </w:tc>
        <w:tc>
          <w:tcPr>
            <w:tcW w:w="3688" w:type="dxa"/>
          </w:tcPr>
          <w:p w14:paraId="000082F8" w14:textId="77777777" w:rsidR="001F104A" w:rsidRPr="0084725A" w:rsidRDefault="001F104A" w:rsidP="0084725A">
            <w:pPr>
              <w:pStyle w:val="TableParagraph"/>
              <w:spacing w:before="40"/>
              <w:rPr>
                <w:b/>
              </w:rPr>
            </w:pPr>
          </w:p>
          <w:p w14:paraId="2EAD23C9" w14:textId="77777777" w:rsidR="001F104A" w:rsidRPr="0084725A" w:rsidRDefault="001F104A" w:rsidP="0084725A">
            <w:pPr>
              <w:pStyle w:val="TableParagraph"/>
              <w:ind w:left="75" w:right="69"/>
              <w:jc w:val="center"/>
            </w:pPr>
            <w:r w:rsidRPr="0084725A">
              <w:t>денна</w:t>
            </w:r>
            <w:r w:rsidRPr="0084725A">
              <w:rPr>
                <w:spacing w:val="-7"/>
              </w:rPr>
              <w:t xml:space="preserve"> </w:t>
            </w:r>
            <w:r w:rsidRPr="0084725A">
              <w:t>форма</w:t>
            </w:r>
            <w:r w:rsidRPr="0084725A">
              <w:rPr>
                <w:spacing w:val="-2"/>
              </w:rPr>
              <w:t xml:space="preserve"> </w:t>
            </w:r>
            <w:r w:rsidRPr="0084725A">
              <w:t>здобуття</w:t>
            </w:r>
            <w:r w:rsidRPr="0084725A">
              <w:rPr>
                <w:spacing w:val="-5"/>
              </w:rPr>
              <w:t xml:space="preserve"> </w:t>
            </w:r>
            <w:r w:rsidRPr="0084725A">
              <w:rPr>
                <w:spacing w:val="-2"/>
              </w:rPr>
              <w:t>освіти</w:t>
            </w:r>
          </w:p>
        </w:tc>
        <w:tc>
          <w:tcPr>
            <w:tcW w:w="3261" w:type="dxa"/>
          </w:tcPr>
          <w:p w14:paraId="434298A2" w14:textId="77777777" w:rsidR="001F104A" w:rsidRPr="0084725A" w:rsidRDefault="001F104A" w:rsidP="0084725A">
            <w:pPr>
              <w:pStyle w:val="TableParagraph"/>
              <w:spacing w:before="40"/>
              <w:rPr>
                <w:b/>
              </w:rPr>
            </w:pPr>
          </w:p>
          <w:p w14:paraId="6CE65278" w14:textId="77777777" w:rsidR="001F104A" w:rsidRPr="0084725A" w:rsidRDefault="001F104A" w:rsidP="0084725A">
            <w:pPr>
              <w:pStyle w:val="TableParagraph"/>
              <w:ind w:left="70" w:right="70"/>
              <w:jc w:val="center"/>
            </w:pPr>
            <w:r w:rsidRPr="0084725A">
              <w:t>заочна</w:t>
            </w:r>
            <w:r w:rsidRPr="0084725A">
              <w:rPr>
                <w:spacing w:val="-7"/>
              </w:rPr>
              <w:t xml:space="preserve"> </w:t>
            </w:r>
            <w:r w:rsidRPr="0084725A">
              <w:t>форма</w:t>
            </w:r>
            <w:r w:rsidRPr="0084725A">
              <w:rPr>
                <w:spacing w:val="-4"/>
              </w:rPr>
              <w:t xml:space="preserve"> </w:t>
            </w:r>
            <w:r w:rsidRPr="0084725A">
              <w:t>здобуття</w:t>
            </w:r>
            <w:r w:rsidRPr="0084725A">
              <w:rPr>
                <w:spacing w:val="-5"/>
              </w:rPr>
              <w:t xml:space="preserve"> </w:t>
            </w:r>
            <w:r w:rsidRPr="0084725A">
              <w:rPr>
                <w:spacing w:val="-2"/>
              </w:rPr>
              <w:t>освіти</w:t>
            </w:r>
          </w:p>
        </w:tc>
      </w:tr>
      <w:tr w:rsidR="001F104A" w:rsidRPr="0084725A" w14:paraId="04D28478" w14:textId="77777777" w:rsidTr="0084725A">
        <w:trPr>
          <w:trHeight w:val="436"/>
        </w:trPr>
        <w:tc>
          <w:tcPr>
            <w:tcW w:w="2977" w:type="dxa"/>
          </w:tcPr>
          <w:p w14:paraId="466587FF" w14:textId="77777777" w:rsidR="001F104A" w:rsidRPr="0084725A" w:rsidRDefault="001F104A" w:rsidP="0084725A">
            <w:pPr>
              <w:pStyle w:val="TableParagraph"/>
              <w:spacing w:before="49"/>
              <w:ind w:left="105"/>
              <w:rPr>
                <w:sz w:val="24"/>
              </w:rPr>
            </w:pPr>
            <w:r w:rsidRPr="0084725A">
              <w:rPr>
                <w:sz w:val="24"/>
              </w:rPr>
              <w:t>Статус</w:t>
            </w:r>
            <w:r w:rsidRPr="0084725A">
              <w:rPr>
                <w:spacing w:val="-6"/>
                <w:sz w:val="24"/>
              </w:rPr>
              <w:t xml:space="preserve"> </w:t>
            </w:r>
            <w:r w:rsidRPr="0084725A">
              <w:rPr>
                <w:spacing w:val="-2"/>
                <w:sz w:val="24"/>
              </w:rPr>
              <w:t>дисципліни</w:t>
            </w:r>
          </w:p>
        </w:tc>
        <w:tc>
          <w:tcPr>
            <w:tcW w:w="6949" w:type="dxa"/>
            <w:gridSpan w:val="2"/>
          </w:tcPr>
          <w:p w14:paraId="401F1E19" w14:textId="14905D62" w:rsidR="001F104A" w:rsidRPr="0084725A" w:rsidRDefault="001F104A" w:rsidP="0084725A">
            <w:pPr>
              <w:pStyle w:val="TableParagraph"/>
              <w:spacing w:before="26"/>
              <w:ind w:left="1872"/>
              <w:rPr>
                <w:b/>
                <w:sz w:val="28"/>
              </w:rPr>
            </w:pPr>
            <w:r w:rsidRPr="0084725A">
              <w:rPr>
                <w:b/>
                <w:sz w:val="28"/>
              </w:rPr>
              <w:t>Обов’язкова</w:t>
            </w:r>
          </w:p>
        </w:tc>
      </w:tr>
      <w:tr w:rsidR="001F104A" w:rsidRPr="0084725A" w14:paraId="1F3D22AD" w14:textId="77777777" w:rsidTr="0084725A">
        <w:trPr>
          <w:trHeight w:val="436"/>
        </w:trPr>
        <w:tc>
          <w:tcPr>
            <w:tcW w:w="2977" w:type="dxa"/>
          </w:tcPr>
          <w:p w14:paraId="1B30ABD7" w14:textId="77777777" w:rsidR="001F104A" w:rsidRPr="0084725A" w:rsidRDefault="001F104A" w:rsidP="0084725A">
            <w:pPr>
              <w:pStyle w:val="TableParagraph"/>
              <w:spacing w:before="49"/>
              <w:ind w:left="105"/>
              <w:rPr>
                <w:sz w:val="24"/>
              </w:rPr>
            </w:pPr>
            <w:r w:rsidRPr="0084725A">
              <w:rPr>
                <w:spacing w:val="-2"/>
                <w:sz w:val="24"/>
              </w:rPr>
              <w:t>Семестр</w:t>
            </w:r>
          </w:p>
        </w:tc>
        <w:tc>
          <w:tcPr>
            <w:tcW w:w="3688" w:type="dxa"/>
          </w:tcPr>
          <w:p w14:paraId="353D0C15" w14:textId="245D8329" w:rsidR="001F104A" w:rsidRPr="0084725A" w:rsidRDefault="000045A6" w:rsidP="0084725A">
            <w:pPr>
              <w:pStyle w:val="TableParagraph"/>
              <w:spacing w:before="54"/>
              <w:ind w:left="75"/>
              <w:jc w:val="center"/>
              <w:rPr>
                <w:sz w:val="24"/>
              </w:rPr>
            </w:pPr>
            <w:r>
              <w:rPr>
                <w:sz w:val="24"/>
              </w:rPr>
              <w:t>6</w:t>
            </w:r>
            <w:r w:rsidR="001F104A" w:rsidRPr="0084725A">
              <w:rPr>
                <w:sz w:val="24"/>
              </w:rPr>
              <w:t>-</w:t>
            </w:r>
            <w:r w:rsidR="001F104A" w:rsidRPr="0084725A">
              <w:rPr>
                <w:spacing w:val="-10"/>
                <w:sz w:val="24"/>
              </w:rPr>
              <w:t>й</w:t>
            </w:r>
          </w:p>
        </w:tc>
        <w:tc>
          <w:tcPr>
            <w:tcW w:w="3261" w:type="dxa"/>
          </w:tcPr>
          <w:p w14:paraId="02054538" w14:textId="1311EB12" w:rsidR="001F104A" w:rsidRPr="0084725A" w:rsidRDefault="000045A6" w:rsidP="0084725A">
            <w:pPr>
              <w:pStyle w:val="TableParagraph"/>
              <w:spacing w:before="54"/>
              <w:ind w:left="70"/>
              <w:jc w:val="center"/>
              <w:rPr>
                <w:sz w:val="24"/>
              </w:rPr>
            </w:pPr>
            <w:r>
              <w:rPr>
                <w:sz w:val="24"/>
              </w:rPr>
              <w:t>6</w:t>
            </w:r>
            <w:r w:rsidR="001F104A" w:rsidRPr="0084725A">
              <w:rPr>
                <w:sz w:val="24"/>
              </w:rPr>
              <w:t>-й</w:t>
            </w:r>
          </w:p>
        </w:tc>
      </w:tr>
      <w:tr w:rsidR="001F104A" w:rsidRPr="0084725A" w14:paraId="2C59DF60" w14:textId="77777777" w:rsidTr="0084725A">
        <w:trPr>
          <w:trHeight w:val="513"/>
        </w:trPr>
        <w:tc>
          <w:tcPr>
            <w:tcW w:w="2977" w:type="dxa"/>
          </w:tcPr>
          <w:p w14:paraId="07681C92" w14:textId="77777777" w:rsidR="001F104A" w:rsidRPr="0084725A" w:rsidRDefault="001F104A" w:rsidP="0084725A">
            <w:pPr>
              <w:pStyle w:val="TableParagraph"/>
              <w:spacing w:before="87"/>
              <w:ind w:left="105"/>
              <w:rPr>
                <w:sz w:val="24"/>
              </w:rPr>
            </w:pPr>
            <w:r w:rsidRPr="0084725A">
              <w:rPr>
                <w:sz w:val="24"/>
              </w:rPr>
              <w:t>Кількість</w:t>
            </w:r>
            <w:r w:rsidRPr="0084725A">
              <w:rPr>
                <w:spacing w:val="-11"/>
                <w:sz w:val="24"/>
              </w:rPr>
              <w:t xml:space="preserve"> </w:t>
            </w:r>
            <w:r w:rsidRPr="0084725A">
              <w:rPr>
                <w:sz w:val="24"/>
              </w:rPr>
              <w:t>кредитів</w:t>
            </w:r>
            <w:r w:rsidRPr="0084725A">
              <w:rPr>
                <w:spacing w:val="-6"/>
                <w:sz w:val="24"/>
              </w:rPr>
              <w:t xml:space="preserve"> </w:t>
            </w:r>
            <w:r w:rsidRPr="0084725A">
              <w:rPr>
                <w:spacing w:val="-4"/>
                <w:sz w:val="24"/>
              </w:rPr>
              <w:t>ECTS</w:t>
            </w:r>
          </w:p>
        </w:tc>
        <w:tc>
          <w:tcPr>
            <w:tcW w:w="6949" w:type="dxa"/>
            <w:gridSpan w:val="2"/>
          </w:tcPr>
          <w:p w14:paraId="401CCFBA" w14:textId="77777777" w:rsidR="001F104A" w:rsidRPr="0084725A" w:rsidRDefault="001F104A" w:rsidP="0084725A">
            <w:pPr>
              <w:pStyle w:val="TableParagraph"/>
              <w:jc w:val="center"/>
            </w:pPr>
            <w:r w:rsidRPr="0084725A">
              <w:t>3</w:t>
            </w:r>
          </w:p>
        </w:tc>
      </w:tr>
      <w:tr w:rsidR="001F104A" w:rsidRPr="0084725A" w14:paraId="7D4D5E5E" w14:textId="77777777" w:rsidTr="0084725A">
        <w:trPr>
          <w:trHeight w:val="436"/>
        </w:trPr>
        <w:tc>
          <w:tcPr>
            <w:tcW w:w="2977" w:type="dxa"/>
          </w:tcPr>
          <w:p w14:paraId="0EDB2053" w14:textId="77777777" w:rsidR="001F104A" w:rsidRPr="0084725A" w:rsidRDefault="001F104A" w:rsidP="0084725A">
            <w:pPr>
              <w:pStyle w:val="TableParagraph"/>
              <w:spacing w:before="49"/>
              <w:ind w:left="105"/>
              <w:rPr>
                <w:sz w:val="24"/>
              </w:rPr>
            </w:pPr>
            <w:r w:rsidRPr="0084725A">
              <w:rPr>
                <w:sz w:val="24"/>
              </w:rPr>
              <w:t>Кількість</w:t>
            </w:r>
            <w:r w:rsidRPr="0084725A">
              <w:rPr>
                <w:spacing w:val="-10"/>
                <w:sz w:val="24"/>
              </w:rPr>
              <w:t xml:space="preserve"> </w:t>
            </w:r>
            <w:r w:rsidRPr="0084725A">
              <w:rPr>
                <w:spacing w:val="-2"/>
                <w:sz w:val="24"/>
              </w:rPr>
              <w:t>годин</w:t>
            </w:r>
          </w:p>
        </w:tc>
        <w:tc>
          <w:tcPr>
            <w:tcW w:w="6949" w:type="dxa"/>
            <w:gridSpan w:val="2"/>
          </w:tcPr>
          <w:p w14:paraId="0773B758" w14:textId="77777777" w:rsidR="001F104A" w:rsidRPr="0084725A" w:rsidRDefault="001F104A" w:rsidP="0084725A">
            <w:pPr>
              <w:pStyle w:val="TableParagraph"/>
              <w:jc w:val="center"/>
            </w:pPr>
            <w:r w:rsidRPr="0084725A">
              <w:t>90</w:t>
            </w:r>
          </w:p>
        </w:tc>
      </w:tr>
      <w:tr w:rsidR="001F104A" w:rsidRPr="0084725A" w14:paraId="2C63DA4B" w14:textId="77777777" w:rsidTr="0084725A">
        <w:trPr>
          <w:trHeight w:val="316"/>
        </w:trPr>
        <w:tc>
          <w:tcPr>
            <w:tcW w:w="2977" w:type="dxa"/>
          </w:tcPr>
          <w:p w14:paraId="1C2A2D38" w14:textId="77777777" w:rsidR="001F104A" w:rsidRPr="0084725A" w:rsidRDefault="001F104A" w:rsidP="0084725A">
            <w:pPr>
              <w:pStyle w:val="TableParagraph"/>
              <w:spacing w:line="268" w:lineRule="exact"/>
              <w:ind w:left="105"/>
              <w:rPr>
                <w:sz w:val="24"/>
              </w:rPr>
            </w:pPr>
            <w:r w:rsidRPr="0084725A">
              <w:rPr>
                <w:sz w:val="24"/>
              </w:rPr>
              <w:t>Лекційні</w:t>
            </w:r>
            <w:r w:rsidRPr="0084725A">
              <w:rPr>
                <w:spacing w:val="-9"/>
                <w:sz w:val="24"/>
              </w:rPr>
              <w:t xml:space="preserve"> </w:t>
            </w:r>
            <w:r w:rsidRPr="0084725A">
              <w:rPr>
                <w:spacing w:val="-2"/>
                <w:sz w:val="24"/>
              </w:rPr>
              <w:t>заняття</w:t>
            </w:r>
          </w:p>
        </w:tc>
        <w:tc>
          <w:tcPr>
            <w:tcW w:w="3688" w:type="dxa"/>
          </w:tcPr>
          <w:p w14:paraId="19157492" w14:textId="7B9F42F3" w:rsidR="001F104A" w:rsidRPr="0084725A" w:rsidRDefault="00382E11" w:rsidP="0084725A">
            <w:pPr>
              <w:pStyle w:val="TableParagraph"/>
              <w:spacing w:line="268" w:lineRule="exact"/>
              <w:ind w:left="75" w:right="59"/>
              <w:jc w:val="center"/>
              <w:rPr>
                <w:sz w:val="24"/>
              </w:rPr>
            </w:pPr>
            <w:r>
              <w:rPr>
                <w:spacing w:val="-4"/>
                <w:sz w:val="24"/>
              </w:rPr>
              <w:t>22</w:t>
            </w:r>
            <w:r w:rsidR="001F104A" w:rsidRPr="0084725A">
              <w:rPr>
                <w:spacing w:val="-4"/>
                <w:sz w:val="24"/>
              </w:rPr>
              <w:t xml:space="preserve"> год.</w:t>
            </w:r>
          </w:p>
        </w:tc>
        <w:tc>
          <w:tcPr>
            <w:tcW w:w="3261" w:type="dxa"/>
          </w:tcPr>
          <w:p w14:paraId="6725B37E" w14:textId="73DF5A7E" w:rsidR="001F104A" w:rsidRPr="0084725A" w:rsidRDefault="00B656D0" w:rsidP="0084725A">
            <w:pPr>
              <w:pStyle w:val="TableParagraph"/>
              <w:spacing w:line="268" w:lineRule="exact"/>
              <w:ind w:left="70" w:right="70"/>
              <w:jc w:val="center"/>
              <w:rPr>
                <w:sz w:val="24"/>
              </w:rPr>
            </w:pPr>
            <w:r w:rsidRPr="0084725A">
              <w:rPr>
                <w:sz w:val="24"/>
              </w:rPr>
              <w:t>2</w:t>
            </w:r>
          </w:p>
        </w:tc>
      </w:tr>
      <w:tr w:rsidR="001F104A" w:rsidRPr="0084725A" w14:paraId="09BD347B" w14:textId="77777777" w:rsidTr="0084725A">
        <w:trPr>
          <w:trHeight w:val="316"/>
        </w:trPr>
        <w:tc>
          <w:tcPr>
            <w:tcW w:w="2977" w:type="dxa"/>
          </w:tcPr>
          <w:p w14:paraId="0DBA29D8" w14:textId="77777777" w:rsidR="001F104A" w:rsidRPr="0084725A" w:rsidRDefault="001F104A" w:rsidP="0084725A">
            <w:pPr>
              <w:pStyle w:val="TableParagraph"/>
              <w:spacing w:line="268" w:lineRule="exact"/>
              <w:ind w:left="105"/>
              <w:rPr>
                <w:sz w:val="24"/>
              </w:rPr>
            </w:pPr>
            <w:r w:rsidRPr="0084725A">
              <w:rPr>
                <w:sz w:val="24"/>
              </w:rPr>
              <w:t>Семінарські</w:t>
            </w:r>
            <w:r w:rsidRPr="0084725A">
              <w:rPr>
                <w:spacing w:val="55"/>
                <w:sz w:val="24"/>
              </w:rPr>
              <w:t xml:space="preserve"> </w:t>
            </w:r>
            <w:r w:rsidRPr="0084725A">
              <w:rPr>
                <w:spacing w:val="-2"/>
                <w:sz w:val="24"/>
              </w:rPr>
              <w:t>заняття</w:t>
            </w:r>
          </w:p>
        </w:tc>
        <w:tc>
          <w:tcPr>
            <w:tcW w:w="3688" w:type="dxa"/>
          </w:tcPr>
          <w:p w14:paraId="39E3F898" w14:textId="752C3F38" w:rsidR="001F104A" w:rsidRPr="0084725A" w:rsidRDefault="00382E11" w:rsidP="0084725A">
            <w:pPr>
              <w:pStyle w:val="TableParagraph"/>
              <w:spacing w:line="268" w:lineRule="exact"/>
              <w:ind w:left="75" w:right="59"/>
              <w:jc w:val="center"/>
              <w:rPr>
                <w:sz w:val="24"/>
              </w:rPr>
            </w:pPr>
            <w:r>
              <w:rPr>
                <w:spacing w:val="-4"/>
                <w:sz w:val="24"/>
              </w:rPr>
              <w:t>22</w:t>
            </w:r>
            <w:r w:rsidR="001F104A" w:rsidRPr="0084725A">
              <w:rPr>
                <w:spacing w:val="-4"/>
                <w:sz w:val="24"/>
              </w:rPr>
              <w:t xml:space="preserve"> год.</w:t>
            </w:r>
          </w:p>
        </w:tc>
        <w:tc>
          <w:tcPr>
            <w:tcW w:w="3261" w:type="dxa"/>
          </w:tcPr>
          <w:p w14:paraId="79C4B0BD" w14:textId="5A9F8DFB" w:rsidR="001F104A" w:rsidRPr="0084725A" w:rsidRDefault="00B656D0" w:rsidP="0084725A">
            <w:pPr>
              <w:pStyle w:val="TableParagraph"/>
              <w:spacing w:line="268" w:lineRule="exact"/>
              <w:ind w:left="70" w:right="70"/>
              <w:jc w:val="center"/>
              <w:rPr>
                <w:sz w:val="24"/>
              </w:rPr>
            </w:pPr>
            <w:r w:rsidRPr="0084725A">
              <w:rPr>
                <w:sz w:val="24"/>
              </w:rPr>
              <w:t>4</w:t>
            </w:r>
          </w:p>
        </w:tc>
      </w:tr>
      <w:tr w:rsidR="001F104A" w:rsidRPr="0084725A" w14:paraId="4689997B" w14:textId="77777777" w:rsidTr="0084725A">
        <w:trPr>
          <w:trHeight w:val="321"/>
        </w:trPr>
        <w:tc>
          <w:tcPr>
            <w:tcW w:w="2977" w:type="dxa"/>
          </w:tcPr>
          <w:p w14:paraId="3A9302DD" w14:textId="77777777" w:rsidR="001F104A" w:rsidRPr="0084725A" w:rsidRDefault="001F104A" w:rsidP="0084725A">
            <w:pPr>
              <w:pStyle w:val="TableParagraph"/>
              <w:spacing w:line="273" w:lineRule="exact"/>
              <w:ind w:left="105"/>
              <w:rPr>
                <w:sz w:val="24"/>
              </w:rPr>
            </w:pPr>
            <w:r w:rsidRPr="0084725A">
              <w:rPr>
                <w:sz w:val="24"/>
              </w:rPr>
              <w:t>Практичні</w:t>
            </w:r>
            <w:r w:rsidRPr="0084725A">
              <w:rPr>
                <w:spacing w:val="56"/>
                <w:sz w:val="24"/>
              </w:rPr>
              <w:t xml:space="preserve"> </w:t>
            </w:r>
            <w:r w:rsidRPr="0084725A">
              <w:rPr>
                <w:spacing w:val="-2"/>
                <w:sz w:val="24"/>
              </w:rPr>
              <w:t>заняття</w:t>
            </w:r>
          </w:p>
        </w:tc>
        <w:tc>
          <w:tcPr>
            <w:tcW w:w="3688" w:type="dxa"/>
          </w:tcPr>
          <w:p w14:paraId="34E1AA42" w14:textId="77777777" w:rsidR="001F104A" w:rsidRPr="0084725A" w:rsidRDefault="001F104A" w:rsidP="0084725A">
            <w:pPr>
              <w:pStyle w:val="TableParagraph"/>
              <w:spacing w:line="273" w:lineRule="exact"/>
              <w:ind w:left="75" w:right="59"/>
              <w:jc w:val="center"/>
              <w:rPr>
                <w:sz w:val="24"/>
              </w:rPr>
            </w:pPr>
          </w:p>
        </w:tc>
        <w:tc>
          <w:tcPr>
            <w:tcW w:w="3261" w:type="dxa"/>
          </w:tcPr>
          <w:p w14:paraId="504D74E0" w14:textId="77777777" w:rsidR="001F104A" w:rsidRPr="0084725A" w:rsidRDefault="001F104A" w:rsidP="0084725A">
            <w:pPr>
              <w:pStyle w:val="TableParagraph"/>
              <w:spacing w:line="273" w:lineRule="exact"/>
              <w:ind w:left="70" w:right="70"/>
              <w:jc w:val="center"/>
              <w:rPr>
                <w:sz w:val="24"/>
              </w:rPr>
            </w:pPr>
          </w:p>
        </w:tc>
      </w:tr>
      <w:tr w:rsidR="001F104A" w:rsidRPr="0084725A" w14:paraId="45B49D27" w14:textId="77777777" w:rsidTr="0084725A">
        <w:trPr>
          <w:trHeight w:val="316"/>
        </w:trPr>
        <w:tc>
          <w:tcPr>
            <w:tcW w:w="2977" w:type="dxa"/>
          </w:tcPr>
          <w:p w14:paraId="27D1D0F0" w14:textId="77777777" w:rsidR="001F104A" w:rsidRPr="0084725A" w:rsidRDefault="001F104A" w:rsidP="0084725A">
            <w:pPr>
              <w:pStyle w:val="TableParagraph"/>
              <w:spacing w:line="268" w:lineRule="exact"/>
              <w:ind w:left="105"/>
              <w:rPr>
                <w:sz w:val="24"/>
              </w:rPr>
            </w:pPr>
            <w:r w:rsidRPr="0084725A">
              <w:rPr>
                <w:sz w:val="24"/>
              </w:rPr>
              <w:t>Лабораторні</w:t>
            </w:r>
            <w:r w:rsidRPr="0084725A">
              <w:rPr>
                <w:spacing w:val="-6"/>
                <w:sz w:val="24"/>
              </w:rPr>
              <w:t xml:space="preserve"> </w:t>
            </w:r>
            <w:r w:rsidRPr="0084725A">
              <w:rPr>
                <w:spacing w:val="-2"/>
                <w:sz w:val="24"/>
              </w:rPr>
              <w:t>заняття</w:t>
            </w:r>
          </w:p>
        </w:tc>
        <w:tc>
          <w:tcPr>
            <w:tcW w:w="3688" w:type="dxa"/>
          </w:tcPr>
          <w:p w14:paraId="37494514" w14:textId="77777777" w:rsidR="001F104A" w:rsidRPr="0084725A" w:rsidRDefault="001F104A" w:rsidP="0084725A">
            <w:pPr>
              <w:pStyle w:val="TableParagraph"/>
              <w:spacing w:line="268" w:lineRule="exact"/>
              <w:ind w:left="75" w:right="59"/>
              <w:jc w:val="center"/>
              <w:rPr>
                <w:sz w:val="24"/>
              </w:rPr>
            </w:pPr>
          </w:p>
        </w:tc>
        <w:tc>
          <w:tcPr>
            <w:tcW w:w="3261" w:type="dxa"/>
          </w:tcPr>
          <w:p w14:paraId="10EBEB75" w14:textId="77777777" w:rsidR="001F104A" w:rsidRPr="0084725A" w:rsidRDefault="001F104A" w:rsidP="0084725A">
            <w:pPr>
              <w:pStyle w:val="TableParagraph"/>
              <w:spacing w:line="268" w:lineRule="exact"/>
              <w:ind w:left="70" w:right="70"/>
              <w:jc w:val="center"/>
              <w:rPr>
                <w:sz w:val="24"/>
              </w:rPr>
            </w:pPr>
          </w:p>
        </w:tc>
      </w:tr>
      <w:tr w:rsidR="001F104A" w:rsidRPr="0084725A" w14:paraId="583A3864" w14:textId="77777777" w:rsidTr="0084725A">
        <w:trPr>
          <w:trHeight w:val="317"/>
        </w:trPr>
        <w:tc>
          <w:tcPr>
            <w:tcW w:w="2977" w:type="dxa"/>
          </w:tcPr>
          <w:p w14:paraId="3CFDBD1B" w14:textId="77777777" w:rsidR="001F104A" w:rsidRPr="0084725A" w:rsidRDefault="001F104A" w:rsidP="0084725A">
            <w:pPr>
              <w:pStyle w:val="TableParagraph"/>
              <w:spacing w:line="268" w:lineRule="exact"/>
              <w:ind w:left="105"/>
              <w:rPr>
                <w:sz w:val="24"/>
              </w:rPr>
            </w:pPr>
            <w:r w:rsidRPr="0084725A">
              <w:rPr>
                <w:sz w:val="24"/>
              </w:rPr>
              <w:t>Самостійна</w:t>
            </w:r>
            <w:r w:rsidRPr="0084725A">
              <w:rPr>
                <w:spacing w:val="-7"/>
                <w:sz w:val="24"/>
              </w:rPr>
              <w:t xml:space="preserve"> </w:t>
            </w:r>
            <w:r w:rsidRPr="0084725A">
              <w:rPr>
                <w:spacing w:val="-2"/>
                <w:sz w:val="24"/>
              </w:rPr>
              <w:t>робота</w:t>
            </w:r>
          </w:p>
        </w:tc>
        <w:tc>
          <w:tcPr>
            <w:tcW w:w="3688" w:type="dxa"/>
          </w:tcPr>
          <w:p w14:paraId="6D4C89C6" w14:textId="26B74D5D" w:rsidR="001F104A" w:rsidRPr="0084725A" w:rsidRDefault="001232E3" w:rsidP="0084725A">
            <w:pPr>
              <w:pStyle w:val="TableParagraph"/>
              <w:spacing w:line="268" w:lineRule="exact"/>
              <w:ind w:left="75" w:right="59"/>
              <w:jc w:val="center"/>
              <w:rPr>
                <w:sz w:val="24"/>
              </w:rPr>
            </w:pPr>
            <w:r w:rsidRPr="0084725A">
              <w:rPr>
                <w:spacing w:val="-4"/>
                <w:sz w:val="24"/>
              </w:rPr>
              <w:t>50</w:t>
            </w:r>
            <w:r w:rsidR="001F104A" w:rsidRPr="0084725A">
              <w:rPr>
                <w:spacing w:val="-4"/>
                <w:sz w:val="24"/>
              </w:rPr>
              <w:t xml:space="preserve"> год.</w:t>
            </w:r>
          </w:p>
        </w:tc>
        <w:tc>
          <w:tcPr>
            <w:tcW w:w="3261" w:type="dxa"/>
          </w:tcPr>
          <w:p w14:paraId="2C4E7062" w14:textId="17E14001" w:rsidR="001F104A" w:rsidRPr="0084725A" w:rsidRDefault="001232E3" w:rsidP="0084725A">
            <w:pPr>
              <w:pStyle w:val="TableParagraph"/>
              <w:spacing w:line="268" w:lineRule="exact"/>
              <w:ind w:left="70" w:right="70"/>
              <w:jc w:val="center"/>
              <w:rPr>
                <w:sz w:val="24"/>
              </w:rPr>
            </w:pPr>
            <w:r w:rsidRPr="0084725A">
              <w:rPr>
                <w:sz w:val="24"/>
              </w:rPr>
              <w:t>84</w:t>
            </w:r>
            <w:r w:rsidR="00FA14EC" w:rsidRPr="0084725A">
              <w:rPr>
                <w:sz w:val="24"/>
              </w:rPr>
              <w:t xml:space="preserve"> год</w:t>
            </w:r>
          </w:p>
        </w:tc>
      </w:tr>
      <w:tr w:rsidR="001F104A" w:rsidRPr="0084725A" w14:paraId="4887C60C" w14:textId="77777777" w:rsidTr="0084725A">
        <w:trPr>
          <w:trHeight w:val="560"/>
        </w:trPr>
        <w:tc>
          <w:tcPr>
            <w:tcW w:w="2977" w:type="dxa"/>
          </w:tcPr>
          <w:p w14:paraId="4C923788" w14:textId="77777777" w:rsidR="001F104A" w:rsidRPr="0084725A" w:rsidRDefault="001F104A" w:rsidP="0084725A">
            <w:pPr>
              <w:pStyle w:val="TableParagraph"/>
              <w:spacing w:before="179"/>
              <w:ind w:left="105"/>
              <w:rPr>
                <w:sz w:val="24"/>
              </w:rPr>
            </w:pPr>
            <w:r w:rsidRPr="0084725A">
              <w:rPr>
                <w:spacing w:val="-2"/>
                <w:sz w:val="24"/>
              </w:rPr>
              <w:t>Консультації</w:t>
            </w:r>
          </w:p>
        </w:tc>
        <w:tc>
          <w:tcPr>
            <w:tcW w:w="6949" w:type="dxa"/>
            <w:gridSpan w:val="2"/>
          </w:tcPr>
          <w:p w14:paraId="20694921" w14:textId="642CB248" w:rsidR="001F104A" w:rsidRPr="00966063" w:rsidRDefault="001F104A" w:rsidP="0084725A">
            <w:pPr>
              <w:pStyle w:val="TableParagraph"/>
              <w:spacing w:line="230" w:lineRule="atLeast"/>
              <w:ind w:left="110"/>
              <w:rPr>
                <w:lang w:val="ru-RU"/>
              </w:rPr>
            </w:pPr>
            <w:r w:rsidRPr="00966063">
              <w:rPr>
                <w:lang w:val="ru-RU"/>
              </w:rPr>
              <w:t xml:space="preserve">Розклад розміщення консультацій: </w:t>
            </w:r>
            <w:r w:rsidR="00FA14EC" w:rsidRPr="00966063">
              <w:rPr>
                <w:lang w:val="ru-RU"/>
              </w:rPr>
              <w:t>1</w:t>
            </w:r>
            <w:r w:rsidRPr="00966063">
              <w:rPr>
                <w:lang w:val="ru-RU"/>
              </w:rPr>
              <w:t xml:space="preserve"> год</w:t>
            </w:r>
          </w:p>
          <w:p w14:paraId="02273FF9" w14:textId="77777777" w:rsidR="001F104A" w:rsidRPr="00966063" w:rsidRDefault="001F104A" w:rsidP="0084725A">
            <w:pPr>
              <w:pStyle w:val="TableParagraph"/>
              <w:spacing w:line="230" w:lineRule="atLeast"/>
              <w:ind w:left="110"/>
              <w:rPr>
                <w:lang w:val="ru-RU"/>
              </w:rPr>
            </w:pPr>
            <w:r w:rsidRPr="00966063">
              <w:rPr>
                <w:lang w:val="ru-RU"/>
              </w:rPr>
              <w:t xml:space="preserve">Кількість: 1 </w:t>
            </w:r>
          </w:p>
          <w:p w14:paraId="36CDE3C9" w14:textId="77777777" w:rsidR="001F104A" w:rsidRPr="00966063" w:rsidRDefault="001F104A" w:rsidP="0084725A">
            <w:pPr>
              <w:pStyle w:val="TableParagraph"/>
              <w:spacing w:line="230" w:lineRule="atLeast"/>
              <w:ind w:left="110"/>
              <w:rPr>
                <w:lang w:val="ru-RU"/>
              </w:rPr>
            </w:pPr>
            <w:r w:rsidRPr="00966063">
              <w:rPr>
                <w:lang w:val="ru-RU"/>
              </w:rPr>
              <w:t>особисті – вівторок, з 13:00 до 14:00, І</w:t>
            </w:r>
            <w:r w:rsidRPr="0084725A">
              <w:t>V</w:t>
            </w:r>
            <w:r w:rsidRPr="00966063">
              <w:rPr>
                <w:lang w:val="ru-RU"/>
              </w:rPr>
              <w:t xml:space="preserve"> корпус, ауд. 309; </w:t>
            </w:r>
          </w:p>
          <w:p w14:paraId="13A875EF" w14:textId="77777777" w:rsidR="001F104A" w:rsidRPr="00966063" w:rsidRDefault="001F104A" w:rsidP="0084725A">
            <w:pPr>
              <w:pStyle w:val="TableParagraph"/>
              <w:spacing w:line="230" w:lineRule="atLeast"/>
              <w:ind w:left="110"/>
              <w:rPr>
                <w:lang w:val="ru-RU"/>
              </w:rPr>
            </w:pPr>
            <w:r w:rsidRPr="00966063">
              <w:rPr>
                <w:lang w:val="ru-RU"/>
              </w:rPr>
              <w:t xml:space="preserve">дистанційні – </w:t>
            </w:r>
            <w:r w:rsidRPr="0084725A">
              <w:t>Zoom</w:t>
            </w:r>
            <w:r w:rsidRPr="00966063">
              <w:rPr>
                <w:lang w:val="ru-RU"/>
              </w:rPr>
              <w:t xml:space="preserve">, за попередньою домовленістю </w:t>
            </w:r>
          </w:p>
          <w:p w14:paraId="40C1091F" w14:textId="0B9B2102" w:rsidR="001F104A" w:rsidRPr="00966063" w:rsidRDefault="001F104A" w:rsidP="0084725A">
            <w:pPr>
              <w:pStyle w:val="TableParagraph"/>
              <w:spacing w:line="230" w:lineRule="atLeast"/>
              <w:ind w:left="110"/>
              <w:rPr>
                <w:i/>
                <w:sz w:val="20"/>
                <w:lang w:val="ru-RU"/>
              </w:rPr>
            </w:pPr>
            <w:r w:rsidRPr="00966063">
              <w:rPr>
                <w:lang w:val="ru-RU"/>
              </w:rPr>
              <w:t xml:space="preserve">Запис на консультації: у приватних повідомленнях </w:t>
            </w:r>
            <w:r w:rsidRPr="00966063">
              <w:rPr>
                <w:spacing w:val="-2"/>
                <w:sz w:val="24"/>
                <w:lang w:val="ru-RU"/>
              </w:rPr>
              <w:t xml:space="preserve"> </w:t>
            </w:r>
            <w:r w:rsidR="00FA14EC" w:rsidRPr="00966063">
              <w:rPr>
                <w:spacing w:val="-2"/>
                <w:sz w:val="24"/>
                <w:lang w:val="ru-RU"/>
              </w:rPr>
              <w:t xml:space="preserve"> </w:t>
            </w:r>
            <w:r w:rsidR="00E57100" w:rsidRPr="00966063">
              <w:rPr>
                <w:lang w:val="ru-RU"/>
              </w:rPr>
              <w:t xml:space="preserve"> </w:t>
            </w:r>
            <w:r w:rsidR="00382E11" w:rsidRPr="00966063">
              <w:rPr>
                <w:lang w:val="ru-RU"/>
              </w:rPr>
              <w:t xml:space="preserve"> </w:t>
            </w:r>
            <w:hyperlink r:id="rId12" w:history="1">
              <w:r w:rsidR="00382E11" w:rsidRPr="00036936">
                <w:rPr>
                  <w:rStyle w:val="a7"/>
                  <w:spacing w:val="-2"/>
                  <w:sz w:val="24"/>
                </w:rPr>
                <w:t>https</w:t>
              </w:r>
              <w:r w:rsidR="00382E11" w:rsidRPr="00036936">
                <w:rPr>
                  <w:rStyle w:val="a7"/>
                  <w:spacing w:val="-2"/>
                  <w:sz w:val="24"/>
                  <w:lang w:val="ru-RU"/>
                </w:rPr>
                <w:t>://</w:t>
              </w:r>
              <w:r w:rsidR="00382E11" w:rsidRPr="00036936">
                <w:rPr>
                  <w:rStyle w:val="a7"/>
                  <w:spacing w:val="-2"/>
                  <w:sz w:val="24"/>
                </w:rPr>
                <w:t>moodle</w:t>
              </w:r>
              <w:r w:rsidR="00382E11" w:rsidRPr="00036936">
                <w:rPr>
                  <w:rStyle w:val="a7"/>
                  <w:spacing w:val="-2"/>
                  <w:sz w:val="24"/>
                  <w:lang w:val="ru-RU"/>
                </w:rPr>
                <w:t>.</w:t>
              </w:r>
              <w:r w:rsidR="00382E11" w:rsidRPr="00036936">
                <w:rPr>
                  <w:rStyle w:val="a7"/>
                  <w:spacing w:val="-2"/>
                  <w:sz w:val="24"/>
                </w:rPr>
                <w:t>znu</w:t>
              </w:r>
              <w:r w:rsidR="00382E11" w:rsidRPr="00036936">
                <w:rPr>
                  <w:rStyle w:val="a7"/>
                  <w:spacing w:val="-2"/>
                  <w:sz w:val="24"/>
                  <w:lang w:val="ru-RU"/>
                </w:rPr>
                <w:t>.</w:t>
              </w:r>
              <w:r w:rsidR="00382E11" w:rsidRPr="00036936">
                <w:rPr>
                  <w:rStyle w:val="a7"/>
                  <w:spacing w:val="-2"/>
                  <w:sz w:val="24"/>
                </w:rPr>
                <w:t>edu</w:t>
              </w:r>
              <w:r w:rsidR="00382E11" w:rsidRPr="00036936">
                <w:rPr>
                  <w:rStyle w:val="a7"/>
                  <w:spacing w:val="-2"/>
                  <w:sz w:val="24"/>
                  <w:lang w:val="ru-RU"/>
                </w:rPr>
                <w:t>.</w:t>
              </w:r>
              <w:r w:rsidR="00382E11" w:rsidRPr="00036936">
                <w:rPr>
                  <w:rStyle w:val="a7"/>
                  <w:spacing w:val="-2"/>
                  <w:sz w:val="24"/>
                </w:rPr>
                <w:t>ua</w:t>
              </w:r>
              <w:r w:rsidR="00382E11" w:rsidRPr="00036936">
                <w:rPr>
                  <w:rStyle w:val="a7"/>
                  <w:spacing w:val="-2"/>
                  <w:sz w:val="24"/>
                  <w:lang w:val="ru-RU"/>
                </w:rPr>
                <w:t>/</w:t>
              </w:r>
              <w:r w:rsidR="00382E11" w:rsidRPr="00036936">
                <w:rPr>
                  <w:rStyle w:val="a7"/>
                  <w:spacing w:val="-2"/>
                  <w:sz w:val="24"/>
                </w:rPr>
                <w:t>course</w:t>
              </w:r>
              <w:r w:rsidR="00382E11" w:rsidRPr="00036936">
                <w:rPr>
                  <w:rStyle w:val="a7"/>
                  <w:spacing w:val="-2"/>
                  <w:sz w:val="24"/>
                  <w:lang w:val="ru-RU"/>
                </w:rPr>
                <w:t>/</w:t>
              </w:r>
              <w:r w:rsidR="00382E11" w:rsidRPr="00036936">
                <w:rPr>
                  <w:rStyle w:val="a7"/>
                  <w:spacing w:val="-2"/>
                  <w:sz w:val="24"/>
                </w:rPr>
                <w:t>view</w:t>
              </w:r>
              <w:r w:rsidR="00382E11" w:rsidRPr="00036936">
                <w:rPr>
                  <w:rStyle w:val="a7"/>
                  <w:spacing w:val="-2"/>
                  <w:sz w:val="24"/>
                  <w:lang w:val="ru-RU"/>
                </w:rPr>
                <w:t>.</w:t>
              </w:r>
              <w:r w:rsidR="00382E11" w:rsidRPr="00036936">
                <w:rPr>
                  <w:rStyle w:val="a7"/>
                  <w:spacing w:val="-2"/>
                  <w:sz w:val="24"/>
                </w:rPr>
                <w:t>php</w:t>
              </w:r>
              <w:r w:rsidR="00382E11" w:rsidRPr="00036936">
                <w:rPr>
                  <w:rStyle w:val="a7"/>
                  <w:spacing w:val="-2"/>
                  <w:sz w:val="24"/>
                  <w:lang w:val="ru-RU"/>
                </w:rPr>
                <w:t>?</w:t>
              </w:r>
              <w:r w:rsidR="00382E11" w:rsidRPr="00036936">
                <w:rPr>
                  <w:rStyle w:val="a7"/>
                  <w:spacing w:val="-2"/>
                  <w:sz w:val="24"/>
                </w:rPr>
                <w:t>id</w:t>
              </w:r>
              <w:r w:rsidR="00382E11" w:rsidRPr="00036936">
                <w:rPr>
                  <w:rStyle w:val="a7"/>
                  <w:spacing w:val="-2"/>
                  <w:sz w:val="24"/>
                  <w:lang w:val="ru-RU"/>
                </w:rPr>
                <w:t>=14117</w:t>
              </w:r>
            </w:hyperlink>
          </w:p>
        </w:tc>
      </w:tr>
      <w:tr w:rsidR="001F104A" w:rsidRPr="0084725A" w14:paraId="01368562" w14:textId="77777777" w:rsidTr="0084725A">
        <w:trPr>
          <w:trHeight w:val="738"/>
        </w:trPr>
        <w:tc>
          <w:tcPr>
            <w:tcW w:w="2977" w:type="dxa"/>
          </w:tcPr>
          <w:p w14:paraId="1BC5A7C2" w14:textId="77777777" w:rsidR="001F104A" w:rsidRPr="0084725A" w:rsidRDefault="001F104A" w:rsidP="0084725A">
            <w:pPr>
              <w:pStyle w:val="TableParagraph"/>
              <w:spacing w:before="44" w:line="276" w:lineRule="auto"/>
              <w:ind w:left="105"/>
              <w:rPr>
                <w:sz w:val="24"/>
              </w:rPr>
            </w:pPr>
            <w:r w:rsidRPr="0084725A">
              <w:rPr>
                <w:sz w:val="24"/>
              </w:rPr>
              <w:lastRenderedPageBreak/>
              <w:t>Вид підсумкового семестрового</w:t>
            </w:r>
            <w:r w:rsidRPr="0084725A">
              <w:rPr>
                <w:spacing w:val="-15"/>
                <w:sz w:val="24"/>
              </w:rPr>
              <w:t xml:space="preserve"> </w:t>
            </w:r>
            <w:r w:rsidRPr="0084725A">
              <w:rPr>
                <w:sz w:val="24"/>
              </w:rPr>
              <w:t>контролю:</w:t>
            </w:r>
          </w:p>
        </w:tc>
        <w:tc>
          <w:tcPr>
            <w:tcW w:w="6949" w:type="dxa"/>
            <w:gridSpan w:val="2"/>
          </w:tcPr>
          <w:p w14:paraId="08C17873" w14:textId="658A88E7" w:rsidR="001F104A" w:rsidRPr="0084725A" w:rsidRDefault="00382E11" w:rsidP="0084725A">
            <w:pPr>
              <w:pStyle w:val="TableParagraph"/>
              <w:spacing w:line="320" w:lineRule="exact"/>
              <w:ind w:left="8"/>
              <w:jc w:val="center"/>
              <w:rPr>
                <w:b/>
                <w:sz w:val="28"/>
              </w:rPr>
            </w:pPr>
            <w:r>
              <w:rPr>
                <w:b/>
                <w:sz w:val="28"/>
              </w:rPr>
              <w:t>залік</w:t>
            </w:r>
          </w:p>
        </w:tc>
      </w:tr>
      <w:tr w:rsidR="001F104A" w:rsidRPr="0084725A" w14:paraId="0AE815CE" w14:textId="77777777" w:rsidTr="0084725A">
        <w:trPr>
          <w:trHeight w:val="955"/>
        </w:trPr>
        <w:tc>
          <w:tcPr>
            <w:tcW w:w="2977" w:type="dxa"/>
          </w:tcPr>
          <w:p w14:paraId="23A7BD85" w14:textId="77777777" w:rsidR="001F104A" w:rsidRPr="00966063" w:rsidRDefault="001F104A" w:rsidP="0084725A">
            <w:pPr>
              <w:pStyle w:val="TableParagraph"/>
              <w:spacing w:line="276" w:lineRule="auto"/>
              <w:ind w:left="105" w:right="157"/>
              <w:rPr>
                <w:sz w:val="24"/>
                <w:lang w:val="ru-RU"/>
              </w:rPr>
            </w:pPr>
            <w:r w:rsidRPr="00966063">
              <w:rPr>
                <w:sz w:val="24"/>
                <w:lang w:val="ru-RU"/>
              </w:rPr>
              <w:t>Посилання на електронний</w:t>
            </w:r>
            <w:r w:rsidRPr="00966063">
              <w:rPr>
                <w:spacing w:val="-15"/>
                <w:sz w:val="24"/>
                <w:lang w:val="ru-RU"/>
              </w:rPr>
              <w:t xml:space="preserve"> </w:t>
            </w:r>
            <w:r w:rsidRPr="00966063">
              <w:rPr>
                <w:sz w:val="24"/>
                <w:lang w:val="ru-RU"/>
              </w:rPr>
              <w:t>курс</w:t>
            </w:r>
            <w:r w:rsidRPr="00966063">
              <w:rPr>
                <w:spacing w:val="-9"/>
                <w:sz w:val="24"/>
                <w:lang w:val="ru-RU"/>
              </w:rPr>
              <w:t xml:space="preserve"> </w:t>
            </w:r>
            <w:r w:rsidRPr="00966063">
              <w:rPr>
                <w:sz w:val="24"/>
                <w:lang w:val="ru-RU"/>
              </w:rPr>
              <w:t>у</w:t>
            </w:r>
            <w:r w:rsidRPr="00966063">
              <w:rPr>
                <w:spacing w:val="-15"/>
                <w:sz w:val="24"/>
                <w:lang w:val="ru-RU"/>
              </w:rPr>
              <w:t xml:space="preserve"> </w:t>
            </w:r>
            <w:r w:rsidRPr="00966063">
              <w:rPr>
                <w:sz w:val="24"/>
                <w:lang w:val="ru-RU"/>
              </w:rPr>
              <w:t>СЕЗН</w:t>
            </w:r>
          </w:p>
          <w:p w14:paraId="751E64A4" w14:textId="77777777" w:rsidR="001F104A" w:rsidRPr="0084725A" w:rsidRDefault="001F104A" w:rsidP="0084725A">
            <w:pPr>
              <w:pStyle w:val="TableParagraph"/>
              <w:ind w:left="105"/>
              <w:rPr>
                <w:sz w:val="24"/>
              </w:rPr>
            </w:pPr>
            <w:r w:rsidRPr="0084725A">
              <w:rPr>
                <w:sz w:val="24"/>
              </w:rPr>
              <w:t>ЗНУ</w:t>
            </w:r>
            <w:r w:rsidRPr="0084725A">
              <w:rPr>
                <w:spacing w:val="-2"/>
                <w:sz w:val="24"/>
              </w:rPr>
              <w:t xml:space="preserve"> </w:t>
            </w:r>
            <w:r w:rsidRPr="0084725A">
              <w:rPr>
                <w:sz w:val="24"/>
              </w:rPr>
              <w:t>(платформа</w:t>
            </w:r>
            <w:r w:rsidRPr="0084725A">
              <w:rPr>
                <w:spacing w:val="1"/>
                <w:sz w:val="24"/>
              </w:rPr>
              <w:t xml:space="preserve"> </w:t>
            </w:r>
            <w:r w:rsidRPr="0084725A">
              <w:rPr>
                <w:spacing w:val="-2"/>
                <w:sz w:val="24"/>
              </w:rPr>
              <w:t>Moodle)</w:t>
            </w:r>
          </w:p>
        </w:tc>
        <w:tc>
          <w:tcPr>
            <w:tcW w:w="6949" w:type="dxa"/>
            <w:gridSpan w:val="2"/>
          </w:tcPr>
          <w:p w14:paraId="2A07DE4E" w14:textId="145F1875" w:rsidR="001F104A" w:rsidRPr="0084725A" w:rsidRDefault="00382E11" w:rsidP="0084725A">
            <w:pPr>
              <w:pStyle w:val="TableParagraph"/>
            </w:pPr>
            <w:hyperlink r:id="rId13" w:history="1">
              <w:r w:rsidRPr="00036936">
                <w:rPr>
                  <w:rStyle w:val="a7"/>
                  <w:spacing w:val="-2"/>
                  <w:sz w:val="24"/>
                </w:rPr>
                <w:t>https://moodle.znu.edu.ua/course/view.php?id=14117</w:t>
              </w:r>
            </w:hyperlink>
          </w:p>
        </w:tc>
      </w:tr>
    </w:tbl>
    <w:p w14:paraId="55A3D5FE" w14:textId="77777777" w:rsidR="001F104A" w:rsidRPr="0084725A" w:rsidRDefault="001F104A" w:rsidP="001F104A">
      <w:pPr>
        <w:tabs>
          <w:tab w:val="left" w:pos="1134"/>
        </w:tabs>
        <w:rPr>
          <w:sz w:val="24"/>
        </w:rPr>
      </w:pPr>
    </w:p>
    <w:p w14:paraId="1E041100" w14:textId="77777777" w:rsidR="00FA14EC" w:rsidRPr="0084725A" w:rsidRDefault="00FA14EC" w:rsidP="00FA14EC">
      <w:pPr>
        <w:tabs>
          <w:tab w:val="left" w:pos="1134"/>
        </w:tabs>
        <w:jc w:val="center"/>
        <w:rPr>
          <w:b/>
          <w:bCs/>
          <w:szCs w:val="28"/>
        </w:rPr>
      </w:pPr>
      <w:r w:rsidRPr="0084725A">
        <w:rPr>
          <w:b/>
          <w:bCs/>
        </w:rPr>
        <w:t>3. Методи</w:t>
      </w:r>
      <w:r w:rsidRPr="0084725A">
        <w:rPr>
          <w:b/>
          <w:bCs/>
          <w:spacing w:val="-6"/>
        </w:rPr>
        <w:t xml:space="preserve"> </w:t>
      </w:r>
      <w:r w:rsidRPr="0084725A">
        <w:rPr>
          <w:b/>
          <w:bCs/>
        </w:rPr>
        <w:t>досягнення</w:t>
      </w:r>
      <w:r w:rsidRPr="0084725A">
        <w:rPr>
          <w:b/>
          <w:bCs/>
          <w:spacing w:val="-7"/>
        </w:rPr>
        <w:t xml:space="preserve"> </w:t>
      </w:r>
      <w:r w:rsidRPr="0084725A">
        <w:rPr>
          <w:b/>
          <w:bCs/>
        </w:rPr>
        <w:t>запланованих</w:t>
      </w:r>
      <w:r w:rsidRPr="0084725A">
        <w:rPr>
          <w:b/>
          <w:bCs/>
          <w:spacing w:val="-5"/>
        </w:rPr>
        <w:t xml:space="preserve"> </w:t>
      </w:r>
      <w:r w:rsidRPr="0084725A">
        <w:rPr>
          <w:b/>
          <w:bCs/>
        </w:rPr>
        <w:t>освітньою</w:t>
      </w:r>
      <w:r w:rsidRPr="0084725A">
        <w:rPr>
          <w:b/>
          <w:bCs/>
          <w:spacing w:val="-2"/>
        </w:rPr>
        <w:t xml:space="preserve"> </w:t>
      </w:r>
      <w:r w:rsidRPr="0084725A">
        <w:rPr>
          <w:b/>
          <w:bCs/>
        </w:rPr>
        <w:t>програмою</w:t>
      </w:r>
      <w:r w:rsidRPr="0084725A">
        <w:rPr>
          <w:b/>
          <w:bCs/>
          <w:spacing w:val="-3"/>
        </w:rPr>
        <w:t xml:space="preserve"> </w:t>
      </w:r>
      <w:r w:rsidRPr="0084725A">
        <w:rPr>
          <w:b/>
          <w:bCs/>
        </w:rPr>
        <w:t>компетентностей</w:t>
      </w:r>
      <w:r w:rsidRPr="0084725A">
        <w:rPr>
          <w:b/>
          <w:bCs/>
          <w:spacing w:val="-3"/>
        </w:rPr>
        <w:t xml:space="preserve"> </w:t>
      </w:r>
      <w:r w:rsidRPr="0084725A">
        <w:rPr>
          <w:b/>
          <w:bCs/>
        </w:rPr>
        <w:t>і результатів навчання</w:t>
      </w:r>
    </w:p>
    <w:p w14:paraId="38CB226E" w14:textId="77777777" w:rsidR="00871615" w:rsidRPr="0084725A" w:rsidRDefault="00871615" w:rsidP="00871615">
      <w:pPr>
        <w:pStyle w:val="a8"/>
        <w:tabs>
          <w:tab w:val="left" w:pos="851"/>
          <w:tab w:val="left" w:pos="1260"/>
        </w:tabs>
        <w:spacing w:after="0" w:line="228" w:lineRule="auto"/>
        <w:ind w:firstLine="709"/>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4529"/>
      </w:tblGrid>
      <w:tr w:rsidR="00DB1E2C" w:rsidRPr="0084725A" w14:paraId="0CFA3BEF" w14:textId="77777777" w:rsidTr="0084725A">
        <w:tc>
          <w:tcPr>
            <w:tcW w:w="5242" w:type="dxa"/>
          </w:tcPr>
          <w:p w14:paraId="63F4B33F" w14:textId="77777777" w:rsidR="00DB1E2C" w:rsidRPr="0084725A" w:rsidRDefault="00DB1E2C" w:rsidP="00030F8E">
            <w:pPr>
              <w:ind w:firstLine="295"/>
              <w:jc w:val="center"/>
              <w:rPr>
                <w:sz w:val="25"/>
                <w:szCs w:val="25"/>
              </w:rPr>
            </w:pPr>
            <w:r w:rsidRPr="0084725A">
              <w:rPr>
                <w:sz w:val="25"/>
                <w:szCs w:val="25"/>
              </w:rPr>
              <w:t>Заплановані робочою програмою результати навчання</w:t>
            </w:r>
          </w:p>
          <w:p w14:paraId="3D8D5732" w14:textId="77777777" w:rsidR="00DB1E2C" w:rsidRPr="0084725A" w:rsidRDefault="00DB1E2C" w:rsidP="00030F8E">
            <w:pPr>
              <w:ind w:firstLine="295"/>
              <w:jc w:val="center"/>
              <w:rPr>
                <w:sz w:val="25"/>
                <w:szCs w:val="25"/>
              </w:rPr>
            </w:pPr>
            <w:r w:rsidRPr="0084725A">
              <w:rPr>
                <w:sz w:val="25"/>
                <w:szCs w:val="25"/>
              </w:rPr>
              <w:t xml:space="preserve">та компетентності </w:t>
            </w:r>
          </w:p>
        </w:tc>
        <w:tc>
          <w:tcPr>
            <w:tcW w:w="4529" w:type="dxa"/>
          </w:tcPr>
          <w:p w14:paraId="7256F4CC" w14:textId="77777777" w:rsidR="00DB1E2C" w:rsidRPr="0084725A" w:rsidRDefault="00DB1E2C" w:rsidP="00030F8E">
            <w:pPr>
              <w:ind w:firstLine="295"/>
              <w:jc w:val="center"/>
              <w:rPr>
                <w:sz w:val="25"/>
                <w:szCs w:val="25"/>
              </w:rPr>
            </w:pPr>
            <w:r w:rsidRPr="0084725A">
              <w:rPr>
                <w:sz w:val="25"/>
                <w:szCs w:val="25"/>
              </w:rPr>
              <w:t>Методи і контрольні заходи</w:t>
            </w:r>
          </w:p>
        </w:tc>
      </w:tr>
      <w:tr w:rsidR="00DB1E2C" w:rsidRPr="0084725A" w14:paraId="69571E4D" w14:textId="77777777" w:rsidTr="0084725A">
        <w:tc>
          <w:tcPr>
            <w:tcW w:w="5242" w:type="dxa"/>
          </w:tcPr>
          <w:p w14:paraId="76DA032F" w14:textId="77777777" w:rsidR="00DB1E2C" w:rsidRPr="0084725A" w:rsidRDefault="00DB1E2C" w:rsidP="00030F8E">
            <w:pPr>
              <w:ind w:firstLine="295"/>
              <w:jc w:val="center"/>
              <w:rPr>
                <w:b/>
                <w:sz w:val="25"/>
                <w:szCs w:val="25"/>
              </w:rPr>
            </w:pPr>
            <w:r w:rsidRPr="0084725A">
              <w:rPr>
                <w:b/>
                <w:sz w:val="25"/>
                <w:szCs w:val="25"/>
              </w:rPr>
              <w:t>1</w:t>
            </w:r>
          </w:p>
        </w:tc>
        <w:tc>
          <w:tcPr>
            <w:tcW w:w="4529" w:type="dxa"/>
          </w:tcPr>
          <w:p w14:paraId="24B9073B" w14:textId="77777777" w:rsidR="00DB1E2C" w:rsidRPr="0084725A" w:rsidRDefault="00DB1E2C" w:rsidP="00030F8E">
            <w:pPr>
              <w:ind w:firstLine="295"/>
              <w:jc w:val="center"/>
              <w:rPr>
                <w:b/>
                <w:sz w:val="25"/>
                <w:szCs w:val="25"/>
              </w:rPr>
            </w:pPr>
            <w:r w:rsidRPr="0084725A">
              <w:rPr>
                <w:b/>
                <w:sz w:val="25"/>
                <w:szCs w:val="25"/>
              </w:rPr>
              <w:t>2</w:t>
            </w:r>
          </w:p>
        </w:tc>
      </w:tr>
      <w:tr w:rsidR="00DB1E2C" w:rsidRPr="0084725A" w14:paraId="1A3C2A40" w14:textId="77777777" w:rsidTr="0084725A">
        <w:tc>
          <w:tcPr>
            <w:tcW w:w="5242" w:type="dxa"/>
          </w:tcPr>
          <w:p w14:paraId="7AF44A27" w14:textId="77777777" w:rsidR="008510C0" w:rsidRDefault="008510C0" w:rsidP="008510C0">
            <w:r w:rsidRPr="006B4498">
              <w:t xml:space="preserve">ЗК01. Здатність застосовувати знання в практичних ситуаціях. </w:t>
            </w:r>
          </w:p>
          <w:p w14:paraId="4E324ED5" w14:textId="79C44E14" w:rsidR="00DB1E2C" w:rsidRPr="0084725A" w:rsidRDefault="0084725A" w:rsidP="00486A7A">
            <w:pPr>
              <w:pBdr>
                <w:top w:val="nil"/>
                <w:left w:val="nil"/>
                <w:bottom w:val="nil"/>
                <w:right w:val="nil"/>
                <w:between w:val="nil"/>
              </w:pBdr>
              <w:jc w:val="both"/>
              <w:rPr>
                <w:sz w:val="25"/>
                <w:szCs w:val="25"/>
              </w:rPr>
            </w:pPr>
            <w:r w:rsidRPr="004E1C6F">
              <w:rPr>
                <w:sz w:val="25"/>
                <w:szCs w:val="25"/>
              </w:rPr>
              <w:t>.</w:t>
            </w:r>
          </w:p>
        </w:tc>
        <w:tc>
          <w:tcPr>
            <w:tcW w:w="4529" w:type="dxa"/>
          </w:tcPr>
          <w:p w14:paraId="7B071991" w14:textId="114746AC" w:rsidR="00DB1E2C" w:rsidRPr="0084725A" w:rsidRDefault="00DB1E2C" w:rsidP="00030F8E">
            <w:pPr>
              <w:jc w:val="both"/>
              <w:rPr>
                <w:sz w:val="25"/>
                <w:szCs w:val="25"/>
              </w:rPr>
            </w:pPr>
            <w:r w:rsidRPr="0084725A">
              <w:rPr>
                <w:sz w:val="25"/>
                <w:szCs w:val="25"/>
              </w:rPr>
              <w:t xml:space="preserve">Виконання </w:t>
            </w:r>
            <w:r w:rsidR="008E00FA">
              <w:rPr>
                <w:sz w:val="25"/>
                <w:szCs w:val="25"/>
              </w:rPr>
              <w:t>сценарного дослідження в переговорах</w:t>
            </w:r>
            <w:r w:rsidRPr="0084725A">
              <w:rPr>
                <w:sz w:val="25"/>
                <w:szCs w:val="25"/>
              </w:rPr>
              <w:t>.</w:t>
            </w:r>
          </w:p>
          <w:p w14:paraId="5A6CC7DC" w14:textId="77777777" w:rsidR="00DB1E2C" w:rsidRPr="0084725A" w:rsidRDefault="00DB1E2C" w:rsidP="00030F8E">
            <w:pPr>
              <w:jc w:val="both"/>
              <w:rPr>
                <w:sz w:val="25"/>
                <w:szCs w:val="25"/>
              </w:rPr>
            </w:pPr>
            <w:r w:rsidRPr="0084725A">
              <w:rPr>
                <w:sz w:val="25"/>
                <w:szCs w:val="25"/>
              </w:rPr>
              <w:t>Тестування та практичні завдання у системі Moodle</w:t>
            </w:r>
          </w:p>
        </w:tc>
      </w:tr>
      <w:tr w:rsidR="00DB1E2C" w:rsidRPr="0084725A" w14:paraId="7A3387E7" w14:textId="77777777" w:rsidTr="0084725A">
        <w:tc>
          <w:tcPr>
            <w:tcW w:w="5242" w:type="dxa"/>
          </w:tcPr>
          <w:p w14:paraId="7073A4B2" w14:textId="77777777" w:rsidR="008510C0" w:rsidRDefault="008510C0" w:rsidP="008510C0">
            <w:r w:rsidRPr="006B4498">
              <w:t xml:space="preserve">ЗК08. Здатність вчитися і оволодівати сучасними знаннями.  </w:t>
            </w:r>
          </w:p>
          <w:p w14:paraId="112D9F3C" w14:textId="7C053FF5" w:rsidR="00DB1E2C" w:rsidRPr="0084725A" w:rsidRDefault="00DB1E2C" w:rsidP="0084725A">
            <w:pPr>
              <w:rPr>
                <w:sz w:val="25"/>
                <w:szCs w:val="25"/>
              </w:rPr>
            </w:pPr>
          </w:p>
        </w:tc>
        <w:tc>
          <w:tcPr>
            <w:tcW w:w="4529" w:type="dxa"/>
          </w:tcPr>
          <w:p w14:paraId="1E428D4D" w14:textId="77777777" w:rsidR="00DB1E2C" w:rsidRPr="0084725A" w:rsidRDefault="00DB1E2C" w:rsidP="00030F8E">
            <w:pPr>
              <w:jc w:val="both"/>
              <w:rPr>
                <w:sz w:val="25"/>
                <w:szCs w:val="25"/>
              </w:rPr>
            </w:pPr>
            <w:r w:rsidRPr="0084725A">
              <w:rPr>
                <w:sz w:val="25"/>
                <w:szCs w:val="25"/>
              </w:rPr>
              <w:t>Усне опитування на семінарських заняттях; тестування та практичні завдання у системі Moodle</w:t>
            </w:r>
          </w:p>
        </w:tc>
      </w:tr>
      <w:tr w:rsidR="00DB1E2C" w:rsidRPr="0084725A" w14:paraId="72F942F5" w14:textId="77777777" w:rsidTr="0084725A">
        <w:tc>
          <w:tcPr>
            <w:tcW w:w="5242" w:type="dxa"/>
          </w:tcPr>
          <w:p w14:paraId="516F6278" w14:textId="77777777" w:rsidR="008510C0" w:rsidRDefault="008510C0" w:rsidP="008510C0">
            <w:r w:rsidRPr="006B4498">
              <w:t>ЗК10. Здатність генерувати нові ідеї (креативність).</w:t>
            </w:r>
          </w:p>
          <w:p w14:paraId="25F1AD51" w14:textId="7F82A135" w:rsidR="00DB1E2C" w:rsidRPr="0084725A" w:rsidRDefault="00DB1E2C" w:rsidP="0084725A">
            <w:pPr>
              <w:rPr>
                <w:sz w:val="25"/>
                <w:szCs w:val="25"/>
              </w:rPr>
            </w:pPr>
          </w:p>
        </w:tc>
        <w:tc>
          <w:tcPr>
            <w:tcW w:w="4529" w:type="dxa"/>
          </w:tcPr>
          <w:p w14:paraId="4392D4C4" w14:textId="24EB47A2" w:rsidR="00DB1E2C" w:rsidRPr="0084725A" w:rsidRDefault="00DB1E2C" w:rsidP="002A0AA4">
            <w:pPr>
              <w:jc w:val="both"/>
              <w:rPr>
                <w:sz w:val="25"/>
                <w:szCs w:val="25"/>
              </w:rPr>
            </w:pPr>
            <w:r w:rsidRPr="0084725A">
              <w:rPr>
                <w:sz w:val="25"/>
                <w:szCs w:val="25"/>
              </w:rPr>
              <w:t xml:space="preserve">Підготовка вступу до </w:t>
            </w:r>
            <w:r w:rsidR="000045A6">
              <w:rPr>
                <w:sz w:val="25"/>
                <w:szCs w:val="25"/>
              </w:rPr>
              <w:t xml:space="preserve">роботи зі складання </w:t>
            </w:r>
            <w:r w:rsidR="00341A20">
              <w:rPr>
                <w:sz w:val="25"/>
                <w:szCs w:val="25"/>
              </w:rPr>
              <w:t xml:space="preserve"> сценаріо </w:t>
            </w:r>
            <w:r w:rsidRPr="0084725A">
              <w:rPr>
                <w:sz w:val="25"/>
                <w:szCs w:val="25"/>
              </w:rPr>
              <w:t xml:space="preserve"> (вибір теми, актуальність, об’єкт, предмет, завдання, виконання завдань самостійної роботи модулю Підготовка індивідуального дослідницького завдання; практичні завдання у системі moodle znu</w:t>
            </w:r>
          </w:p>
        </w:tc>
      </w:tr>
      <w:tr w:rsidR="00DB1E2C" w:rsidRPr="0084725A" w14:paraId="6E2771B8" w14:textId="77777777" w:rsidTr="0084725A">
        <w:tc>
          <w:tcPr>
            <w:tcW w:w="5242" w:type="dxa"/>
          </w:tcPr>
          <w:p w14:paraId="42AAE476" w14:textId="77777777" w:rsidR="008510C0" w:rsidRDefault="008510C0" w:rsidP="008510C0">
            <w:r w:rsidRPr="006B4498">
              <w:t xml:space="preserve">СК01. Здатність оперувати базовим категоріально-понятійним апаратом соціології. </w:t>
            </w:r>
          </w:p>
          <w:p w14:paraId="5F8AB673" w14:textId="56EC4F4B" w:rsidR="00DB1E2C" w:rsidRPr="0084725A" w:rsidRDefault="00DB1E2C" w:rsidP="00486A7A">
            <w:pPr>
              <w:pBdr>
                <w:top w:val="nil"/>
                <w:left w:val="nil"/>
                <w:bottom w:val="nil"/>
                <w:right w:val="nil"/>
                <w:between w:val="nil"/>
              </w:pBdr>
              <w:jc w:val="both"/>
              <w:rPr>
                <w:sz w:val="25"/>
                <w:szCs w:val="25"/>
              </w:rPr>
            </w:pPr>
          </w:p>
        </w:tc>
        <w:tc>
          <w:tcPr>
            <w:tcW w:w="4529" w:type="dxa"/>
          </w:tcPr>
          <w:p w14:paraId="678646F2" w14:textId="6552B67C" w:rsidR="00DB1E2C" w:rsidRPr="0084725A" w:rsidRDefault="00DB1E2C" w:rsidP="00030F8E">
            <w:pPr>
              <w:jc w:val="both"/>
              <w:rPr>
                <w:sz w:val="25"/>
                <w:szCs w:val="25"/>
              </w:rPr>
            </w:pPr>
            <w:r w:rsidRPr="0084725A">
              <w:rPr>
                <w:sz w:val="25"/>
                <w:szCs w:val="25"/>
              </w:rPr>
              <w:t xml:space="preserve">Підготовка </w:t>
            </w:r>
            <w:r w:rsidR="008E00FA">
              <w:rPr>
                <w:sz w:val="25"/>
                <w:szCs w:val="25"/>
              </w:rPr>
              <w:t xml:space="preserve">сценарного </w:t>
            </w:r>
            <w:r w:rsidRPr="0084725A">
              <w:rPr>
                <w:sz w:val="25"/>
                <w:szCs w:val="25"/>
              </w:rPr>
              <w:t xml:space="preserve"> інструментарію для дослідження обраної теми роботи.</w:t>
            </w:r>
          </w:p>
          <w:p w14:paraId="255CA4B5" w14:textId="1A497D13" w:rsidR="00DB1E2C" w:rsidRPr="0084725A" w:rsidRDefault="00DB1E2C" w:rsidP="00030F8E">
            <w:pPr>
              <w:jc w:val="both"/>
              <w:rPr>
                <w:sz w:val="25"/>
                <w:szCs w:val="25"/>
              </w:rPr>
            </w:pPr>
            <w:r w:rsidRPr="0084725A">
              <w:rPr>
                <w:sz w:val="25"/>
                <w:szCs w:val="25"/>
              </w:rPr>
              <w:t xml:space="preserve">Виконання </w:t>
            </w:r>
            <w:r w:rsidR="008E00FA">
              <w:rPr>
                <w:sz w:val="25"/>
                <w:szCs w:val="25"/>
              </w:rPr>
              <w:t>сценарного дослідження в переговорах</w:t>
            </w:r>
            <w:r w:rsidRPr="0084725A">
              <w:rPr>
                <w:sz w:val="25"/>
                <w:szCs w:val="25"/>
              </w:rPr>
              <w:t>.</w:t>
            </w:r>
          </w:p>
        </w:tc>
      </w:tr>
      <w:tr w:rsidR="0084725A" w:rsidRPr="0084725A" w14:paraId="1EE1E408" w14:textId="77777777" w:rsidTr="0084725A">
        <w:tc>
          <w:tcPr>
            <w:tcW w:w="5242" w:type="dxa"/>
          </w:tcPr>
          <w:p w14:paraId="66E0881E" w14:textId="77777777" w:rsidR="008510C0" w:rsidRDefault="008510C0" w:rsidP="008510C0">
            <w:r w:rsidRPr="006B4498">
              <w:t xml:space="preserve">СК02. Здатність до опанування та використання основних класичних та сучасних соціологічних теорій. </w:t>
            </w:r>
          </w:p>
          <w:p w14:paraId="49C60E35" w14:textId="209DF584" w:rsidR="0084725A" w:rsidRPr="0084725A" w:rsidRDefault="0084725A" w:rsidP="00486A7A">
            <w:pPr>
              <w:pBdr>
                <w:top w:val="nil"/>
                <w:left w:val="nil"/>
                <w:bottom w:val="nil"/>
                <w:right w:val="nil"/>
                <w:between w:val="nil"/>
              </w:pBdr>
              <w:jc w:val="both"/>
              <w:rPr>
                <w:sz w:val="25"/>
                <w:szCs w:val="25"/>
              </w:rPr>
            </w:pPr>
          </w:p>
        </w:tc>
        <w:tc>
          <w:tcPr>
            <w:tcW w:w="4529" w:type="dxa"/>
          </w:tcPr>
          <w:p w14:paraId="2A5DCBB7" w14:textId="661DE090" w:rsidR="0084725A" w:rsidRPr="0084725A" w:rsidRDefault="0084725A" w:rsidP="0084725A">
            <w:pPr>
              <w:jc w:val="both"/>
              <w:rPr>
                <w:sz w:val="25"/>
                <w:szCs w:val="25"/>
              </w:rPr>
            </w:pPr>
            <w:r w:rsidRPr="0084725A">
              <w:rPr>
                <w:sz w:val="25"/>
                <w:szCs w:val="25"/>
              </w:rPr>
              <w:t xml:space="preserve">Виконання </w:t>
            </w:r>
            <w:r w:rsidR="008E00FA">
              <w:rPr>
                <w:sz w:val="25"/>
                <w:szCs w:val="25"/>
              </w:rPr>
              <w:t>сценарного дослідження в переговорах</w:t>
            </w:r>
            <w:r w:rsidRPr="0084725A">
              <w:rPr>
                <w:sz w:val="25"/>
                <w:szCs w:val="25"/>
              </w:rPr>
              <w:t>.</w:t>
            </w:r>
          </w:p>
          <w:p w14:paraId="4E1BE30A" w14:textId="73A88731" w:rsidR="0084725A" w:rsidRPr="0084725A" w:rsidRDefault="0084725A" w:rsidP="0084725A">
            <w:pPr>
              <w:jc w:val="both"/>
              <w:rPr>
                <w:sz w:val="25"/>
                <w:szCs w:val="25"/>
              </w:rPr>
            </w:pPr>
            <w:r w:rsidRPr="0084725A">
              <w:rPr>
                <w:sz w:val="25"/>
                <w:szCs w:val="25"/>
              </w:rPr>
              <w:t xml:space="preserve">Підготовка та захист звіту з </w:t>
            </w:r>
            <w:r w:rsidR="008E00FA">
              <w:rPr>
                <w:sz w:val="25"/>
                <w:szCs w:val="25"/>
              </w:rPr>
              <w:t>сценарного дослідження в переговорах</w:t>
            </w:r>
            <w:r w:rsidRPr="0084725A">
              <w:rPr>
                <w:sz w:val="25"/>
                <w:szCs w:val="25"/>
              </w:rPr>
              <w:t xml:space="preserve"> та презентація результатів; тестування та практичні завдання у системі Moodle</w:t>
            </w:r>
          </w:p>
        </w:tc>
      </w:tr>
      <w:tr w:rsidR="00DB1E2C" w:rsidRPr="0084725A" w14:paraId="6CFAF3F4" w14:textId="77777777" w:rsidTr="0084725A">
        <w:tc>
          <w:tcPr>
            <w:tcW w:w="5242" w:type="dxa"/>
          </w:tcPr>
          <w:p w14:paraId="288E529C" w14:textId="77777777" w:rsidR="008510C0" w:rsidRDefault="008510C0" w:rsidP="008510C0">
            <w:r w:rsidRPr="006B4498">
              <w:t>СК03. Здатність аналізувати соціальні зміни, що відбуваються в Україні та світі в цілому.</w:t>
            </w:r>
          </w:p>
          <w:p w14:paraId="7A4281FF" w14:textId="34DD4AE0" w:rsidR="00DB1E2C" w:rsidRPr="0084725A" w:rsidRDefault="00DB1E2C" w:rsidP="00486A7A">
            <w:pPr>
              <w:pBdr>
                <w:top w:val="nil"/>
                <w:left w:val="nil"/>
                <w:bottom w:val="nil"/>
                <w:right w:val="nil"/>
                <w:between w:val="nil"/>
              </w:pBdr>
              <w:jc w:val="both"/>
              <w:rPr>
                <w:sz w:val="25"/>
                <w:szCs w:val="25"/>
              </w:rPr>
            </w:pPr>
          </w:p>
        </w:tc>
        <w:tc>
          <w:tcPr>
            <w:tcW w:w="4529" w:type="dxa"/>
          </w:tcPr>
          <w:p w14:paraId="6482120A" w14:textId="6A21F33F" w:rsidR="00DB1E2C" w:rsidRPr="0084725A" w:rsidRDefault="00DB1E2C" w:rsidP="00030F8E">
            <w:pPr>
              <w:jc w:val="both"/>
              <w:rPr>
                <w:sz w:val="25"/>
                <w:szCs w:val="25"/>
              </w:rPr>
            </w:pPr>
            <w:r w:rsidRPr="0084725A">
              <w:rPr>
                <w:sz w:val="25"/>
                <w:szCs w:val="25"/>
              </w:rPr>
              <w:t xml:space="preserve">Підготовка та захист звіту з </w:t>
            </w:r>
            <w:r w:rsidR="008E00FA">
              <w:rPr>
                <w:sz w:val="25"/>
                <w:szCs w:val="25"/>
              </w:rPr>
              <w:t>сценарного дослідження в переговорах</w:t>
            </w:r>
            <w:r w:rsidRPr="0084725A">
              <w:rPr>
                <w:sz w:val="25"/>
                <w:szCs w:val="25"/>
              </w:rPr>
              <w:t xml:space="preserve"> та презентація результатів; </w:t>
            </w:r>
            <w:r w:rsidR="000045A6">
              <w:rPr>
                <w:sz w:val="25"/>
                <w:szCs w:val="25"/>
              </w:rPr>
              <w:t xml:space="preserve">використання технологій </w:t>
            </w:r>
            <w:r w:rsidR="000045A6">
              <w:rPr>
                <w:sz w:val="25"/>
                <w:szCs w:val="25"/>
                <w:lang w:val="en-US"/>
              </w:rPr>
              <w:t>WEB</w:t>
            </w:r>
            <w:r w:rsidR="000045A6" w:rsidRPr="000045A6">
              <w:rPr>
                <w:sz w:val="25"/>
                <w:szCs w:val="25"/>
              </w:rPr>
              <w:t xml:space="preserve">2.0, </w:t>
            </w:r>
            <w:r w:rsidRPr="0084725A">
              <w:rPr>
                <w:sz w:val="25"/>
                <w:szCs w:val="25"/>
              </w:rPr>
              <w:t>тестування та практичні завдання у системі Moodle</w:t>
            </w:r>
          </w:p>
        </w:tc>
      </w:tr>
      <w:tr w:rsidR="00DB1E2C" w:rsidRPr="0084725A" w14:paraId="1C2568D4" w14:textId="77777777" w:rsidTr="0084725A">
        <w:tc>
          <w:tcPr>
            <w:tcW w:w="5242" w:type="dxa"/>
          </w:tcPr>
          <w:p w14:paraId="7B7F977D" w14:textId="77777777" w:rsidR="008510C0" w:rsidRDefault="008510C0" w:rsidP="008510C0">
            <w:r w:rsidRPr="006B4498">
              <w:t xml:space="preserve">СК09. Здатність визначати теоретико-методологічні засади й формулювати ключові результати кримінологічних досліджень «тіньової» сфери суспільства, </w:t>
            </w:r>
            <w:r w:rsidRPr="006B4498">
              <w:lastRenderedPageBreak/>
              <w:t>соціальних відносин, процесів, структур та функцій кримінальної сфери.</w:t>
            </w:r>
          </w:p>
          <w:p w14:paraId="02AED1B0" w14:textId="08E605F7" w:rsidR="00DB1E2C" w:rsidRPr="0084725A" w:rsidRDefault="00DB1E2C" w:rsidP="00486A7A">
            <w:pPr>
              <w:pBdr>
                <w:top w:val="nil"/>
                <w:left w:val="nil"/>
                <w:bottom w:val="nil"/>
                <w:right w:val="nil"/>
                <w:between w:val="nil"/>
              </w:pBdr>
              <w:jc w:val="both"/>
              <w:rPr>
                <w:sz w:val="25"/>
                <w:szCs w:val="25"/>
              </w:rPr>
            </w:pPr>
          </w:p>
        </w:tc>
        <w:tc>
          <w:tcPr>
            <w:tcW w:w="4529" w:type="dxa"/>
          </w:tcPr>
          <w:p w14:paraId="07AEF9C0" w14:textId="76CA5605" w:rsidR="00DB1E2C" w:rsidRPr="0084725A" w:rsidRDefault="00DB1E2C" w:rsidP="00DB1E2C">
            <w:pPr>
              <w:jc w:val="both"/>
              <w:rPr>
                <w:sz w:val="25"/>
                <w:szCs w:val="25"/>
              </w:rPr>
            </w:pPr>
            <w:r w:rsidRPr="0084725A">
              <w:rPr>
                <w:sz w:val="25"/>
                <w:szCs w:val="25"/>
              </w:rPr>
              <w:lastRenderedPageBreak/>
              <w:t xml:space="preserve">Виконання </w:t>
            </w:r>
            <w:r w:rsidR="008E00FA">
              <w:rPr>
                <w:sz w:val="25"/>
                <w:szCs w:val="25"/>
              </w:rPr>
              <w:t>сценарного дослідження в переговорах</w:t>
            </w:r>
            <w:r w:rsidRPr="0084725A">
              <w:rPr>
                <w:sz w:val="25"/>
                <w:szCs w:val="25"/>
              </w:rPr>
              <w:t>.</w:t>
            </w:r>
          </w:p>
          <w:p w14:paraId="5EAFDFB1" w14:textId="77777777" w:rsidR="00DB1E2C" w:rsidRPr="0084725A" w:rsidRDefault="00DB1E2C" w:rsidP="00030F8E">
            <w:pPr>
              <w:jc w:val="both"/>
              <w:rPr>
                <w:sz w:val="25"/>
                <w:szCs w:val="25"/>
              </w:rPr>
            </w:pPr>
            <w:r w:rsidRPr="0084725A">
              <w:rPr>
                <w:sz w:val="25"/>
                <w:szCs w:val="25"/>
              </w:rPr>
              <w:t>Написання та усний захист індивідуального дослідницького завдання.</w:t>
            </w:r>
          </w:p>
        </w:tc>
      </w:tr>
      <w:tr w:rsidR="00DB1E2C" w:rsidRPr="0084725A" w14:paraId="7FEC28FA" w14:textId="77777777" w:rsidTr="0084725A">
        <w:tc>
          <w:tcPr>
            <w:tcW w:w="5242" w:type="dxa"/>
          </w:tcPr>
          <w:p w14:paraId="623347E8" w14:textId="608A4886" w:rsidR="00DB1E2C" w:rsidRPr="0084725A" w:rsidRDefault="008510C0" w:rsidP="0084725A">
            <w:pPr>
              <w:pBdr>
                <w:top w:val="nil"/>
                <w:left w:val="nil"/>
                <w:bottom w:val="nil"/>
                <w:right w:val="nil"/>
                <w:between w:val="nil"/>
              </w:pBdr>
              <w:jc w:val="both"/>
              <w:rPr>
                <w:sz w:val="25"/>
                <w:szCs w:val="25"/>
              </w:rPr>
            </w:pPr>
            <w:r w:rsidRPr="006B4498">
              <w:t xml:space="preserve">СК10. Здатність медіаторними та переговорними технологіями  розв’язувати конфлікти різного масштабу та інтенсивності на основі сучасних знань спеціальних соціологічних теорій (соціології кримінології, соціології конфліктів, соціології комунікації, соціології миротворення та візуальної соціології), здійснювати соціологічний профайлінг та використовувати методи візуальної соціології для складання характеристики особи. </w:t>
            </w:r>
          </w:p>
        </w:tc>
        <w:tc>
          <w:tcPr>
            <w:tcW w:w="4529" w:type="dxa"/>
          </w:tcPr>
          <w:p w14:paraId="645A86A4" w14:textId="22167CBA" w:rsidR="00DB1E2C" w:rsidRPr="0084725A" w:rsidRDefault="00DB1E2C" w:rsidP="00030F8E">
            <w:pPr>
              <w:jc w:val="both"/>
              <w:rPr>
                <w:sz w:val="25"/>
                <w:szCs w:val="25"/>
              </w:rPr>
            </w:pPr>
            <w:r w:rsidRPr="0084725A">
              <w:rPr>
                <w:sz w:val="25"/>
                <w:szCs w:val="25"/>
              </w:rPr>
              <w:t xml:space="preserve">Підготовка вступу до </w:t>
            </w:r>
            <w:r w:rsidR="000045A6">
              <w:rPr>
                <w:sz w:val="25"/>
                <w:szCs w:val="25"/>
              </w:rPr>
              <w:t xml:space="preserve">роботи зі складання </w:t>
            </w:r>
            <w:r w:rsidR="00341A20">
              <w:rPr>
                <w:sz w:val="25"/>
                <w:szCs w:val="25"/>
              </w:rPr>
              <w:t xml:space="preserve"> </w:t>
            </w:r>
            <w:r w:rsidR="008510C0">
              <w:rPr>
                <w:sz w:val="25"/>
                <w:szCs w:val="25"/>
              </w:rPr>
              <w:t>аналізу кейсу переговорів</w:t>
            </w:r>
            <w:r w:rsidR="00341A20">
              <w:rPr>
                <w:sz w:val="25"/>
                <w:szCs w:val="25"/>
              </w:rPr>
              <w:t xml:space="preserve"> </w:t>
            </w:r>
            <w:r w:rsidRPr="0084725A">
              <w:rPr>
                <w:sz w:val="25"/>
                <w:szCs w:val="25"/>
              </w:rPr>
              <w:t xml:space="preserve"> (вибір теми, актуальність, об’єкт, предмет, завдання, виконання завдань самостійної роботи модулю Підготовка індивідуального дослідницького завдання; практичні завдання у системі moodle znu</w:t>
            </w:r>
          </w:p>
        </w:tc>
      </w:tr>
      <w:tr w:rsidR="008510C0" w:rsidRPr="0084725A" w14:paraId="5B5ED5DE" w14:textId="77777777" w:rsidTr="0084725A">
        <w:tc>
          <w:tcPr>
            <w:tcW w:w="5242" w:type="dxa"/>
          </w:tcPr>
          <w:p w14:paraId="1BC75497" w14:textId="67511FF4" w:rsidR="008510C0" w:rsidRPr="006B4498" w:rsidRDefault="008510C0" w:rsidP="008510C0">
            <w:r w:rsidRPr="006B4498">
              <w:t>СК11. Здатність обґрунтовувати вибір методів і методик соціологічного, кримінологічного та медіаторного дослідження соціальних відносин та суспільства в цілому відповідно до нагальних потреб та перспектив розвитку суспільства.</w:t>
            </w:r>
          </w:p>
        </w:tc>
        <w:tc>
          <w:tcPr>
            <w:tcW w:w="4529" w:type="dxa"/>
          </w:tcPr>
          <w:p w14:paraId="4904E1FF" w14:textId="387D614C" w:rsidR="008510C0" w:rsidRPr="0084725A" w:rsidRDefault="008510C0" w:rsidP="00030F8E">
            <w:pPr>
              <w:jc w:val="both"/>
              <w:rPr>
                <w:sz w:val="25"/>
                <w:szCs w:val="25"/>
              </w:rPr>
            </w:pPr>
            <w:r w:rsidRPr="0084725A">
              <w:rPr>
                <w:sz w:val="25"/>
                <w:szCs w:val="25"/>
              </w:rPr>
              <w:t xml:space="preserve">Підготовка вступу до </w:t>
            </w:r>
            <w:r>
              <w:rPr>
                <w:sz w:val="25"/>
                <w:szCs w:val="25"/>
              </w:rPr>
              <w:t xml:space="preserve">роботи зі складання  аналізу кейсу переговорів </w:t>
            </w:r>
            <w:r w:rsidRPr="0084725A">
              <w:rPr>
                <w:sz w:val="25"/>
                <w:szCs w:val="25"/>
              </w:rPr>
              <w:t xml:space="preserve"> (вибір теми, актуальність, об’єкт, предмет, завдання, виконання завдань самостійної роботи модулю Підготовка індивідуального дослідницького завдання; практичні завдання у системі moodle znu</w:t>
            </w:r>
          </w:p>
        </w:tc>
      </w:tr>
      <w:tr w:rsidR="00DB1E2C" w:rsidRPr="0084725A" w14:paraId="06B3EEA3" w14:textId="77777777" w:rsidTr="0084725A">
        <w:tc>
          <w:tcPr>
            <w:tcW w:w="5242" w:type="dxa"/>
          </w:tcPr>
          <w:p w14:paraId="0B5DC2A7" w14:textId="77777777" w:rsidR="00845E5E" w:rsidRDefault="00845E5E" w:rsidP="00845E5E">
            <w:r w:rsidRPr="00380C16">
              <w:t xml:space="preserve">РН09 Вміти розробляти програму соціологічного дослідження. </w:t>
            </w:r>
          </w:p>
          <w:p w14:paraId="67BFF82B" w14:textId="71A3BC94" w:rsidR="00DB1E2C" w:rsidRPr="0084725A" w:rsidRDefault="00DB1E2C" w:rsidP="008510C0">
            <w:pPr>
              <w:rPr>
                <w:sz w:val="25"/>
                <w:szCs w:val="25"/>
              </w:rPr>
            </w:pPr>
          </w:p>
        </w:tc>
        <w:tc>
          <w:tcPr>
            <w:tcW w:w="4529" w:type="dxa"/>
          </w:tcPr>
          <w:p w14:paraId="4AA08447" w14:textId="0B30B021" w:rsidR="00DB1E2C" w:rsidRPr="0084725A" w:rsidRDefault="00DB1E2C" w:rsidP="00DB1E2C">
            <w:pPr>
              <w:jc w:val="both"/>
              <w:rPr>
                <w:sz w:val="25"/>
                <w:szCs w:val="25"/>
              </w:rPr>
            </w:pPr>
            <w:r w:rsidRPr="0084725A">
              <w:rPr>
                <w:sz w:val="25"/>
                <w:szCs w:val="25"/>
              </w:rPr>
              <w:t xml:space="preserve">Підготовка </w:t>
            </w:r>
            <w:r w:rsidR="008E00FA">
              <w:rPr>
                <w:sz w:val="25"/>
                <w:szCs w:val="25"/>
              </w:rPr>
              <w:t xml:space="preserve">сценарного </w:t>
            </w:r>
            <w:r w:rsidRPr="0084725A">
              <w:rPr>
                <w:sz w:val="25"/>
                <w:szCs w:val="25"/>
              </w:rPr>
              <w:t xml:space="preserve"> інструментарію для дослідження обраної теми роботи.</w:t>
            </w:r>
          </w:p>
          <w:p w14:paraId="0AFF7EE6" w14:textId="7A47BE1A" w:rsidR="00DB1E2C" w:rsidRPr="0084725A" w:rsidRDefault="00DB1E2C" w:rsidP="00DB1E2C">
            <w:pPr>
              <w:jc w:val="both"/>
              <w:rPr>
                <w:sz w:val="25"/>
                <w:szCs w:val="25"/>
              </w:rPr>
            </w:pPr>
            <w:r w:rsidRPr="0084725A">
              <w:rPr>
                <w:sz w:val="25"/>
                <w:szCs w:val="25"/>
              </w:rPr>
              <w:t xml:space="preserve">Виконання </w:t>
            </w:r>
            <w:r w:rsidR="008E00FA">
              <w:rPr>
                <w:sz w:val="25"/>
                <w:szCs w:val="25"/>
              </w:rPr>
              <w:t>сценарного дослідження в переговорах</w:t>
            </w:r>
            <w:r w:rsidRPr="0084725A">
              <w:rPr>
                <w:sz w:val="25"/>
                <w:szCs w:val="25"/>
              </w:rPr>
              <w:t>.</w:t>
            </w:r>
          </w:p>
        </w:tc>
      </w:tr>
      <w:tr w:rsidR="00DB1E2C" w:rsidRPr="0084725A" w14:paraId="101B626D" w14:textId="77777777" w:rsidTr="0084725A">
        <w:tc>
          <w:tcPr>
            <w:tcW w:w="5242" w:type="dxa"/>
          </w:tcPr>
          <w:p w14:paraId="74E3D97B" w14:textId="77777777" w:rsidR="00845E5E" w:rsidRDefault="00845E5E" w:rsidP="00845E5E">
            <w:r w:rsidRPr="00380C16">
              <w:t>РН10 Володіти навичками збору соціальної інформації з використанням кількісних та якісних методів.</w:t>
            </w:r>
          </w:p>
          <w:p w14:paraId="3FD695B8" w14:textId="5B4F5E00" w:rsidR="00DB1E2C" w:rsidRPr="0084725A" w:rsidRDefault="00DB1E2C" w:rsidP="00845E5E">
            <w:pPr>
              <w:rPr>
                <w:sz w:val="25"/>
                <w:szCs w:val="25"/>
              </w:rPr>
            </w:pPr>
          </w:p>
        </w:tc>
        <w:tc>
          <w:tcPr>
            <w:tcW w:w="4529" w:type="dxa"/>
          </w:tcPr>
          <w:p w14:paraId="263A77A8" w14:textId="2A409AC0" w:rsidR="00DB1E2C" w:rsidRPr="0084725A" w:rsidRDefault="00DB1E2C" w:rsidP="00030F8E">
            <w:pPr>
              <w:jc w:val="both"/>
              <w:rPr>
                <w:sz w:val="25"/>
                <w:szCs w:val="25"/>
              </w:rPr>
            </w:pPr>
            <w:r w:rsidRPr="0084725A">
              <w:rPr>
                <w:sz w:val="25"/>
                <w:szCs w:val="25"/>
              </w:rPr>
              <w:t xml:space="preserve">Підготовка та захист звіту з </w:t>
            </w:r>
            <w:r w:rsidR="008E00FA">
              <w:rPr>
                <w:sz w:val="25"/>
                <w:szCs w:val="25"/>
              </w:rPr>
              <w:t>сценарного дослідження в переговорах</w:t>
            </w:r>
            <w:r w:rsidRPr="0084725A">
              <w:rPr>
                <w:sz w:val="25"/>
                <w:szCs w:val="25"/>
              </w:rPr>
              <w:t xml:space="preserve"> та презентація результатів; тестування та практичні завдання у системі Moodle</w:t>
            </w:r>
            <w:r w:rsidR="00AA24C9" w:rsidRPr="0084725A">
              <w:rPr>
                <w:sz w:val="25"/>
                <w:szCs w:val="25"/>
              </w:rPr>
              <w:t>.</w:t>
            </w:r>
          </w:p>
          <w:p w14:paraId="2C0D2A45" w14:textId="77777777" w:rsidR="00DB1E2C" w:rsidRPr="0084725A" w:rsidRDefault="00DB1E2C" w:rsidP="00030F8E">
            <w:pPr>
              <w:jc w:val="both"/>
              <w:rPr>
                <w:sz w:val="25"/>
                <w:szCs w:val="25"/>
              </w:rPr>
            </w:pPr>
            <w:r w:rsidRPr="0084725A">
              <w:rPr>
                <w:sz w:val="25"/>
                <w:szCs w:val="25"/>
              </w:rPr>
              <w:t>Тестування та практичні завдання у системі Moodle</w:t>
            </w:r>
          </w:p>
        </w:tc>
      </w:tr>
      <w:tr w:rsidR="008510C0" w:rsidRPr="0084725A" w14:paraId="773AC074" w14:textId="77777777" w:rsidTr="0084725A">
        <w:tc>
          <w:tcPr>
            <w:tcW w:w="5242" w:type="dxa"/>
          </w:tcPr>
          <w:p w14:paraId="32881333" w14:textId="77777777" w:rsidR="008510C0" w:rsidRDefault="008510C0" w:rsidP="008510C0">
            <w:r w:rsidRPr="00380C16">
              <w:t xml:space="preserve">РН11 Презентувати результати власних досліджень для фахівців і нефахівців </w:t>
            </w:r>
          </w:p>
          <w:p w14:paraId="73B76E7B" w14:textId="7A550E4F" w:rsidR="008510C0" w:rsidRPr="00380C16" w:rsidRDefault="008510C0" w:rsidP="008510C0">
            <w:r w:rsidRPr="00380C16">
              <w:t xml:space="preserve">РН14 Визначати теоретико-методологічні та концептуальні засади дослідження окремих галузей соціологічного знання. </w:t>
            </w:r>
          </w:p>
        </w:tc>
        <w:tc>
          <w:tcPr>
            <w:tcW w:w="4529" w:type="dxa"/>
          </w:tcPr>
          <w:p w14:paraId="5F1657FF" w14:textId="038675E1" w:rsidR="008510C0" w:rsidRPr="0084725A" w:rsidRDefault="008510C0" w:rsidP="00DB1E2C">
            <w:pPr>
              <w:jc w:val="both"/>
              <w:rPr>
                <w:sz w:val="25"/>
                <w:szCs w:val="25"/>
              </w:rPr>
            </w:pPr>
            <w:r w:rsidRPr="0084725A">
              <w:rPr>
                <w:sz w:val="25"/>
                <w:szCs w:val="25"/>
              </w:rPr>
              <w:t xml:space="preserve">Підготовка та захист звіту з </w:t>
            </w:r>
            <w:r>
              <w:rPr>
                <w:sz w:val="25"/>
                <w:szCs w:val="25"/>
              </w:rPr>
              <w:t>сценарного дослідження в переговорах</w:t>
            </w:r>
            <w:r w:rsidRPr="0084725A">
              <w:rPr>
                <w:sz w:val="25"/>
                <w:szCs w:val="25"/>
              </w:rPr>
              <w:t xml:space="preserve"> та презентація результатів; тестування та практичні завдання у системі Moodle. Тестування та практичні завдання у системі Moodle</w:t>
            </w:r>
          </w:p>
        </w:tc>
      </w:tr>
      <w:tr w:rsidR="008510C0" w:rsidRPr="0084725A" w14:paraId="4A2E9951" w14:textId="77777777" w:rsidTr="0084725A">
        <w:tc>
          <w:tcPr>
            <w:tcW w:w="5242" w:type="dxa"/>
          </w:tcPr>
          <w:p w14:paraId="6E0E608A" w14:textId="77777777" w:rsidR="008510C0" w:rsidRDefault="008510C0" w:rsidP="008510C0">
            <w:r w:rsidRPr="00380C16">
              <w:t xml:space="preserve">РН16 Обґрунтувати вибір методів і методик соціологічного та кримінологічного дослідження для розв’язання актуальних проблем. </w:t>
            </w:r>
          </w:p>
          <w:p w14:paraId="682BC647" w14:textId="77777777" w:rsidR="008510C0" w:rsidRPr="00380C16" w:rsidRDefault="008510C0" w:rsidP="008510C0"/>
        </w:tc>
        <w:tc>
          <w:tcPr>
            <w:tcW w:w="4529" w:type="dxa"/>
          </w:tcPr>
          <w:p w14:paraId="72628FAB" w14:textId="61FB2687" w:rsidR="008510C0" w:rsidRPr="0084725A" w:rsidRDefault="008510C0" w:rsidP="008510C0">
            <w:pPr>
              <w:jc w:val="both"/>
              <w:rPr>
                <w:sz w:val="25"/>
                <w:szCs w:val="25"/>
              </w:rPr>
            </w:pPr>
            <w:r w:rsidRPr="0084725A">
              <w:rPr>
                <w:sz w:val="25"/>
                <w:szCs w:val="25"/>
              </w:rPr>
              <w:t xml:space="preserve">Підготовка та захист звіту з </w:t>
            </w:r>
            <w:r>
              <w:rPr>
                <w:sz w:val="25"/>
                <w:szCs w:val="25"/>
              </w:rPr>
              <w:t>сценарного дослідження в переговорах</w:t>
            </w:r>
            <w:r w:rsidRPr="0084725A">
              <w:rPr>
                <w:sz w:val="25"/>
                <w:szCs w:val="25"/>
              </w:rPr>
              <w:t xml:space="preserve"> та презентація результатів; тестування та практичні завдання у системі Moodle. Тестування та практичні завдання у системі Moodle</w:t>
            </w:r>
          </w:p>
        </w:tc>
      </w:tr>
      <w:tr w:rsidR="008510C0" w:rsidRPr="0084725A" w14:paraId="58909EEC" w14:textId="77777777" w:rsidTr="0084725A">
        <w:tc>
          <w:tcPr>
            <w:tcW w:w="5242" w:type="dxa"/>
          </w:tcPr>
          <w:p w14:paraId="30BF60ED" w14:textId="48B766E2" w:rsidR="008510C0" w:rsidRPr="0084725A" w:rsidRDefault="008510C0" w:rsidP="008510C0">
            <w:pPr>
              <w:rPr>
                <w:sz w:val="25"/>
                <w:szCs w:val="25"/>
              </w:rPr>
            </w:pPr>
            <w:r w:rsidRPr="00380C16">
              <w:t xml:space="preserve">РН17 Застосовувати теоретичні підходи та соціологічний інструментарій медіації </w:t>
            </w:r>
            <w:r w:rsidRPr="00380C16">
              <w:lastRenderedPageBreak/>
              <w:t>в комунікаційних процесах у сучасному суспільстві та вирішення проблем координації взаємодій різних соціальних груп.</w:t>
            </w:r>
          </w:p>
        </w:tc>
        <w:tc>
          <w:tcPr>
            <w:tcW w:w="4529" w:type="dxa"/>
          </w:tcPr>
          <w:p w14:paraId="38F6365F" w14:textId="7B01F131" w:rsidR="008510C0" w:rsidRPr="0084725A" w:rsidRDefault="008510C0" w:rsidP="008510C0">
            <w:r>
              <w:rPr>
                <w:sz w:val="25"/>
                <w:szCs w:val="25"/>
              </w:rPr>
              <w:lastRenderedPageBreak/>
              <w:t xml:space="preserve">Обговорення в групах, інтерактивне спілкування, фасилітаційні сесії, </w:t>
            </w:r>
            <w:r>
              <w:rPr>
                <w:sz w:val="25"/>
                <w:szCs w:val="25"/>
              </w:rPr>
              <w:lastRenderedPageBreak/>
              <w:t xml:space="preserve">використання методу ОРІП. </w:t>
            </w:r>
            <w:r w:rsidRPr="0084725A">
              <w:rPr>
                <w:sz w:val="25"/>
                <w:szCs w:val="25"/>
              </w:rPr>
              <w:t>Тестування та практичні завдання у системі Moodle</w:t>
            </w:r>
          </w:p>
        </w:tc>
      </w:tr>
    </w:tbl>
    <w:p w14:paraId="3F2D975B" w14:textId="77777777" w:rsidR="005E7887" w:rsidRPr="0084725A" w:rsidRDefault="005E7887" w:rsidP="00A7011C">
      <w:pPr>
        <w:tabs>
          <w:tab w:val="left" w:pos="284"/>
          <w:tab w:val="left" w:pos="567"/>
        </w:tabs>
        <w:ind w:firstLine="567"/>
        <w:jc w:val="both"/>
        <w:rPr>
          <w:sz w:val="25"/>
          <w:szCs w:val="25"/>
        </w:rPr>
      </w:pPr>
    </w:p>
    <w:p w14:paraId="679726A4" w14:textId="77777777" w:rsidR="00677F9C" w:rsidRPr="0084725A" w:rsidRDefault="00677F9C" w:rsidP="00A61D71">
      <w:pPr>
        <w:ind w:firstLine="567"/>
        <w:jc w:val="both"/>
        <w:rPr>
          <w:sz w:val="25"/>
          <w:szCs w:val="25"/>
        </w:rPr>
      </w:pPr>
    </w:p>
    <w:p w14:paraId="5D4436DD" w14:textId="77777777" w:rsidR="00FA14EC" w:rsidRPr="0084725A" w:rsidRDefault="00FA14EC" w:rsidP="00FA14EC">
      <w:pPr>
        <w:tabs>
          <w:tab w:val="left" w:pos="284"/>
          <w:tab w:val="left" w:pos="567"/>
        </w:tabs>
        <w:ind w:left="795"/>
        <w:jc w:val="center"/>
        <w:rPr>
          <w:b/>
          <w:bCs/>
          <w:sz w:val="24"/>
        </w:rPr>
      </w:pPr>
      <w:r w:rsidRPr="0084725A">
        <w:rPr>
          <w:b/>
          <w:bCs/>
        </w:rPr>
        <w:t>4. Зміст</w:t>
      </w:r>
      <w:r w:rsidRPr="0084725A">
        <w:rPr>
          <w:b/>
          <w:bCs/>
          <w:spacing w:val="-12"/>
        </w:rPr>
        <w:t xml:space="preserve"> </w:t>
      </w:r>
      <w:r w:rsidRPr="0084725A">
        <w:rPr>
          <w:b/>
          <w:bCs/>
        </w:rPr>
        <w:t>навчальної</w:t>
      </w:r>
      <w:r w:rsidRPr="0084725A">
        <w:rPr>
          <w:b/>
          <w:bCs/>
          <w:spacing w:val="-12"/>
        </w:rPr>
        <w:t xml:space="preserve"> </w:t>
      </w:r>
      <w:r w:rsidRPr="0084725A">
        <w:rPr>
          <w:b/>
          <w:bCs/>
          <w:spacing w:val="-2"/>
        </w:rPr>
        <w:t>дисципліни</w:t>
      </w:r>
    </w:p>
    <w:p w14:paraId="4E1118DC" w14:textId="77777777" w:rsidR="0035046C" w:rsidRPr="0084725A" w:rsidRDefault="0035046C" w:rsidP="004C6FB7">
      <w:pPr>
        <w:tabs>
          <w:tab w:val="left" w:pos="284"/>
          <w:tab w:val="left" w:pos="567"/>
        </w:tabs>
        <w:ind w:left="795"/>
        <w:rPr>
          <w:bCs/>
          <w:sz w:val="24"/>
        </w:rPr>
      </w:pPr>
    </w:p>
    <w:p w14:paraId="00F38EC9" w14:textId="4764EF61" w:rsidR="00BE6D4C" w:rsidRPr="0084725A" w:rsidRDefault="008C748D" w:rsidP="002A5538">
      <w:pPr>
        <w:jc w:val="center"/>
        <w:rPr>
          <w:b/>
          <w:sz w:val="24"/>
        </w:rPr>
      </w:pPr>
      <w:r w:rsidRPr="0084725A">
        <w:rPr>
          <w:b/>
          <w:sz w:val="24"/>
        </w:rPr>
        <w:t>Змістовий модуль</w:t>
      </w:r>
      <w:r w:rsidR="00BE6D4C" w:rsidRPr="0084725A">
        <w:rPr>
          <w:b/>
          <w:sz w:val="24"/>
        </w:rPr>
        <w:t xml:space="preserve"> 1. </w:t>
      </w:r>
      <w:r w:rsidR="00966063">
        <w:rPr>
          <w:b/>
          <w:sz w:val="24"/>
        </w:rPr>
        <w:t>Основні положення сценарної комунікації у переговорах.</w:t>
      </w:r>
    </w:p>
    <w:p w14:paraId="1AB966D9" w14:textId="77777777" w:rsidR="0035046C" w:rsidRPr="00966063" w:rsidRDefault="0035046C" w:rsidP="0035046C">
      <w:pPr>
        <w:ind w:firstLine="709"/>
        <w:rPr>
          <w:bCs/>
          <w:iCs/>
          <w:sz w:val="24"/>
        </w:rPr>
      </w:pPr>
    </w:p>
    <w:p w14:paraId="2A2197D9" w14:textId="40C12865" w:rsidR="00966063" w:rsidRPr="00F91B71" w:rsidRDefault="00966063" w:rsidP="00966063">
      <w:pPr>
        <w:spacing w:after="160" w:line="259" w:lineRule="auto"/>
        <w:jc w:val="center"/>
        <w:rPr>
          <w:b/>
          <w:bCs/>
          <w:sz w:val="24"/>
        </w:rPr>
      </w:pPr>
      <w:r w:rsidRPr="00F91B71">
        <w:rPr>
          <w:b/>
          <w:bCs/>
          <w:sz w:val="24"/>
        </w:rPr>
        <w:t xml:space="preserve">Тема 1. Вступ. </w:t>
      </w:r>
      <w:r w:rsidR="00BD2195">
        <w:rPr>
          <w:b/>
          <w:bCs/>
          <w:sz w:val="24"/>
        </w:rPr>
        <w:t>Соціологія</w:t>
      </w:r>
      <w:r w:rsidRPr="00F91B71">
        <w:rPr>
          <w:b/>
          <w:bCs/>
          <w:sz w:val="24"/>
        </w:rPr>
        <w:t>, комунікації, переговори</w:t>
      </w:r>
    </w:p>
    <w:p w14:paraId="65CB3BB1" w14:textId="1886163E" w:rsidR="00966063" w:rsidRPr="00F91B71" w:rsidRDefault="00966063" w:rsidP="00966063">
      <w:pPr>
        <w:spacing w:after="160" w:line="259" w:lineRule="auto"/>
        <w:ind w:left="360"/>
        <w:rPr>
          <w:sz w:val="24"/>
        </w:rPr>
      </w:pPr>
      <w:r w:rsidRPr="00F91B71">
        <w:rPr>
          <w:sz w:val="24"/>
        </w:rPr>
        <w:t>Поняття сценаріїв: визначення та роль у комунікаціях.</w:t>
      </w:r>
      <w:r w:rsidRPr="00966063">
        <w:rPr>
          <w:sz w:val="24"/>
        </w:rPr>
        <w:t xml:space="preserve"> </w:t>
      </w:r>
      <w:r w:rsidRPr="00F91B71">
        <w:rPr>
          <w:sz w:val="24"/>
        </w:rPr>
        <w:t>Основи комунікацій: вербальні та невербальні аспекти.</w:t>
      </w:r>
      <w:r w:rsidRPr="00966063">
        <w:rPr>
          <w:sz w:val="24"/>
        </w:rPr>
        <w:t xml:space="preserve"> </w:t>
      </w:r>
      <w:r w:rsidRPr="00F91B71">
        <w:rPr>
          <w:sz w:val="24"/>
        </w:rPr>
        <w:t>Сутність переговорів як інструменту досягнення консенсусу.</w:t>
      </w:r>
      <w:r w:rsidRPr="00966063">
        <w:rPr>
          <w:sz w:val="24"/>
        </w:rPr>
        <w:t xml:space="preserve"> </w:t>
      </w:r>
      <w:r w:rsidR="00BD2195">
        <w:rPr>
          <w:sz w:val="24"/>
        </w:rPr>
        <w:t>Соціологічнні теорії і методи</w:t>
      </w:r>
      <w:r w:rsidRPr="00F91B71">
        <w:rPr>
          <w:sz w:val="24"/>
        </w:rPr>
        <w:t xml:space="preserve"> у переговорах: значення передбачення варіантів розвитку подій.</w:t>
      </w:r>
      <w:r w:rsidRPr="00966063">
        <w:rPr>
          <w:sz w:val="24"/>
        </w:rPr>
        <w:t xml:space="preserve"> </w:t>
      </w:r>
      <w:r w:rsidRPr="00F91B71">
        <w:rPr>
          <w:sz w:val="24"/>
        </w:rPr>
        <w:t>Основні принципи комунікацій у переговорах.</w:t>
      </w:r>
      <w:r w:rsidRPr="00966063">
        <w:rPr>
          <w:sz w:val="24"/>
        </w:rPr>
        <w:t xml:space="preserve"> </w:t>
      </w:r>
      <w:r w:rsidRPr="00F91B71">
        <w:rPr>
          <w:sz w:val="24"/>
        </w:rPr>
        <w:t>Види переговорів: ділові, дипломатичні, міжособистісні.</w:t>
      </w:r>
      <w:r w:rsidRPr="00966063">
        <w:rPr>
          <w:sz w:val="24"/>
        </w:rPr>
        <w:t xml:space="preserve"> </w:t>
      </w:r>
      <w:r w:rsidRPr="00F91B71">
        <w:rPr>
          <w:sz w:val="24"/>
        </w:rPr>
        <w:t>Вплив культурного контексту на сценарії комунікацій.</w:t>
      </w:r>
      <w:r w:rsidRPr="00966063">
        <w:rPr>
          <w:sz w:val="24"/>
        </w:rPr>
        <w:t xml:space="preserve"> </w:t>
      </w:r>
      <w:r w:rsidRPr="00F91B71">
        <w:rPr>
          <w:sz w:val="24"/>
        </w:rPr>
        <w:t>Сценарії як спосіб зменшення невизначеності у переговорах.</w:t>
      </w:r>
      <w:r w:rsidRPr="00966063">
        <w:rPr>
          <w:sz w:val="24"/>
        </w:rPr>
        <w:t xml:space="preserve"> </w:t>
      </w:r>
      <w:r w:rsidRPr="00F91B71">
        <w:rPr>
          <w:sz w:val="24"/>
        </w:rPr>
        <w:t>Психологічні аспекти підготовки сценаріїв.</w:t>
      </w:r>
      <w:r w:rsidRPr="00966063">
        <w:rPr>
          <w:sz w:val="24"/>
        </w:rPr>
        <w:t xml:space="preserve"> </w:t>
      </w:r>
      <w:r w:rsidRPr="00F91B71">
        <w:rPr>
          <w:sz w:val="24"/>
        </w:rPr>
        <w:t>Вступ до теорії комунікації у переговорах.</w:t>
      </w:r>
      <w:r w:rsidRPr="00966063">
        <w:rPr>
          <w:sz w:val="24"/>
        </w:rPr>
        <w:t xml:space="preserve"> </w:t>
      </w:r>
    </w:p>
    <w:p w14:paraId="50B9FBF8" w14:textId="7A9793F7" w:rsidR="00966063" w:rsidRPr="00F91B71" w:rsidRDefault="00966063" w:rsidP="00966063">
      <w:pPr>
        <w:spacing w:after="160" w:line="259" w:lineRule="auto"/>
        <w:jc w:val="center"/>
        <w:rPr>
          <w:b/>
          <w:bCs/>
          <w:sz w:val="24"/>
        </w:rPr>
      </w:pPr>
      <w:r w:rsidRPr="00F91B71">
        <w:rPr>
          <w:b/>
          <w:bCs/>
          <w:sz w:val="24"/>
        </w:rPr>
        <w:t xml:space="preserve">Тема 2. Кейси </w:t>
      </w:r>
      <w:r w:rsidR="00BD2195">
        <w:rPr>
          <w:b/>
          <w:bCs/>
          <w:sz w:val="24"/>
        </w:rPr>
        <w:t xml:space="preserve">соціологічних досліджень </w:t>
      </w:r>
      <w:r w:rsidRPr="00F91B71">
        <w:rPr>
          <w:b/>
          <w:bCs/>
          <w:sz w:val="24"/>
        </w:rPr>
        <w:t>у переговорних комунікаціях</w:t>
      </w:r>
    </w:p>
    <w:p w14:paraId="0A043170" w14:textId="77777777" w:rsidR="00966063" w:rsidRPr="00F91B71" w:rsidRDefault="00966063" w:rsidP="00966063">
      <w:pPr>
        <w:spacing w:after="160" w:line="259" w:lineRule="auto"/>
        <w:ind w:left="360"/>
        <w:rPr>
          <w:sz w:val="24"/>
        </w:rPr>
      </w:pPr>
      <w:r w:rsidRPr="00F91B71">
        <w:rPr>
          <w:sz w:val="24"/>
        </w:rPr>
        <w:t>Аналіз успішних та невдалих переговорів (реальні кейси).</w:t>
      </w:r>
      <w:r w:rsidRPr="00966063">
        <w:rPr>
          <w:sz w:val="24"/>
        </w:rPr>
        <w:t xml:space="preserve"> </w:t>
      </w:r>
      <w:r w:rsidRPr="00F91B71">
        <w:rPr>
          <w:sz w:val="24"/>
        </w:rPr>
        <w:t>Особливості сценаріїв у корпоративних переговорах.</w:t>
      </w:r>
      <w:r w:rsidRPr="00966063">
        <w:rPr>
          <w:sz w:val="24"/>
        </w:rPr>
        <w:t xml:space="preserve"> </w:t>
      </w:r>
      <w:r w:rsidRPr="00F91B71">
        <w:rPr>
          <w:sz w:val="24"/>
        </w:rPr>
        <w:t>Роль кейсів у навчанні переговорним навичкам.</w:t>
      </w:r>
      <w:r w:rsidRPr="00966063">
        <w:rPr>
          <w:sz w:val="24"/>
        </w:rPr>
        <w:t xml:space="preserve"> </w:t>
      </w:r>
      <w:r w:rsidRPr="00F91B71">
        <w:rPr>
          <w:sz w:val="24"/>
        </w:rPr>
        <w:t>Методи моделювання переговорних сценаріїв.</w:t>
      </w:r>
      <w:r w:rsidRPr="00966063">
        <w:rPr>
          <w:sz w:val="24"/>
        </w:rPr>
        <w:t xml:space="preserve"> </w:t>
      </w:r>
      <w:r w:rsidRPr="00F91B71">
        <w:rPr>
          <w:sz w:val="24"/>
        </w:rPr>
        <w:t>Вплив соціального та культурного контексту на сценарії.</w:t>
      </w:r>
      <w:r w:rsidRPr="00966063">
        <w:rPr>
          <w:sz w:val="24"/>
        </w:rPr>
        <w:t xml:space="preserve"> </w:t>
      </w:r>
      <w:r w:rsidRPr="00F91B71">
        <w:rPr>
          <w:sz w:val="24"/>
        </w:rPr>
        <w:t>Порівняння стратегій «виграш-виграш» та «виграш-програш».</w:t>
      </w:r>
      <w:r w:rsidRPr="00966063">
        <w:rPr>
          <w:sz w:val="24"/>
        </w:rPr>
        <w:t xml:space="preserve"> </w:t>
      </w:r>
      <w:r w:rsidRPr="00F91B71">
        <w:rPr>
          <w:sz w:val="24"/>
        </w:rPr>
        <w:t>Кейси кризових переговорів: уроки та висновки.</w:t>
      </w:r>
      <w:r w:rsidRPr="00966063">
        <w:rPr>
          <w:sz w:val="24"/>
        </w:rPr>
        <w:t xml:space="preserve"> </w:t>
      </w:r>
      <w:r w:rsidRPr="00F91B71">
        <w:rPr>
          <w:sz w:val="24"/>
        </w:rPr>
        <w:t>Використання сценарного підходу у міжнародних переговорах.</w:t>
      </w:r>
      <w:r w:rsidRPr="00966063">
        <w:rPr>
          <w:sz w:val="24"/>
        </w:rPr>
        <w:t xml:space="preserve"> </w:t>
      </w:r>
      <w:r w:rsidRPr="00F91B71">
        <w:rPr>
          <w:sz w:val="24"/>
        </w:rPr>
        <w:t>Типові помилки у сценаруванні переговорів: практичний аналіз.</w:t>
      </w:r>
      <w:r w:rsidRPr="00966063">
        <w:rPr>
          <w:sz w:val="24"/>
        </w:rPr>
        <w:t xml:space="preserve"> </w:t>
      </w:r>
      <w:r w:rsidRPr="00F91B71">
        <w:rPr>
          <w:sz w:val="24"/>
        </w:rPr>
        <w:t>Висновки з аналізу кейсів для формування ефективних сценаріїв.</w:t>
      </w:r>
    </w:p>
    <w:p w14:paraId="06402CDD" w14:textId="4DF1564B" w:rsidR="00966063" w:rsidRPr="0084725A" w:rsidRDefault="00966063" w:rsidP="00966063">
      <w:pPr>
        <w:ind w:firstLine="709"/>
        <w:jc w:val="center"/>
        <w:rPr>
          <w:b/>
          <w:sz w:val="24"/>
        </w:rPr>
      </w:pPr>
      <w:r w:rsidRPr="0084725A">
        <w:rPr>
          <w:b/>
          <w:sz w:val="24"/>
        </w:rPr>
        <w:t xml:space="preserve">Змістовий модуль 2. </w:t>
      </w:r>
      <w:r>
        <w:rPr>
          <w:b/>
          <w:sz w:val="24"/>
        </w:rPr>
        <w:t>Побудова сценарних комунікацій в переговорах</w:t>
      </w:r>
    </w:p>
    <w:p w14:paraId="6705DED8" w14:textId="77777777" w:rsidR="00966063" w:rsidRPr="00B21966" w:rsidRDefault="00966063" w:rsidP="00966063">
      <w:pPr>
        <w:jc w:val="both"/>
        <w:rPr>
          <w:color w:val="000000"/>
          <w:sz w:val="24"/>
        </w:rPr>
      </w:pPr>
    </w:p>
    <w:p w14:paraId="5A8BB7B6" w14:textId="77777777" w:rsidR="00966063" w:rsidRPr="00F91B71" w:rsidRDefault="00966063" w:rsidP="00966063">
      <w:pPr>
        <w:spacing w:after="160" w:line="259" w:lineRule="auto"/>
        <w:jc w:val="center"/>
        <w:rPr>
          <w:b/>
          <w:bCs/>
          <w:sz w:val="24"/>
        </w:rPr>
      </w:pPr>
      <w:r w:rsidRPr="00F91B71">
        <w:rPr>
          <w:b/>
          <w:bCs/>
          <w:sz w:val="24"/>
        </w:rPr>
        <w:t>Тема 3. Процес побудови сценарія: Етапи сценарування у переговорних комунікаціях</w:t>
      </w:r>
    </w:p>
    <w:p w14:paraId="3D13AE37" w14:textId="77777777" w:rsidR="00966063" w:rsidRPr="00F91B71" w:rsidRDefault="00966063" w:rsidP="00966063">
      <w:pPr>
        <w:spacing w:after="160" w:line="259" w:lineRule="auto"/>
        <w:ind w:left="360"/>
        <w:rPr>
          <w:sz w:val="24"/>
        </w:rPr>
      </w:pPr>
      <w:r w:rsidRPr="00F91B71">
        <w:rPr>
          <w:sz w:val="24"/>
        </w:rPr>
        <w:t>Збір вихідної інформації: джерела та методи.</w:t>
      </w:r>
      <w:r w:rsidRPr="00966063">
        <w:rPr>
          <w:sz w:val="24"/>
        </w:rPr>
        <w:t xml:space="preserve"> </w:t>
      </w:r>
      <w:r w:rsidRPr="00F91B71">
        <w:rPr>
          <w:sz w:val="24"/>
        </w:rPr>
        <w:t>Аналіз зацікавлених сторін: інтереси та позиції.</w:t>
      </w:r>
      <w:r w:rsidRPr="00966063">
        <w:rPr>
          <w:sz w:val="24"/>
        </w:rPr>
        <w:t xml:space="preserve"> </w:t>
      </w:r>
      <w:r w:rsidRPr="00F91B71">
        <w:rPr>
          <w:sz w:val="24"/>
        </w:rPr>
        <w:t>Визначення цілей переговорів.</w:t>
      </w:r>
      <w:r w:rsidRPr="00966063">
        <w:rPr>
          <w:sz w:val="24"/>
        </w:rPr>
        <w:t xml:space="preserve"> </w:t>
      </w:r>
      <w:r w:rsidRPr="00F91B71">
        <w:rPr>
          <w:sz w:val="24"/>
        </w:rPr>
        <w:t>Прогнозування можливих дій іншої сторони.</w:t>
      </w:r>
      <w:r w:rsidRPr="00966063">
        <w:rPr>
          <w:sz w:val="24"/>
        </w:rPr>
        <w:t xml:space="preserve"> </w:t>
      </w:r>
      <w:r w:rsidRPr="00F91B71">
        <w:rPr>
          <w:sz w:val="24"/>
        </w:rPr>
        <w:t>Побудова кількох варіантів сценаріїв.</w:t>
      </w:r>
      <w:r w:rsidRPr="00966063">
        <w:rPr>
          <w:sz w:val="24"/>
        </w:rPr>
        <w:t xml:space="preserve"> </w:t>
      </w:r>
      <w:r w:rsidRPr="00F91B71">
        <w:rPr>
          <w:sz w:val="24"/>
        </w:rPr>
        <w:t>Оцінка ризиків для кожного сценарію.</w:t>
      </w:r>
      <w:r w:rsidRPr="00966063">
        <w:rPr>
          <w:sz w:val="24"/>
        </w:rPr>
        <w:t xml:space="preserve"> </w:t>
      </w:r>
      <w:r w:rsidRPr="00F91B71">
        <w:rPr>
          <w:sz w:val="24"/>
        </w:rPr>
        <w:t>Розробка тактичного та стратегічного планів.</w:t>
      </w:r>
      <w:r w:rsidRPr="00966063">
        <w:rPr>
          <w:sz w:val="24"/>
        </w:rPr>
        <w:t xml:space="preserve"> </w:t>
      </w:r>
      <w:r w:rsidRPr="00F91B71">
        <w:rPr>
          <w:sz w:val="24"/>
        </w:rPr>
        <w:t>Узгодження сценаріїв із ключовими учасниками переговорів.</w:t>
      </w:r>
      <w:r w:rsidRPr="00966063">
        <w:rPr>
          <w:sz w:val="24"/>
        </w:rPr>
        <w:t xml:space="preserve"> </w:t>
      </w:r>
      <w:r w:rsidRPr="00F91B71">
        <w:rPr>
          <w:sz w:val="24"/>
        </w:rPr>
        <w:t>Інтеграція сценаріїв у загальну стратегію комунікації.</w:t>
      </w:r>
      <w:r w:rsidRPr="00966063">
        <w:rPr>
          <w:sz w:val="24"/>
        </w:rPr>
        <w:t xml:space="preserve"> </w:t>
      </w:r>
      <w:r w:rsidRPr="00F91B71">
        <w:rPr>
          <w:sz w:val="24"/>
        </w:rPr>
        <w:t>Моніторинг та коригування сценаріїв під час переговорів.</w:t>
      </w:r>
    </w:p>
    <w:p w14:paraId="370F3971" w14:textId="77777777" w:rsidR="00966063" w:rsidRPr="00F91B71" w:rsidRDefault="00966063" w:rsidP="00966063">
      <w:pPr>
        <w:spacing w:after="160" w:line="259" w:lineRule="auto"/>
        <w:rPr>
          <w:sz w:val="24"/>
        </w:rPr>
      </w:pPr>
    </w:p>
    <w:p w14:paraId="243137D1" w14:textId="77777777" w:rsidR="00BD2195" w:rsidRPr="00BD2195" w:rsidRDefault="00966063" w:rsidP="00BD2195">
      <w:pPr>
        <w:spacing w:after="160" w:line="259" w:lineRule="auto"/>
        <w:jc w:val="center"/>
        <w:rPr>
          <w:sz w:val="24"/>
          <w:lang w:val="ru-RU"/>
        </w:rPr>
      </w:pPr>
      <w:r w:rsidRPr="00BD2195">
        <w:rPr>
          <w:sz w:val="24"/>
        </w:rPr>
        <w:t xml:space="preserve">Тема 4. </w:t>
      </w:r>
      <w:r w:rsidR="00BD2195" w:rsidRPr="00BD2195">
        <w:rPr>
          <w:sz w:val="24"/>
          <w:lang w:val="ru-RU"/>
        </w:rPr>
        <w:t>Соціологічні методи в переговорах..</w:t>
      </w:r>
    </w:p>
    <w:p w14:paraId="5C2A2E7F" w14:textId="48105612" w:rsidR="00966063" w:rsidRPr="00F91B71" w:rsidRDefault="00966063" w:rsidP="00BD2195">
      <w:pPr>
        <w:spacing w:after="160" w:line="259" w:lineRule="auto"/>
        <w:jc w:val="center"/>
        <w:rPr>
          <w:sz w:val="24"/>
        </w:rPr>
      </w:pPr>
      <w:r w:rsidRPr="00F91B71">
        <w:rPr>
          <w:sz w:val="24"/>
        </w:rPr>
        <w:t>Рольова природа учасників переговорів.</w:t>
      </w:r>
      <w:r w:rsidRPr="00966063">
        <w:rPr>
          <w:sz w:val="24"/>
        </w:rPr>
        <w:t xml:space="preserve"> </w:t>
      </w:r>
      <w:r w:rsidR="00BD2195">
        <w:rPr>
          <w:sz w:val="24"/>
        </w:rPr>
        <w:t>Суб’\кт переговорів – і якісні методи соціологічного дослідження, роль мікросоціології і біографічного методу. Методки 180 та 360 градусів.</w:t>
      </w:r>
      <w:r w:rsidRPr="00F91B71">
        <w:rPr>
          <w:sz w:val="24"/>
        </w:rPr>
        <w:t xml:space="preserve"> у комунікації.</w:t>
      </w:r>
      <w:r w:rsidRPr="00966063">
        <w:rPr>
          <w:sz w:val="24"/>
        </w:rPr>
        <w:t xml:space="preserve"> </w:t>
      </w:r>
      <w:r w:rsidRPr="00F91B71">
        <w:rPr>
          <w:sz w:val="24"/>
        </w:rPr>
        <w:t xml:space="preserve">«Актор»: виконання ролі </w:t>
      </w:r>
      <w:r w:rsidR="00BD2195">
        <w:rPr>
          <w:sz w:val="24"/>
        </w:rPr>
        <w:t>у переговорах</w:t>
      </w:r>
      <w:r w:rsidRPr="00F91B71">
        <w:rPr>
          <w:sz w:val="24"/>
        </w:rPr>
        <w:t>.</w:t>
      </w:r>
      <w:r w:rsidRPr="00966063">
        <w:rPr>
          <w:sz w:val="24"/>
        </w:rPr>
        <w:t xml:space="preserve"> </w:t>
      </w:r>
      <w:r w:rsidRPr="00F91B71">
        <w:rPr>
          <w:sz w:val="24"/>
        </w:rPr>
        <w:t xml:space="preserve">«Суб’єкт»: автономність і вплив на </w:t>
      </w:r>
      <w:r w:rsidR="00BD2195">
        <w:rPr>
          <w:sz w:val="24"/>
        </w:rPr>
        <w:t>переговори</w:t>
      </w:r>
      <w:r w:rsidRPr="00F91B71">
        <w:rPr>
          <w:sz w:val="24"/>
        </w:rPr>
        <w:t>.</w:t>
      </w:r>
      <w:r w:rsidRPr="00966063">
        <w:rPr>
          <w:sz w:val="24"/>
        </w:rPr>
        <w:t xml:space="preserve"> </w:t>
      </w:r>
      <w:r w:rsidRPr="00F91B71">
        <w:rPr>
          <w:sz w:val="24"/>
        </w:rPr>
        <w:t>Баланс між роллю та особистістю в переговорному процесі.</w:t>
      </w:r>
      <w:r w:rsidRPr="00966063">
        <w:rPr>
          <w:sz w:val="24"/>
        </w:rPr>
        <w:t xml:space="preserve"> </w:t>
      </w:r>
      <w:r w:rsidR="00BD2195">
        <w:rPr>
          <w:sz w:val="24"/>
        </w:rPr>
        <w:t xml:space="preserve">Дослідження переговорної взаємодії і інтеракцій – в соціології. Соціологічне дослідження </w:t>
      </w:r>
      <w:r w:rsidRPr="00F91B71">
        <w:rPr>
          <w:sz w:val="24"/>
        </w:rPr>
        <w:t xml:space="preserve"> динамік</w:t>
      </w:r>
      <w:r w:rsidR="00BD2195">
        <w:rPr>
          <w:sz w:val="24"/>
        </w:rPr>
        <w:t>и</w:t>
      </w:r>
      <w:r w:rsidRPr="00F91B71">
        <w:rPr>
          <w:sz w:val="24"/>
        </w:rPr>
        <w:t xml:space="preserve"> переговорів.</w:t>
      </w:r>
      <w:r w:rsidRPr="00966063">
        <w:rPr>
          <w:sz w:val="24"/>
        </w:rPr>
        <w:t xml:space="preserve"> </w:t>
      </w:r>
      <w:r w:rsidRPr="00F91B71">
        <w:rPr>
          <w:sz w:val="24"/>
        </w:rPr>
        <w:t>Типи сценарних суб’єктів: аналітик, лідер, дипломат.</w:t>
      </w:r>
      <w:r w:rsidRPr="00966063">
        <w:rPr>
          <w:sz w:val="24"/>
        </w:rPr>
        <w:t xml:space="preserve"> </w:t>
      </w:r>
      <w:r w:rsidRPr="00F91B71">
        <w:rPr>
          <w:sz w:val="24"/>
        </w:rPr>
        <w:t xml:space="preserve">Маніпуляції через </w:t>
      </w:r>
      <w:r w:rsidRPr="00F91B71">
        <w:rPr>
          <w:sz w:val="24"/>
        </w:rPr>
        <w:lastRenderedPageBreak/>
        <w:t>«акторські» ролі у переговорах.</w:t>
      </w:r>
      <w:r w:rsidRPr="00966063">
        <w:rPr>
          <w:sz w:val="24"/>
        </w:rPr>
        <w:t xml:space="preserve"> </w:t>
      </w:r>
      <w:r w:rsidRPr="00F91B71">
        <w:rPr>
          <w:sz w:val="24"/>
        </w:rPr>
        <w:t>Вплив ролей на довіру між сторонами.</w:t>
      </w:r>
      <w:r w:rsidRPr="00966063">
        <w:rPr>
          <w:sz w:val="24"/>
        </w:rPr>
        <w:t xml:space="preserve"> </w:t>
      </w:r>
      <w:r w:rsidRPr="00F91B71">
        <w:rPr>
          <w:sz w:val="24"/>
        </w:rPr>
        <w:t>Етичні аспекти сценарних ролей.</w:t>
      </w:r>
    </w:p>
    <w:p w14:paraId="5946998C" w14:textId="77777777" w:rsidR="00966063" w:rsidRPr="00F91B71" w:rsidRDefault="00966063" w:rsidP="00966063">
      <w:pPr>
        <w:spacing w:after="160" w:line="259" w:lineRule="auto"/>
        <w:rPr>
          <w:sz w:val="24"/>
        </w:rPr>
      </w:pPr>
    </w:p>
    <w:p w14:paraId="047D80C8" w14:textId="77777777" w:rsidR="00966063" w:rsidRPr="00F91B71" w:rsidRDefault="00966063" w:rsidP="00966063">
      <w:pPr>
        <w:spacing w:after="160" w:line="259" w:lineRule="auto"/>
        <w:jc w:val="center"/>
        <w:rPr>
          <w:b/>
          <w:bCs/>
          <w:sz w:val="24"/>
        </w:rPr>
      </w:pPr>
      <w:r w:rsidRPr="00F91B71">
        <w:rPr>
          <w:b/>
          <w:bCs/>
          <w:sz w:val="24"/>
        </w:rPr>
        <w:t>Тема 5. Розкриття рішення у переговорній комунікації</w:t>
      </w:r>
    </w:p>
    <w:p w14:paraId="5DC221DE" w14:textId="77777777" w:rsidR="00966063" w:rsidRPr="00F91B71" w:rsidRDefault="00966063" w:rsidP="00966063">
      <w:pPr>
        <w:spacing w:after="160" w:line="259" w:lineRule="auto"/>
        <w:ind w:left="283"/>
        <w:rPr>
          <w:sz w:val="24"/>
        </w:rPr>
      </w:pPr>
      <w:r w:rsidRPr="00F91B71">
        <w:rPr>
          <w:sz w:val="24"/>
        </w:rPr>
        <w:t>Визначення «точки вирішення» у сценарії переговорів.</w:t>
      </w:r>
      <w:r w:rsidRPr="00966063">
        <w:rPr>
          <w:sz w:val="24"/>
        </w:rPr>
        <w:t xml:space="preserve"> </w:t>
      </w:r>
      <w:r w:rsidRPr="00F91B71">
        <w:rPr>
          <w:sz w:val="24"/>
        </w:rPr>
        <w:t>Техніки виявлення прихованих інтересів.</w:t>
      </w:r>
      <w:r w:rsidRPr="00966063">
        <w:rPr>
          <w:sz w:val="24"/>
        </w:rPr>
        <w:t xml:space="preserve"> </w:t>
      </w:r>
      <w:r w:rsidRPr="00F91B71">
        <w:rPr>
          <w:sz w:val="24"/>
        </w:rPr>
        <w:t>Значення емоцій у розкритті рішення.</w:t>
      </w:r>
      <w:r w:rsidRPr="00966063">
        <w:rPr>
          <w:sz w:val="24"/>
        </w:rPr>
        <w:t xml:space="preserve"> </w:t>
      </w:r>
      <w:r w:rsidRPr="00F91B71">
        <w:rPr>
          <w:sz w:val="24"/>
        </w:rPr>
        <w:t>Роль довіри у досягненні домовленості.</w:t>
      </w:r>
      <w:r w:rsidRPr="00966063">
        <w:rPr>
          <w:sz w:val="24"/>
        </w:rPr>
        <w:t xml:space="preserve"> </w:t>
      </w:r>
      <w:r w:rsidRPr="00F91B71">
        <w:rPr>
          <w:sz w:val="24"/>
        </w:rPr>
        <w:t>Інструменти для ефективного розкриття рішень.</w:t>
      </w:r>
      <w:r w:rsidRPr="00966063">
        <w:rPr>
          <w:sz w:val="24"/>
        </w:rPr>
        <w:t xml:space="preserve"> </w:t>
      </w:r>
      <w:r w:rsidRPr="00F91B71">
        <w:rPr>
          <w:sz w:val="24"/>
        </w:rPr>
        <w:t>Вплив стереотипів на процес розкриття рішення.</w:t>
      </w:r>
      <w:r w:rsidRPr="00966063">
        <w:rPr>
          <w:sz w:val="24"/>
        </w:rPr>
        <w:t xml:space="preserve"> </w:t>
      </w:r>
      <w:r w:rsidRPr="00F91B71">
        <w:rPr>
          <w:sz w:val="24"/>
        </w:rPr>
        <w:t>Стратегії для спільного пошуку рішення.</w:t>
      </w:r>
      <w:r w:rsidRPr="00966063">
        <w:rPr>
          <w:sz w:val="24"/>
        </w:rPr>
        <w:t xml:space="preserve"> </w:t>
      </w:r>
      <w:r w:rsidRPr="00F91B71">
        <w:rPr>
          <w:sz w:val="24"/>
        </w:rPr>
        <w:t>Бар’єри у комунікації та їх подолання.</w:t>
      </w:r>
      <w:r w:rsidRPr="00966063">
        <w:rPr>
          <w:sz w:val="24"/>
        </w:rPr>
        <w:t xml:space="preserve"> </w:t>
      </w:r>
      <w:r w:rsidRPr="00F91B71">
        <w:rPr>
          <w:sz w:val="24"/>
        </w:rPr>
        <w:t>Вирішення конфліктів через сценарії.</w:t>
      </w:r>
      <w:r w:rsidRPr="00966063">
        <w:rPr>
          <w:sz w:val="24"/>
        </w:rPr>
        <w:t xml:space="preserve"> </w:t>
      </w:r>
      <w:r w:rsidRPr="00F91B71">
        <w:rPr>
          <w:sz w:val="24"/>
        </w:rPr>
        <w:t>Переговори як процес спільного створення рішення.</w:t>
      </w:r>
    </w:p>
    <w:p w14:paraId="7B9A17BD" w14:textId="77777777" w:rsidR="00966063" w:rsidRPr="00F91B71" w:rsidRDefault="00966063" w:rsidP="00966063">
      <w:pPr>
        <w:spacing w:after="160" w:line="259" w:lineRule="auto"/>
        <w:rPr>
          <w:sz w:val="24"/>
        </w:rPr>
      </w:pPr>
    </w:p>
    <w:p w14:paraId="618DA28C" w14:textId="77777777" w:rsidR="00966063" w:rsidRPr="00F91B71" w:rsidRDefault="00966063" w:rsidP="00966063">
      <w:pPr>
        <w:spacing w:after="160" w:line="259" w:lineRule="auto"/>
        <w:jc w:val="center"/>
        <w:rPr>
          <w:b/>
          <w:bCs/>
          <w:sz w:val="24"/>
        </w:rPr>
      </w:pPr>
      <w:r w:rsidRPr="00F91B71">
        <w:rPr>
          <w:b/>
          <w:bCs/>
          <w:sz w:val="24"/>
        </w:rPr>
        <w:t>Тема 6. Пошук та збір інформації</w:t>
      </w:r>
    </w:p>
    <w:p w14:paraId="11A1BC7D" w14:textId="77777777" w:rsidR="00966063" w:rsidRPr="00F91B71" w:rsidRDefault="00966063" w:rsidP="00966063">
      <w:pPr>
        <w:spacing w:after="160" w:line="259" w:lineRule="auto"/>
        <w:ind w:left="360"/>
        <w:rPr>
          <w:sz w:val="24"/>
        </w:rPr>
      </w:pPr>
      <w:r w:rsidRPr="00F91B71">
        <w:rPr>
          <w:sz w:val="24"/>
        </w:rPr>
        <w:t>Джерела інформації для сценарування переговорів.</w:t>
      </w:r>
      <w:r w:rsidRPr="00966063">
        <w:rPr>
          <w:sz w:val="24"/>
        </w:rPr>
        <w:t xml:space="preserve"> </w:t>
      </w:r>
      <w:r w:rsidRPr="00F91B71">
        <w:rPr>
          <w:sz w:val="24"/>
        </w:rPr>
        <w:t>Методи збору даних: інтерв’ю, спостереження, аналіз документів.</w:t>
      </w:r>
      <w:r w:rsidRPr="00966063">
        <w:rPr>
          <w:sz w:val="24"/>
        </w:rPr>
        <w:t xml:space="preserve"> </w:t>
      </w:r>
      <w:r w:rsidRPr="00F91B71">
        <w:rPr>
          <w:sz w:val="24"/>
        </w:rPr>
        <w:t>Верифікація отриманої інформації.</w:t>
      </w:r>
      <w:r w:rsidRPr="00966063">
        <w:rPr>
          <w:sz w:val="24"/>
        </w:rPr>
        <w:t xml:space="preserve"> </w:t>
      </w:r>
      <w:r w:rsidRPr="00F91B71">
        <w:rPr>
          <w:sz w:val="24"/>
        </w:rPr>
        <w:t>Значення контексту у зборі даних.</w:t>
      </w:r>
      <w:r w:rsidRPr="00966063">
        <w:rPr>
          <w:sz w:val="24"/>
        </w:rPr>
        <w:t xml:space="preserve"> </w:t>
      </w:r>
      <w:r w:rsidRPr="00F91B71">
        <w:rPr>
          <w:sz w:val="24"/>
        </w:rPr>
        <w:t>Етичні аспекти пошуку інформації.</w:t>
      </w:r>
      <w:r w:rsidRPr="00966063">
        <w:rPr>
          <w:sz w:val="24"/>
        </w:rPr>
        <w:t xml:space="preserve"> </w:t>
      </w:r>
      <w:r w:rsidRPr="00F91B71">
        <w:rPr>
          <w:sz w:val="24"/>
        </w:rPr>
        <w:t>Використання аналітичних інструментів у процесі збору даних.</w:t>
      </w:r>
      <w:r w:rsidRPr="00966063">
        <w:rPr>
          <w:sz w:val="24"/>
        </w:rPr>
        <w:t xml:space="preserve"> </w:t>
      </w:r>
      <w:r w:rsidRPr="00F91B71">
        <w:rPr>
          <w:sz w:val="24"/>
        </w:rPr>
        <w:t>Співвідношення об’єктивної та суб’єктивної інформації.</w:t>
      </w:r>
      <w:r w:rsidRPr="00966063">
        <w:rPr>
          <w:sz w:val="24"/>
        </w:rPr>
        <w:t xml:space="preserve"> </w:t>
      </w:r>
      <w:r w:rsidRPr="00F91B71">
        <w:rPr>
          <w:sz w:val="24"/>
        </w:rPr>
        <w:t>Техніки аналізу отриманих даних.</w:t>
      </w:r>
      <w:r w:rsidRPr="00966063">
        <w:rPr>
          <w:sz w:val="24"/>
        </w:rPr>
        <w:t xml:space="preserve"> </w:t>
      </w:r>
      <w:r w:rsidRPr="00F91B71">
        <w:rPr>
          <w:sz w:val="24"/>
        </w:rPr>
        <w:t>Інформаційні бар’єри та шляхи їх подолання.</w:t>
      </w:r>
      <w:r w:rsidRPr="00966063">
        <w:rPr>
          <w:sz w:val="24"/>
        </w:rPr>
        <w:t xml:space="preserve"> </w:t>
      </w:r>
      <w:r w:rsidRPr="00F91B71">
        <w:rPr>
          <w:sz w:val="24"/>
        </w:rPr>
        <w:t>Використання зібраної інформації для побудови сценарію.</w:t>
      </w:r>
    </w:p>
    <w:p w14:paraId="04C8C2E8" w14:textId="77777777" w:rsidR="00966063" w:rsidRPr="00F91B71" w:rsidRDefault="00966063" w:rsidP="00966063">
      <w:pPr>
        <w:spacing w:after="160" w:line="259" w:lineRule="auto"/>
        <w:rPr>
          <w:sz w:val="24"/>
        </w:rPr>
      </w:pPr>
    </w:p>
    <w:p w14:paraId="24E9FA4D" w14:textId="77777777" w:rsidR="00966063" w:rsidRPr="00F91B71" w:rsidRDefault="00966063" w:rsidP="00966063">
      <w:pPr>
        <w:spacing w:after="160" w:line="259" w:lineRule="auto"/>
        <w:jc w:val="center"/>
        <w:rPr>
          <w:b/>
          <w:bCs/>
          <w:sz w:val="24"/>
        </w:rPr>
      </w:pPr>
      <w:r w:rsidRPr="00F91B71">
        <w:rPr>
          <w:b/>
          <w:bCs/>
          <w:sz w:val="24"/>
        </w:rPr>
        <w:t>Тема 7. Створення будівельних блоків сценарія</w:t>
      </w:r>
    </w:p>
    <w:p w14:paraId="3F342268" w14:textId="77777777" w:rsidR="00966063" w:rsidRPr="00F91B71" w:rsidRDefault="00966063" w:rsidP="00966063">
      <w:pPr>
        <w:spacing w:after="160" w:line="259" w:lineRule="auto"/>
        <w:ind w:left="360"/>
        <w:rPr>
          <w:sz w:val="24"/>
        </w:rPr>
      </w:pPr>
      <w:r w:rsidRPr="00F91B71">
        <w:rPr>
          <w:sz w:val="24"/>
        </w:rPr>
        <w:t>Визначення основних елементів сценарію.</w:t>
      </w:r>
      <w:r w:rsidRPr="00966063">
        <w:rPr>
          <w:sz w:val="24"/>
        </w:rPr>
        <w:t xml:space="preserve"> </w:t>
      </w:r>
      <w:r w:rsidRPr="00F91B71">
        <w:rPr>
          <w:sz w:val="24"/>
        </w:rPr>
        <w:t>Роль цілей і задач у структурі сценарію.</w:t>
      </w:r>
      <w:r w:rsidRPr="00966063">
        <w:rPr>
          <w:sz w:val="24"/>
        </w:rPr>
        <w:t xml:space="preserve"> </w:t>
      </w:r>
      <w:r w:rsidRPr="00F91B71">
        <w:rPr>
          <w:sz w:val="24"/>
        </w:rPr>
        <w:t>Визначення ключових точок сценарію.</w:t>
      </w:r>
      <w:r w:rsidRPr="00966063">
        <w:rPr>
          <w:sz w:val="24"/>
        </w:rPr>
        <w:t xml:space="preserve"> </w:t>
      </w:r>
      <w:r w:rsidRPr="00F91B71">
        <w:rPr>
          <w:sz w:val="24"/>
        </w:rPr>
        <w:t>Побудова варіантів реакцій на непередбачені події.</w:t>
      </w:r>
      <w:r w:rsidRPr="00966063">
        <w:rPr>
          <w:sz w:val="24"/>
        </w:rPr>
        <w:t xml:space="preserve"> </w:t>
      </w:r>
      <w:r w:rsidRPr="00F91B71">
        <w:rPr>
          <w:sz w:val="24"/>
        </w:rPr>
        <w:t>Створення елементів інтерактивності у сценарії.</w:t>
      </w:r>
      <w:r w:rsidRPr="00966063">
        <w:rPr>
          <w:sz w:val="24"/>
        </w:rPr>
        <w:t xml:space="preserve"> </w:t>
      </w:r>
      <w:r w:rsidRPr="00F91B71">
        <w:rPr>
          <w:sz w:val="24"/>
        </w:rPr>
        <w:t>Синхронізація сценарію з комунікаційною стратегією.</w:t>
      </w:r>
      <w:r w:rsidRPr="00966063">
        <w:rPr>
          <w:sz w:val="24"/>
        </w:rPr>
        <w:t xml:space="preserve"> </w:t>
      </w:r>
      <w:r w:rsidRPr="00F91B71">
        <w:rPr>
          <w:sz w:val="24"/>
        </w:rPr>
        <w:t>Баланс між деталізацією та гнучкістю сценарію.</w:t>
      </w:r>
      <w:r w:rsidRPr="00966063">
        <w:rPr>
          <w:sz w:val="24"/>
        </w:rPr>
        <w:t xml:space="preserve"> </w:t>
      </w:r>
      <w:r w:rsidRPr="00F91B71">
        <w:rPr>
          <w:sz w:val="24"/>
        </w:rPr>
        <w:t>Впровадження фактору часу у структуру сценарію.</w:t>
      </w:r>
      <w:r w:rsidRPr="00966063">
        <w:rPr>
          <w:sz w:val="24"/>
        </w:rPr>
        <w:t xml:space="preserve"> </w:t>
      </w:r>
      <w:r w:rsidRPr="00F91B71">
        <w:rPr>
          <w:sz w:val="24"/>
        </w:rPr>
        <w:t>Підготовка «червоних ліній» у сценарії.</w:t>
      </w:r>
      <w:r w:rsidRPr="00966063">
        <w:rPr>
          <w:sz w:val="24"/>
        </w:rPr>
        <w:t xml:space="preserve"> </w:t>
      </w:r>
      <w:r w:rsidRPr="00F91B71">
        <w:rPr>
          <w:sz w:val="24"/>
        </w:rPr>
        <w:t>Використання візуальних інструментів для презентації сценарію.</w:t>
      </w:r>
    </w:p>
    <w:p w14:paraId="0F463DE4" w14:textId="39EC92B6" w:rsidR="00966063" w:rsidRPr="0084725A" w:rsidRDefault="00966063" w:rsidP="00966063">
      <w:pPr>
        <w:ind w:firstLine="709"/>
        <w:jc w:val="center"/>
        <w:rPr>
          <w:b/>
          <w:sz w:val="24"/>
        </w:rPr>
      </w:pPr>
      <w:r w:rsidRPr="0084725A">
        <w:rPr>
          <w:b/>
          <w:sz w:val="24"/>
        </w:rPr>
        <w:t xml:space="preserve">Змістовий модуль </w:t>
      </w:r>
      <w:r>
        <w:rPr>
          <w:b/>
          <w:sz w:val="24"/>
        </w:rPr>
        <w:t>3</w:t>
      </w:r>
      <w:r w:rsidRPr="0084725A">
        <w:rPr>
          <w:b/>
          <w:sz w:val="24"/>
        </w:rPr>
        <w:t xml:space="preserve">. </w:t>
      </w:r>
      <w:r>
        <w:rPr>
          <w:b/>
          <w:sz w:val="24"/>
        </w:rPr>
        <w:t xml:space="preserve"> Створення сюжету і сценарування в практиці переговорів.</w:t>
      </w:r>
    </w:p>
    <w:p w14:paraId="4E18BFBB" w14:textId="77777777" w:rsidR="00966063" w:rsidRPr="00F91B71" w:rsidRDefault="00966063" w:rsidP="00966063">
      <w:pPr>
        <w:spacing w:after="160" w:line="259" w:lineRule="auto"/>
        <w:rPr>
          <w:sz w:val="24"/>
        </w:rPr>
      </w:pPr>
    </w:p>
    <w:p w14:paraId="26803B82" w14:textId="77777777" w:rsidR="00966063" w:rsidRPr="00F91B71" w:rsidRDefault="00966063" w:rsidP="00966063">
      <w:pPr>
        <w:spacing w:after="160" w:line="259" w:lineRule="auto"/>
        <w:jc w:val="center"/>
        <w:rPr>
          <w:b/>
          <w:bCs/>
          <w:sz w:val="24"/>
        </w:rPr>
      </w:pPr>
      <w:r w:rsidRPr="00F91B71">
        <w:rPr>
          <w:b/>
          <w:bCs/>
          <w:sz w:val="24"/>
        </w:rPr>
        <w:t>Тема 8. Створення сюжету</w:t>
      </w:r>
    </w:p>
    <w:p w14:paraId="2077A426" w14:textId="77777777" w:rsidR="00966063" w:rsidRPr="00F91B71" w:rsidRDefault="00966063" w:rsidP="00966063">
      <w:pPr>
        <w:spacing w:after="160" w:line="259" w:lineRule="auto"/>
        <w:ind w:left="360"/>
        <w:rPr>
          <w:sz w:val="24"/>
        </w:rPr>
      </w:pPr>
      <w:r w:rsidRPr="00F91B71">
        <w:rPr>
          <w:sz w:val="24"/>
        </w:rPr>
        <w:t>Поняття сюжету у переговорному сценарії.</w:t>
      </w:r>
      <w:r w:rsidRPr="00966063">
        <w:rPr>
          <w:sz w:val="24"/>
        </w:rPr>
        <w:t xml:space="preserve"> </w:t>
      </w:r>
      <w:r w:rsidRPr="00F91B71">
        <w:rPr>
          <w:sz w:val="24"/>
        </w:rPr>
        <w:t>Логіка розвитку сценарію: від підготовки до результату.</w:t>
      </w:r>
      <w:r w:rsidRPr="00966063">
        <w:rPr>
          <w:sz w:val="24"/>
        </w:rPr>
        <w:t xml:space="preserve"> </w:t>
      </w:r>
      <w:r w:rsidRPr="00F91B71">
        <w:rPr>
          <w:sz w:val="24"/>
        </w:rPr>
        <w:t>Значення конфліктної точки у сюжеті.</w:t>
      </w:r>
      <w:r w:rsidRPr="00966063">
        <w:rPr>
          <w:sz w:val="24"/>
        </w:rPr>
        <w:t xml:space="preserve"> </w:t>
      </w:r>
      <w:r w:rsidRPr="00F91B71">
        <w:rPr>
          <w:sz w:val="24"/>
        </w:rPr>
        <w:t>Додавання емоційної складової до сценарію.</w:t>
      </w:r>
      <w:r w:rsidRPr="00966063">
        <w:rPr>
          <w:sz w:val="24"/>
        </w:rPr>
        <w:t xml:space="preserve"> </w:t>
      </w:r>
      <w:r w:rsidRPr="00F91B71">
        <w:rPr>
          <w:sz w:val="24"/>
        </w:rPr>
        <w:t>Залучення аудиторії через ефект несподіванки.</w:t>
      </w:r>
      <w:r w:rsidRPr="00966063">
        <w:rPr>
          <w:sz w:val="24"/>
        </w:rPr>
        <w:t xml:space="preserve"> </w:t>
      </w:r>
      <w:r w:rsidRPr="00F91B71">
        <w:rPr>
          <w:sz w:val="24"/>
        </w:rPr>
        <w:t>Роль аргументації у формуванні сюжету.</w:t>
      </w:r>
      <w:r w:rsidRPr="00966063">
        <w:rPr>
          <w:sz w:val="24"/>
        </w:rPr>
        <w:t xml:space="preserve"> </w:t>
      </w:r>
      <w:r w:rsidRPr="00F91B71">
        <w:rPr>
          <w:sz w:val="24"/>
        </w:rPr>
        <w:t>Використання метафор та символів у сценарії.</w:t>
      </w:r>
      <w:r w:rsidRPr="00966063">
        <w:rPr>
          <w:sz w:val="24"/>
        </w:rPr>
        <w:t xml:space="preserve"> </w:t>
      </w:r>
      <w:r w:rsidRPr="00F91B71">
        <w:rPr>
          <w:sz w:val="24"/>
        </w:rPr>
        <w:t>Побудова сюжетної лінії: відкрита чи замкнена структура.</w:t>
      </w:r>
      <w:r w:rsidRPr="00966063">
        <w:rPr>
          <w:sz w:val="24"/>
        </w:rPr>
        <w:t xml:space="preserve"> </w:t>
      </w:r>
      <w:r w:rsidRPr="00F91B71">
        <w:rPr>
          <w:sz w:val="24"/>
        </w:rPr>
        <w:t>Зв'язок сюжету з метою переговорів.</w:t>
      </w:r>
      <w:r w:rsidRPr="00966063">
        <w:rPr>
          <w:sz w:val="24"/>
        </w:rPr>
        <w:t xml:space="preserve"> </w:t>
      </w:r>
      <w:r w:rsidRPr="00F91B71">
        <w:rPr>
          <w:sz w:val="24"/>
        </w:rPr>
        <w:t>Практичний приклад сюжетної побудови сценарію.</w:t>
      </w:r>
    </w:p>
    <w:p w14:paraId="28E108F1" w14:textId="77777777" w:rsidR="00966063" w:rsidRPr="00F91B71" w:rsidRDefault="00966063" w:rsidP="00966063">
      <w:pPr>
        <w:spacing w:after="160" w:line="259" w:lineRule="auto"/>
        <w:rPr>
          <w:sz w:val="24"/>
        </w:rPr>
      </w:pPr>
    </w:p>
    <w:p w14:paraId="5C20D5CC" w14:textId="77777777" w:rsidR="00966063" w:rsidRPr="00F91B71" w:rsidRDefault="00966063" w:rsidP="00966063">
      <w:pPr>
        <w:spacing w:after="160" w:line="259" w:lineRule="auto"/>
        <w:jc w:val="center"/>
        <w:rPr>
          <w:b/>
          <w:bCs/>
          <w:sz w:val="24"/>
        </w:rPr>
      </w:pPr>
      <w:r w:rsidRPr="00F91B71">
        <w:rPr>
          <w:b/>
          <w:bCs/>
          <w:sz w:val="24"/>
        </w:rPr>
        <w:t>Тема 9. Сторітеллінг у сценаруванні переговорних комунікацій</w:t>
      </w:r>
    </w:p>
    <w:p w14:paraId="72B6E18D" w14:textId="77777777" w:rsidR="00966063" w:rsidRPr="00F91B71" w:rsidRDefault="00966063" w:rsidP="00966063">
      <w:pPr>
        <w:spacing w:after="160" w:line="259" w:lineRule="auto"/>
        <w:ind w:left="360"/>
        <w:rPr>
          <w:sz w:val="24"/>
        </w:rPr>
      </w:pPr>
      <w:r w:rsidRPr="00F91B71">
        <w:rPr>
          <w:sz w:val="24"/>
        </w:rPr>
        <w:t>Поняття сторітеллінгу та його застосування у переговорах.</w:t>
      </w:r>
      <w:r w:rsidRPr="00966063">
        <w:rPr>
          <w:sz w:val="24"/>
        </w:rPr>
        <w:t xml:space="preserve"> </w:t>
      </w:r>
      <w:r w:rsidRPr="00F91B71">
        <w:rPr>
          <w:sz w:val="24"/>
        </w:rPr>
        <w:t>Значення історій для створення емоційного зв’язку.</w:t>
      </w:r>
      <w:r w:rsidRPr="00966063">
        <w:rPr>
          <w:sz w:val="24"/>
        </w:rPr>
        <w:t xml:space="preserve"> </w:t>
      </w:r>
      <w:r w:rsidRPr="00F91B71">
        <w:rPr>
          <w:sz w:val="24"/>
        </w:rPr>
        <w:t>Елементи успішного сторітеллінгу.</w:t>
      </w:r>
      <w:r w:rsidRPr="00966063">
        <w:rPr>
          <w:sz w:val="24"/>
        </w:rPr>
        <w:t xml:space="preserve"> </w:t>
      </w:r>
      <w:r w:rsidRPr="00F91B71">
        <w:rPr>
          <w:sz w:val="24"/>
        </w:rPr>
        <w:t>Використання особистих історій у переговорному процесі.</w:t>
      </w:r>
      <w:r w:rsidRPr="00966063">
        <w:rPr>
          <w:sz w:val="24"/>
        </w:rPr>
        <w:t xml:space="preserve"> </w:t>
      </w:r>
      <w:r w:rsidRPr="00F91B71">
        <w:rPr>
          <w:sz w:val="24"/>
        </w:rPr>
        <w:t>Роль історій у подоланні конфліктів.</w:t>
      </w:r>
      <w:r w:rsidRPr="00966063">
        <w:rPr>
          <w:sz w:val="24"/>
        </w:rPr>
        <w:t xml:space="preserve"> </w:t>
      </w:r>
      <w:r w:rsidRPr="00F91B71">
        <w:rPr>
          <w:sz w:val="24"/>
        </w:rPr>
        <w:t xml:space="preserve">Структура історії: початок, </w:t>
      </w:r>
      <w:r w:rsidRPr="00F91B71">
        <w:rPr>
          <w:sz w:val="24"/>
        </w:rPr>
        <w:lastRenderedPageBreak/>
        <w:t>розвиток, кульмінація, розв'язка.</w:t>
      </w:r>
      <w:r w:rsidRPr="00966063">
        <w:rPr>
          <w:sz w:val="24"/>
        </w:rPr>
        <w:t xml:space="preserve"> </w:t>
      </w:r>
      <w:r w:rsidRPr="00F91B71">
        <w:rPr>
          <w:sz w:val="24"/>
        </w:rPr>
        <w:t>Залучення аудиторії через сторітеллінг.</w:t>
      </w:r>
      <w:r w:rsidRPr="00966063">
        <w:rPr>
          <w:sz w:val="24"/>
        </w:rPr>
        <w:t xml:space="preserve"> </w:t>
      </w:r>
      <w:r w:rsidRPr="00F91B71">
        <w:rPr>
          <w:sz w:val="24"/>
        </w:rPr>
        <w:t>Інструменти візуалізації у сторітеллінгу.</w:t>
      </w:r>
      <w:r w:rsidRPr="00966063">
        <w:rPr>
          <w:sz w:val="24"/>
        </w:rPr>
        <w:t xml:space="preserve"> </w:t>
      </w:r>
      <w:r w:rsidRPr="00F91B71">
        <w:rPr>
          <w:sz w:val="24"/>
        </w:rPr>
        <w:t>Історії як спосіб пояснення складних ідей.</w:t>
      </w:r>
      <w:r w:rsidRPr="00966063">
        <w:rPr>
          <w:sz w:val="24"/>
        </w:rPr>
        <w:t xml:space="preserve"> </w:t>
      </w:r>
      <w:r w:rsidRPr="00F91B71">
        <w:rPr>
          <w:sz w:val="24"/>
        </w:rPr>
        <w:t>Практичні поради для створення ефективних історій.</w:t>
      </w:r>
    </w:p>
    <w:p w14:paraId="6CF7D462" w14:textId="77777777" w:rsidR="00966063" w:rsidRPr="00F91B71" w:rsidRDefault="00966063" w:rsidP="00966063">
      <w:pPr>
        <w:spacing w:after="160" w:line="259" w:lineRule="auto"/>
        <w:rPr>
          <w:sz w:val="24"/>
        </w:rPr>
      </w:pPr>
    </w:p>
    <w:p w14:paraId="7A9B9EAC" w14:textId="77777777" w:rsidR="00966063" w:rsidRPr="00F91B71" w:rsidRDefault="00966063" w:rsidP="00966063">
      <w:pPr>
        <w:spacing w:after="160" w:line="259" w:lineRule="auto"/>
        <w:jc w:val="center"/>
        <w:rPr>
          <w:b/>
          <w:bCs/>
          <w:sz w:val="24"/>
        </w:rPr>
      </w:pPr>
      <w:r w:rsidRPr="00F91B71">
        <w:rPr>
          <w:b/>
          <w:bCs/>
          <w:sz w:val="24"/>
        </w:rPr>
        <w:t>Тема 10. Класика – три сценарії. Сценарні комунікації та їх відсутність у переговорах</w:t>
      </w:r>
    </w:p>
    <w:p w14:paraId="3F231C0E" w14:textId="77777777" w:rsidR="00966063" w:rsidRPr="00F91B71" w:rsidRDefault="00966063" w:rsidP="00966063">
      <w:pPr>
        <w:spacing w:after="160" w:line="259" w:lineRule="auto"/>
        <w:ind w:left="360"/>
        <w:rPr>
          <w:sz w:val="24"/>
        </w:rPr>
      </w:pPr>
      <w:r w:rsidRPr="00F91B71">
        <w:rPr>
          <w:sz w:val="24"/>
        </w:rPr>
        <w:t>Три класичні сценарії: «виграш-виграш», «виграш-програш», «програш-програш».</w:t>
      </w:r>
      <w:r w:rsidRPr="00966063">
        <w:rPr>
          <w:sz w:val="24"/>
        </w:rPr>
        <w:t xml:space="preserve"> </w:t>
      </w:r>
      <w:r w:rsidRPr="00F91B71">
        <w:rPr>
          <w:sz w:val="24"/>
        </w:rPr>
        <w:t>Переваги та недоліки кожного сценарію.</w:t>
      </w:r>
      <w:r w:rsidRPr="00966063">
        <w:rPr>
          <w:sz w:val="24"/>
        </w:rPr>
        <w:t xml:space="preserve"> </w:t>
      </w:r>
      <w:r w:rsidRPr="00F91B71">
        <w:rPr>
          <w:sz w:val="24"/>
        </w:rPr>
        <w:t>Відсутність сценарію: ризики для переговорів.</w:t>
      </w:r>
      <w:r w:rsidRPr="00966063">
        <w:rPr>
          <w:sz w:val="24"/>
        </w:rPr>
        <w:t xml:space="preserve"> </w:t>
      </w:r>
      <w:r w:rsidRPr="00F91B71">
        <w:rPr>
          <w:sz w:val="24"/>
        </w:rPr>
        <w:t>Сценарій «виграш-виграш»: умови реалізації.</w:t>
      </w:r>
      <w:r w:rsidRPr="00966063">
        <w:rPr>
          <w:sz w:val="24"/>
        </w:rPr>
        <w:t xml:space="preserve"> </w:t>
      </w:r>
      <w:r w:rsidRPr="00F91B71">
        <w:rPr>
          <w:sz w:val="24"/>
        </w:rPr>
        <w:t>Роль довіри у класичних сценаріях.</w:t>
      </w:r>
      <w:r w:rsidRPr="00966063">
        <w:rPr>
          <w:sz w:val="24"/>
        </w:rPr>
        <w:t xml:space="preserve"> </w:t>
      </w:r>
      <w:r w:rsidRPr="00F91B71">
        <w:rPr>
          <w:sz w:val="24"/>
        </w:rPr>
        <w:t>Вплив емоцій на вибір сценарію.</w:t>
      </w:r>
      <w:r w:rsidRPr="00966063">
        <w:rPr>
          <w:sz w:val="24"/>
        </w:rPr>
        <w:t xml:space="preserve"> </w:t>
      </w:r>
      <w:r w:rsidRPr="00F91B71">
        <w:rPr>
          <w:sz w:val="24"/>
        </w:rPr>
        <w:t>Порівняння результативності сценаріїв.</w:t>
      </w:r>
      <w:r w:rsidRPr="00966063">
        <w:rPr>
          <w:sz w:val="24"/>
        </w:rPr>
        <w:t xml:space="preserve"> </w:t>
      </w:r>
      <w:r w:rsidRPr="00F91B71">
        <w:rPr>
          <w:sz w:val="24"/>
        </w:rPr>
        <w:t>Використання класичних сценаріїв у кризових переговорах.</w:t>
      </w:r>
      <w:r w:rsidRPr="00966063">
        <w:rPr>
          <w:sz w:val="24"/>
        </w:rPr>
        <w:t xml:space="preserve"> </w:t>
      </w:r>
      <w:r w:rsidRPr="00F91B71">
        <w:rPr>
          <w:sz w:val="24"/>
        </w:rPr>
        <w:t>Значення аналітичного підходу до сценаріїв.</w:t>
      </w:r>
      <w:r w:rsidRPr="00966063">
        <w:rPr>
          <w:sz w:val="24"/>
        </w:rPr>
        <w:t xml:space="preserve"> </w:t>
      </w:r>
      <w:r w:rsidRPr="00F91B71">
        <w:rPr>
          <w:sz w:val="24"/>
        </w:rPr>
        <w:t>Практичний приклад використання класичних сценаріїв.</w:t>
      </w:r>
    </w:p>
    <w:p w14:paraId="40F80A65" w14:textId="77777777" w:rsidR="00966063" w:rsidRPr="00F91B71" w:rsidRDefault="00966063" w:rsidP="00966063">
      <w:pPr>
        <w:spacing w:after="160" w:line="259" w:lineRule="auto"/>
        <w:rPr>
          <w:sz w:val="24"/>
        </w:rPr>
      </w:pPr>
    </w:p>
    <w:p w14:paraId="06B39F35" w14:textId="77777777" w:rsidR="00966063" w:rsidRPr="00F91B71" w:rsidRDefault="00966063" w:rsidP="00966063">
      <w:pPr>
        <w:spacing w:after="160" w:line="259" w:lineRule="auto"/>
        <w:jc w:val="center"/>
        <w:rPr>
          <w:b/>
          <w:bCs/>
          <w:sz w:val="24"/>
        </w:rPr>
      </w:pPr>
      <w:r w:rsidRPr="00F91B71">
        <w:rPr>
          <w:b/>
          <w:bCs/>
          <w:sz w:val="24"/>
        </w:rPr>
        <w:t>Тема 11. Репетиція майбутнього. Верифікація сценарія</w:t>
      </w:r>
    </w:p>
    <w:p w14:paraId="33EF77EA" w14:textId="77777777" w:rsidR="00966063" w:rsidRPr="00F91B71" w:rsidRDefault="00966063" w:rsidP="00966063">
      <w:pPr>
        <w:spacing w:after="160" w:line="259" w:lineRule="auto"/>
        <w:ind w:left="360"/>
        <w:rPr>
          <w:sz w:val="24"/>
        </w:rPr>
      </w:pPr>
      <w:r w:rsidRPr="00F91B71">
        <w:rPr>
          <w:sz w:val="24"/>
        </w:rPr>
        <w:t>Важливість репетицій у сценаруванні переговорів.</w:t>
      </w:r>
      <w:r w:rsidRPr="00966063">
        <w:rPr>
          <w:sz w:val="24"/>
        </w:rPr>
        <w:t xml:space="preserve"> </w:t>
      </w:r>
      <w:r w:rsidRPr="00F91B71">
        <w:rPr>
          <w:sz w:val="24"/>
        </w:rPr>
        <w:t>Методи перевірки життєздатності сценарію.</w:t>
      </w:r>
      <w:r w:rsidRPr="00966063">
        <w:rPr>
          <w:sz w:val="24"/>
        </w:rPr>
        <w:t xml:space="preserve"> </w:t>
      </w:r>
      <w:r w:rsidRPr="00F91B71">
        <w:rPr>
          <w:sz w:val="24"/>
        </w:rPr>
        <w:t>Тестування реакцій на непередбачувані події.</w:t>
      </w:r>
      <w:r w:rsidRPr="00966063">
        <w:rPr>
          <w:sz w:val="24"/>
        </w:rPr>
        <w:t xml:space="preserve"> </w:t>
      </w:r>
      <w:r w:rsidRPr="00F91B71">
        <w:rPr>
          <w:sz w:val="24"/>
        </w:rPr>
        <w:t>Роль моделювання у верифікації сценарію.</w:t>
      </w:r>
      <w:r w:rsidRPr="00966063">
        <w:rPr>
          <w:sz w:val="24"/>
        </w:rPr>
        <w:t xml:space="preserve"> </w:t>
      </w:r>
      <w:r w:rsidRPr="00F91B71">
        <w:rPr>
          <w:sz w:val="24"/>
        </w:rPr>
        <w:t>Значення колективної роботи у перевірці сценарію.</w:t>
      </w:r>
      <w:r w:rsidRPr="00966063">
        <w:rPr>
          <w:sz w:val="24"/>
        </w:rPr>
        <w:t xml:space="preserve"> </w:t>
      </w:r>
      <w:r w:rsidRPr="00F91B71">
        <w:rPr>
          <w:sz w:val="24"/>
        </w:rPr>
        <w:t>Використання симуляційних ігор для репетицій.</w:t>
      </w:r>
      <w:r w:rsidRPr="00966063">
        <w:rPr>
          <w:sz w:val="24"/>
        </w:rPr>
        <w:t xml:space="preserve"> </w:t>
      </w:r>
      <w:r w:rsidRPr="00F91B71">
        <w:rPr>
          <w:sz w:val="24"/>
        </w:rPr>
        <w:t>Коригування сценарію на основі репетиції.</w:t>
      </w:r>
      <w:r w:rsidRPr="00966063">
        <w:rPr>
          <w:sz w:val="24"/>
        </w:rPr>
        <w:t xml:space="preserve">  </w:t>
      </w:r>
      <w:r w:rsidRPr="00F91B71">
        <w:rPr>
          <w:sz w:val="24"/>
        </w:rPr>
        <w:t>Технічні інструменти для тестування сценаріїв.</w:t>
      </w:r>
      <w:r w:rsidRPr="00966063">
        <w:rPr>
          <w:sz w:val="24"/>
        </w:rPr>
        <w:t xml:space="preserve"> </w:t>
      </w:r>
      <w:r w:rsidRPr="00F91B71">
        <w:rPr>
          <w:sz w:val="24"/>
        </w:rPr>
        <w:t>Верифікація сценарію з урахуванням культурного контексту.</w:t>
      </w:r>
      <w:r w:rsidRPr="00966063">
        <w:rPr>
          <w:sz w:val="24"/>
        </w:rPr>
        <w:t xml:space="preserve"> </w:t>
      </w:r>
      <w:r w:rsidRPr="00F91B71">
        <w:rPr>
          <w:sz w:val="24"/>
        </w:rPr>
        <w:t>Заключний аналіз результатів репетиції.</w:t>
      </w:r>
    </w:p>
    <w:p w14:paraId="618537AF" w14:textId="05FF3615" w:rsidR="00B21966" w:rsidRPr="00341A20" w:rsidRDefault="00B21966" w:rsidP="00B21966">
      <w:pPr>
        <w:jc w:val="both"/>
        <w:rPr>
          <w:color w:val="000000"/>
          <w:sz w:val="24"/>
          <w:lang w:val="ru-RU"/>
        </w:rPr>
      </w:pPr>
    </w:p>
    <w:p w14:paraId="057C040E" w14:textId="77777777" w:rsidR="00CC0EB6" w:rsidRPr="0084725A" w:rsidRDefault="00CC0EB6" w:rsidP="002A5538">
      <w:pPr>
        <w:ind w:firstLine="567"/>
        <w:jc w:val="both"/>
        <w:rPr>
          <w:sz w:val="24"/>
        </w:rPr>
      </w:pPr>
    </w:p>
    <w:p w14:paraId="0C3023FB" w14:textId="38FAE462" w:rsidR="00992888" w:rsidRPr="0084725A" w:rsidRDefault="00992888" w:rsidP="00FA14EC">
      <w:pPr>
        <w:tabs>
          <w:tab w:val="left" w:pos="5400"/>
        </w:tabs>
        <w:rPr>
          <w:b/>
          <w:bCs/>
          <w:i/>
          <w:iCs/>
          <w:sz w:val="24"/>
        </w:rPr>
      </w:pPr>
    </w:p>
    <w:p w14:paraId="21209B91" w14:textId="77777777" w:rsidR="00A00057" w:rsidRPr="0084725A" w:rsidRDefault="00787891" w:rsidP="00992888">
      <w:pPr>
        <w:jc w:val="center"/>
        <w:rPr>
          <w:b/>
          <w:szCs w:val="28"/>
        </w:rPr>
      </w:pPr>
      <w:r w:rsidRPr="0084725A">
        <w:rPr>
          <w:b/>
          <w:szCs w:val="28"/>
        </w:rPr>
        <w:t>5. </w:t>
      </w:r>
      <w:r w:rsidR="00A61D71" w:rsidRPr="0084725A">
        <w:rPr>
          <w:b/>
          <w:szCs w:val="28"/>
        </w:rPr>
        <w:t>Теми лекційних занять</w:t>
      </w:r>
    </w:p>
    <w:p w14:paraId="04B33612" w14:textId="77777777" w:rsidR="00FA14EC" w:rsidRPr="0084725A" w:rsidRDefault="00FA14EC" w:rsidP="00992888">
      <w:pPr>
        <w:jc w:val="center"/>
        <w:rPr>
          <w:b/>
          <w:szCs w:val="28"/>
        </w:rPr>
      </w:pPr>
    </w:p>
    <w:tbl>
      <w:tblPr>
        <w:tblW w:w="95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5159"/>
        <w:gridCol w:w="992"/>
        <w:gridCol w:w="992"/>
        <w:gridCol w:w="1696"/>
      </w:tblGrid>
      <w:tr w:rsidR="001A1301" w:rsidRPr="0084725A" w14:paraId="473370BA" w14:textId="7E608FCE" w:rsidTr="001A1301">
        <w:trPr>
          <w:trHeight w:val="288"/>
        </w:trPr>
        <w:tc>
          <w:tcPr>
            <w:tcW w:w="682" w:type="dxa"/>
            <w:vMerge w:val="restart"/>
          </w:tcPr>
          <w:p w14:paraId="7AFCBAFA" w14:textId="77777777" w:rsidR="001A1301" w:rsidRPr="0084725A" w:rsidRDefault="001A1301" w:rsidP="001A1301">
            <w:pPr>
              <w:ind w:left="142" w:hanging="142"/>
              <w:jc w:val="center"/>
              <w:rPr>
                <w:sz w:val="24"/>
              </w:rPr>
            </w:pPr>
            <w:r w:rsidRPr="0084725A">
              <w:rPr>
                <w:sz w:val="24"/>
              </w:rPr>
              <w:t>№</w:t>
            </w:r>
          </w:p>
          <w:p w14:paraId="4C9DF697" w14:textId="77777777" w:rsidR="001A1301" w:rsidRPr="0084725A" w:rsidRDefault="001A1301" w:rsidP="001A1301">
            <w:pPr>
              <w:ind w:left="142" w:hanging="142"/>
              <w:jc w:val="center"/>
              <w:rPr>
                <w:sz w:val="24"/>
              </w:rPr>
            </w:pPr>
            <w:r w:rsidRPr="0084725A">
              <w:rPr>
                <w:sz w:val="24"/>
              </w:rPr>
              <w:t>з/п</w:t>
            </w:r>
          </w:p>
        </w:tc>
        <w:tc>
          <w:tcPr>
            <w:tcW w:w="5159" w:type="dxa"/>
            <w:vMerge w:val="restart"/>
          </w:tcPr>
          <w:p w14:paraId="6309DCBD" w14:textId="77777777" w:rsidR="001A1301" w:rsidRPr="0084725A" w:rsidRDefault="001A1301" w:rsidP="001A1301">
            <w:pPr>
              <w:jc w:val="center"/>
              <w:rPr>
                <w:sz w:val="24"/>
              </w:rPr>
            </w:pPr>
            <w:r w:rsidRPr="0084725A">
              <w:rPr>
                <w:sz w:val="24"/>
              </w:rPr>
              <w:t>Назва теми</w:t>
            </w:r>
          </w:p>
        </w:tc>
        <w:tc>
          <w:tcPr>
            <w:tcW w:w="1984" w:type="dxa"/>
            <w:gridSpan w:val="2"/>
          </w:tcPr>
          <w:p w14:paraId="0C662F5B" w14:textId="1AC31325" w:rsidR="001A1301" w:rsidRPr="0084725A" w:rsidRDefault="001A1301" w:rsidP="001A1301">
            <w:pPr>
              <w:jc w:val="center"/>
              <w:rPr>
                <w:sz w:val="22"/>
                <w:szCs w:val="22"/>
              </w:rPr>
            </w:pPr>
            <w:r w:rsidRPr="0084725A">
              <w:rPr>
                <w:sz w:val="22"/>
                <w:szCs w:val="22"/>
              </w:rPr>
              <w:t>Кількість годин</w:t>
            </w:r>
          </w:p>
        </w:tc>
        <w:tc>
          <w:tcPr>
            <w:tcW w:w="1696" w:type="dxa"/>
          </w:tcPr>
          <w:p w14:paraId="5979CB4B" w14:textId="48C239ED" w:rsidR="001A1301" w:rsidRPr="0084725A" w:rsidRDefault="001A1301" w:rsidP="001A1301">
            <w:pPr>
              <w:jc w:val="center"/>
              <w:rPr>
                <w:sz w:val="22"/>
                <w:szCs w:val="22"/>
              </w:rPr>
            </w:pPr>
            <w:r w:rsidRPr="0084725A">
              <w:rPr>
                <w:sz w:val="20"/>
              </w:rPr>
              <w:t>Згідно</w:t>
            </w:r>
            <w:r w:rsidRPr="0084725A">
              <w:rPr>
                <w:spacing w:val="-10"/>
                <w:sz w:val="20"/>
              </w:rPr>
              <w:t xml:space="preserve"> з </w:t>
            </w:r>
            <w:r w:rsidRPr="0084725A">
              <w:rPr>
                <w:spacing w:val="-2"/>
                <w:sz w:val="20"/>
              </w:rPr>
              <w:t>розкладом</w:t>
            </w:r>
          </w:p>
        </w:tc>
      </w:tr>
      <w:tr w:rsidR="001A1301" w:rsidRPr="0084725A" w14:paraId="33EC5BDB" w14:textId="3078E705" w:rsidTr="001A1301">
        <w:trPr>
          <w:trHeight w:val="255"/>
        </w:trPr>
        <w:tc>
          <w:tcPr>
            <w:tcW w:w="682" w:type="dxa"/>
            <w:vMerge/>
          </w:tcPr>
          <w:p w14:paraId="1B787207" w14:textId="77777777" w:rsidR="001A1301" w:rsidRPr="0084725A" w:rsidRDefault="001A1301" w:rsidP="00C34D6D">
            <w:pPr>
              <w:ind w:left="142" w:hanging="142"/>
              <w:jc w:val="center"/>
              <w:rPr>
                <w:sz w:val="24"/>
              </w:rPr>
            </w:pPr>
          </w:p>
        </w:tc>
        <w:tc>
          <w:tcPr>
            <w:tcW w:w="5159" w:type="dxa"/>
            <w:vMerge/>
          </w:tcPr>
          <w:p w14:paraId="76BB43F1" w14:textId="77777777" w:rsidR="001A1301" w:rsidRPr="0084725A" w:rsidRDefault="001A1301" w:rsidP="00C34D6D">
            <w:pPr>
              <w:jc w:val="center"/>
              <w:rPr>
                <w:sz w:val="24"/>
              </w:rPr>
            </w:pPr>
          </w:p>
        </w:tc>
        <w:tc>
          <w:tcPr>
            <w:tcW w:w="992" w:type="dxa"/>
          </w:tcPr>
          <w:p w14:paraId="092A66BF" w14:textId="77777777" w:rsidR="001A1301" w:rsidRPr="0084725A" w:rsidRDefault="001A1301" w:rsidP="00C34D6D">
            <w:pPr>
              <w:jc w:val="center"/>
              <w:rPr>
                <w:sz w:val="22"/>
                <w:szCs w:val="22"/>
              </w:rPr>
            </w:pPr>
            <w:r w:rsidRPr="0084725A">
              <w:rPr>
                <w:sz w:val="22"/>
                <w:szCs w:val="22"/>
              </w:rPr>
              <w:t>о/д ф.</w:t>
            </w:r>
          </w:p>
        </w:tc>
        <w:tc>
          <w:tcPr>
            <w:tcW w:w="992" w:type="dxa"/>
          </w:tcPr>
          <w:p w14:paraId="3AB459F8" w14:textId="77777777" w:rsidR="001A1301" w:rsidRPr="0084725A" w:rsidRDefault="001A1301" w:rsidP="002A5538">
            <w:pPr>
              <w:jc w:val="center"/>
              <w:rPr>
                <w:sz w:val="22"/>
                <w:szCs w:val="22"/>
              </w:rPr>
            </w:pPr>
            <w:r w:rsidRPr="0084725A">
              <w:rPr>
                <w:sz w:val="22"/>
                <w:szCs w:val="22"/>
              </w:rPr>
              <w:t>з/дист ф.</w:t>
            </w:r>
          </w:p>
        </w:tc>
        <w:tc>
          <w:tcPr>
            <w:tcW w:w="1696" w:type="dxa"/>
          </w:tcPr>
          <w:p w14:paraId="29437E70" w14:textId="77777777" w:rsidR="001A1301" w:rsidRPr="0084725A" w:rsidRDefault="001A1301" w:rsidP="002A5538">
            <w:pPr>
              <w:jc w:val="center"/>
              <w:rPr>
                <w:sz w:val="22"/>
                <w:szCs w:val="22"/>
              </w:rPr>
            </w:pPr>
          </w:p>
        </w:tc>
      </w:tr>
      <w:tr w:rsidR="008E00FA" w:rsidRPr="0084725A" w14:paraId="297FFF9F" w14:textId="1D565D71" w:rsidTr="001A1301">
        <w:tc>
          <w:tcPr>
            <w:tcW w:w="682" w:type="dxa"/>
          </w:tcPr>
          <w:p w14:paraId="0D8CB575" w14:textId="77777777" w:rsidR="008E00FA" w:rsidRPr="0084725A" w:rsidRDefault="008E00FA" w:rsidP="008E00FA">
            <w:pPr>
              <w:jc w:val="center"/>
              <w:rPr>
                <w:sz w:val="24"/>
              </w:rPr>
            </w:pPr>
            <w:r w:rsidRPr="0084725A">
              <w:rPr>
                <w:sz w:val="24"/>
              </w:rPr>
              <w:t>1</w:t>
            </w:r>
          </w:p>
        </w:tc>
        <w:tc>
          <w:tcPr>
            <w:tcW w:w="5159" w:type="dxa"/>
          </w:tcPr>
          <w:p w14:paraId="6A19F543" w14:textId="394D30DD" w:rsidR="008E00FA" w:rsidRPr="0084725A" w:rsidRDefault="008E00FA" w:rsidP="008E00FA">
            <w:pPr>
              <w:rPr>
                <w:sz w:val="24"/>
              </w:rPr>
            </w:pPr>
            <w:r w:rsidRPr="00E248B3">
              <w:rPr>
                <w:sz w:val="24"/>
                <w:lang w:val="ru-RU"/>
              </w:rPr>
              <w:t xml:space="preserve">Вступ. </w:t>
            </w:r>
            <w:r w:rsidR="00BD2195">
              <w:rPr>
                <w:sz w:val="24"/>
                <w:lang w:val="ru-RU"/>
              </w:rPr>
              <w:t>Соціологія</w:t>
            </w:r>
            <w:r w:rsidRPr="00E248B3">
              <w:rPr>
                <w:sz w:val="24"/>
                <w:lang w:val="ru-RU"/>
              </w:rPr>
              <w:t>, комунікації, переговори</w:t>
            </w:r>
          </w:p>
        </w:tc>
        <w:tc>
          <w:tcPr>
            <w:tcW w:w="992" w:type="dxa"/>
          </w:tcPr>
          <w:p w14:paraId="00E2E82E" w14:textId="77777777" w:rsidR="008E00FA" w:rsidRPr="0084725A" w:rsidRDefault="008E00FA" w:rsidP="008E00FA">
            <w:pPr>
              <w:jc w:val="center"/>
              <w:rPr>
                <w:sz w:val="24"/>
              </w:rPr>
            </w:pPr>
            <w:r w:rsidRPr="0084725A">
              <w:rPr>
                <w:sz w:val="24"/>
              </w:rPr>
              <w:t>2</w:t>
            </w:r>
          </w:p>
        </w:tc>
        <w:tc>
          <w:tcPr>
            <w:tcW w:w="992" w:type="dxa"/>
          </w:tcPr>
          <w:p w14:paraId="1BF1E236" w14:textId="77777777" w:rsidR="008E00FA" w:rsidRPr="0084725A" w:rsidRDefault="008E00FA" w:rsidP="008E00FA">
            <w:pPr>
              <w:jc w:val="center"/>
              <w:rPr>
                <w:sz w:val="24"/>
              </w:rPr>
            </w:pPr>
            <w:r w:rsidRPr="0084725A">
              <w:rPr>
                <w:sz w:val="24"/>
              </w:rPr>
              <w:t>2</w:t>
            </w:r>
          </w:p>
        </w:tc>
        <w:tc>
          <w:tcPr>
            <w:tcW w:w="1696" w:type="dxa"/>
          </w:tcPr>
          <w:p w14:paraId="154B67DC" w14:textId="65D05376" w:rsidR="008E00FA" w:rsidRPr="0084725A" w:rsidRDefault="008E00FA" w:rsidP="008E00FA">
            <w:pPr>
              <w:jc w:val="center"/>
              <w:rPr>
                <w:sz w:val="24"/>
              </w:rPr>
            </w:pPr>
            <w:r w:rsidRPr="0084725A">
              <w:rPr>
                <w:i/>
                <w:spacing w:val="-2"/>
                <w:sz w:val="20"/>
              </w:rPr>
              <w:t>щотижня</w:t>
            </w:r>
          </w:p>
        </w:tc>
      </w:tr>
      <w:tr w:rsidR="008E00FA" w:rsidRPr="0084725A" w14:paraId="1A28E450" w14:textId="08DC120E" w:rsidTr="001A1301">
        <w:tc>
          <w:tcPr>
            <w:tcW w:w="682" w:type="dxa"/>
          </w:tcPr>
          <w:p w14:paraId="2E7E391D" w14:textId="77777777" w:rsidR="008E00FA" w:rsidRPr="0084725A" w:rsidRDefault="008E00FA" w:rsidP="008E00FA">
            <w:pPr>
              <w:jc w:val="center"/>
              <w:rPr>
                <w:sz w:val="24"/>
              </w:rPr>
            </w:pPr>
            <w:r w:rsidRPr="0084725A">
              <w:rPr>
                <w:sz w:val="24"/>
              </w:rPr>
              <w:t>2</w:t>
            </w:r>
          </w:p>
        </w:tc>
        <w:tc>
          <w:tcPr>
            <w:tcW w:w="5159" w:type="dxa"/>
          </w:tcPr>
          <w:p w14:paraId="3B61CE29" w14:textId="741F0C05" w:rsidR="008E00FA" w:rsidRPr="0084725A" w:rsidRDefault="008E00FA" w:rsidP="008E00FA">
            <w:pPr>
              <w:rPr>
                <w:sz w:val="24"/>
              </w:rPr>
            </w:pPr>
            <w:r w:rsidRPr="00E248B3">
              <w:rPr>
                <w:sz w:val="24"/>
                <w:lang w:val="ru-RU"/>
              </w:rPr>
              <w:t>Кейси сценарування у переговорних комунікаціях.</w:t>
            </w:r>
          </w:p>
        </w:tc>
        <w:tc>
          <w:tcPr>
            <w:tcW w:w="992" w:type="dxa"/>
          </w:tcPr>
          <w:p w14:paraId="322EDB11" w14:textId="77777777" w:rsidR="008E00FA" w:rsidRPr="0084725A" w:rsidRDefault="008E00FA" w:rsidP="008E00FA">
            <w:pPr>
              <w:jc w:val="center"/>
              <w:rPr>
                <w:sz w:val="24"/>
              </w:rPr>
            </w:pPr>
            <w:r w:rsidRPr="0084725A">
              <w:rPr>
                <w:sz w:val="24"/>
              </w:rPr>
              <w:t>2</w:t>
            </w:r>
          </w:p>
        </w:tc>
        <w:tc>
          <w:tcPr>
            <w:tcW w:w="992" w:type="dxa"/>
          </w:tcPr>
          <w:p w14:paraId="4A96E701" w14:textId="77777777" w:rsidR="008E00FA" w:rsidRPr="0084725A" w:rsidRDefault="008E00FA" w:rsidP="008E00FA">
            <w:pPr>
              <w:jc w:val="center"/>
              <w:rPr>
                <w:sz w:val="24"/>
              </w:rPr>
            </w:pPr>
          </w:p>
        </w:tc>
        <w:tc>
          <w:tcPr>
            <w:tcW w:w="1696" w:type="dxa"/>
          </w:tcPr>
          <w:p w14:paraId="7DAD6039" w14:textId="041ECE35" w:rsidR="008E00FA" w:rsidRPr="0084725A" w:rsidRDefault="008E00FA" w:rsidP="008E00FA">
            <w:pPr>
              <w:jc w:val="center"/>
              <w:rPr>
                <w:sz w:val="24"/>
              </w:rPr>
            </w:pPr>
            <w:r w:rsidRPr="0084725A">
              <w:rPr>
                <w:i/>
                <w:spacing w:val="-2"/>
                <w:sz w:val="20"/>
              </w:rPr>
              <w:t>щотижня</w:t>
            </w:r>
          </w:p>
        </w:tc>
      </w:tr>
      <w:tr w:rsidR="008E00FA" w:rsidRPr="0084725A" w14:paraId="2E8FD8D4" w14:textId="7F51734C" w:rsidTr="001A1301">
        <w:tc>
          <w:tcPr>
            <w:tcW w:w="682" w:type="dxa"/>
          </w:tcPr>
          <w:p w14:paraId="2DCB8776" w14:textId="77777777" w:rsidR="008E00FA" w:rsidRPr="0084725A" w:rsidRDefault="008E00FA" w:rsidP="008E00FA">
            <w:pPr>
              <w:jc w:val="center"/>
              <w:rPr>
                <w:sz w:val="24"/>
              </w:rPr>
            </w:pPr>
            <w:r w:rsidRPr="0084725A">
              <w:rPr>
                <w:sz w:val="24"/>
              </w:rPr>
              <w:t>3</w:t>
            </w:r>
          </w:p>
        </w:tc>
        <w:tc>
          <w:tcPr>
            <w:tcW w:w="5159" w:type="dxa"/>
          </w:tcPr>
          <w:p w14:paraId="74188EC2" w14:textId="04DD13B6" w:rsidR="008E00FA" w:rsidRPr="0084725A" w:rsidRDefault="008E00FA" w:rsidP="008E00FA">
            <w:pPr>
              <w:rPr>
                <w:sz w:val="24"/>
              </w:rPr>
            </w:pPr>
            <w:r w:rsidRPr="00E248B3">
              <w:rPr>
                <w:sz w:val="24"/>
                <w:lang w:val="ru-RU"/>
              </w:rPr>
              <w:t>Процес побудови сценарія Етапи сценарування у переговорних комунікаціях.</w:t>
            </w:r>
          </w:p>
        </w:tc>
        <w:tc>
          <w:tcPr>
            <w:tcW w:w="992" w:type="dxa"/>
          </w:tcPr>
          <w:p w14:paraId="6D29A0F5" w14:textId="77777777" w:rsidR="008E00FA" w:rsidRPr="0084725A" w:rsidRDefault="008E00FA" w:rsidP="008E00FA">
            <w:pPr>
              <w:jc w:val="center"/>
              <w:rPr>
                <w:sz w:val="24"/>
              </w:rPr>
            </w:pPr>
            <w:r w:rsidRPr="0084725A">
              <w:rPr>
                <w:sz w:val="24"/>
              </w:rPr>
              <w:t>2</w:t>
            </w:r>
          </w:p>
        </w:tc>
        <w:tc>
          <w:tcPr>
            <w:tcW w:w="992" w:type="dxa"/>
          </w:tcPr>
          <w:p w14:paraId="7110DA33" w14:textId="77777777" w:rsidR="008E00FA" w:rsidRPr="0084725A" w:rsidRDefault="008E00FA" w:rsidP="008E00FA">
            <w:pPr>
              <w:jc w:val="center"/>
              <w:rPr>
                <w:sz w:val="24"/>
              </w:rPr>
            </w:pPr>
          </w:p>
        </w:tc>
        <w:tc>
          <w:tcPr>
            <w:tcW w:w="1696" w:type="dxa"/>
          </w:tcPr>
          <w:p w14:paraId="72C12FE7" w14:textId="2CD96FCB" w:rsidR="008E00FA" w:rsidRPr="0084725A" w:rsidRDefault="008E00FA" w:rsidP="008E00FA">
            <w:pPr>
              <w:jc w:val="center"/>
              <w:rPr>
                <w:sz w:val="24"/>
              </w:rPr>
            </w:pPr>
            <w:r w:rsidRPr="0084725A">
              <w:rPr>
                <w:i/>
                <w:spacing w:val="-2"/>
                <w:sz w:val="20"/>
              </w:rPr>
              <w:t>щотижня</w:t>
            </w:r>
          </w:p>
        </w:tc>
      </w:tr>
      <w:tr w:rsidR="008E00FA" w:rsidRPr="0084725A" w14:paraId="7A2153E0" w14:textId="7857B683" w:rsidTr="001A1301">
        <w:tc>
          <w:tcPr>
            <w:tcW w:w="682" w:type="dxa"/>
          </w:tcPr>
          <w:p w14:paraId="5F7E120F" w14:textId="77777777" w:rsidR="008E00FA" w:rsidRPr="0084725A" w:rsidRDefault="008E00FA" w:rsidP="008E00FA">
            <w:pPr>
              <w:jc w:val="center"/>
              <w:rPr>
                <w:sz w:val="24"/>
              </w:rPr>
            </w:pPr>
            <w:r w:rsidRPr="0084725A">
              <w:rPr>
                <w:sz w:val="24"/>
              </w:rPr>
              <w:t>4</w:t>
            </w:r>
          </w:p>
        </w:tc>
        <w:tc>
          <w:tcPr>
            <w:tcW w:w="5159" w:type="dxa"/>
          </w:tcPr>
          <w:p w14:paraId="0287A983" w14:textId="5F3B35E2" w:rsidR="008E00FA" w:rsidRPr="0084725A" w:rsidRDefault="008E00FA" w:rsidP="008E00FA">
            <w:pPr>
              <w:rPr>
                <w:sz w:val="24"/>
              </w:rPr>
            </w:pPr>
            <w:r w:rsidRPr="00E248B3">
              <w:rPr>
                <w:sz w:val="24"/>
                <w:lang w:val="ru-RU"/>
              </w:rPr>
              <w:t xml:space="preserve"> </w:t>
            </w:r>
            <w:r w:rsidR="00BD2195">
              <w:rPr>
                <w:sz w:val="24"/>
                <w:lang w:val="ru-RU"/>
              </w:rPr>
              <w:t>Соціологічні методи в переговорах.</w:t>
            </w:r>
            <w:r>
              <w:rPr>
                <w:sz w:val="24"/>
                <w:lang w:val="ru-RU"/>
              </w:rPr>
              <w:t>.</w:t>
            </w:r>
          </w:p>
        </w:tc>
        <w:tc>
          <w:tcPr>
            <w:tcW w:w="992" w:type="dxa"/>
          </w:tcPr>
          <w:p w14:paraId="297EB4D3" w14:textId="77777777" w:rsidR="008E00FA" w:rsidRPr="0084725A" w:rsidRDefault="008E00FA" w:rsidP="008E00FA">
            <w:pPr>
              <w:jc w:val="center"/>
              <w:rPr>
                <w:sz w:val="24"/>
              </w:rPr>
            </w:pPr>
            <w:r w:rsidRPr="0084725A">
              <w:rPr>
                <w:sz w:val="24"/>
              </w:rPr>
              <w:t>2</w:t>
            </w:r>
          </w:p>
        </w:tc>
        <w:tc>
          <w:tcPr>
            <w:tcW w:w="992" w:type="dxa"/>
          </w:tcPr>
          <w:p w14:paraId="7CEBB8E6" w14:textId="77777777" w:rsidR="008E00FA" w:rsidRPr="0084725A" w:rsidRDefault="008E00FA" w:rsidP="008E00FA">
            <w:pPr>
              <w:jc w:val="center"/>
              <w:rPr>
                <w:sz w:val="24"/>
              </w:rPr>
            </w:pPr>
            <w:r w:rsidRPr="0084725A">
              <w:rPr>
                <w:sz w:val="24"/>
              </w:rPr>
              <w:t>2</w:t>
            </w:r>
          </w:p>
        </w:tc>
        <w:tc>
          <w:tcPr>
            <w:tcW w:w="1696" w:type="dxa"/>
          </w:tcPr>
          <w:p w14:paraId="5801BAB2" w14:textId="2CA27C7D" w:rsidR="008E00FA" w:rsidRPr="0084725A" w:rsidRDefault="008E00FA" w:rsidP="008E00FA">
            <w:pPr>
              <w:jc w:val="center"/>
              <w:rPr>
                <w:sz w:val="24"/>
              </w:rPr>
            </w:pPr>
            <w:r w:rsidRPr="0084725A">
              <w:rPr>
                <w:i/>
                <w:spacing w:val="-2"/>
                <w:sz w:val="20"/>
              </w:rPr>
              <w:t>щотижня</w:t>
            </w:r>
          </w:p>
        </w:tc>
      </w:tr>
      <w:tr w:rsidR="008E00FA" w:rsidRPr="0084725A" w14:paraId="39736DD3" w14:textId="77777777" w:rsidTr="001A1301">
        <w:tc>
          <w:tcPr>
            <w:tcW w:w="682" w:type="dxa"/>
          </w:tcPr>
          <w:p w14:paraId="16459070" w14:textId="132C634F" w:rsidR="008E00FA" w:rsidRPr="0084725A" w:rsidRDefault="008E00FA" w:rsidP="008E00FA">
            <w:pPr>
              <w:jc w:val="center"/>
              <w:rPr>
                <w:sz w:val="24"/>
              </w:rPr>
            </w:pPr>
            <w:r>
              <w:rPr>
                <w:sz w:val="24"/>
              </w:rPr>
              <w:t>5</w:t>
            </w:r>
          </w:p>
        </w:tc>
        <w:tc>
          <w:tcPr>
            <w:tcW w:w="5159" w:type="dxa"/>
          </w:tcPr>
          <w:p w14:paraId="05C2D921" w14:textId="69E9897F" w:rsidR="008E00FA" w:rsidRPr="0084725A" w:rsidRDefault="008E00FA" w:rsidP="008E00FA">
            <w:pPr>
              <w:rPr>
                <w:sz w:val="24"/>
              </w:rPr>
            </w:pPr>
            <w:r w:rsidRPr="00E248B3">
              <w:rPr>
                <w:sz w:val="24"/>
                <w:lang w:val="ru-RU"/>
              </w:rPr>
              <w:t>Розкриття рішення у переговорній комунікації.</w:t>
            </w:r>
          </w:p>
        </w:tc>
        <w:tc>
          <w:tcPr>
            <w:tcW w:w="992" w:type="dxa"/>
          </w:tcPr>
          <w:p w14:paraId="1F10828F" w14:textId="1BAA914E" w:rsidR="008E00FA" w:rsidRPr="0084725A" w:rsidRDefault="008E00FA" w:rsidP="008E00FA">
            <w:pPr>
              <w:jc w:val="center"/>
              <w:rPr>
                <w:sz w:val="24"/>
              </w:rPr>
            </w:pPr>
            <w:r w:rsidRPr="00067C11">
              <w:rPr>
                <w:sz w:val="24"/>
              </w:rPr>
              <w:t>2</w:t>
            </w:r>
          </w:p>
        </w:tc>
        <w:tc>
          <w:tcPr>
            <w:tcW w:w="992" w:type="dxa"/>
          </w:tcPr>
          <w:p w14:paraId="576D6AEF" w14:textId="77777777" w:rsidR="008E00FA" w:rsidRPr="0084725A" w:rsidRDefault="008E00FA" w:rsidP="008E00FA">
            <w:pPr>
              <w:jc w:val="center"/>
              <w:rPr>
                <w:sz w:val="24"/>
              </w:rPr>
            </w:pPr>
          </w:p>
        </w:tc>
        <w:tc>
          <w:tcPr>
            <w:tcW w:w="1696" w:type="dxa"/>
          </w:tcPr>
          <w:p w14:paraId="1BAC3B80" w14:textId="43E89624" w:rsidR="008E00FA" w:rsidRPr="0084725A" w:rsidRDefault="008E00FA" w:rsidP="008E00FA">
            <w:pPr>
              <w:jc w:val="center"/>
              <w:rPr>
                <w:i/>
                <w:spacing w:val="-2"/>
                <w:sz w:val="20"/>
              </w:rPr>
            </w:pPr>
            <w:r w:rsidRPr="002E5CD7">
              <w:rPr>
                <w:i/>
                <w:spacing w:val="-2"/>
                <w:sz w:val="20"/>
              </w:rPr>
              <w:t>щотижня</w:t>
            </w:r>
          </w:p>
        </w:tc>
      </w:tr>
      <w:tr w:rsidR="008E00FA" w:rsidRPr="0084725A" w14:paraId="4A07FA7B" w14:textId="77777777" w:rsidTr="001A1301">
        <w:tc>
          <w:tcPr>
            <w:tcW w:w="682" w:type="dxa"/>
          </w:tcPr>
          <w:p w14:paraId="245A6238" w14:textId="28EA9556" w:rsidR="008E00FA" w:rsidRPr="0084725A" w:rsidRDefault="008E00FA" w:rsidP="008E00FA">
            <w:pPr>
              <w:jc w:val="center"/>
              <w:rPr>
                <w:sz w:val="24"/>
              </w:rPr>
            </w:pPr>
            <w:r>
              <w:rPr>
                <w:sz w:val="24"/>
              </w:rPr>
              <w:t>6</w:t>
            </w:r>
          </w:p>
        </w:tc>
        <w:tc>
          <w:tcPr>
            <w:tcW w:w="5159" w:type="dxa"/>
          </w:tcPr>
          <w:p w14:paraId="3A76C2C1" w14:textId="0003F911" w:rsidR="008E00FA" w:rsidRPr="0084725A" w:rsidRDefault="008E00FA" w:rsidP="008E00FA">
            <w:pPr>
              <w:rPr>
                <w:sz w:val="24"/>
              </w:rPr>
            </w:pPr>
            <w:r w:rsidRPr="00E248B3">
              <w:rPr>
                <w:sz w:val="24"/>
                <w:lang w:val="ru-RU"/>
              </w:rPr>
              <w:t>Пошук та збір інформації.</w:t>
            </w:r>
          </w:p>
        </w:tc>
        <w:tc>
          <w:tcPr>
            <w:tcW w:w="992" w:type="dxa"/>
          </w:tcPr>
          <w:p w14:paraId="791A39BB" w14:textId="79952CD5" w:rsidR="008E00FA" w:rsidRPr="0084725A" w:rsidRDefault="008E00FA" w:rsidP="008E00FA">
            <w:pPr>
              <w:jc w:val="center"/>
              <w:rPr>
                <w:sz w:val="24"/>
              </w:rPr>
            </w:pPr>
            <w:r w:rsidRPr="00067C11">
              <w:rPr>
                <w:sz w:val="24"/>
              </w:rPr>
              <w:t>2</w:t>
            </w:r>
          </w:p>
        </w:tc>
        <w:tc>
          <w:tcPr>
            <w:tcW w:w="992" w:type="dxa"/>
          </w:tcPr>
          <w:p w14:paraId="7E25B00B" w14:textId="77777777" w:rsidR="008E00FA" w:rsidRPr="0084725A" w:rsidRDefault="008E00FA" w:rsidP="008E00FA">
            <w:pPr>
              <w:jc w:val="center"/>
              <w:rPr>
                <w:sz w:val="24"/>
              </w:rPr>
            </w:pPr>
          </w:p>
        </w:tc>
        <w:tc>
          <w:tcPr>
            <w:tcW w:w="1696" w:type="dxa"/>
          </w:tcPr>
          <w:p w14:paraId="06DF929B" w14:textId="4CD4BCE1" w:rsidR="008E00FA" w:rsidRPr="0084725A" w:rsidRDefault="008E00FA" w:rsidP="008E00FA">
            <w:pPr>
              <w:jc w:val="center"/>
              <w:rPr>
                <w:i/>
                <w:spacing w:val="-2"/>
                <w:sz w:val="20"/>
              </w:rPr>
            </w:pPr>
            <w:r w:rsidRPr="002E5CD7">
              <w:rPr>
                <w:i/>
                <w:spacing w:val="-2"/>
                <w:sz w:val="20"/>
              </w:rPr>
              <w:t>щотижня</w:t>
            </w:r>
          </w:p>
        </w:tc>
      </w:tr>
      <w:tr w:rsidR="008E00FA" w:rsidRPr="0084725A" w14:paraId="4ED6DC05" w14:textId="77777777" w:rsidTr="001A1301">
        <w:tc>
          <w:tcPr>
            <w:tcW w:w="682" w:type="dxa"/>
          </w:tcPr>
          <w:p w14:paraId="202D424E" w14:textId="4A6FC13C" w:rsidR="008E00FA" w:rsidRPr="0084725A" w:rsidRDefault="008E00FA" w:rsidP="008E00FA">
            <w:pPr>
              <w:jc w:val="center"/>
              <w:rPr>
                <w:sz w:val="24"/>
              </w:rPr>
            </w:pPr>
            <w:r>
              <w:rPr>
                <w:sz w:val="24"/>
              </w:rPr>
              <w:t>7</w:t>
            </w:r>
          </w:p>
        </w:tc>
        <w:tc>
          <w:tcPr>
            <w:tcW w:w="5159" w:type="dxa"/>
          </w:tcPr>
          <w:p w14:paraId="03556396" w14:textId="6BC69ECC" w:rsidR="008E00FA" w:rsidRPr="0084725A" w:rsidRDefault="008E00FA" w:rsidP="008E00FA">
            <w:pPr>
              <w:rPr>
                <w:sz w:val="24"/>
              </w:rPr>
            </w:pPr>
            <w:r w:rsidRPr="00E248B3">
              <w:rPr>
                <w:sz w:val="24"/>
                <w:lang w:val="ru-RU"/>
              </w:rPr>
              <w:t>Створення будівельних блоків сценарія.</w:t>
            </w:r>
          </w:p>
        </w:tc>
        <w:tc>
          <w:tcPr>
            <w:tcW w:w="992" w:type="dxa"/>
          </w:tcPr>
          <w:p w14:paraId="7DDA2AA9" w14:textId="6AE5DCDD" w:rsidR="008E00FA" w:rsidRPr="0084725A" w:rsidRDefault="008E00FA" w:rsidP="008E00FA">
            <w:pPr>
              <w:jc w:val="center"/>
              <w:rPr>
                <w:sz w:val="24"/>
              </w:rPr>
            </w:pPr>
            <w:r w:rsidRPr="00067C11">
              <w:rPr>
                <w:sz w:val="24"/>
              </w:rPr>
              <w:t>2</w:t>
            </w:r>
          </w:p>
        </w:tc>
        <w:tc>
          <w:tcPr>
            <w:tcW w:w="992" w:type="dxa"/>
          </w:tcPr>
          <w:p w14:paraId="35A385F1" w14:textId="77777777" w:rsidR="008E00FA" w:rsidRPr="0084725A" w:rsidRDefault="008E00FA" w:rsidP="008E00FA">
            <w:pPr>
              <w:jc w:val="center"/>
              <w:rPr>
                <w:sz w:val="24"/>
              </w:rPr>
            </w:pPr>
          </w:p>
        </w:tc>
        <w:tc>
          <w:tcPr>
            <w:tcW w:w="1696" w:type="dxa"/>
          </w:tcPr>
          <w:p w14:paraId="5D56325C" w14:textId="185EE526" w:rsidR="008E00FA" w:rsidRPr="0084725A" w:rsidRDefault="008E00FA" w:rsidP="008E00FA">
            <w:pPr>
              <w:jc w:val="center"/>
              <w:rPr>
                <w:i/>
                <w:spacing w:val="-2"/>
                <w:sz w:val="20"/>
              </w:rPr>
            </w:pPr>
            <w:r w:rsidRPr="002E5CD7">
              <w:rPr>
                <w:i/>
                <w:spacing w:val="-2"/>
                <w:sz w:val="20"/>
              </w:rPr>
              <w:t>щотижня</w:t>
            </w:r>
          </w:p>
        </w:tc>
      </w:tr>
      <w:tr w:rsidR="008E00FA" w:rsidRPr="0084725A" w14:paraId="383E04C2" w14:textId="77777777" w:rsidTr="001A1301">
        <w:tc>
          <w:tcPr>
            <w:tcW w:w="682" w:type="dxa"/>
          </w:tcPr>
          <w:p w14:paraId="52F0A76A" w14:textId="3C54EF17" w:rsidR="008E00FA" w:rsidRPr="0084725A" w:rsidRDefault="008E00FA" w:rsidP="008E00FA">
            <w:pPr>
              <w:jc w:val="center"/>
              <w:rPr>
                <w:sz w:val="24"/>
              </w:rPr>
            </w:pPr>
            <w:r>
              <w:rPr>
                <w:sz w:val="24"/>
              </w:rPr>
              <w:t>8</w:t>
            </w:r>
          </w:p>
        </w:tc>
        <w:tc>
          <w:tcPr>
            <w:tcW w:w="5159" w:type="dxa"/>
          </w:tcPr>
          <w:p w14:paraId="7553743B" w14:textId="11AE9F44" w:rsidR="008E00FA" w:rsidRPr="0084725A" w:rsidRDefault="008E00FA" w:rsidP="008E00FA">
            <w:pPr>
              <w:rPr>
                <w:sz w:val="24"/>
              </w:rPr>
            </w:pPr>
            <w:r w:rsidRPr="00E248B3">
              <w:rPr>
                <w:sz w:val="24"/>
                <w:lang w:val="ru-RU"/>
              </w:rPr>
              <w:t>Створення сюжету.</w:t>
            </w:r>
          </w:p>
        </w:tc>
        <w:tc>
          <w:tcPr>
            <w:tcW w:w="992" w:type="dxa"/>
          </w:tcPr>
          <w:p w14:paraId="1D9EFCC3" w14:textId="0F57034C" w:rsidR="008E00FA" w:rsidRPr="0084725A" w:rsidRDefault="008E00FA" w:rsidP="008E00FA">
            <w:pPr>
              <w:jc w:val="center"/>
              <w:rPr>
                <w:sz w:val="24"/>
              </w:rPr>
            </w:pPr>
            <w:r w:rsidRPr="00067C11">
              <w:rPr>
                <w:sz w:val="24"/>
              </w:rPr>
              <w:t>2</w:t>
            </w:r>
          </w:p>
        </w:tc>
        <w:tc>
          <w:tcPr>
            <w:tcW w:w="992" w:type="dxa"/>
          </w:tcPr>
          <w:p w14:paraId="77538C18" w14:textId="77777777" w:rsidR="008E00FA" w:rsidRPr="0084725A" w:rsidRDefault="008E00FA" w:rsidP="008E00FA">
            <w:pPr>
              <w:jc w:val="center"/>
              <w:rPr>
                <w:sz w:val="24"/>
              </w:rPr>
            </w:pPr>
          </w:p>
        </w:tc>
        <w:tc>
          <w:tcPr>
            <w:tcW w:w="1696" w:type="dxa"/>
          </w:tcPr>
          <w:p w14:paraId="5B326AF4" w14:textId="0B899B61" w:rsidR="008E00FA" w:rsidRPr="0084725A" w:rsidRDefault="008E00FA" w:rsidP="008E00FA">
            <w:pPr>
              <w:jc w:val="center"/>
              <w:rPr>
                <w:i/>
                <w:spacing w:val="-2"/>
                <w:sz w:val="20"/>
              </w:rPr>
            </w:pPr>
            <w:r w:rsidRPr="002E5CD7">
              <w:rPr>
                <w:i/>
                <w:spacing w:val="-2"/>
                <w:sz w:val="20"/>
              </w:rPr>
              <w:t>щотижня</w:t>
            </w:r>
          </w:p>
        </w:tc>
      </w:tr>
      <w:tr w:rsidR="008E00FA" w:rsidRPr="0084725A" w14:paraId="1F1C3A69" w14:textId="77777777" w:rsidTr="001A1301">
        <w:tc>
          <w:tcPr>
            <w:tcW w:w="682" w:type="dxa"/>
          </w:tcPr>
          <w:p w14:paraId="4AC12962" w14:textId="21652C76" w:rsidR="008E00FA" w:rsidRPr="0084725A" w:rsidRDefault="008E00FA" w:rsidP="008E00FA">
            <w:pPr>
              <w:jc w:val="center"/>
              <w:rPr>
                <w:sz w:val="24"/>
              </w:rPr>
            </w:pPr>
            <w:r>
              <w:rPr>
                <w:sz w:val="24"/>
              </w:rPr>
              <w:t>9</w:t>
            </w:r>
          </w:p>
        </w:tc>
        <w:tc>
          <w:tcPr>
            <w:tcW w:w="5159" w:type="dxa"/>
          </w:tcPr>
          <w:p w14:paraId="6F5D7721" w14:textId="45C04CA2" w:rsidR="008E00FA" w:rsidRPr="0084725A" w:rsidRDefault="008E00FA" w:rsidP="008E00FA">
            <w:pPr>
              <w:rPr>
                <w:sz w:val="24"/>
              </w:rPr>
            </w:pPr>
            <w:r w:rsidRPr="00E248B3">
              <w:rPr>
                <w:sz w:val="24"/>
                <w:lang w:val="ru-RU"/>
              </w:rPr>
              <w:t>Сторітеллінг у сценаруванні переговорних комунікацій.</w:t>
            </w:r>
          </w:p>
        </w:tc>
        <w:tc>
          <w:tcPr>
            <w:tcW w:w="992" w:type="dxa"/>
          </w:tcPr>
          <w:p w14:paraId="6FB027B8" w14:textId="18263B93" w:rsidR="008E00FA" w:rsidRPr="0084725A" w:rsidRDefault="008E00FA" w:rsidP="008E00FA">
            <w:pPr>
              <w:jc w:val="center"/>
              <w:rPr>
                <w:sz w:val="24"/>
              </w:rPr>
            </w:pPr>
            <w:r w:rsidRPr="00067C11">
              <w:rPr>
                <w:sz w:val="24"/>
              </w:rPr>
              <w:t>2</w:t>
            </w:r>
          </w:p>
        </w:tc>
        <w:tc>
          <w:tcPr>
            <w:tcW w:w="992" w:type="dxa"/>
          </w:tcPr>
          <w:p w14:paraId="53F0AC10" w14:textId="77777777" w:rsidR="008E00FA" w:rsidRPr="0084725A" w:rsidRDefault="008E00FA" w:rsidP="008E00FA">
            <w:pPr>
              <w:jc w:val="center"/>
              <w:rPr>
                <w:sz w:val="24"/>
              </w:rPr>
            </w:pPr>
          </w:p>
        </w:tc>
        <w:tc>
          <w:tcPr>
            <w:tcW w:w="1696" w:type="dxa"/>
          </w:tcPr>
          <w:p w14:paraId="5305C325" w14:textId="391A9109" w:rsidR="008E00FA" w:rsidRPr="0084725A" w:rsidRDefault="008E00FA" w:rsidP="008E00FA">
            <w:pPr>
              <w:jc w:val="center"/>
              <w:rPr>
                <w:i/>
                <w:spacing w:val="-2"/>
                <w:sz w:val="20"/>
              </w:rPr>
            </w:pPr>
            <w:r w:rsidRPr="002E5CD7">
              <w:rPr>
                <w:i/>
                <w:spacing w:val="-2"/>
                <w:sz w:val="20"/>
              </w:rPr>
              <w:t>щотижня</w:t>
            </w:r>
          </w:p>
        </w:tc>
      </w:tr>
      <w:tr w:rsidR="008E00FA" w:rsidRPr="0084725A" w14:paraId="232DC9A7" w14:textId="77777777" w:rsidTr="001A1301">
        <w:tc>
          <w:tcPr>
            <w:tcW w:w="682" w:type="dxa"/>
          </w:tcPr>
          <w:p w14:paraId="1C17EF69" w14:textId="353F2BC8" w:rsidR="008E00FA" w:rsidRPr="0084725A" w:rsidRDefault="008E00FA" w:rsidP="008E00FA">
            <w:pPr>
              <w:jc w:val="center"/>
              <w:rPr>
                <w:sz w:val="24"/>
              </w:rPr>
            </w:pPr>
            <w:r>
              <w:rPr>
                <w:sz w:val="24"/>
              </w:rPr>
              <w:t>10</w:t>
            </w:r>
          </w:p>
        </w:tc>
        <w:tc>
          <w:tcPr>
            <w:tcW w:w="5159" w:type="dxa"/>
          </w:tcPr>
          <w:p w14:paraId="5D486323" w14:textId="3CCEF8C2" w:rsidR="008E00FA" w:rsidRPr="0084725A" w:rsidRDefault="008E00FA" w:rsidP="008E00FA">
            <w:pPr>
              <w:rPr>
                <w:sz w:val="24"/>
              </w:rPr>
            </w:pPr>
            <w:r w:rsidRPr="00E248B3">
              <w:rPr>
                <w:sz w:val="24"/>
                <w:lang w:val="ru-RU"/>
              </w:rPr>
              <w:t>Класика – три сценарія</w:t>
            </w:r>
            <w:r w:rsidRPr="001B0B14">
              <w:rPr>
                <w:sz w:val="24"/>
                <w:lang w:val="ru-RU"/>
              </w:rPr>
              <w:t xml:space="preserve"> Сценарні комунікації та їх відсутність у переговорах. (Про ефективність та результативність переговорів</w:t>
            </w:r>
            <w:r>
              <w:rPr>
                <w:sz w:val="24"/>
                <w:lang w:val="ru-RU"/>
              </w:rPr>
              <w:t>)</w:t>
            </w:r>
          </w:p>
        </w:tc>
        <w:tc>
          <w:tcPr>
            <w:tcW w:w="992" w:type="dxa"/>
          </w:tcPr>
          <w:p w14:paraId="3D10274E" w14:textId="0DC83C64" w:rsidR="008E00FA" w:rsidRPr="0084725A" w:rsidRDefault="008E00FA" w:rsidP="008E00FA">
            <w:pPr>
              <w:jc w:val="center"/>
              <w:rPr>
                <w:sz w:val="24"/>
              </w:rPr>
            </w:pPr>
            <w:r w:rsidRPr="00067C11">
              <w:rPr>
                <w:sz w:val="24"/>
              </w:rPr>
              <w:t>2</w:t>
            </w:r>
          </w:p>
        </w:tc>
        <w:tc>
          <w:tcPr>
            <w:tcW w:w="992" w:type="dxa"/>
          </w:tcPr>
          <w:p w14:paraId="2FC0C343" w14:textId="77777777" w:rsidR="008E00FA" w:rsidRPr="0084725A" w:rsidRDefault="008E00FA" w:rsidP="008E00FA">
            <w:pPr>
              <w:jc w:val="center"/>
              <w:rPr>
                <w:sz w:val="24"/>
              </w:rPr>
            </w:pPr>
          </w:p>
        </w:tc>
        <w:tc>
          <w:tcPr>
            <w:tcW w:w="1696" w:type="dxa"/>
          </w:tcPr>
          <w:p w14:paraId="110FB8B6" w14:textId="4B3AD3F8" w:rsidR="008E00FA" w:rsidRPr="0084725A" w:rsidRDefault="008E00FA" w:rsidP="008E00FA">
            <w:pPr>
              <w:jc w:val="center"/>
              <w:rPr>
                <w:i/>
                <w:spacing w:val="-2"/>
                <w:sz w:val="20"/>
              </w:rPr>
            </w:pPr>
            <w:r w:rsidRPr="002E5CD7">
              <w:rPr>
                <w:i/>
                <w:spacing w:val="-2"/>
                <w:sz w:val="20"/>
              </w:rPr>
              <w:t>щотижня</w:t>
            </w:r>
          </w:p>
        </w:tc>
      </w:tr>
      <w:tr w:rsidR="008E00FA" w:rsidRPr="0084725A" w14:paraId="680169F7" w14:textId="77777777" w:rsidTr="001A1301">
        <w:tc>
          <w:tcPr>
            <w:tcW w:w="682" w:type="dxa"/>
          </w:tcPr>
          <w:p w14:paraId="4F15128B" w14:textId="71A51F0E" w:rsidR="008E00FA" w:rsidRDefault="008E00FA" w:rsidP="008E00FA">
            <w:pPr>
              <w:jc w:val="center"/>
              <w:rPr>
                <w:sz w:val="24"/>
              </w:rPr>
            </w:pPr>
            <w:r>
              <w:rPr>
                <w:sz w:val="24"/>
              </w:rPr>
              <w:t>11</w:t>
            </w:r>
          </w:p>
        </w:tc>
        <w:tc>
          <w:tcPr>
            <w:tcW w:w="5159" w:type="dxa"/>
          </w:tcPr>
          <w:p w14:paraId="76754765" w14:textId="6B29F7CD" w:rsidR="008E00FA" w:rsidRPr="00B21966" w:rsidRDefault="008E00FA" w:rsidP="008E00FA">
            <w:pPr>
              <w:pStyle w:val="TableParagraph"/>
              <w:ind w:left="92" w:right="354" w:firstLine="18"/>
              <w:rPr>
                <w:sz w:val="24"/>
              </w:rPr>
            </w:pPr>
            <w:r w:rsidRPr="00E248B3">
              <w:rPr>
                <w:sz w:val="24"/>
              </w:rPr>
              <w:t>Репетиція майбутнього.</w:t>
            </w:r>
            <w:r w:rsidRPr="001B0B14">
              <w:rPr>
                <w:sz w:val="24"/>
                <w:lang w:val="ru-RU"/>
              </w:rPr>
              <w:t xml:space="preserve"> Верифікація сценарія,</w:t>
            </w:r>
          </w:p>
        </w:tc>
        <w:tc>
          <w:tcPr>
            <w:tcW w:w="992" w:type="dxa"/>
          </w:tcPr>
          <w:p w14:paraId="0C40D2EC" w14:textId="40CBEA8B" w:rsidR="008E00FA" w:rsidRPr="00067C11" w:rsidRDefault="008E00FA" w:rsidP="008E00FA">
            <w:pPr>
              <w:jc w:val="center"/>
              <w:rPr>
                <w:sz w:val="24"/>
              </w:rPr>
            </w:pPr>
            <w:r w:rsidRPr="00067C11">
              <w:rPr>
                <w:sz w:val="24"/>
              </w:rPr>
              <w:t>2</w:t>
            </w:r>
          </w:p>
        </w:tc>
        <w:tc>
          <w:tcPr>
            <w:tcW w:w="992" w:type="dxa"/>
          </w:tcPr>
          <w:p w14:paraId="2DE86A7F" w14:textId="77777777" w:rsidR="008E00FA" w:rsidRPr="0084725A" w:rsidRDefault="008E00FA" w:rsidP="008E00FA">
            <w:pPr>
              <w:jc w:val="center"/>
              <w:rPr>
                <w:sz w:val="24"/>
              </w:rPr>
            </w:pPr>
          </w:p>
        </w:tc>
        <w:tc>
          <w:tcPr>
            <w:tcW w:w="1696" w:type="dxa"/>
          </w:tcPr>
          <w:p w14:paraId="484A5DE8" w14:textId="2AE2B8CC" w:rsidR="008E00FA" w:rsidRPr="0084725A" w:rsidRDefault="008E00FA" w:rsidP="008E00FA">
            <w:pPr>
              <w:jc w:val="center"/>
              <w:rPr>
                <w:i/>
                <w:spacing w:val="-2"/>
                <w:sz w:val="20"/>
              </w:rPr>
            </w:pPr>
            <w:r w:rsidRPr="002E5CD7">
              <w:rPr>
                <w:i/>
                <w:spacing w:val="-2"/>
                <w:sz w:val="20"/>
              </w:rPr>
              <w:t>щотижня</w:t>
            </w:r>
          </w:p>
        </w:tc>
      </w:tr>
      <w:tr w:rsidR="008E00FA" w:rsidRPr="0084725A" w14:paraId="274DA98B" w14:textId="55642949" w:rsidTr="001A1301">
        <w:tc>
          <w:tcPr>
            <w:tcW w:w="5841" w:type="dxa"/>
            <w:gridSpan w:val="2"/>
          </w:tcPr>
          <w:p w14:paraId="6B9BB02F" w14:textId="77777777" w:rsidR="008E00FA" w:rsidRPr="0084725A" w:rsidRDefault="008E00FA" w:rsidP="008E00FA">
            <w:pPr>
              <w:rPr>
                <w:sz w:val="24"/>
              </w:rPr>
            </w:pPr>
            <w:r w:rsidRPr="0084725A">
              <w:rPr>
                <w:sz w:val="24"/>
              </w:rPr>
              <w:lastRenderedPageBreak/>
              <w:t>Разом</w:t>
            </w:r>
          </w:p>
        </w:tc>
        <w:tc>
          <w:tcPr>
            <w:tcW w:w="992" w:type="dxa"/>
          </w:tcPr>
          <w:p w14:paraId="4EC2E5FF" w14:textId="7136F02D" w:rsidR="008E00FA" w:rsidRPr="0084725A" w:rsidRDefault="008E00FA" w:rsidP="008E00FA">
            <w:pPr>
              <w:jc w:val="center"/>
              <w:rPr>
                <w:sz w:val="24"/>
              </w:rPr>
            </w:pPr>
            <w:r>
              <w:rPr>
                <w:sz w:val="24"/>
              </w:rPr>
              <w:t>22</w:t>
            </w:r>
          </w:p>
        </w:tc>
        <w:tc>
          <w:tcPr>
            <w:tcW w:w="992" w:type="dxa"/>
          </w:tcPr>
          <w:p w14:paraId="25FE4945" w14:textId="77777777" w:rsidR="008E00FA" w:rsidRPr="0084725A" w:rsidRDefault="008E00FA" w:rsidP="008E00FA">
            <w:pPr>
              <w:jc w:val="center"/>
              <w:rPr>
                <w:sz w:val="24"/>
              </w:rPr>
            </w:pPr>
            <w:r w:rsidRPr="0084725A">
              <w:rPr>
                <w:sz w:val="24"/>
              </w:rPr>
              <w:t>4</w:t>
            </w:r>
          </w:p>
        </w:tc>
        <w:tc>
          <w:tcPr>
            <w:tcW w:w="1696" w:type="dxa"/>
          </w:tcPr>
          <w:p w14:paraId="7E90C190" w14:textId="77777777" w:rsidR="008E00FA" w:rsidRPr="0084725A" w:rsidRDefault="008E00FA" w:rsidP="008E00FA">
            <w:pPr>
              <w:jc w:val="center"/>
              <w:rPr>
                <w:sz w:val="24"/>
              </w:rPr>
            </w:pPr>
          </w:p>
        </w:tc>
      </w:tr>
    </w:tbl>
    <w:p w14:paraId="696E0C4A" w14:textId="77777777" w:rsidR="00821BE7" w:rsidRPr="0084725A" w:rsidRDefault="00821BE7" w:rsidP="00821BE7">
      <w:pPr>
        <w:rPr>
          <w:bCs/>
          <w:sz w:val="24"/>
        </w:rPr>
      </w:pPr>
    </w:p>
    <w:p w14:paraId="3DDA6812" w14:textId="77777777" w:rsidR="00821BE7" w:rsidRPr="0084725A" w:rsidRDefault="00821BE7" w:rsidP="00FA14EC">
      <w:pPr>
        <w:jc w:val="center"/>
        <w:rPr>
          <w:b/>
          <w:szCs w:val="28"/>
        </w:rPr>
      </w:pPr>
      <w:r w:rsidRPr="0084725A">
        <w:rPr>
          <w:b/>
          <w:szCs w:val="28"/>
        </w:rPr>
        <w:t>6. Теми семінарських занять</w:t>
      </w:r>
    </w:p>
    <w:p w14:paraId="6C35ADED" w14:textId="77777777" w:rsidR="00FA14EC" w:rsidRPr="0084725A" w:rsidRDefault="00FA14EC" w:rsidP="00FA14EC">
      <w:pPr>
        <w:jc w:val="center"/>
        <w:rPr>
          <w:b/>
          <w:szCs w:val="28"/>
        </w:rPr>
      </w:pPr>
    </w:p>
    <w:p w14:paraId="7ED757AC" w14:textId="77777777" w:rsidR="00821BE7" w:rsidRPr="0084725A" w:rsidRDefault="00821BE7" w:rsidP="00821BE7">
      <w:pPr>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384"/>
        <w:gridCol w:w="801"/>
        <w:gridCol w:w="1067"/>
        <w:gridCol w:w="1868"/>
      </w:tblGrid>
      <w:tr w:rsidR="001A1301" w:rsidRPr="0084725A" w14:paraId="5FC66F18" w14:textId="6A82DA7B" w:rsidTr="001A1301">
        <w:trPr>
          <w:trHeight w:val="288"/>
        </w:trPr>
        <w:tc>
          <w:tcPr>
            <w:tcW w:w="333" w:type="pct"/>
            <w:vMerge w:val="restart"/>
          </w:tcPr>
          <w:p w14:paraId="264B5939" w14:textId="77777777" w:rsidR="001A1301" w:rsidRPr="0084725A" w:rsidRDefault="001A1301" w:rsidP="001A1301">
            <w:pPr>
              <w:ind w:left="142" w:hanging="142"/>
              <w:jc w:val="center"/>
              <w:rPr>
                <w:sz w:val="24"/>
              </w:rPr>
            </w:pPr>
            <w:r w:rsidRPr="0084725A">
              <w:rPr>
                <w:sz w:val="24"/>
              </w:rPr>
              <w:t>№</w:t>
            </w:r>
          </w:p>
          <w:p w14:paraId="33AA9D60" w14:textId="77777777" w:rsidR="001A1301" w:rsidRPr="0084725A" w:rsidRDefault="001A1301" w:rsidP="001A1301">
            <w:pPr>
              <w:ind w:left="142" w:hanging="142"/>
              <w:jc w:val="center"/>
              <w:rPr>
                <w:sz w:val="24"/>
              </w:rPr>
            </w:pPr>
            <w:r w:rsidRPr="0084725A">
              <w:rPr>
                <w:sz w:val="24"/>
              </w:rPr>
              <w:t>з/п</w:t>
            </w:r>
          </w:p>
        </w:tc>
        <w:tc>
          <w:tcPr>
            <w:tcW w:w="2755" w:type="pct"/>
            <w:vMerge w:val="restart"/>
          </w:tcPr>
          <w:p w14:paraId="33643229" w14:textId="77777777" w:rsidR="001A1301" w:rsidRPr="0084725A" w:rsidRDefault="001A1301" w:rsidP="001A1301">
            <w:pPr>
              <w:jc w:val="center"/>
              <w:rPr>
                <w:sz w:val="24"/>
              </w:rPr>
            </w:pPr>
            <w:r w:rsidRPr="0084725A">
              <w:rPr>
                <w:sz w:val="24"/>
              </w:rPr>
              <w:t>Назва теми</w:t>
            </w:r>
          </w:p>
        </w:tc>
        <w:tc>
          <w:tcPr>
            <w:tcW w:w="956" w:type="pct"/>
            <w:gridSpan w:val="2"/>
          </w:tcPr>
          <w:p w14:paraId="25E510E9" w14:textId="277F0A81" w:rsidR="001A1301" w:rsidRPr="0084725A" w:rsidRDefault="001A1301" w:rsidP="001A1301">
            <w:pPr>
              <w:jc w:val="center"/>
              <w:rPr>
                <w:sz w:val="24"/>
              </w:rPr>
            </w:pPr>
            <w:r w:rsidRPr="0084725A">
              <w:rPr>
                <w:sz w:val="22"/>
                <w:szCs w:val="22"/>
              </w:rPr>
              <w:t>Кількість годин</w:t>
            </w:r>
          </w:p>
        </w:tc>
        <w:tc>
          <w:tcPr>
            <w:tcW w:w="956" w:type="pct"/>
          </w:tcPr>
          <w:p w14:paraId="390485B0" w14:textId="4FC2C78F" w:rsidR="001A1301" w:rsidRPr="0084725A" w:rsidRDefault="001A1301" w:rsidP="001A1301">
            <w:pPr>
              <w:jc w:val="center"/>
              <w:rPr>
                <w:sz w:val="24"/>
              </w:rPr>
            </w:pPr>
            <w:r w:rsidRPr="0084725A">
              <w:rPr>
                <w:sz w:val="20"/>
              </w:rPr>
              <w:t>Згідно</w:t>
            </w:r>
            <w:r w:rsidRPr="0084725A">
              <w:rPr>
                <w:spacing w:val="-10"/>
                <w:sz w:val="20"/>
              </w:rPr>
              <w:t xml:space="preserve"> з </w:t>
            </w:r>
            <w:r w:rsidRPr="0084725A">
              <w:rPr>
                <w:spacing w:val="-2"/>
                <w:sz w:val="20"/>
              </w:rPr>
              <w:t>розкладом</w:t>
            </w:r>
          </w:p>
        </w:tc>
      </w:tr>
      <w:tr w:rsidR="001A1301" w:rsidRPr="0084725A" w14:paraId="2632117D" w14:textId="7D898514" w:rsidTr="001A1301">
        <w:trPr>
          <w:trHeight w:val="255"/>
        </w:trPr>
        <w:tc>
          <w:tcPr>
            <w:tcW w:w="333" w:type="pct"/>
            <w:vMerge/>
          </w:tcPr>
          <w:p w14:paraId="5AA0CB40" w14:textId="77777777" w:rsidR="001A1301" w:rsidRPr="0084725A" w:rsidRDefault="001A1301" w:rsidP="00C34D6D">
            <w:pPr>
              <w:ind w:left="142" w:hanging="142"/>
              <w:jc w:val="center"/>
              <w:rPr>
                <w:sz w:val="24"/>
              </w:rPr>
            </w:pPr>
          </w:p>
        </w:tc>
        <w:tc>
          <w:tcPr>
            <w:tcW w:w="2755" w:type="pct"/>
            <w:vMerge/>
          </w:tcPr>
          <w:p w14:paraId="65A246CA" w14:textId="77777777" w:rsidR="001A1301" w:rsidRPr="0084725A" w:rsidRDefault="001A1301" w:rsidP="00C34D6D">
            <w:pPr>
              <w:jc w:val="center"/>
              <w:rPr>
                <w:sz w:val="24"/>
              </w:rPr>
            </w:pPr>
          </w:p>
        </w:tc>
        <w:tc>
          <w:tcPr>
            <w:tcW w:w="410" w:type="pct"/>
          </w:tcPr>
          <w:p w14:paraId="1D82ACD8" w14:textId="77777777" w:rsidR="001A1301" w:rsidRPr="0084725A" w:rsidRDefault="001A1301" w:rsidP="00C34D6D">
            <w:pPr>
              <w:jc w:val="center"/>
              <w:rPr>
                <w:sz w:val="24"/>
              </w:rPr>
            </w:pPr>
            <w:r w:rsidRPr="0084725A">
              <w:rPr>
                <w:sz w:val="22"/>
                <w:szCs w:val="22"/>
              </w:rPr>
              <w:t>о/д ф.</w:t>
            </w:r>
          </w:p>
        </w:tc>
        <w:tc>
          <w:tcPr>
            <w:tcW w:w="546" w:type="pct"/>
          </w:tcPr>
          <w:p w14:paraId="392D9ECE" w14:textId="77777777" w:rsidR="001A1301" w:rsidRPr="0084725A" w:rsidRDefault="001A1301" w:rsidP="002A5538">
            <w:pPr>
              <w:jc w:val="center"/>
              <w:rPr>
                <w:sz w:val="24"/>
              </w:rPr>
            </w:pPr>
            <w:r w:rsidRPr="0084725A">
              <w:rPr>
                <w:sz w:val="22"/>
                <w:szCs w:val="22"/>
              </w:rPr>
              <w:t>з/дист ф.</w:t>
            </w:r>
          </w:p>
        </w:tc>
        <w:tc>
          <w:tcPr>
            <w:tcW w:w="956" w:type="pct"/>
          </w:tcPr>
          <w:p w14:paraId="1FC34FCC" w14:textId="77777777" w:rsidR="001A1301" w:rsidRPr="0084725A" w:rsidRDefault="001A1301" w:rsidP="002A5538">
            <w:pPr>
              <w:jc w:val="center"/>
              <w:rPr>
                <w:sz w:val="22"/>
                <w:szCs w:val="22"/>
              </w:rPr>
            </w:pPr>
          </w:p>
        </w:tc>
      </w:tr>
      <w:tr w:rsidR="00093776" w:rsidRPr="0084725A" w14:paraId="63591E6F" w14:textId="77777777" w:rsidTr="001A1301">
        <w:trPr>
          <w:trHeight w:val="255"/>
        </w:trPr>
        <w:tc>
          <w:tcPr>
            <w:tcW w:w="333" w:type="pct"/>
          </w:tcPr>
          <w:p w14:paraId="25713C6B" w14:textId="5C9CD878" w:rsidR="00093776" w:rsidRPr="0084725A" w:rsidRDefault="00093776" w:rsidP="00093776">
            <w:pPr>
              <w:ind w:left="142" w:hanging="142"/>
              <w:jc w:val="center"/>
              <w:rPr>
                <w:sz w:val="24"/>
              </w:rPr>
            </w:pPr>
            <w:r>
              <w:rPr>
                <w:sz w:val="24"/>
              </w:rPr>
              <w:t>1</w:t>
            </w:r>
          </w:p>
        </w:tc>
        <w:tc>
          <w:tcPr>
            <w:tcW w:w="2755" w:type="pct"/>
          </w:tcPr>
          <w:p w14:paraId="0427996F" w14:textId="11595F42" w:rsidR="00093776" w:rsidRPr="0084725A" w:rsidRDefault="00093776" w:rsidP="00093776">
            <w:pPr>
              <w:jc w:val="center"/>
              <w:rPr>
                <w:sz w:val="24"/>
              </w:rPr>
            </w:pPr>
            <w:r w:rsidRPr="00B21966">
              <w:rPr>
                <w:sz w:val="24"/>
              </w:rPr>
              <w:t xml:space="preserve">Практичні підходи до </w:t>
            </w:r>
            <w:r w:rsidR="008E00FA">
              <w:rPr>
                <w:sz w:val="24"/>
              </w:rPr>
              <w:t xml:space="preserve"> </w:t>
            </w:r>
            <w:r w:rsidR="00BD2195">
              <w:rPr>
                <w:sz w:val="24"/>
              </w:rPr>
              <w:t>соціологічного аналізу</w:t>
            </w:r>
            <w:r w:rsidR="008E00FA">
              <w:rPr>
                <w:sz w:val="24"/>
              </w:rPr>
              <w:t xml:space="preserve"> </w:t>
            </w:r>
            <w:r w:rsidRPr="00B21966">
              <w:rPr>
                <w:sz w:val="24"/>
              </w:rPr>
              <w:t>.</w:t>
            </w:r>
          </w:p>
        </w:tc>
        <w:tc>
          <w:tcPr>
            <w:tcW w:w="410" w:type="pct"/>
          </w:tcPr>
          <w:p w14:paraId="7E35F284" w14:textId="16C714DF" w:rsidR="00093776" w:rsidRPr="0084725A" w:rsidRDefault="00093776" w:rsidP="00093776">
            <w:pPr>
              <w:jc w:val="center"/>
              <w:rPr>
                <w:sz w:val="22"/>
                <w:szCs w:val="22"/>
              </w:rPr>
            </w:pPr>
            <w:r>
              <w:rPr>
                <w:sz w:val="22"/>
                <w:szCs w:val="22"/>
              </w:rPr>
              <w:t>2</w:t>
            </w:r>
          </w:p>
        </w:tc>
        <w:tc>
          <w:tcPr>
            <w:tcW w:w="546" w:type="pct"/>
          </w:tcPr>
          <w:p w14:paraId="76A59ED2" w14:textId="77777777" w:rsidR="00093776" w:rsidRPr="0084725A" w:rsidRDefault="00093776" w:rsidP="00093776">
            <w:pPr>
              <w:jc w:val="center"/>
              <w:rPr>
                <w:sz w:val="22"/>
                <w:szCs w:val="22"/>
              </w:rPr>
            </w:pPr>
          </w:p>
        </w:tc>
        <w:tc>
          <w:tcPr>
            <w:tcW w:w="956" w:type="pct"/>
          </w:tcPr>
          <w:p w14:paraId="4ACADBA5" w14:textId="231747B8" w:rsidR="00093776" w:rsidRPr="0084725A" w:rsidRDefault="00093776" w:rsidP="00093776">
            <w:pPr>
              <w:jc w:val="center"/>
              <w:rPr>
                <w:sz w:val="22"/>
                <w:szCs w:val="22"/>
              </w:rPr>
            </w:pPr>
            <w:r w:rsidRPr="00174DA4">
              <w:rPr>
                <w:i/>
                <w:spacing w:val="-2"/>
                <w:sz w:val="20"/>
              </w:rPr>
              <w:t>щотижня</w:t>
            </w:r>
          </w:p>
        </w:tc>
      </w:tr>
      <w:tr w:rsidR="00341A20" w:rsidRPr="0084725A" w14:paraId="308BFF70" w14:textId="77777777" w:rsidTr="001A1301">
        <w:trPr>
          <w:trHeight w:val="255"/>
        </w:trPr>
        <w:tc>
          <w:tcPr>
            <w:tcW w:w="333" w:type="pct"/>
          </w:tcPr>
          <w:p w14:paraId="5E4AB505" w14:textId="08296D35" w:rsidR="00341A20" w:rsidRPr="0084725A" w:rsidRDefault="00341A20" w:rsidP="00341A20">
            <w:pPr>
              <w:ind w:left="142" w:hanging="142"/>
              <w:jc w:val="center"/>
              <w:rPr>
                <w:sz w:val="24"/>
              </w:rPr>
            </w:pPr>
            <w:r>
              <w:rPr>
                <w:sz w:val="24"/>
              </w:rPr>
              <w:t>2</w:t>
            </w:r>
          </w:p>
        </w:tc>
        <w:tc>
          <w:tcPr>
            <w:tcW w:w="2755" w:type="pct"/>
          </w:tcPr>
          <w:p w14:paraId="730F69A3" w14:textId="3202408A" w:rsidR="00341A20" w:rsidRPr="0084725A" w:rsidRDefault="00341A20" w:rsidP="00341A20">
            <w:pPr>
              <w:jc w:val="center"/>
              <w:rPr>
                <w:sz w:val="24"/>
              </w:rPr>
            </w:pPr>
            <w:r w:rsidRPr="00E248B3">
              <w:rPr>
                <w:sz w:val="24"/>
                <w:lang w:val="ru-RU"/>
              </w:rPr>
              <w:t>Створення будівельних блоків сценарія.</w:t>
            </w:r>
          </w:p>
        </w:tc>
        <w:tc>
          <w:tcPr>
            <w:tcW w:w="410" w:type="pct"/>
          </w:tcPr>
          <w:p w14:paraId="315496D7" w14:textId="68D366B4" w:rsidR="00341A20" w:rsidRPr="0084725A" w:rsidRDefault="00341A20" w:rsidP="00341A20">
            <w:pPr>
              <w:jc w:val="center"/>
              <w:rPr>
                <w:sz w:val="22"/>
                <w:szCs w:val="22"/>
              </w:rPr>
            </w:pPr>
            <w:r w:rsidRPr="00FD65F1">
              <w:rPr>
                <w:sz w:val="22"/>
                <w:szCs w:val="22"/>
              </w:rPr>
              <w:t>2</w:t>
            </w:r>
          </w:p>
        </w:tc>
        <w:tc>
          <w:tcPr>
            <w:tcW w:w="546" w:type="pct"/>
          </w:tcPr>
          <w:p w14:paraId="152B7D11" w14:textId="77777777" w:rsidR="00341A20" w:rsidRPr="0084725A" w:rsidRDefault="00341A20" w:rsidP="00341A20">
            <w:pPr>
              <w:jc w:val="center"/>
              <w:rPr>
                <w:sz w:val="22"/>
                <w:szCs w:val="22"/>
              </w:rPr>
            </w:pPr>
          </w:p>
        </w:tc>
        <w:tc>
          <w:tcPr>
            <w:tcW w:w="956" w:type="pct"/>
          </w:tcPr>
          <w:p w14:paraId="4069A92D" w14:textId="4F273609" w:rsidR="00341A20" w:rsidRPr="0084725A" w:rsidRDefault="00341A20" w:rsidP="00341A20">
            <w:pPr>
              <w:jc w:val="center"/>
              <w:rPr>
                <w:sz w:val="22"/>
                <w:szCs w:val="22"/>
              </w:rPr>
            </w:pPr>
            <w:r w:rsidRPr="00174DA4">
              <w:rPr>
                <w:i/>
                <w:spacing w:val="-2"/>
                <w:sz w:val="20"/>
              </w:rPr>
              <w:t>щотижня</w:t>
            </w:r>
          </w:p>
        </w:tc>
      </w:tr>
      <w:tr w:rsidR="00341A20" w:rsidRPr="0084725A" w14:paraId="3019C2F6" w14:textId="77777777" w:rsidTr="001A1301">
        <w:trPr>
          <w:trHeight w:val="255"/>
        </w:trPr>
        <w:tc>
          <w:tcPr>
            <w:tcW w:w="333" w:type="pct"/>
          </w:tcPr>
          <w:p w14:paraId="5D972670" w14:textId="384F362A" w:rsidR="00341A20" w:rsidRPr="0084725A" w:rsidRDefault="00341A20" w:rsidP="00341A20">
            <w:pPr>
              <w:ind w:left="142" w:hanging="142"/>
              <w:jc w:val="center"/>
              <w:rPr>
                <w:sz w:val="24"/>
              </w:rPr>
            </w:pPr>
            <w:r>
              <w:rPr>
                <w:sz w:val="24"/>
              </w:rPr>
              <w:t>3</w:t>
            </w:r>
          </w:p>
        </w:tc>
        <w:tc>
          <w:tcPr>
            <w:tcW w:w="2755" w:type="pct"/>
          </w:tcPr>
          <w:p w14:paraId="0AAA6FEE" w14:textId="1C68D8E6" w:rsidR="00341A20" w:rsidRPr="0084725A" w:rsidRDefault="00341A20" w:rsidP="00341A20">
            <w:pPr>
              <w:jc w:val="center"/>
              <w:rPr>
                <w:sz w:val="24"/>
              </w:rPr>
            </w:pPr>
            <w:r w:rsidRPr="00E248B3">
              <w:rPr>
                <w:sz w:val="24"/>
                <w:lang w:val="ru-RU"/>
              </w:rPr>
              <w:t>Створення сюжету.</w:t>
            </w:r>
          </w:p>
        </w:tc>
        <w:tc>
          <w:tcPr>
            <w:tcW w:w="410" w:type="pct"/>
          </w:tcPr>
          <w:p w14:paraId="4794BDC0" w14:textId="1117EC52" w:rsidR="00341A20" w:rsidRPr="0084725A" w:rsidRDefault="00341A20" w:rsidP="00341A20">
            <w:pPr>
              <w:jc w:val="center"/>
              <w:rPr>
                <w:sz w:val="22"/>
                <w:szCs w:val="22"/>
              </w:rPr>
            </w:pPr>
            <w:r w:rsidRPr="00FD65F1">
              <w:rPr>
                <w:sz w:val="22"/>
                <w:szCs w:val="22"/>
              </w:rPr>
              <w:t>2</w:t>
            </w:r>
          </w:p>
        </w:tc>
        <w:tc>
          <w:tcPr>
            <w:tcW w:w="546" w:type="pct"/>
          </w:tcPr>
          <w:p w14:paraId="304042BF" w14:textId="77777777" w:rsidR="00341A20" w:rsidRPr="0084725A" w:rsidRDefault="00341A20" w:rsidP="00341A20">
            <w:pPr>
              <w:jc w:val="center"/>
              <w:rPr>
                <w:sz w:val="22"/>
                <w:szCs w:val="22"/>
              </w:rPr>
            </w:pPr>
          </w:p>
        </w:tc>
        <w:tc>
          <w:tcPr>
            <w:tcW w:w="956" w:type="pct"/>
          </w:tcPr>
          <w:p w14:paraId="2C4D649E" w14:textId="2E50C918" w:rsidR="00341A20" w:rsidRPr="0084725A" w:rsidRDefault="00341A20" w:rsidP="00341A20">
            <w:pPr>
              <w:jc w:val="center"/>
              <w:rPr>
                <w:sz w:val="22"/>
                <w:szCs w:val="22"/>
              </w:rPr>
            </w:pPr>
            <w:r w:rsidRPr="00174DA4">
              <w:rPr>
                <w:i/>
                <w:spacing w:val="-2"/>
                <w:sz w:val="20"/>
              </w:rPr>
              <w:t>щотижня</w:t>
            </w:r>
          </w:p>
        </w:tc>
      </w:tr>
      <w:tr w:rsidR="00341A20" w:rsidRPr="0084725A" w14:paraId="76C74F5E" w14:textId="77777777" w:rsidTr="001A1301">
        <w:trPr>
          <w:trHeight w:val="255"/>
        </w:trPr>
        <w:tc>
          <w:tcPr>
            <w:tcW w:w="333" w:type="pct"/>
          </w:tcPr>
          <w:p w14:paraId="1CE8CF29" w14:textId="51DDADAB" w:rsidR="00341A20" w:rsidRPr="0084725A" w:rsidRDefault="00341A20" w:rsidP="00341A20">
            <w:pPr>
              <w:ind w:left="142" w:hanging="142"/>
              <w:jc w:val="center"/>
              <w:rPr>
                <w:sz w:val="24"/>
              </w:rPr>
            </w:pPr>
            <w:r>
              <w:rPr>
                <w:sz w:val="24"/>
              </w:rPr>
              <w:t>4</w:t>
            </w:r>
          </w:p>
        </w:tc>
        <w:tc>
          <w:tcPr>
            <w:tcW w:w="2755" w:type="pct"/>
          </w:tcPr>
          <w:p w14:paraId="2A602153" w14:textId="5DC02903" w:rsidR="00341A20" w:rsidRPr="0084725A" w:rsidRDefault="00341A20" w:rsidP="00341A20">
            <w:pPr>
              <w:jc w:val="center"/>
              <w:rPr>
                <w:sz w:val="24"/>
              </w:rPr>
            </w:pPr>
            <w:r w:rsidRPr="00E248B3">
              <w:rPr>
                <w:sz w:val="24"/>
                <w:lang w:val="ru-RU"/>
              </w:rPr>
              <w:t>Сторітеллінг у сценаруванні переговорних комунікацій.</w:t>
            </w:r>
          </w:p>
        </w:tc>
        <w:tc>
          <w:tcPr>
            <w:tcW w:w="410" w:type="pct"/>
          </w:tcPr>
          <w:p w14:paraId="44EB474B" w14:textId="5DD1D2F7" w:rsidR="00341A20" w:rsidRPr="0084725A" w:rsidRDefault="00341A20" w:rsidP="00341A20">
            <w:pPr>
              <w:jc w:val="center"/>
              <w:rPr>
                <w:sz w:val="22"/>
                <w:szCs w:val="22"/>
              </w:rPr>
            </w:pPr>
            <w:r w:rsidRPr="00FD65F1">
              <w:rPr>
                <w:sz w:val="22"/>
                <w:szCs w:val="22"/>
              </w:rPr>
              <w:t>2</w:t>
            </w:r>
          </w:p>
        </w:tc>
        <w:tc>
          <w:tcPr>
            <w:tcW w:w="546" w:type="pct"/>
          </w:tcPr>
          <w:p w14:paraId="111ACF6E" w14:textId="77777777" w:rsidR="00341A20" w:rsidRPr="0084725A" w:rsidRDefault="00341A20" w:rsidP="00341A20">
            <w:pPr>
              <w:jc w:val="center"/>
              <w:rPr>
                <w:sz w:val="22"/>
                <w:szCs w:val="22"/>
              </w:rPr>
            </w:pPr>
          </w:p>
        </w:tc>
        <w:tc>
          <w:tcPr>
            <w:tcW w:w="956" w:type="pct"/>
          </w:tcPr>
          <w:p w14:paraId="4C9477DE" w14:textId="6C3F5EAE" w:rsidR="00341A20" w:rsidRPr="0084725A" w:rsidRDefault="00341A20" w:rsidP="00341A20">
            <w:pPr>
              <w:jc w:val="center"/>
              <w:rPr>
                <w:sz w:val="22"/>
                <w:szCs w:val="22"/>
              </w:rPr>
            </w:pPr>
            <w:r w:rsidRPr="00174DA4">
              <w:rPr>
                <w:i/>
                <w:spacing w:val="-2"/>
                <w:sz w:val="20"/>
              </w:rPr>
              <w:t>щотижня</w:t>
            </w:r>
          </w:p>
        </w:tc>
      </w:tr>
      <w:tr w:rsidR="00093776" w:rsidRPr="0084725A" w14:paraId="089167A3" w14:textId="22D8FE95" w:rsidTr="001A1301">
        <w:tc>
          <w:tcPr>
            <w:tcW w:w="333" w:type="pct"/>
          </w:tcPr>
          <w:p w14:paraId="69D5BB47" w14:textId="2FF8E3C6" w:rsidR="00093776" w:rsidRPr="0084725A" w:rsidRDefault="00093776" w:rsidP="00093776">
            <w:pPr>
              <w:jc w:val="center"/>
              <w:rPr>
                <w:sz w:val="24"/>
              </w:rPr>
            </w:pPr>
            <w:bookmarkStart w:id="0" w:name="_Hlk132194195"/>
            <w:r>
              <w:rPr>
                <w:sz w:val="24"/>
              </w:rPr>
              <w:t>5</w:t>
            </w:r>
          </w:p>
        </w:tc>
        <w:tc>
          <w:tcPr>
            <w:tcW w:w="2755" w:type="pct"/>
          </w:tcPr>
          <w:p w14:paraId="477E8EF3" w14:textId="72EA259D" w:rsidR="00093776" w:rsidRPr="0084725A" w:rsidRDefault="00093776" w:rsidP="00093776">
            <w:pPr>
              <w:jc w:val="both"/>
              <w:rPr>
                <w:sz w:val="24"/>
              </w:rPr>
            </w:pPr>
            <w:r w:rsidRPr="0084725A">
              <w:rPr>
                <w:sz w:val="24"/>
              </w:rPr>
              <w:t xml:space="preserve">Підготовка вступу до </w:t>
            </w:r>
            <w:r>
              <w:rPr>
                <w:sz w:val="24"/>
              </w:rPr>
              <w:t xml:space="preserve">роботи зі складання </w:t>
            </w:r>
            <w:r w:rsidR="00341A20">
              <w:rPr>
                <w:sz w:val="24"/>
              </w:rPr>
              <w:t xml:space="preserve"> сценаріо</w:t>
            </w:r>
            <w:r w:rsidRPr="0084725A">
              <w:rPr>
                <w:sz w:val="24"/>
              </w:rPr>
              <w:t>, завдання, виконання завдань самостійної роботи модулю</w:t>
            </w:r>
          </w:p>
        </w:tc>
        <w:tc>
          <w:tcPr>
            <w:tcW w:w="410" w:type="pct"/>
          </w:tcPr>
          <w:p w14:paraId="5D3ED94A" w14:textId="235A17C4" w:rsidR="00093776" w:rsidRPr="0084725A" w:rsidRDefault="00093776" w:rsidP="00093776">
            <w:pPr>
              <w:jc w:val="center"/>
              <w:rPr>
                <w:sz w:val="24"/>
              </w:rPr>
            </w:pPr>
            <w:r w:rsidRPr="00FD65F1">
              <w:rPr>
                <w:sz w:val="22"/>
                <w:szCs w:val="22"/>
              </w:rPr>
              <w:t>2</w:t>
            </w:r>
          </w:p>
        </w:tc>
        <w:tc>
          <w:tcPr>
            <w:tcW w:w="546" w:type="pct"/>
          </w:tcPr>
          <w:p w14:paraId="4F22E3FE" w14:textId="77777777" w:rsidR="00093776" w:rsidRPr="0084725A" w:rsidRDefault="00093776" w:rsidP="00093776">
            <w:pPr>
              <w:jc w:val="center"/>
              <w:rPr>
                <w:sz w:val="24"/>
              </w:rPr>
            </w:pPr>
            <w:r w:rsidRPr="0084725A">
              <w:rPr>
                <w:sz w:val="24"/>
              </w:rPr>
              <w:t>2</w:t>
            </w:r>
          </w:p>
        </w:tc>
        <w:tc>
          <w:tcPr>
            <w:tcW w:w="956" w:type="pct"/>
          </w:tcPr>
          <w:p w14:paraId="79AB59D1" w14:textId="2A4DAB9A" w:rsidR="00093776" w:rsidRPr="0084725A" w:rsidRDefault="00093776" w:rsidP="00093776">
            <w:pPr>
              <w:jc w:val="center"/>
              <w:rPr>
                <w:sz w:val="24"/>
              </w:rPr>
            </w:pPr>
            <w:r w:rsidRPr="00174DA4">
              <w:rPr>
                <w:i/>
                <w:spacing w:val="-2"/>
                <w:sz w:val="20"/>
              </w:rPr>
              <w:t>щотижня</w:t>
            </w:r>
          </w:p>
        </w:tc>
      </w:tr>
      <w:tr w:rsidR="00093776" w:rsidRPr="0084725A" w14:paraId="6E92AE2E" w14:textId="77777777" w:rsidTr="001A1301">
        <w:tc>
          <w:tcPr>
            <w:tcW w:w="333" w:type="pct"/>
          </w:tcPr>
          <w:p w14:paraId="52D1B114" w14:textId="7A46F918" w:rsidR="00093776" w:rsidRPr="0084725A" w:rsidRDefault="00093776" w:rsidP="00093776">
            <w:pPr>
              <w:jc w:val="center"/>
              <w:rPr>
                <w:sz w:val="24"/>
              </w:rPr>
            </w:pPr>
            <w:r>
              <w:rPr>
                <w:sz w:val="24"/>
              </w:rPr>
              <w:t>6</w:t>
            </w:r>
          </w:p>
        </w:tc>
        <w:tc>
          <w:tcPr>
            <w:tcW w:w="2755" w:type="pct"/>
          </w:tcPr>
          <w:p w14:paraId="51833670" w14:textId="5606D740" w:rsidR="00093776" w:rsidRPr="0084725A" w:rsidRDefault="008E00FA" w:rsidP="00093776">
            <w:pPr>
              <w:jc w:val="both"/>
              <w:rPr>
                <w:sz w:val="24"/>
              </w:rPr>
            </w:pPr>
            <w:r>
              <w:rPr>
                <w:sz w:val="24"/>
              </w:rPr>
              <w:t xml:space="preserve">Метод сценарування - сторітеллінга. </w:t>
            </w:r>
          </w:p>
        </w:tc>
        <w:tc>
          <w:tcPr>
            <w:tcW w:w="410" w:type="pct"/>
          </w:tcPr>
          <w:p w14:paraId="31CC4F4A" w14:textId="524E6F7A" w:rsidR="00093776" w:rsidRPr="0084725A" w:rsidRDefault="00093776" w:rsidP="00093776">
            <w:pPr>
              <w:jc w:val="center"/>
              <w:rPr>
                <w:sz w:val="24"/>
              </w:rPr>
            </w:pPr>
            <w:r w:rsidRPr="00FD65F1">
              <w:rPr>
                <w:sz w:val="22"/>
                <w:szCs w:val="22"/>
              </w:rPr>
              <w:t>2</w:t>
            </w:r>
          </w:p>
        </w:tc>
        <w:tc>
          <w:tcPr>
            <w:tcW w:w="546" w:type="pct"/>
          </w:tcPr>
          <w:p w14:paraId="060A933E" w14:textId="77777777" w:rsidR="00093776" w:rsidRPr="0084725A" w:rsidRDefault="00093776" w:rsidP="00093776">
            <w:pPr>
              <w:jc w:val="center"/>
              <w:rPr>
                <w:sz w:val="24"/>
              </w:rPr>
            </w:pPr>
          </w:p>
        </w:tc>
        <w:tc>
          <w:tcPr>
            <w:tcW w:w="956" w:type="pct"/>
          </w:tcPr>
          <w:p w14:paraId="5EBF5E54" w14:textId="00BD05D2" w:rsidR="00093776" w:rsidRPr="0084725A" w:rsidRDefault="00093776" w:rsidP="00093776">
            <w:pPr>
              <w:jc w:val="center"/>
              <w:rPr>
                <w:i/>
                <w:spacing w:val="-2"/>
                <w:sz w:val="20"/>
              </w:rPr>
            </w:pPr>
            <w:r w:rsidRPr="00174DA4">
              <w:rPr>
                <w:i/>
                <w:spacing w:val="-2"/>
                <w:sz w:val="20"/>
              </w:rPr>
              <w:t>щотижня</w:t>
            </w:r>
          </w:p>
        </w:tc>
      </w:tr>
      <w:tr w:rsidR="00093776" w:rsidRPr="0084725A" w14:paraId="08BAE5B7" w14:textId="3DA18FE7" w:rsidTr="001A1301">
        <w:tc>
          <w:tcPr>
            <w:tcW w:w="333" w:type="pct"/>
          </w:tcPr>
          <w:p w14:paraId="4D417BF5" w14:textId="14AF2FFC" w:rsidR="00093776" w:rsidRPr="0084725A" w:rsidRDefault="00093776" w:rsidP="00093776">
            <w:pPr>
              <w:jc w:val="center"/>
              <w:rPr>
                <w:sz w:val="24"/>
              </w:rPr>
            </w:pPr>
            <w:r>
              <w:rPr>
                <w:sz w:val="24"/>
              </w:rPr>
              <w:t>7</w:t>
            </w:r>
          </w:p>
        </w:tc>
        <w:tc>
          <w:tcPr>
            <w:tcW w:w="2755" w:type="pct"/>
          </w:tcPr>
          <w:p w14:paraId="643D3221" w14:textId="588B9379" w:rsidR="00093776" w:rsidRPr="0084725A" w:rsidRDefault="00093776" w:rsidP="00093776">
            <w:pPr>
              <w:jc w:val="both"/>
              <w:rPr>
                <w:sz w:val="24"/>
              </w:rPr>
            </w:pPr>
            <w:r w:rsidRPr="0084725A">
              <w:rPr>
                <w:sz w:val="24"/>
              </w:rPr>
              <w:t xml:space="preserve">Підготовка </w:t>
            </w:r>
            <w:r w:rsidR="00BD2195">
              <w:rPr>
                <w:sz w:val="24"/>
              </w:rPr>
              <w:t>соціологічного</w:t>
            </w:r>
            <w:r w:rsidR="008E00FA">
              <w:rPr>
                <w:sz w:val="24"/>
              </w:rPr>
              <w:t xml:space="preserve"> </w:t>
            </w:r>
            <w:r w:rsidRPr="0084725A">
              <w:rPr>
                <w:sz w:val="24"/>
              </w:rPr>
              <w:t>інструментарію для дослідження обраної теми роботи</w:t>
            </w:r>
          </w:p>
        </w:tc>
        <w:tc>
          <w:tcPr>
            <w:tcW w:w="410" w:type="pct"/>
          </w:tcPr>
          <w:p w14:paraId="1AB90ACF" w14:textId="6DCE0DDD" w:rsidR="00093776" w:rsidRPr="0084725A" w:rsidRDefault="00093776" w:rsidP="00093776">
            <w:pPr>
              <w:jc w:val="center"/>
              <w:rPr>
                <w:sz w:val="24"/>
              </w:rPr>
            </w:pPr>
            <w:r w:rsidRPr="00FD65F1">
              <w:rPr>
                <w:sz w:val="22"/>
                <w:szCs w:val="22"/>
              </w:rPr>
              <w:t>2</w:t>
            </w:r>
          </w:p>
        </w:tc>
        <w:tc>
          <w:tcPr>
            <w:tcW w:w="546" w:type="pct"/>
          </w:tcPr>
          <w:p w14:paraId="47E0737A" w14:textId="77777777" w:rsidR="00093776" w:rsidRPr="0084725A" w:rsidRDefault="00093776" w:rsidP="00093776">
            <w:pPr>
              <w:jc w:val="center"/>
              <w:rPr>
                <w:sz w:val="24"/>
              </w:rPr>
            </w:pPr>
            <w:r w:rsidRPr="0084725A">
              <w:rPr>
                <w:sz w:val="24"/>
              </w:rPr>
              <w:t>2</w:t>
            </w:r>
          </w:p>
        </w:tc>
        <w:tc>
          <w:tcPr>
            <w:tcW w:w="956" w:type="pct"/>
          </w:tcPr>
          <w:p w14:paraId="7A1A56D3" w14:textId="641683DC" w:rsidR="00093776" w:rsidRPr="0084725A" w:rsidRDefault="00093776" w:rsidP="00093776">
            <w:pPr>
              <w:jc w:val="center"/>
              <w:rPr>
                <w:sz w:val="24"/>
              </w:rPr>
            </w:pPr>
            <w:r w:rsidRPr="00174DA4">
              <w:rPr>
                <w:i/>
                <w:spacing w:val="-2"/>
                <w:sz w:val="20"/>
              </w:rPr>
              <w:t>щотижня</w:t>
            </w:r>
          </w:p>
        </w:tc>
      </w:tr>
      <w:tr w:rsidR="00093776" w:rsidRPr="0084725A" w14:paraId="161DE645" w14:textId="5F81C88C" w:rsidTr="001A1301">
        <w:tc>
          <w:tcPr>
            <w:tcW w:w="333" w:type="pct"/>
          </w:tcPr>
          <w:p w14:paraId="050B6185" w14:textId="20991F58" w:rsidR="00093776" w:rsidRPr="0084725A" w:rsidRDefault="00093776" w:rsidP="00093776">
            <w:pPr>
              <w:jc w:val="center"/>
              <w:rPr>
                <w:sz w:val="24"/>
              </w:rPr>
            </w:pPr>
            <w:r>
              <w:rPr>
                <w:sz w:val="24"/>
              </w:rPr>
              <w:t>8</w:t>
            </w:r>
          </w:p>
        </w:tc>
        <w:tc>
          <w:tcPr>
            <w:tcW w:w="2755" w:type="pct"/>
          </w:tcPr>
          <w:p w14:paraId="20A8DC19" w14:textId="77777777" w:rsidR="00093776" w:rsidRPr="0084725A" w:rsidRDefault="00093776" w:rsidP="00093776">
            <w:pPr>
              <w:jc w:val="both"/>
              <w:rPr>
                <w:sz w:val="24"/>
              </w:rPr>
            </w:pPr>
            <w:r w:rsidRPr="0084725A">
              <w:rPr>
                <w:sz w:val="24"/>
              </w:rPr>
              <w:t>Експертні комісії, «брейн-штормінг» визначення трендів майбутнього.</w:t>
            </w:r>
          </w:p>
        </w:tc>
        <w:tc>
          <w:tcPr>
            <w:tcW w:w="410" w:type="pct"/>
          </w:tcPr>
          <w:p w14:paraId="09106814" w14:textId="5C510C9B" w:rsidR="00093776" w:rsidRPr="0084725A" w:rsidRDefault="00093776" w:rsidP="00093776">
            <w:pPr>
              <w:jc w:val="center"/>
              <w:rPr>
                <w:sz w:val="24"/>
              </w:rPr>
            </w:pPr>
            <w:r w:rsidRPr="00FD65F1">
              <w:rPr>
                <w:sz w:val="22"/>
                <w:szCs w:val="22"/>
              </w:rPr>
              <w:t>2</w:t>
            </w:r>
          </w:p>
        </w:tc>
        <w:tc>
          <w:tcPr>
            <w:tcW w:w="546" w:type="pct"/>
          </w:tcPr>
          <w:p w14:paraId="55757532" w14:textId="77777777" w:rsidR="00093776" w:rsidRPr="0084725A" w:rsidRDefault="00093776" w:rsidP="00093776">
            <w:pPr>
              <w:jc w:val="center"/>
              <w:rPr>
                <w:sz w:val="24"/>
              </w:rPr>
            </w:pPr>
            <w:r w:rsidRPr="0084725A">
              <w:rPr>
                <w:sz w:val="24"/>
              </w:rPr>
              <w:t>2</w:t>
            </w:r>
          </w:p>
        </w:tc>
        <w:tc>
          <w:tcPr>
            <w:tcW w:w="956" w:type="pct"/>
          </w:tcPr>
          <w:p w14:paraId="10F79248" w14:textId="39BD0C90" w:rsidR="00093776" w:rsidRPr="0084725A" w:rsidRDefault="00093776" w:rsidP="00093776">
            <w:pPr>
              <w:jc w:val="center"/>
              <w:rPr>
                <w:sz w:val="24"/>
              </w:rPr>
            </w:pPr>
            <w:r w:rsidRPr="00174DA4">
              <w:rPr>
                <w:i/>
                <w:spacing w:val="-2"/>
                <w:sz w:val="20"/>
              </w:rPr>
              <w:t>щотижня</w:t>
            </w:r>
          </w:p>
        </w:tc>
      </w:tr>
      <w:tr w:rsidR="00093776" w:rsidRPr="0084725A" w14:paraId="10BCD960" w14:textId="04B38B75" w:rsidTr="001A1301">
        <w:tc>
          <w:tcPr>
            <w:tcW w:w="333" w:type="pct"/>
          </w:tcPr>
          <w:p w14:paraId="14179626" w14:textId="1022D74A" w:rsidR="00093776" w:rsidRPr="0084725A" w:rsidRDefault="00093776" w:rsidP="00093776">
            <w:pPr>
              <w:jc w:val="center"/>
              <w:rPr>
                <w:sz w:val="24"/>
              </w:rPr>
            </w:pPr>
            <w:r>
              <w:rPr>
                <w:sz w:val="24"/>
              </w:rPr>
              <w:t>9</w:t>
            </w:r>
          </w:p>
        </w:tc>
        <w:tc>
          <w:tcPr>
            <w:tcW w:w="2755" w:type="pct"/>
          </w:tcPr>
          <w:p w14:paraId="67E7E24E" w14:textId="1D296BE4" w:rsidR="00093776" w:rsidRPr="0084725A" w:rsidRDefault="00093776" w:rsidP="00093776">
            <w:pPr>
              <w:jc w:val="both"/>
              <w:rPr>
                <w:sz w:val="24"/>
              </w:rPr>
            </w:pPr>
            <w:r w:rsidRPr="0084725A">
              <w:rPr>
                <w:sz w:val="24"/>
              </w:rPr>
              <w:t xml:space="preserve">Підготовка презентації результатів </w:t>
            </w:r>
            <w:r w:rsidR="00BD2195">
              <w:rPr>
                <w:sz w:val="24"/>
              </w:rPr>
              <w:t xml:space="preserve">соціологісного </w:t>
            </w:r>
            <w:r w:rsidRPr="0084725A">
              <w:rPr>
                <w:sz w:val="24"/>
              </w:rPr>
              <w:t>дослідження</w:t>
            </w:r>
            <w:r w:rsidR="008E00FA">
              <w:rPr>
                <w:sz w:val="24"/>
              </w:rPr>
              <w:t xml:space="preserve"> в переговорах</w:t>
            </w:r>
          </w:p>
        </w:tc>
        <w:tc>
          <w:tcPr>
            <w:tcW w:w="410" w:type="pct"/>
          </w:tcPr>
          <w:p w14:paraId="45E1B482" w14:textId="1BF121F2" w:rsidR="00093776" w:rsidRPr="0084725A" w:rsidRDefault="00093776" w:rsidP="00093776">
            <w:pPr>
              <w:jc w:val="center"/>
              <w:rPr>
                <w:sz w:val="24"/>
              </w:rPr>
            </w:pPr>
            <w:r w:rsidRPr="00FD65F1">
              <w:rPr>
                <w:sz w:val="22"/>
                <w:szCs w:val="22"/>
              </w:rPr>
              <w:t>2</w:t>
            </w:r>
          </w:p>
        </w:tc>
        <w:tc>
          <w:tcPr>
            <w:tcW w:w="546" w:type="pct"/>
          </w:tcPr>
          <w:p w14:paraId="7ED6C7D3" w14:textId="77777777" w:rsidR="00093776" w:rsidRPr="0084725A" w:rsidRDefault="00093776" w:rsidP="00093776">
            <w:pPr>
              <w:jc w:val="center"/>
              <w:rPr>
                <w:sz w:val="24"/>
              </w:rPr>
            </w:pPr>
            <w:r w:rsidRPr="0084725A">
              <w:rPr>
                <w:sz w:val="24"/>
              </w:rPr>
              <w:t>2</w:t>
            </w:r>
          </w:p>
        </w:tc>
        <w:tc>
          <w:tcPr>
            <w:tcW w:w="956" w:type="pct"/>
          </w:tcPr>
          <w:p w14:paraId="76F9BCED" w14:textId="6E7808BC" w:rsidR="00093776" w:rsidRPr="0084725A" w:rsidRDefault="00093776" w:rsidP="00093776">
            <w:pPr>
              <w:jc w:val="center"/>
              <w:rPr>
                <w:sz w:val="24"/>
              </w:rPr>
            </w:pPr>
            <w:r w:rsidRPr="00174DA4">
              <w:rPr>
                <w:i/>
                <w:spacing w:val="-2"/>
                <w:sz w:val="20"/>
              </w:rPr>
              <w:t>щотижня</w:t>
            </w:r>
          </w:p>
        </w:tc>
      </w:tr>
      <w:tr w:rsidR="00093776" w:rsidRPr="0084725A" w14:paraId="53C470B5" w14:textId="77777777" w:rsidTr="001A1301">
        <w:tc>
          <w:tcPr>
            <w:tcW w:w="333" w:type="pct"/>
          </w:tcPr>
          <w:p w14:paraId="7DDDDF8E" w14:textId="43C51D7A" w:rsidR="00093776" w:rsidRDefault="00093776" w:rsidP="00093776">
            <w:pPr>
              <w:jc w:val="center"/>
              <w:rPr>
                <w:sz w:val="24"/>
              </w:rPr>
            </w:pPr>
            <w:r>
              <w:rPr>
                <w:sz w:val="24"/>
              </w:rPr>
              <w:t>10</w:t>
            </w:r>
          </w:p>
        </w:tc>
        <w:tc>
          <w:tcPr>
            <w:tcW w:w="2755" w:type="pct"/>
          </w:tcPr>
          <w:p w14:paraId="43D63642" w14:textId="5F350B20" w:rsidR="00093776" w:rsidRPr="0084725A" w:rsidRDefault="00093776" w:rsidP="00093776">
            <w:pPr>
              <w:jc w:val="both"/>
              <w:rPr>
                <w:sz w:val="24"/>
              </w:rPr>
            </w:pPr>
            <w:r>
              <w:rPr>
                <w:sz w:val="24"/>
              </w:rPr>
              <w:t xml:space="preserve">Захист </w:t>
            </w:r>
            <w:r w:rsidRPr="0084725A">
              <w:rPr>
                <w:sz w:val="24"/>
              </w:rPr>
              <w:t xml:space="preserve">презентації результатів </w:t>
            </w:r>
            <w:r w:rsidR="00BD2195">
              <w:rPr>
                <w:sz w:val="24"/>
              </w:rPr>
              <w:t xml:space="preserve">соціологічного </w:t>
            </w:r>
            <w:r w:rsidR="008E00FA">
              <w:rPr>
                <w:sz w:val="24"/>
              </w:rPr>
              <w:t>дослідження в переговорах</w:t>
            </w:r>
          </w:p>
        </w:tc>
        <w:tc>
          <w:tcPr>
            <w:tcW w:w="410" w:type="pct"/>
          </w:tcPr>
          <w:p w14:paraId="0BEC5C92" w14:textId="0CB014D6" w:rsidR="00093776" w:rsidRPr="0084725A" w:rsidRDefault="00093776" w:rsidP="00093776">
            <w:pPr>
              <w:jc w:val="center"/>
              <w:rPr>
                <w:sz w:val="24"/>
              </w:rPr>
            </w:pPr>
            <w:r w:rsidRPr="00FD65F1">
              <w:rPr>
                <w:sz w:val="22"/>
                <w:szCs w:val="22"/>
              </w:rPr>
              <w:t>2</w:t>
            </w:r>
          </w:p>
        </w:tc>
        <w:tc>
          <w:tcPr>
            <w:tcW w:w="546" w:type="pct"/>
          </w:tcPr>
          <w:p w14:paraId="05A7F14F" w14:textId="77777777" w:rsidR="00093776" w:rsidRPr="0084725A" w:rsidRDefault="00093776" w:rsidP="00093776">
            <w:pPr>
              <w:jc w:val="center"/>
              <w:rPr>
                <w:sz w:val="24"/>
              </w:rPr>
            </w:pPr>
          </w:p>
        </w:tc>
        <w:tc>
          <w:tcPr>
            <w:tcW w:w="956" w:type="pct"/>
          </w:tcPr>
          <w:p w14:paraId="16E113E2" w14:textId="0DF3FDE0" w:rsidR="00093776" w:rsidRPr="0084725A" w:rsidRDefault="00093776" w:rsidP="00093776">
            <w:pPr>
              <w:jc w:val="center"/>
              <w:rPr>
                <w:i/>
                <w:spacing w:val="-2"/>
                <w:sz w:val="20"/>
              </w:rPr>
            </w:pPr>
            <w:r w:rsidRPr="00174DA4">
              <w:rPr>
                <w:i/>
                <w:spacing w:val="-2"/>
                <w:sz w:val="20"/>
              </w:rPr>
              <w:t>щотижня</w:t>
            </w:r>
          </w:p>
        </w:tc>
      </w:tr>
      <w:tr w:rsidR="00B50B92" w:rsidRPr="0084725A" w14:paraId="1F86047C" w14:textId="77777777" w:rsidTr="001A1301">
        <w:tc>
          <w:tcPr>
            <w:tcW w:w="333" w:type="pct"/>
          </w:tcPr>
          <w:p w14:paraId="128B7FD6" w14:textId="77777777" w:rsidR="00B50B92" w:rsidRDefault="00B50B92" w:rsidP="00093776">
            <w:pPr>
              <w:jc w:val="center"/>
              <w:rPr>
                <w:sz w:val="24"/>
              </w:rPr>
            </w:pPr>
          </w:p>
        </w:tc>
        <w:tc>
          <w:tcPr>
            <w:tcW w:w="2755" w:type="pct"/>
          </w:tcPr>
          <w:p w14:paraId="0CB401D9" w14:textId="77777777" w:rsidR="00B50B92" w:rsidRDefault="00B50B92" w:rsidP="00093776">
            <w:pPr>
              <w:jc w:val="both"/>
              <w:rPr>
                <w:sz w:val="24"/>
              </w:rPr>
            </w:pPr>
          </w:p>
        </w:tc>
        <w:tc>
          <w:tcPr>
            <w:tcW w:w="410" w:type="pct"/>
          </w:tcPr>
          <w:p w14:paraId="70B791C9" w14:textId="77777777" w:rsidR="00B50B92" w:rsidRPr="00FD65F1" w:rsidRDefault="00B50B92" w:rsidP="00093776">
            <w:pPr>
              <w:jc w:val="center"/>
              <w:rPr>
                <w:sz w:val="22"/>
                <w:szCs w:val="22"/>
              </w:rPr>
            </w:pPr>
          </w:p>
        </w:tc>
        <w:tc>
          <w:tcPr>
            <w:tcW w:w="546" w:type="pct"/>
          </w:tcPr>
          <w:p w14:paraId="4D60AF73" w14:textId="77777777" w:rsidR="00B50B92" w:rsidRPr="0084725A" w:rsidRDefault="00B50B92" w:rsidP="00093776">
            <w:pPr>
              <w:jc w:val="center"/>
              <w:rPr>
                <w:sz w:val="24"/>
              </w:rPr>
            </w:pPr>
          </w:p>
        </w:tc>
        <w:tc>
          <w:tcPr>
            <w:tcW w:w="956" w:type="pct"/>
          </w:tcPr>
          <w:p w14:paraId="1137AA1E" w14:textId="77777777" w:rsidR="00B50B92" w:rsidRPr="00174DA4" w:rsidRDefault="00B50B92" w:rsidP="00093776">
            <w:pPr>
              <w:jc w:val="center"/>
              <w:rPr>
                <w:i/>
                <w:spacing w:val="-2"/>
                <w:sz w:val="20"/>
              </w:rPr>
            </w:pPr>
          </w:p>
        </w:tc>
      </w:tr>
      <w:bookmarkEnd w:id="0"/>
      <w:tr w:rsidR="001A1301" w:rsidRPr="0084725A" w14:paraId="4E999297" w14:textId="65D1BD7E" w:rsidTr="001A1301">
        <w:tc>
          <w:tcPr>
            <w:tcW w:w="3088" w:type="pct"/>
            <w:gridSpan w:val="2"/>
          </w:tcPr>
          <w:p w14:paraId="37EBE4C2" w14:textId="77777777" w:rsidR="001A1301" w:rsidRPr="0084725A" w:rsidRDefault="001A1301" w:rsidP="001A1301">
            <w:pPr>
              <w:ind w:firstLine="34"/>
              <w:rPr>
                <w:sz w:val="24"/>
              </w:rPr>
            </w:pPr>
            <w:r w:rsidRPr="0084725A">
              <w:rPr>
                <w:sz w:val="24"/>
              </w:rPr>
              <w:t>Разом</w:t>
            </w:r>
          </w:p>
        </w:tc>
        <w:tc>
          <w:tcPr>
            <w:tcW w:w="410" w:type="pct"/>
          </w:tcPr>
          <w:p w14:paraId="6FB3B8BF" w14:textId="4C2F3ABE" w:rsidR="001A1301" w:rsidRPr="0084725A" w:rsidRDefault="00093776" w:rsidP="001A1301">
            <w:pPr>
              <w:jc w:val="center"/>
              <w:rPr>
                <w:sz w:val="24"/>
              </w:rPr>
            </w:pPr>
            <w:r>
              <w:rPr>
                <w:sz w:val="24"/>
              </w:rPr>
              <w:t>2</w:t>
            </w:r>
            <w:r w:rsidR="00B50B92">
              <w:rPr>
                <w:sz w:val="24"/>
              </w:rPr>
              <w:t>2</w:t>
            </w:r>
          </w:p>
        </w:tc>
        <w:tc>
          <w:tcPr>
            <w:tcW w:w="546" w:type="pct"/>
          </w:tcPr>
          <w:p w14:paraId="5CC36228" w14:textId="77777777" w:rsidR="001A1301" w:rsidRPr="0084725A" w:rsidRDefault="001A1301" w:rsidP="001A1301">
            <w:pPr>
              <w:jc w:val="center"/>
              <w:rPr>
                <w:sz w:val="24"/>
              </w:rPr>
            </w:pPr>
            <w:r w:rsidRPr="0084725A">
              <w:rPr>
                <w:sz w:val="24"/>
              </w:rPr>
              <w:t>8</w:t>
            </w:r>
          </w:p>
        </w:tc>
        <w:tc>
          <w:tcPr>
            <w:tcW w:w="956" w:type="pct"/>
          </w:tcPr>
          <w:p w14:paraId="3A5F6C1B" w14:textId="77777777" w:rsidR="001A1301" w:rsidRPr="0084725A" w:rsidRDefault="001A1301" w:rsidP="001A1301">
            <w:pPr>
              <w:jc w:val="center"/>
              <w:rPr>
                <w:sz w:val="24"/>
              </w:rPr>
            </w:pPr>
          </w:p>
        </w:tc>
      </w:tr>
    </w:tbl>
    <w:p w14:paraId="74998092" w14:textId="77777777" w:rsidR="00354CC8" w:rsidRPr="0084725A" w:rsidRDefault="00354CC8" w:rsidP="002A5538">
      <w:pPr>
        <w:shd w:val="clear" w:color="auto" w:fill="FFFFFF"/>
        <w:rPr>
          <w:bCs/>
          <w:sz w:val="24"/>
        </w:rPr>
      </w:pPr>
    </w:p>
    <w:p w14:paraId="5DF340A6" w14:textId="77777777" w:rsidR="001A1301" w:rsidRPr="0084725A" w:rsidRDefault="001A1301" w:rsidP="001A1301">
      <w:pPr>
        <w:pStyle w:val="1"/>
        <w:tabs>
          <w:tab w:val="left" w:pos="4312"/>
        </w:tabs>
        <w:spacing w:before="8"/>
        <w:ind w:left="4312"/>
        <w:rPr>
          <w:b/>
          <w:sz w:val="28"/>
          <w:szCs w:val="28"/>
        </w:rPr>
      </w:pPr>
      <w:r w:rsidRPr="0084725A">
        <w:rPr>
          <w:b/>
          <w:sz w:val="28"/>
          <w:szCs w:val="28"/>
        </w:rPr>
        <w:t>7. </w:t>
      </w:r>
      <w:r w:rsidRPr="0084725A">
        <w:rPr>
          <w:b/>
          <w:spacing w:val="-2"/>
          <w:sz w:val="28"/>
          <w:szCs w:val="28"/>
        </w:rPr>
        <w:t>Самостійна</w:t>
      </w:r>
      <w:r w:rsidRPr="0084725A">
        <w:rPr>
          <w:b/>
          <w:spacing w:val="-4"/>
          <w:sz w:val="28"/>
          <w:szCs w:val="28"/>
        </w:rPr>
        <w:t xml:space="preserve"> </w:t>
      </w:r>
      <w:r w:rsidRPr="0084725A">
        <w:rPr>
          <w:b/>
          <w:spacing w:val="-2"/>
          <w:sz w:val="28"/>
          <w:szCs w:val="28"/>
        </w:rPr>
        <w:t>робота</w:t>
      </w:r>
    </w:p>
    <w:p w14:paraId="5803F772" w14:textId="77777777" w:rsidR="001A1301" w:rsidRPr="0084725A" w:rsidRDefault="001A1301" w:rsidP="001A1301">
      <w:pPr>
        <w:pStyle w:val="a8"/>
        <w:spacing w:before="3"/>
        <w:rPr>
          <w:b/>
          <w:sz w:val="12"/>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77"/>
        <w:gridCol w:w="6566"/>
        <w:gridCol w:w="965"/>
        <w:gridCol w:w="963"/>
      </w:tblGrid>
      <w:tr w:rsidR="001A1301" w:rsidRPr="0084725A" w14:paraId="00824CA2" w14:textId="77777777" w:rsidTr="0084725A">
        <w:trPr>
          <w:trHeight w:val="532"/>
        </w:trPr>
        <w:tc>
          <w:tcPr>
            <w:tcW w:w="653" w:type="pct"/>
            <w:vMerge w:val="restart"/>
          </w:tcPr>
          <w:p w14:paraId="2B38B3C5"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 змістового модуля</w:t>
            </w:r>
          </w:p>
        </w:tc>
        <w:tc>
          <w:tcPr>
            <w:tcW w:w="3359" w:type="pct"/>
            <w:vMerge w:val="restart"/>
          </w:tcPr>
          <w:p w14:paraId="395560DD"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Питання для самостійного опрацювання</w:t>
            </w:r>
          </w:p>
        </w:tc>
        <w:tc>
          <w:tcPr>
            <w:tcW w:w="987" w:type="pct"/>
            <w:gridSpan w:val="2"/>
          </w:tcPr>
          <w:p w14:paraId="1B71BF07"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Кількість</w:t>
            </w:r>
          </w:p>
          <w:p w14:paraId="75BA209E"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годин</w:t>
            </w:r>
          </w:p>
        </w:tc>
      </w:tr>
      <w:tr w:rsidR="001A1301" w:rsidRPr="0084725A" w14:paraId="5EF11BAE" w14:textId="77777777" w:rsidTr="0084725A">
        <w:trPr>
          <w:trHeight w:val="264"/>
        </w:trPr>
        <w:tc>
          <w:tcPr>
            <w:tcW w:w="653" w:type="pct"/>
            <w:vMerge/>
            <w:tcBorders>
              <w:top w:val="nil"/>
            </w:tcBorders>
          </w:tcPr>
          <w:p w14:paraId="21C28073" w14:textId="77777777" w:rsidR="001A1301" w:rsidRPr="0084725A" w:rsidRDefault="001A1301" w:rsidP="001A1301">
            <w:pPr>
              <w:jc w:val="both"/>
              <w:rPr>
                <w:rFonts w:ascii="Times New Roman" w:eastAsia="Times New Roman" w:hAnsi="Times New Roman" w:cs="Times New Roman"/>
                <w:sz w:val="24"/>
                <w:lang w:val="uk-UA"/>
              </w:rPr>
            </w:pPr>
          </w:p>
        </w:tc>
        <w:tc>
          <w:tcPr>
            <w:tcW w:w="3359" w:type="pct"/>
            <w:vMerge/>
            <w:tcBorders>
              <w:top w:val="nil"/>
            </w:tcBorders>
          </w:tcPr>
          <w:p w14:paraId="3DC68BF4" w14:textId="77777777" w:rsidR="001A1301" w:rsidRPr="0084725A" w:rsidRDefault="001A1301" w:rsidP="001A1301">
            <w:pPr>
              <w:jc w:val="both"/>
              <w:rPr>
                <w:rFonts w:ascii="Times New Roman" w:eastAsia="Times New Roman" w:hAnsi="Times New Roman" w:cs="Times New Roman"/>
                <w:sz w:val="24"/>
                <w:lang w:val="uk-UA"/>
              </w:rPr>
            </w:pPr>
          </w:p>
        </w:tc>
        <w:tc>
          <w:tcPr>
            <w:tcW w:w="494" w:type="pct"/>
          </w:tcPr>
          <w:p w14:paraId="04F3DC42"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о/д.ф.</w:t>
            </w:r>
          </w:p>
        </w:tc>
        <w:tc>
          <w:tcPr>
            <w:tcW w:w="494" w:type="pct"/>
          </w:tcPr>
          <w:p w14:paraId="1A558C39"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з.ф.</w:t>
            </w:r>
          </w:p>
        </w:tc>
      </w:tr>
      <w:tr w:rsidR="001A1301" w:rsidRPr="0084725A" w14:paraId="068B1678" w14:textId="77777777" w:rsidTr="00011023">
        <w:trPr>
          <w:trHeight w:val="1911"/>
        </w:trPr>
        <w:tc>
          <w:tcPr>
            <w:tcW w:w="653" w:type="pct"/>
          </w:tcPr>
          <w:p w14:paraId="62BFCC28"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1</w:t>
            </w:r>
          </w:p>
        </w:tc>
        <w:tc>
          <w:tcPr>
            <w:tcW w:w="3359" w:type="pct"/>
          </w:tcPr>
          <w:p w14:paraId="6EA46B72" w14:textId="4479FF1A"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 xml:space="preserve">Підготуйте контекстний інструмент для </w:t>
            </w:r>
            <w:r w:rsidR="00BD2195">
              <w:rPr>
                <w:rFonts w:ascii="Times New Roman" w:eastAsia="Times New Roman" w:hAnsi="Times New Roman" w:cs="Times New Roman"/>
                <w:sz w:val="24"/>
                <w:lang w:val="uk-UA"/>
              </w:rPr>
              <w:t xml:space="preserve">соціологічнного </w:t>
            </w:r>
            <w:r w:rsidR="008E00FA">
              <w:rPr>
                <w:rFonts w:ascii="Times New Roman" w:eastAsia="Times New Roman" w:hAnsi="Times New Roman" w:cs="Times New Roman"/>
                <w:sz w:val="24"/>
                <w:lang w:val="uk-UA"/>
              </w:rPr>
              <w:t>дослідження в переговорах</w:t>
            </w:r>
            <w:r w:rsidRPr="0084725A">
              <w:rPr>
                <w:rFonts w:ascii="Times New Roman" w:eastAsia="Times New Roman" w:hAnsi="Times New Roman" w:cs="Times New Roman"/>
                <w:sz w:val="24"/>
                <w:lang w:val="uk-UA"/>
              </w:rPr>
              <w:t xml:space="preserve"> після конспектування наданих сторінок аналізу. Перевірте чи зручний у вас інструмент, за яким ви можете аналізувати візуальний кейс методів та антиципацій. Зробіть візуалізацію та власну презентацію..</w:t>
            </w:r>
          </w:p>
        </w:tc>
        <w:tc>
          <w:tcPr>
            <w:tcW w:w="494" w:type="pct"/>
          </w:tcPr>
          <w:p w14:paraId="34BAF0A5"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18</w:t>
            </w:r>
          </w:p>
        </w:tc>
        <w:tc>
          <w:tcPr>
            <w:tcW w:w="494" w:type="pct"/>
          </w:tcPr>
          <w:p w14:paraId="02AECA14"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20</w:t>
            </w:r>
          </w:p>
        </w:tc>
      </w:tr>
      <w:tr w:rsidR="001A1301" w:rsidRPr="0084725A" w14:paraId="263AA308" w14:textId="77777777" w:rsidTr="0084725A">
        <w:trPr>
          <w:trHeight w:val="369"/>
        </w:trPr>
        <w:tc>
          <w:tcPr>
            <w:tcW w:w="653" w:type="pct"/>
          </w:tcPr>
          <w:p w14:paraId="20E9ABBA"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2</w:t>
            </w:r>
          </w:p>
        </w:tc>
        <w:tc>
          <w:tcPr>
            <w:tcW w:w="3359" w:type="pct"/>
          </w:tcPr>
          <w:p w14:paraId="44968E0D" w14:textId="73E05960"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 xml:space="preserve">Проаналізуйте візуальний кейс за контекстуальним інструментом. Зробіть аналіз з вказуванням хвилин сцен та описом цих епізодів з </w:t>
            </w:r>
            <w:r w:rsidR="008E00FA">
              <w:rPr>
                <w:rFonts w:ascii="Times New Roman" w:eastAsia="Times New Roman" w:hAnsi="Times New Roman" w:cs="Times New Roman"/>
                <w:sz w:val="24"/>
                <w:lang w:val="uk-UA"/>
              </w:rPr>
              <w:t xml:space="preserve">сценарного </w:t>
            </w:r>
            <w:r w:rsidRPr="0084725A">
              <w:rPr>
                <w:rFonts w:ascii="Times New Roman" w:eastAsia="Times New Roman" w:hAnsi="Times New Roman" w:cs="Times New Roman"/>
                <w:sz w:val="24"/>
                <w:lang w:val="uk-UA"/>
              </w:rPr>
              <w:t xml:space="preserve"> погляду. Зробіть висновки .</w:t>
            </w:r>
            <w:r w:rsidR="00011023" w:rsidRPr="0084725A">
              <w:rPr>
                <w:rFonts w:ascii="Times New Roman" w:eastAsia="Times New Roman" w:hAnsi="Times New Roman" w:cs="Times New Roman"/>
                <w:sz w:val="24"/>
                <w:lang w:val="uk-UA"/>
              </w:rPr>
              <w:t xml:space="preserve"> . Зробіть візуалізацію та власну презентацію</w:t>
            </w:r>
          </w:p>
          <w:p w14:paraId="7D149484" w14:textId="188B1A70" w:rsidR="00011023" w:rsidRPr="0084725A" w:rsidRDefault="00011023" w:rsidP="001A1301">
            <w:pPr>
              <w:jc w:val="both"/>
              <w:rPr>
                <w:rFonts w:ascii="Times New Roman" w:eastAsia="Times New Roman" w:hAnsi="Times New Roman" w:cs="Times New Roman"/>
                <w:sz w:val="24"/>
                <w:lang w:val="uk-UA"/>
              </w:rPr>
            </w:pPr>
          </w:p>
        </w:tc>
        <w:tc>
          <w:tcPr>
            <w:tcW w:w="494" w:type="pct"/>
          </w:tcPr>
          <w:p w14:paraId="19929526"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18</w:t>
            </w:r>
          </w:p>
        </w:tc>
        <w:tc>
          <w:tcPr>
            <w:tcW w:w="494" w:type="pct"/>
          </w:tcPr>
          <w:p w14:paraId="27709CC3"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20</w:t>
            </w:r>
          </w:p>
        </w:tc>
      </w:tr>
      <w:tr w:rsidR="001A1301" w:rsidRPr="0084725A" w14:paraId="4F171BD3" w14:textId="77777777" w:rsidTr="0084725A">
        <w:trPr>
          <w:trHeight w:val="369"/>
        </w:trPr>
        <w:tc>
          <w:tcPr>
            <w:tcW w:w="653" w:type="pct"/>
          </w:tcPr>
          <w:p w14:paraId="328D3A9B"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3</w:t>
            </w:r>
          </w:p>
        </w:tc>
        <w:tc>
          <w:tcPr>
            <w:tcW w:w="3359" w:type="pct"/>
          </w:tcPr>
          <w:p w14:paraId="44233E7A" w14:textId="78EB6FCD" w:rsidR="001A1301" w:rsidRPr="0084725A" w:rsidRDefault="001A1301" w:rsidP="00011023">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 xml:space="preserve">Проаналізуйте візуальний кейс за структурою </w:t>
            </w:r>
            <w:r w:rsidR="008E00FA">
              <w:rPr>
                <w:rFonts w:ascii="Times New Roman" w:eastAsia="Times New Roman" w:hAnsi="Times New Roman" w:cs="Times New Roman"/>
                <w:sz w:val="24"/>
                <w:lang w:val="uk-UA"/>
              </w:rPr>
              <w:t xml:space="preserve">сценарних </w:t>
            </w:r>
            <w:r w:rsidR="00011023" w:rsidRPr="0084725A">
              <w:rPr>
                <w:rFonts w:ascii="Times New Roman" w:eastAsia="Times New Roman" w:hAnsi="Times New Roman" w:cs="Times New Roman"/>
                <w:sz w:val="24"/>
                <w:lang w:val="uk-UA"/>
              </w:rPr>
              <w:t xml:space="preserve"> ефектів, класифікацією та типами прогнозів. Зробіть власні висновки та рекомендації.</w:t>
            </w:r>
          </w:p>
          <w:p w14:paraId="52A6B37C" w14:textId="3804D9EB" w:rsidR="00011023" w:rsidRPr="0084725A" w:rsidRDefault="00011023" w:rsidP="00011023">
            <w:pPr>
              <w:jc w:val="both"/>
              <w:rPr>
                <w:rFonts w:ascii="Times New Roman" w:eastAsia="Times New Roman" w:hAnsi="Times New Roman" w:cs="Times New Roman"/>
                <w:sz w:val="24"/>
                <w:lang w:val="uk-UA"/>
              </w:rPr>
            </w:pPr>
          </w:p>
        </w:tc>
        <w:tc>
          <w:tcPr>
            <w:tcW w:w="494" w:type="pct"/>
          </w:tcPr>
          <w:p w14:paraId="60407822"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18</w:t>
            </w:r>
          </w:p>
        </w:tc>
        <w:tc>
          <w:tcPr>
            <w:tcW w:w="494" w:type="pct"/>
          </w:tcPr>
          <w:p w14:paraId="244D9342"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20</w:t>
            </w:r>
          </w:p>
        </w:tc>
      </w:tr>
      <w:tr w:rsidR="001A1301" w:rsidRPr="0084725A" w14:paraId="2D59AE3E" w14:textId="77777777" w:rsidTr="0084725A">
        <w:trPr>
          <w:trHeight w:val="369"/>
        </w:trPr>
        <w:tc>
          <w:tcPr>
            <w:tcW w:w="653" w:type="pct"/>
          </w:tcPr>
          <w:p w14:paraId="4493471E"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4</w:t>
            </w:r>
          </w:p>
        </w:tc>
        <w:tc>
          <w:tcPr>
            <w:tcW w:w="3359" w:type="pct"/>
          </w:tcPr>
          <w:p w14:paraId="0EE1A35B" w14:textId="36CAC2B1" w:rsidR="001A1301" w:rsidRPr="0084725A" w:rsidRDefault="00011023"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 xml:space="preserve">Підготуйте саморефлексію за методикою «Рюкзак» відносно теоретичної та практичної частини курсу. </w:t>
            </w:r>
            <w:r w:rsidR="001A1301" w:rsidRPr="0084725A">
              <w:rPr>
                <w:rFonts w:ascii="Times New Roman" w:eastAsia="Times New Roman" w:hAnsi="Times New Roman" w:cs="Times New Roman"/>
                <w:sz w:val="24"/>
                <w:lang w:val="uk-UA"/>
              </w:rPr>
              <w:t xml:space="preserve">Зробіть візуалізаці. </w:t>
            </w:r>
            <w:r w:rsidR="001A1301" w:rsidRPr="0084725A">
              <w:rPr>
                <w:rFonts w:ascii="Times New Roman" w:eastAsia="Times New Roman" w:hAnsi="Times New Roman" w:cs="Times New Roman"/>
                <w:sz w:val="24"/>
                <w:lang w:val="uk-UA"/>
              </w:rPr>
              <w:lastRenderedPageBreak/>
              <w:t>звітів самостійної роботи у застосунках Web 2.0/</w:t>
            </w:r>
          </w:p>
          <w:p w14:paraId="5BEE3269" w14:textId="77777777" w:rsidR="00011023"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Підготуйтеся до презентації та захисту. Зробіть саморефлексію</w:t>
            </w:r>
          </w:p>
          <w:p w14:paraId="0144800D" w14:textId="1720AF35"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w:t>
            </w:r>
          </w:p>
        </w:tc>
        <w:tc>
          <w:tcPr>
            <w:tcW w:w="494" w:type="pct"/>
          </w:tcPr>
          <w:p w14:paraId="3BF129B8"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lastRenderedPageBreak/>
              <w:t>18</w:t>
            </w:r>
          </w:p>
        </w:tc>
        <w:tc>
          <w:tcPr>
            <w:tcW w:w="494" w:type="pct"/>
          </w:tcPr>
          <w:p w14:paraId="2DDA5E20"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20</w:t>
            </w:r>
          </w:p>
        </w:tc>
      </w:tr>
      <w:tr w:rsidR="001A1301" w:rsidRPr="0084725A" w14:paraId="00D831F2" w14:textId="77777777" w:rsidTr="0084725A">
        <w:trPr>
          <w:trHeight w:val="369"/>
        </w:trPr>
        <w:tc>
          <w:tcPr>
            <w:tcW w:w="4013" w:type="pct"/>
            <w:gridSpan w:val="2"/>
          </w:tcPr>
          <w:p w14:paraId="647E5856"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Разом</w:t>
            </w:r>
          </w:p>
        </w:tc>
        <w:tc>
          <w:tcPr>
            <w:tcW w:w="494" w:type="pct"/>
          </w:tcPr>
          <w:p w14:paraId="5E0FD6F3"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74</w:t>
            </w:r>
          </w:p>
        </w:tc>
        <w:tc>
          <w:tcPr>
            <w:tcW w:w="494" w:type="pct"/>
          </w:tcPr>
          <w:p w14:paraId="20B5FDD9" w14:textId="77777777" w:rsidR="001A1301" w:rsidRPr="0084725A" w:rsidRDefault="001A1301" w:rsidP="001A1301">
            <w:pPr>
              <w:jc w:val="both"/>
              <w:rPr>
                <w:rFonts w:ascii="Times New Roman" w:eastAsia="Times New Roman" w:hAnsi="Times New Roman" w:cs="Times New Roman"/>
                <w:sz w:val="24"/>
                <w:lang w:val="uk-UA"/>
              </w:rPr>
            </w:pPr>
            <w:r w:rsidRPr="0084725A">
              <w:rPr>
                <w:rFonts w:ascii="Times New Roman" w:eastAsia="Times New Roman" w:hAnsi="Times New Roman" w:cs="Times New Roman"/>
                <w:sz w:val="24"/>
                <w:lang w:val="uk-UA"/>
              </w:rPr>
              <w:t>80</w:t>
            </w:r>
          </w:p>
        </w:tc>
      </w:tr>
    </w:tbl>
    <w:p w14:paraId="0100C8AA" w14:textId="77777777" w:rsidR="001A1301" w:rsidRPr="0084725A" w:rsidRDefault="001A1301" w:rsidP="001A1301">
      <w:pPr>
        <w:tabs>
          <w:tab w:val="left" w:pos="1418"/>
        </w:tabs>
        <w:suppressAutoHyphens/>
        <w:jc w:val="center"/>
        <w:rPr>
          <w:b/>
          <w:sz w:val="24"/>
        </w:rPr>
      </w:pPr>
    </w:p>
    <w:p w14:paraId="7AEC3D32" w14:textId="77777777" w:rsidR="00FA14EC" w:rsidRPr="0084725A" w:rsidRDefault="00FA14EC" w:rsidP="002A5538">
      <w:pPr>
        <w:shd w:val="clear" w:color="auto" w:fill="FFFFFF"/>
        <w:rPr>
          <w:bCs/>
          <w:sz w:val="24"/>
        </w:rPr>
      </w:pPr>
    </w:p>
    <w:p w14:paraId="3FE65973" w14:textId="77777777" w:rsidR="00E4106A" w:rsidRPr="0084725A" w:rsidRDefault="00354CC8" w:rsidP="00FA14EC">
      <w:pPr>
        <w:jc w:val="center"/>
        <w:rPr>
          <w:b/>
          <w:szCs w:val="28"/>
        </w:rPr>
      </w:pPr>
      <w:r w:rsidRPr="0084725A">
        <w:rPr>
          <w:b/>
          <w:szCs w:val="28"/>
        </w:rPr>
        <w:t>7. </w:t>
      </w:r>
      <w:r w:rsidR="00E4106A" w:rsidRPr="0084725A">
        <w:rPr>
          <w:b/>
          <w:szCs w:val="28"/>
        </w:rPr>
        <w:t>Види і зміст поточних контрольних заходів</w:t>
      </w:r>
    </w:p>
    <w:p w14:paraId="030266B9" w14:textId="77777777" w:rsidR="00EF5D5D" w:rsidRPr="0084725A" w:rsidRDefault="00EF5D5D" w:rsidP="00354CC8">
      <w:pPr>
        <w:tabs>
          <w:tab w:val="left" w:pos="1418"/>
        </w:tabs>
        <w:suppressAutoHyphens/>
        <w:jc w:val="center"/>
        <w:rPr>
          <w:b/>
          <w:sz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559"/>
        <w:gridCol w:w="2580"/>
        <w:gridCol w:w="3799"/>
        <w:gridCol w:w="850"/>
      </w:tblGrid>
      <w:tr w:rsidR="00EF5D5D" w:rsidRPr="0084725A" w14:paraId="2E12F7E5" w14:textId="77777777" w:rsidTr="00F16896">
        <w:trPr>
          <w:trHeight w:val="803"/>
        </w:trPr>
        <w:tc>
          <w:tcPr>
            <w:tcW w:w="1106" w:type="dxa"/>
          </w:tcPr>
          <w:p w14:paraId="0E2B87CC" w14:textId="77777777" w:rsidR="00EF5D5D" w:rsidRPr="0084725A" w:rsidRDefault="00EF5D5D" w:rsidP="00F16896">
            <w:pPr>
              <w:jc w:val="center"/>
            </w:pPr>
            <w:r w:rsidRPr="0084725A">
              <w:rPr>
                <w:sz w:val="22"/>
                <w:szCs w:val="22"/>
              </w:rPr>
              <w:t>№ змістового модуля</w:t>
            </w:r>
          </w:p>
        </w:tc>
        <w:tc>
          <w:tcPr>
            <w:tcW w:w="1559" w:type="dxa"/>
          </w:tcPr>
          <w:p w14:paraId="3705669E" w14:textId="77777777" w:rsidR="00EF5D5D" w:rsidRPr="0084725A" w:rsidRDefault="00EF5D5D" w:rsidP="00F16896">
            <w:pPr>
              <w:jc w:val="center"/>
            </w:pPr>
            <w:r w:rsidRPr="0084725A">
              <w:rPr>
                <w:sz w:val="22"/>
                <w:szCs w:val="22"/>
              </w:rPr>
              <w:t>Вид поточного контрольного заходу</w:t>
            </w:r>
          </w:p>
        </w:tc>
        <w:tc>
          <w:tcPr>
            <w:tcW w:w="2580" w:type="dxa"/>
          </w:tcPr>
          <w:p w14:paraId="653E8D25" w14:textId="77777777" w:rsidR="00EF5D5D" w:rsidRPr="0084725A" w:rsidRDefault="00EF5D5D" w:rsidP="00F16896">
            <w:pPr>
              <w:jc w:val="center"/>
            </w:pPr>
            <w:r w:rsidRPr="0084725A">
              <w:rPr>
                <w:sz w:val="22"/>
                <w:szCs w:val="22"/>
              </w:rPr>
              <w:t>Зміст поточного контрольного заходу</w:t>
            </w:r>
          </w:p>
        </w:tc>
        <w:tc>
          <w:tcPr>
            <w:tcW w:w="3799" w:type="dxa"/>
          </w:tcPr>
          <w:p w14:paraId="2BB9A4CD" w14:textId="77777777" w:rsidR="00EF5D5D" w:rsidRPr="0084725A" w:rsidRDefault="00EF5D5D" w:rsidP="00F16896">
            <w:pPr>
              <w:jc w:val="center"/>
            </w:pPr>
            <w:r w:rsidRPr="0084725A">
              <w:rPr>
                <w:sz w:val="22"/>
                <w:szCs w:val="22"/>
              </w:rPr>
              <w:t>Критерії оцінювання</w:t>
            </w:r>
          </w:p>
        </w:tc>
        <w:tc>
          <w:tcPr>
            <w:tcW w:w="850" w:type="dxa"/>
          </w:tcPr>
          <w:p w14:paraId="0BF41695" w14:textId="77777777" w:rsidR="00EF5D5D" w:rsidRPr="0084725A" w:rsidRDefault="00EF5D5D" w:rsidP="00F16896">
            <w:pPr>
              <w:jc w:val="center"/>
              <w:rPr>
                <w:sz w:val="20"/>
                <w:szCs w:val="20"/>
              </w:rPr>
            </w:pPr>
            <w:r w:rsidRPr="0084725A">
              <w:rPr>
                <w:sz w:val="20"/>
                <w:szCs w:val="20"/>
              </w:rPr>
              <w:t>Усього балів</w:t>
            </w:r>
          </w:p>
        </w:tc>
      </w:tr>
      <w:tr w:rsidR="00EF5D5D" w:rsidRPr="0084725A" w14:paraId="00349203" w14:textId="77777777" w:rsidTr="00F16896">
        <w:trPr>
          <w:trHeight w:val="344"/>
        </w:trPr>
        <w:tc>
          <w:tcPr>
            <w:tcW w:w="1106" w:type="dxa"/>
          </w:tcPr>
          <w:p w14:paraId="28BCD4A6" w14:textId="77777777" w:rsidR="00EF5D5D" w:rsidRPr="0084725A" w:rsidRDefault="00EF5D5D" w:rsidP="00F16896">
            <w:pPr>
              <w:jc w:val="center"/>
              <w:rPr>
                <w:b/>
              </w:rPr>
            </w:pPr>
            <w:r w:rsidRPr="0084725A">
              <w:rPr>
                <w:b/>
                <w:sz w:val="22"/>
                <w:szCs w:val="22"/>
              </w:rPr>
              <w:t>1</w:t>
            </w:r>
          </w:p>
        </w:tc>
        <w:tc>
          <w:tcPr>
            <w:tcW w:w="1559" w:type="dxa"/>
          </w:tcPr>
          <w:p w14:paraId="6F36B094" w14:textId="77777777" w:rsidR="00EF5D5D" w:rsidRPr="0084725A" w:rsidRDefault="00EF5D5D" w:rsidP="00F16896">
            <w:pPr>
              <w:jc w:val="center"/>
              <w:rPr>
                <w:b/>
              </w:rPr>
            </w:pPr>
            <w:r w:rsidRPr="0084725A">
              <w:rPr>
                <w:b/>
                <w:sz w:val="22"/>
                <w:szCs w:val="22"/>
              </w:rPr>
              <w:t>2</w:t>
            </w:r>
          </w:p>
        </w:tc>
        <w:tc>
          <w:tcPr>
            <w:tcW w:w="2580" w:type="dxa"/>
          </w:tcPr>
          <w:p w14:paraId="20211A86" w14:textId="77777777" w:rsidR="00EF5D5D" w:rsidRPr="0084725A" w:rsidRDefault="00EF5D5D" w:rsidP="00F16896">
            <w:pPr>
              <w:jc w:val="center"/>
              <w:rPr>
                <w:b/>
              </w:rPr>
            </w:pPr>
            <w:r w:rsidRPr="0084725A">
              <w:rPr>
                <w:b/>
                <w:sz w:val="22"/>
                <w:szCs w:val="22"/>
              </w:rPr>
              <w:t>3</w:t>
            </w:r>
          </w:p>
        </w:tc>
        <w:tc>
          <w:tcPr>
            <w:tcW w:w="3799" w:type="dxa"/>
          </w:tcPr>
          <w:p w14:paraId="31034ACA" w14:textId="77777777" w:rsidR="00EF5D5D" w:rsidRPr="0084725A" w:rsidRDefault="00EF5D5D" w:rsidP="00F16896">
            <w:pPr>
              <w:jc w:val="center"/>
              <w:rPr>
                <w:b/>
              </w:rPr>
            </w:pPr>
            <w:r w:rsidRPr="0084725A">
              <w:rPr>
                <w:b/>
                <w:sz w:val="22"/>
                <w:szCs w:val="22"/>
              </w:rPr>
              <w:t>4</w:t>
            </w:r>
          </w:p>
        </w:tc>
        <w:tc>
          <w:tcPr>
            <w:tcW w:w="850" w:type="dxa"/>
          </w:tcPr>
          <w:p w14:paraId="6659057E" w14:textId="77777777" w:rsidR="00EF5D5D" w:rsidRPr="0084725A" w:rsidRDefault="00EF5D5D" w:rsidP="00F16896">
            <w:pPr>
              <w:jc w:val="center"/>
              <w:rPr>
                <w:b/>
              </w:rPr>
            </w:pPr>
            <w:r w:rsidRPr="0084725A">
              <w:rPr>
                <w:b/>
                <w:sz w:val="22"/>
                <w:szCs w:val="22"/>
              </w:rPr>
              <w:t>5</w:t>
            </w:r>
          </w:p>
        </w:tc>
      </w:tr>
      <w:tr w:rsidR="00EF5D5D" w:rsidRPr="0084725A" w14:paraId="0BCA1207" w14:textId="77777777" w:rsidTr="00F16896">
        <w:trPr>
          <w:trHeight w:val="343"/>
        </w:trPr>
        <w:tc>
          <w:tcPr>
            <w:tcW w:w="1106" w:type="dxa"/>
          </w:tcPr>
          <w:p w14:paraId="7BD22B64" w14:textId="77777777" w:rsidR="00EF5D5D" w:rsidRPr="0084725A" w:rsidRDefault="00EF5D5D" w:rsidP="00F16896">
            <w:pPr>
              <w:jc w:val="center"/>
              <w:rPr>
                <w:b/>
              </w:rPr>
            </w:pPr>
          </w:p>
        </w:tc>
        <w:tc>
          <w:tcPr>
            <w:tcW w:w="1559" w:type="dxa"/>
          </w:tcPr>
          <w:p w14:paraId="48D7A546" w14:textId="77777777" w:rsidR="00EF5D5D" w:rsidRPr="0084725A" w:rsidRDefault="00EF5D5D" w:rsidP="00EF5D5D">
            <w:pPr>
              <w:rPr>
                <w:sz w:val="22"/>
                <w:szCs w:val="22"/>
              </w:rPr>
            </w:pPr>
            <w:r w:rsidRPr="0084725A">
              <w:rPr>
                <w:sz w:val="22"/>
                <w:szCs w:val="22"/>
              </w:rPr>
              <w:t>Практичне завдання</w:t>
            </w:r>
          </w:p>
        </w:tc>
        <w:tc>
          <w:tcPr>
            <w:tcW w:w="2580" w:type="dxa"/>
          </w:tcPr>
          <w:p w14:paraId="13EC3FBB"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Студент виконує на вибір одне із зазначених завдань:</w:t>
            </w:r>
          </w:p>
          <w:p w14:paraId="69559F7B" w14:textId="77777777" w:rsidR="00EF5D5D" w:rsidRPr="0084725A" w:rsidRDefault="00EF5D5D" w:rsidP="00F16896">
            <w:pPr>
              <w:pStyle w:val="af1"/>
              <w:tabs>
                <w:tab w:val="left" w:pos="285"/>
              </w:tabs>
              <w:ind w:right="-78"/>
              <w:jc w:val="both"/>
              <w:rPr>
                <w:noProof/>
                <w:sz w:val="22"/>
                <w:szCs w:val="22"/>
                <w:lang w:val="uk-UA"/>
              </w:rPr>
            </w:pPr>
          </w:p>
          <w:p w14:paraId="14D41484"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№1</w:t>
            </w:r>
          </w:p>
          <w:p w14:paraId="2723D5D6" w14:textId="5C8117C3"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Підготовка вступу до </w:t>
            </w:r>
            <w:r w:rsidR="000045A6">
              <w:rPr>
                <w:noProof/>
                <w:sz w:val="22"/>
                <w:szCs w:val="22"/>
                <w:lang w:val="uk-UA"/>
              </w:rPr>
              <w:t xml:space="preserve">роботи зі складання </w:t>
            </w:r>
            <w:r w:rsidR="00341A20">
              <w:rPr>
                <w:noProof/>
                <w:sz w:val="22"/>
                <w:szCs w:val="22"/>
                <w:lang w:val="uk-UA"/>
              </w:rPr>
              <w:t xml:space="preserve"> сценаріо </w:t>
            </w:r>
            <w:r w:rsidRPr="0084725A">
              <w:rPr>
                <w:noProof/>
                <w:sz w:val="22"/>
                <w:szCs w:val="22"/>
                <w:lang w:val="uk-UA"/>
              </w:rPr>
              <w:t xml:space="preserve"> (вибір теми, актуальність, об’єкт, предмет, завдання, виконання завдань самостійної роботи модулю Обрати та проаналізувати порівняльне дослідження, проведене в останні 5 років, вказавши організатора/ів, мету, терміни проведення, методику та отримані результати.</w:t>
            </w:r>
          </w:p>
          <w:p w14:paraId="24CF29F7" w14:textId="77777777" w:rsidR="00EF5D5D" w:rsidRPr="0084725A" w:rsidRDefault="00EF5D5D" w:rsidP="00F16896">
            <w:pPr>
              <w:pStyle w:val="af1"/>
              <w:tabs>
                <w:tab w:val="left" w:pos="285"/>
              </w:tabs>
              <w:ind w:right="-78"/>
              <w:jc w:val="both"/>
              <w:rPr>
                <w:noProof/>
                <w:sz w:val="22"/>
                <w:szCs w:val="22"/>
                <w:lang w:val="uk-UA"/>
              </w:rPr>
            </w:pPr>
          </w:p>
          <w:p w14:paraId="3A89BD8D"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№2</w:t>
            </w:r>
          </w:p>
          <w:p w14:paraId="51399560" w14:textId="77777777"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На основі підготовки вступи та з додаванням обгрунтування методології затвердженої теми готується презентація з переконливими аргументами дослідження майбутнього..</w:t>
            </w:r>
          </w:p>
          <w:p w14:paraId="292464D5" w14:textId="77777777" w:rsidR="00EF5D5D" w:rsidRPr="0084725A" w:rsidRDefault="00EF5D5D" w:rsidP="00F16896">
            <w:pPr>
              <w:pStyle w:val="af1"/>
              <w:tabs>
                <w:tab w:val="left" w:pos="285"/>
              </w:tabs>
              <w:ind w:right="-78"/>
              <w:jc w:val="both"/>
              <w:rPr>
                <w:noProof/>
                <w:sz w:val="22"/>
                <w:szCs w:val="22"/>
                <w:lang w:val="uk-UA"/>
              </w:rPr>
            </w:pPr>
          </w:p>
          <w:p w14:paraId="743D1ADD" w14:textId="77777777" w:rsidR="00EF5D5D" w:rsidRPr="0084725A" w:rsidRDefault="00EF5D5D" w:rsidP="00F16896">
            <w:pPr>
              <w:pStyle w:val="af1"/>
              <w:tabs>
                <w:tab w:val="left" w:pos="285"/>
              </w:tabs>
              <w:ind w:right="-78"/>
              <w:jc w:val="both"/>
              <w:rPr>
                <w:noProof/>
                <w:sz w:val="22"/>
                <w:szCs w:val="22"/>
                <w:lang w:val="uk-UA"/>
              </w:rPr>
            </w:pPr>
          </w:p>
          <w:p w14:paraId="673C882B" w14:textId="77777777" w:rsidR="00EF5D5D" w:rsidRPr="0084725A" w:rsidRDefault="00EF5D5D" w:rsidP="00F16896">
            <w:pPr>
              <w:pStyle w:val="af1"/>
              <w:tabs>
                <w:tab w:val="left" w:pos="285"/>
              </w:tabs>
              <w:ind w:right="-78"/>
              <w:jc w:val="both"/>
              <w:rPr>
                <w:noProof/>
                <w:sz w:val="22"/>
                <w:szCs w:val="22"/>
                <w:lang w:val="uk-UA"/>
              </w:rPr>
            </w:pPr>
          </w:p>
          <w:p w14:paraId="1840CB71" w14:textId="77777777" w:rsidR="00EF5D5D" w:rsidRPr="0084725A" w:rsidRDefault="00EF5D5D" w:rsidP="00F16896">
            <w:pPr>
              <w:pStyle w:val="af1"/>
              <w:tabs>
                <w:tab w:val="left" w:pos="285"/>
              </w:tabs>
              <w:ind w:right="-78"/>
              <w:jc w:val="both"/>
              <w:rPr>
                <w:noProof/>
                <w:sz w:val="22"/>
                <w:szCs w:val="22"/>
                <w:lang w:val="uk-UA"/>
              </w:rPr>
            </w:pPr>
          </w:p>
          <w:p w14:paraId="08C95E29" w14:textId="77777777" w:rsidR="00EF5D5D" w:rsidRPr="0084725A" w:rsidRDefault="00EF5D5D" w:rsidP="00F16896">
            <w:pPr>
              <w:pStyle w:val="af1"/>
              <w:tabs>
                <w:tab w:val="left" w:pos="285"/>
              </w:tabs>
              <w:ind w:right="-78"/>
              <w:jc w:val="both"/>
              <w:rPr>
                <w:noProof/>
                <w:sz w:val="22"/>
                <w:szCs w:val="22"/>
                <w:lang w:val="uk-UA"/>
              </w:rPr>
            </w:pPr>
          </w:p>
          <w:p w14:paraId="302DEF89" w14:textId="77777777" w:rsidR="00EF5D5D" w:rsidRPr="0084725A" w:rsidRDefault="00EF5D5D" w:rsidP="00F16896">
            <w:pPr>
              <w:pStyle w:val="af1"/>
              <w:tabs>
                <w:tab w:val="left" w:pos="285"/>
              </w:tabs>
              <w:ind w:right="-78"/>
              <w:jc w:val="both"/>
              <w:rPr>
                <w:noProof/>
                <w:sz w:val="22"/>
                <w:szCs w:val="22"/>
                <w:lang w:val="uk-UA"/>
              </w:rPr>
            </w:pPr>
          </w:p>
          <w:p w14:paraId="6D4B2DCA" w14:textId="77777777" w:rsidR="00EF5D5D" w:rsidRPr="0084725A" w:rsidRDefault="00EF5D5D" w:rsidP="00F16896">
            <w:pPr>
              <w:pStyle w:val="af1"/>
              <w:tabs>
                <w:tab w:val="left" w:pos="285"/>
              </w:tabs>
              <w:ind w:right="-78"/>
              <w:jc w:val="both"/>
              <w:rPr>
                <w:noProof/>
                <w:sz w:val="22"/>
                <w:szCs w:val="22"/>
                <w:lang w:val="uk-UA"/>
              </w:rPr>
            </w:pPr>
          </w:p>
          <w:p w14:paraId="7828821C" w14:textId="77777777" w:rsidR="00EF5D5D" w:rsidRPr="0084725A" w:rsidRDefault="00EF5D5D" w:rsidP="00F16896">
            <w:pPr>
              <w:pStyle w:val="af1"/>
              <w:tabs>
                <w:tab w:val="left" w:pos="285"/>
              </w:tabs>
              <w:ind w:right="-78"/>
              <w:jc w:val="both"/>
              <w:rPr>
                <w:noProof/>
                <w:sz w:val="22"/>
                <w:szCs w:val="22"/>
                <w:lang w:val="uk-UA"/>
              </w:rPr>
            </w:pPr>
          </w:p>
          <w:p w14:paraId="45146362" w14:textId="77777777" w:rsidR="00EF5D5D" w:rsidRPr="0084725A" w:rsidRDefault="00EF5D5D" w:rsidP="00F16896">
            <w:pPr>
              <w:pStyle w:val="af1"/>
              <w:tabs>
                <w:tab w:val="left" w:pos="285"/>
              </w:tabs>
              <w:ind w:right="-78"/>
              <w:jc w:val="both"/>
              <w:rPr>
                <w:noProof/>
                <w:sz w:val="22"/>
                <w:szCs w:val="22"/>
                <w:lang w:val="uk-UA"/>
              </w:rPr>
            </w:pPr>
          </w:p>
          <w:p w14:paraId="3A358024" w14:textId="77777777" w:rsidR="00EF5D5D" w:rsidRPr="0084725A" w:rsidRDefault="00EF5D5D" w:rsidP="00F16896">
            <w:pPr>
              <w:pStyle w:val="af1"/>
              <w:tabs>
                <w:tab w:val="left" w:pos="285"/>
              </w:tabs>
              <w:ind w:right="-78"/>
              <w:jc w:val="both"/>
              <w:rPr>
                <w:noProof/>
                <w:sz w:val="22"/>
                <w:szCs w:val="22"/>
                <w:lang w:val="uk-UA"/>
              </w:rPr>
            </w:pPr>
          </w:p>
          <w:p w14:paraId="3181C13E" w14:textId="77777777" w:rsidR="00EF5D5D" w:rsidRPr="0084725A" w:rsidRDefault="00EF5D5D" w:rsidP="00F16896">
            <w:pPr>
              <w:pStyle w:val="af1"/>
              <w:tabs>
                <w:tab w:val="left" w:pos="285"/>
              </w:tabs>
              <w:ind w:right="-78"/>
              <w:jc w:val="both"/>
              <w:rPr>
                <w:noProof/>
                <w:sz w:val="22"/>
                <w:szCs w:val="22"/>
                <w:lang w:val="uk-UA"/>
              </w:rPr>
            </w:pPr>
          </w:p>
          <w:p w14:paraId="59DF2B08" w14:textId="77777777" w:rsidR="00EF5D5D" w:rsidRPr="0084725A" w:rsidRDefault="00EF5D5D" w:rsidP="00F16896">
            <w:pPr>
              <w:pStyle w:val="af1"/>
              <w:tabs>
                <w:tab w:val="left" w:pos="285"/>
              </w:tabs>
              <w:ind w:right="-78"/>
              <w:jc w:val="both"/>
              <w:rPr>
                <w:noProof/>
                <w:sz w:val="22"/>
                <w:szCs w:val="22"/>
                <w:lang w:val="uk-UA"/>
              </w:rPr>
            </w:pPr>
          </w:p>
          <w:p w14:paraId="6182C4FF" w14:textId="77777777" w:rsidR="00EF5D5D" w:rsidRPr="0084725A" w:rsidRDefault="00EF5D5D" w:rsidP="00F16896">
            <w:pPr>
              <w:pStyle w:val="af1"/>
              <w:tabs>
                <w:tab w:val="left" w:pos="285"/>
              </w:tabs>
              <w:ind w:right="-78"/>
              <w:jc w:val="both"/>
              <w:rPr>
                <w:noProof/>
                <w:sz w:val="22"/>
                <w:szCs w:val="22"/>
                <w:u w:val="single"/>
                <w:lang w:val="uk-UA"/>
              </w:rPr>
            </w:pPr>
          </w:p>
          <w:p w14:paraId="70CC4479"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№3</w:t>
            </w:r>
          </w:p>
          <w:p w14:paraId="676BCDFD" w14:textId="08E02565"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Підготовка </w:t>
            </w:r>
            <w:r w:rsidR="008E00FA">
              <w:rPr>
                <w:noProof/>
                <w:sz w:val="22"/>
                <w:szCs w:val="22"/>
                <w:lang w:val="uk-UA"/>
              </w:rPr>
              <w:t xml:space="preserve">сценарного </w:t>
            </w:r>
            <w:r w:rsidRPr="0084725A">
              <w:rPr>
                <w:noProof/>
                <w:sz w:val="22"/>
                <w:szCs w:val="22"/>
                <w:lang w:val="uk-UA"/>
              </w:rPr>
              <w:t xml:space="preserve"> інструментарію для дослідження обраної теми роботи</w:t>
            </w:r>
          </w:p>
        </w:tc>
        <w:tc>
          <w:tcPr>
            <w:tcW w:w="3799" w:type="dxa"/>
          </w:tcPr>
          <w:p w14:paraId="2DCA62D0" w14:textId="77777777" w:rsidR="00EF5D5D" w:rsidRPr="0084725A" w:rsidRDefault="00EF5D5D" w:rsidP="00F16896">
            <w:pPr>
              <w:jc w:val="both"/>
              <w:rPr>
                <w:sz w:val="22"/>
                <w:szCs w:val="22"/>
              </w:rPr>
            </w:pPr>
          </w:p>
          <w:p w14:paraId="483DA1B9" w14:textId="77777777" w:rsidR="00EF5D5D" w:rsidRPr="0084725A" w:rsidRDefault="00EF5D5D" w:rsidP="00F16896">
            <w:pPr>
              <w:jc w:val="both"/>
              <w:rPr>
                <w:sz w:val="22"/>
                <w:szCs w:val="22"/>
              </w:rPr>
            </w:pPr>
            <w:r w:rsidRPr="0084725A">
              <w:rPr>
                <w:sz w:val="22"/>
                <w:szCs w:val="22"/>
              </w:rPr>
              <w:t xml:space="preserve">3 балів – повна змістовна робота, висока аргументованість, переконливе демонстрування володіння методологією дослідження, наявні та обгрунтовані всі структурні частини вступу; </w:t>
            </w:r>
          </w:p>
          <w:p w14:paraId="7F722014" w14:textId="77777777" w:rsidR="00EF5D5D" w:rsidRPr="0084725A" w:rsidRDefault="00EF5D5D" w:rsidP="00F16896">
            <w:pPr>
              <w:jc w:val="both"/>
              <w:rPr>
                <w:sz w:val="22"/>
                <w:szCs w:val="22"/>
              </w:rPr>
            </w:pPr>
            <w:r w:rsidRPr="0084725A">
              <w:rPr>
                <w:sz w:val="22"/>
                <w:szCs w:val="22"/>
              </w:rPr>
              <w:t xml:space="preserve">2 балів – робота досить повна, але є деякі неточності, пов’язані з використанням методології та формулювання структурний частин дослідження; </w:t>
            </w:r>
          </w:p>
          <w:p w14:paraId="5845925B" w14:textId="77777777" w:rsidR="00EF5D5D" w:rsidRPr="0084725A" w:rsidRDefault="00EF5D5D" w:rsidP="00F16896">
            <w:pPr>
              <w:jc w:val="both"/>
              <w:rPr>
                <w:sz w:val="22"/>
                <w:szCs w:val="22"/>
              </w:rPr>
            </w:pPr>
            <w:r w:rsidRPr="0084725A">
              <w:rPr>
                <w:sz w:val="22"/>
                <w:szCs w:val="22"/>
              </w:rPr>
              <w:t xml:space="preserve">1 бали – робота неповна, поверхневий виклад матеріалу, відсутність аналітичних висновків; </w:t>
            </w:r>
          </w:p>
          <w:p w14:paraId="000C86E7" w14:textId="77777777" w:rsidR="00EF5D5D" w:rsidRPr="0084725A" w:rsidRDefault="00EF5D5D" w:rsidP="00F16896">
            <w:pPr>
              <w:jc w:val="both"/>
              <w:rPr>
                <w:sz w:val="22"/>
                <w:szCs w:val="22"/>
              </w:rPr>
            </w:pPr>
          </w:p>
          <w:p w14:paraId="7B9FF739" w14:textId="77777777" w:rsidR="00EF5D5D" w:rsidRPr="0084725A" w:rsidRDefault="00EF5D5D" w:rsidP="00F16896">
            <w:pPr>
              <w:jc w:val="both"/>
              <w:rPr>
                <w:sz w:val="22"/>
                <w:szCs w:val="22"/>
              </w:rPr>
            </w:pPr>
          </w:p>
          <w:p w14:paraId="42DC4576" w14:textId="77777777" w:rsidR="00EF5D5D" w:rsidRPr="0084725A" w:rsidRDefault="00EF5D5D" w:rsidP="00F16896">
            <w:pPr>
              <w:jc w:val="both"/>
              <w:rPr>
                <w:sz w:val="22"/>
                <w:szCs w:val="22"/>
              </w:rPr>
            </w:pPr>
          </w:p>
          <w:p w14:paraId="17619BCF" w14:textId="77777777" w:rsidR="00EF5D5D" w:rsidRPr="0084725A" w:rsidRDefault="00EF5D5D" w:rsidP="00F16896">
            <w:pPr>
              <w:jc w:val="both"/>
              <w:rPr>
                <w:sz w:val="22"/>
                <w:szCs w:val="22"/>
              </w:rPr>
            </w:pPr>
          </w:p>
          <w:p w14:paraId="16A302CF" w14:textId="77777777" w:rsidR="00EF5D5D" w:rsidRPr="0084725A" w:rsidRDefault="00EF5D5D" w:rsidP="00F16896">
            <w:pPr>
              <w:jc w:val="both"/>
              <w:rPr>
                <w:sz w:val="22"/>
                <w:szCs w:val="22"/>
              </w:rPr>
            </w:pPr>
          </w:p>
          <w:p w14:paraId="06AF71EE" w14:textId="77777777" w:rsidR="00EF5D5D" w:rsidRPr="0084725A" w:rsidRDefault="00EF5D5D" w:rsidP="00F16896">
            <w:pPr>
              <w:jc w:val="both"/>
              <w:rPr>
                <w:sz w:val="22"/>
                <w:szCs w:val="22"/>
              </w:rPr>
            </w:pPr>
          </w:p>
          <w:p w14:paraId="13B269D1" w14:textId="77777777" w:rsidR="00EF5D5D" w:rsidRPr="0084725A" w:rsidRDefault="00EF5D5D" w:rsidP="00F16896">
            <w:pPr>
              <w:jc w:val="both"/>
              <w:rPr>
                <w:sz w:val="22"/>
                <w:szCs w:val="22"/>
              </w:rPr>
            </w:pPr>
            <w:r w:rsidRPr="0084725A">
              <w:rPr>
                <w:sz w:val="22"/>
                <w:szCs w:val="22"/>
              </w:rPr>
              <w:t xml:space="preserve">5 балів – повна змістовна робота, висока аргументованість, переконливе демонстрування володіння методологією дослідження, візуалізація в презентації відповідає сучасним вимогам до візуалізації, є доречною, творчою та оригінальною; </w:t>
            </w:r>
          </w:p>
          <w:p w14:paraId="3E922CCD" w14:textId="77777777" w:rsidR="00EF5D5D" w:rsidRPr="0084725A" w:rsidRDefault="00EF5D5D" w:rsidP="00F16896">
            <w:pPr>
              <w:jc w:val="both"/>
              <w:rPr>
                <w:sz w:val="22"/>
                <w:szCs w:val="22"/>
              </w:rPr>
            </w:pPr>
            <w:r w:rsidRPr="0084725A">
              <w:rPr>
                <w:sz w:val="22"/>
                <w:szCs w:val="22"/>
              </w:rPr>
              <w:t xml:space="preserve">4 балів – робота досить повна, але є деякі неточності, пов’язані з використанням методології дослідження, сучасна візуалізація, доречна пропозиції, але дещо перенасична текстом; </w:t>
            </w:r>
          </w:p>
          <w:p w14:paraId="08CD7EF4"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візуалізація фрагментована, переважає текст, перенесений на слайди, не чітке розуміння вербального та візуального контексту; </w:t>
            </w:r>
          </w:p>
          <w:p w14:paraId="4E8C1F3F" w14:textId="77777777" w:rsidR="00EF5D5D" w:rsidRPr="0084725A" w:rsidRDefault="00EF5D5D" w:rsidP="00F16896">
            <w:pPr>
              <w:jc w:val="both"/>
              <w:rPr>
                <w:sz w:val="22"/>
                <w:szCs w:val="22"/>
              </w:rPr>
            </w:pPr>
            <w:r w:rsidRPr="0084725A">
              <w:rPr>
                <w:sz w:val="22"/>
                <w:szCs w:val="22"/>
              </w:rPr>
              <w:lastRenderedPageBreak/>
              <w:t>1 бал – короткий поверхневий виклад матеріалу</w:t>
            </w:r>
          </w:p>
          <w:p w14:paraId="70978E19" w14:textId="77777777" w:rsidR="00EF5D5D" w:rsidRPr="0084725A" w:rsidRDefault="00EF5D5D" w:rsidP="00F16896">
            <w:pPr>
              <w:jc w:val="both"/>
              <w:rPr>
                <w:sz w:val="22"/>
                <w:szCs w:val="22"/>
              </w:rPr>
            </w:pPr>
            <w:r w:rsidRPr="0084725A">
              <w:rPr>
                <w:sz w:val="22"/>
                <w:szCs w:val="22"/>
              </w:rPr>
              <w:t xml:space="preserve">5 балів – повна змістовна робота, висока аргументованість, переконливе демонстрування володіння методологією дослідження, зручний зроблено конспект з основними одиницями спостереження у табличному вигляді, всі частини цілісно представлені. </w:t>
            </w:r>
          </w:p>
          <w:p w14:paraId="0133499A" w14:textId="77777777" w:rsidR="00EF5D5D" w:rsidRPr="0084725A" w:rsidRDefault="00EF5D5D" w:rsidP="00F16896">
            <w:pPr>
              <w:jc w:val="both"/>
              <w:rPr>
                <w:sz w:val="22"/>
                <w:szCs w:val="22"/>
              </w:rPr>
            </w:pPr>
            <w:r w:rsidRPr="0084725A">
              <w:rPr>
                <w:sz w:val="22"/>
                <w:szCs w:val="22"/>
              </w:rPr>
              <w:t xml:space="preserve">4 балів – робота досить повна, але є деякі неточності, пов’язані з використанням методології дослідження, сучасна візуалізація, доречна пропозиції, але дещо перенасична текстом; </w:t>
            </w:r>
          </w:p>
          <w:p w14:paraId="279B3771"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незручна таблиця спостереження; </w:t>
            </w:r>
          </w:p>
          <w:p w14:paraId="08AAC11F" w14:textId="77777777" w:rsidR="00EF5D5D" w:rsidRPr="0084725A" w:rsidRDefault="00EF5D5D" w:rsidP="00F16896">
            <w:pPr>
              <w:jc w:val="both"/>
              <w:rPr>
                <w:sz w:val="22"/>
                <w:szCs w:val="22"/>
              </w:rPr>
            </w:pPr>
            <w:r w:rsidRPr="0084725A">
              <w:rPr>
                <w:sz w:val="22"/>
                <w:szCs w:val="22"/>
              </w:rPr>
              <w:t>1 бал – короткий поверхневий виклад матеріалу</w:t>
            </w:r>
          </w:p>
          <w:p w14:paraId="19BF83CA" w14:textId="77777777" w:rsidR="00EF5D5D" w:rsidRPr="0084725A" w:rsidRDefault="00EF5D5D" w:rsidP="00F16896">
            <w:pPr>
              <w:jc w:val="both"/>
              <w:rPr>
                <w:b/>
                <w:sz w:val="22"/>
                <w:szCs w:val="22"/>
              </w:rPr>
            </w:pPr>
          </w:p>
        </w:tc>
        <w:tc>
          <w:tcPr>
            <w:tcW w:w="850" w:type="dxa"/>
          </w:tcPr>
          <w:p w14:paraId="632F9D15" w14:textId="77777777" w:rsidR="00EF5D5D" w:rsidRPr="0084725A" w:rsidRDefault="00EF5D5D" w:rsidP="00F16896">
            <w:pPr>
              <w:jc w:val="center"/>
              <w:rPr>
                <w:b/>
                <w:sz w:val="22"/>
                <w:szCs w:val="22"/>
              </w:rPr>
            </w:pPr>
          </w:p>
          <w:p w14:paraId="34AA15C5" w14:textId="77777777" w:rsidR="00EF5D5D" w:rsidRPr="0084725A" w:rsidRDefault="00EF5D5D" w:rsidP="00F16896">
            <w:pPr>
              <w:jc w:val="center"/>
              <w:rPr>
                <w:b/>
                <w:sz w:val="22"/>
                <w:szCs w:val="22"/>
              </w:rPr>
            </w:pPr>
          </w:p>
          <w:p w14:paraId="7C11EE58" w14:textId="77777777" w:rsidR="00EF5D5D" w:rsidRPr="0084725A" w:rsidRDefault="00EF5D5D" w:rsidP="00F16896">
            <w:pPr>
              <w:jc w:val="center"/>
              <w:rPr>
                <w:b/>
                <w:sz w:val="22"/>
                <w:szCs w:val="22"/>
              </w:rPr>
            </w:pPr>
          </w:p>
          <w:p w14:paraId="56F1A69F" w14:textId="77777777" w:rsidR="00EF5D5D" w:rsidRPr="0084725A" w:rsidRDefault="00EF5D5D" w:rsidP="00F16896">
            <w:pPr>
              <w:jc w:val="center"/>
              <w:rPr>
                <w:b/>
                <w:sz w:val="22"/>
                <w:szCs w:val="22"/>
              </w:rPr>
            </w:pPr>
          </w:p>
          <w:p w14:paraId="0F91F6F5" w14:textId="77777777" w:rsidR="00EF5D5D" w:rsidRPr="0084725A" w:rsidRDefault="00EF5D5D" w:rsidP="00F16896">
            <w:pPr>
              <w:jc w:val="center"/>
              <w:rPr>
                <w:b/>
                <w:sz w:val="22"/>
                <w:szCs w:val="22"/>
              </w:rPr>
            </w:pPr>
            <w:r w:rsidRPr="0084725A">
              <w:rPr>
                <w:b/>
                <w:sz w:val="22"/>
                <w:szCs w:val="22"/>
              </w:rPr>
              <w:t>3</w:t>
            </w:r>
          </w:p>
          <w:p w14:paraId="6DBBDCA2" w14:textId="77777777" w:rsidR="00EF5D5D" w:rsidRPr="0084725A" w:rsidRDefault="00EF5D5D" w:rsidP="00F16896">
            <w:pPr>
              <w:jc w:val="center"/>
              <w:rPr>
                <w:b/>
                <w:sz w:val="22"/>
                <w:szCs w:val="22"/>
              </w:rPr>
            </w:pPr>
          </w:p>
          <w:p w14:paraId="5B0C2591" w14:textId="77777777" w:rsidR="00EF5D5D" w:rsidRPr="0084725A" w:rsidRDefault="00EF5D5D" w:rsidP="00F16896">
            <w:pPr>
              <w:jc w:val="center"/>
              <w:rPr>
                <w:b/>
                <w:sz w:val="22"/>
                <w:szCs w:val="22"/>
              </w:rPr>
            </w:pPr>
          </w:p>
          <w:p w14:paraId="7C0A091C" w14:textId="77777777" w:rsidR="00EF5D5D" w:rsidRPr="0084725A" w:rsidRDefault="00EF5D5D" w:rsidP="00F16896">
            <w:pPr>
              <w:jc w:val="center"/>
              <w:rPr>
                <w:b/>
                <w:sz w:val="22"/>
                <w:szCs w:val="22"/>
              </w:rPr>
            </w:pPr>
          </w:p>
          <w:p w14:paraId="280C646B" w14:textId="77777777" w:rsidR="00EF5D5D" w:rsidRPr="0084725A" w:rsidRDefault="00EF5D5D" w:rsidP="00F16896">
            <w:pPr>
              <w:jc w:val="center"/>
              <w:rPr>
                <w:b/>
                <w:sz w:val="22"/>
                <w:szCs w:val="22"/>
              </w:rPr>
            </w:pPr>
          </w:p>
          <w:p w14:paraId="7E75306A" w14:textId="77777777" w:rsidR="00EF5D5D" w:rsidRPr="0084725A" w:rsidRDefault="00EF5D5D" w:rsidP="00F16896">
            <w:pPr>
              <w:jc w:val="center"/>
              <w:rPr>
                <w:b/>
                <w:sz w:val="22"/>
                <w:szCs w:val="22"/>
              </w:rPr>
            </w:pPr>
          </w:p>
          <w:p w14:paraId="70CF40A6" w14:textId="77777777" w:rsidR="00EF5D5D" w:rsidRPr="0084725A" w:rsidRDefault="00EF5D5D" w:rsidP="00F16896">
            <w:pPr>
              <w:jc w:val="center"/>
              <w:rPr>
                <w:b/>
                <w:sz w:val="22"/>
                <w:szCs w:val="22"/>
              </w:rPr>
            </w:pPr>
          </w:p>
          <w:p w14:paraId="59F0211B" w14:textId="77777777" w:rsidR="00EF5D5D" w:rsidRPr="0084725A" w:rsidRDefault="00EF5D5D" w:rsidP="00F16896">
            <w:pPr>
              <w:jc w:val="center"/>
              <w:rPr>
                <w:b/>
                <w:sz w:val="22"/>
                <w:szCs w:val="22"/>
              </w:rPr>
            </w:pPr>
          </w:p>
          <w:p w14:paraId="6C32EBF0" w14:textId="77777777" w:rsidR="00EF5D5D" w:rsidRPr="0084725A" w:rsidRDefault="00EF5D5D" w:rsidP="00F16896">
            <w:pPr>
              <w:jc w:val="center"/>
              <w:rPr>
                <w:b/>
                <w:sz w:val="22"/>
                <w:szCs w:val="22"/>
              </w:rPr>
            </w:pPr>
          </w:p>
          <w:p w14:paraId="78923BF0" w14:textId="77777777" w:rsidR="00EF5D5D" w:rsidRPr="0084725A" w:rsidRDefault="00EF5D5D" w:rsidP="00F16896">
            <w:pPr>
              <w:jc w:val="center"/>
              <w:rPr>
                <w:b/>
                <w:sz w:val="22"/>
                <w:szCs w:val="22"/>
              </w:rPr>
            </w:pPr>
          </w:p>
          <w:p w14:paraId="1D1259CE" w14:textId="77777777" w:rsidR="00EF5D5D" w:rsidRPr="0084725A" w:rsidRDefault="00EF5D5D" w:rsidP="00F16896">
            <w:pPr>
              <w:jc w:val="center"/>
              <w:rPr>
                <w:b/>
                <w:sz w:val="22"/>
                <w:szCs w:val="22"/>
              </w:rPr>
            </w:pPr>
          </w:p>
          <w:p w14:paraId="640BF1CD" w14:textId="77777777" w:rsidR="00EF5D5D" w:rsidRPr="0084725A" w:rsidRDefault="00EF5D5D" w:rsidP="00F16896">
            <w:pPr>
              <w:jc w:val="center"/>
              <w:rPr>
                <w:b/>
                <w:sz w:val="22"/>
                <w:szCs w:val="22"/>
              </w:rPr>
            </w:pPr>
          </w:p>
          <w:p w14:paraId="394827A1" w14:textId="77777777" w:rsidR="00EF5D5D" w:rsidRPr="0084725A" w:rsidRDefault="00EF5D5D" w:rsidP="00F16896">
            <w:pPr>
              <w:jc w:val="center"/>
              <w:rPr>
                <w:b/>
                <w:sz w:val="22"/>
                <w:szCs w:val="22"/>
              </w:rPr>
            </w:pPr>
          </w:p>
          <w:p w14:paraId="20252362" w14:textId="77777777" w:rsidR="00EF5D5D" w:rsidRPr="0084725A" w:rsidRDefault="00EF5D5D" w:rsidP="00F16896">
            <w:pPr>
              <w:jc w:val="center"/>
              <w:rPr>
                <w:b/>
                <w:sz w:val="22"/>
                <w:szCs w:val="22"/>
              </w:rPr>
            </w:pPr>
          </w:p>
          <w:p w14:paraId="4BCB1C8D" w14:textId="77777777" w:rsidR="00EF5D5D" w:rsidRPr="0084725A" w:rsidRDefault="00EF5D5D" w:rsidP="00F16896">
            <w:pPr>
              <w:jc w:val="center"/>
              <w:rPr>
                <w:b/>
                <w:sz w:val="22"/>
                <w:szCs w:val="22"/>
              </w:rPr>
            </w:pPr>
          </w:p>
          <w:p w14:paraId="4A131EAB" w14:textId="77777777" w:rsidR="00EF5D5D" w:rsidRPr="0084725A" w:rsidRDefault="00EF5D5D" w:rsidP="00F16896">
            <w:pPr>
              <w:jc w:val="center"/>
              <w:rPr>
                <w:b/>
                <w:sz w:val="22"/>
                <w:szCs w:val="22"/>
              </w:rPr>
            </w:pPr>
          </w:p>
          <w:p w14:paraId="5A8C70F8" w14:textId="77777777" w:rsidR="00EF5D5D" w:rsidRPr="0084725A" w:rsidRDefault="00EF5D5D" w:rsidP="00F16896">
            <w:pPr>
              <w:rPr>
                <w:b/>
                <w:sz w:val="22"/>
                <w:szCs w:val="22"/>
              </w:rPr>
            </w:pPr>
          </w:p>
          <w:p w14:paraId="58D6B4AE" w14:textId="77777777" w:rsidR="00EF5D5D" w:rsidRPr="0084725A" w:rsidRDefault="00EF5D5D" w:rsidP="00F16896">
            <w:pPr>
              <w:jc w:val="center"/>
              <w:rPr>
                <w:b/>
                <w:sz w:val="22"/>
                <w:szCs w:val="22"/>
              </w:rPr>
            </w:pPr>
            <w:r w:rsidRPr="0084725A">
              <w:rPr>
                <w:b/>
                <w:sz w:val="22"/>
                <w:szCs w:val="22"/>
              </w:rPr>
              <w:t>5</w:t>
            </w:r>
          </w:p>
          <w:p w14:paraId="3FDE6834" w14:textId="77777777" w:rsidR="00EF5D5D" w:rsidRPr="0084725A" w:rsidRDefault="00EF5D5D" w:rsidP="00F16896">
            <w:pPr>
              <w:jc w:val="center"/>
              <w:rPr>
                <w:b/>
                <w:sz w:val="22"/>
                <w:szCs w:val="22"/>
              </w:rPr>
            </w:pPr>
          </w:p>
          <w:p w14:paraId="5250696F" w14:textId="77777777" w:rsidR="00EF5D5D" w:rsidRPr="0084725A" w:rsidRDefault="00EF5D5D" w:rsidP="00F16896">
            <w:pPr>
              <w:jc w:val="center"/>
              <w:rPr>
                <w:b/>
                <w:sz w:val="22"/>
                <w:szCs w:val="22"/>
              </w:rPr>
            </w:pPr>
          </w:p>
          <w:p w14:paraId="71E9994B" w14:textId="77777777" w:rsidR="00EF5D5D" w:rsidRPr="0084725A" w:rsidRDefault="00EF5D5D" w:rsidP="00F16896">
            <w:pPr>
              <w:jc w:val="center"/>
              <w:rPr>
                <w:b/>
                <w:sz w:val="22"/>
                <w:szCs w:val="22"/>
              </w:rPr>
            </w:pPr>
          </w:p>
          <w:p w14:paraId="29AAC783" w14:textId="77777777" w:rsidR="00EF5D5D" w:rsidRPr="0084725A" w:rsidRDefault="00EF5D5D" w:rsidP="00F16896">
            <w:pPr>
              <w:jc w:val="center"/>
              <w:rPr>
                <w:b/>
                <w:sz w:val="22"/>
                <w:szCs w:val="22"/>
              </w:rPr>
            </w:pPr>
          </w:p>
          <w:p w14:paraId="17B4AA69" w14:textId="77777777" w:rsidR="00EF5D5D" w:rsidRPr="0084725A" w:rsidRDefault="00EF5D5D" w:rsidP="00F16896">
            <w:pPr>
              <w:jc w:val="center"/>
              <w:rPr>
                <w:b/>
                <w:sz w:val="22"/>
                <w:szCs w:val="22"/>
              </w:rPr>
            </w:pPr>
          </w:p>
          <w:p w14:paraId="08FA2C01" w14:textId="77777777" w:rsidR="00EF5D5D" w:rsidRPr="0084725A" w:rsidRDefault="00EF5D5D" w:rsidP="00F16896">
            <w:pPr>
              <w:jc w:val="center"/>
              <w:rPr>
                <w:b/>
                <w:sz w:val="22"/>
                <w:szCs w:val="22"/>
              </w:rPr>
            </w:pPr>
          </w:p>
          <w:p w14:paraId="0076DC23" w14:textId="77777777" w:rsidR="00EF5D5D" w:rsidRPr="0084725A" w:rsidRDefault="00EF5D5D" w:rsidP="00F16896">
            <w:pPr>
              <w:jc w:val="center"/>
              <w:rPr>
                <w:b/>
                <w:sz w:val="22"/>
                <w:szCs w:val="22"/>
              </w:rPr>
            </w:pPr>
          </w:p>
          <w:p w14:paraId="6AE7DFE9" w14:textId="77777777" w:rsidR="00EF5D5D" w:rsidRPr="0084725A" w:rsidRDefault="00EF5D5D" w:rsidP="00F16896">
            <w:pPr>
              <w:jc w:val="center"/>
              <w:rPr>
                <w:b/>
                <w:sz w:val="22"/>
                <w:szCs w:val="22"/>
              </w:rPr>
            </w:pPr>
          </w:p>
          <w:p w14:paraId="5C85EC7F" w14:textId="77777777" w:rsidR="00EF5D5D" w:rsidRPr="0084725A" w:rsidRDefault="00EF5D5D" w:rsidP="00F16896">
            <w:pPr>
              <w:jc w:val="center"/>
              <w:rPr>
                <w:b/>
                <w:sz w:val="22"/>
                <w:szCs w:val="22"/>
              </w:rPr>
            </w:pPr>
          </w:p>
          <w:p w14:paraId="18CEBD73" w14:textId="77777777" w:rsidR="00EF5D5D" w:rsidRPr="0084725A" w:rsidRDefault="00EF5D5D" w:rsidP="00F16896">
            <w:pPr>
              <w:jc w:val="center"/>
              <w:rPr>
                <w:b/>
                <w:sz w:val="22"/>
                <w:szCs w:val="22"/>
              </w:rPr>
            </w:pPr>
          </w:p>
          <w:p w14:paraId="4E469B2D" w14:textId="77777777" w:rsidR="00EF5D5D" w:rsidRPr="0084725A" w:rsidRDefault="00EF5D5D" w:rsidP="00F16896">
            <w:pPr>
              <w:jc w:val="center"/>
              <w:rPr>
                <w:b/>
                <w:sz w:val="22"/>
                <w:szCs w:val="22"/>
              </w:rPr>
            </w:pPr>
          </w:p>
          <w:p w14:paraId="05BBE23F" w14:textId="77777777" w:rsidR="00EF5D5D" w:rsidRPr="0084725A" w:rsidRDefault="00EF5D5D" w:rsidP="00F16896">
            <w:pPr>
              <w:jc w:val="center"/>
              <w:rPr>
                <w:b/>
                <w:sz w:val="22"/>
                <w:szCs w:val="22"/>
              </w:rPr>
            </w:pPr>
          </w:p>
          <w:p w14:paraId="13E336A6" w14:textId="77777777" w:rsidR="00EF5D5D" w:rsidRPr="0084725A" w:rsidRDefault="00EF5D5D" w:rsidP="00F16896">
            <w:pPr>
              <w:jc w:val="center"/>
              <w:rPr>
                <w:b/>
                <w:sz w:val="22"/>
                <w:szCs w:val="22"/>
              </w:rPr>
            </w:pPr>
          </w:p>
          <w:p w14:paraId="0EB434C8" w14:textId="77777777" w:rsidR="00EF5D5D" w:rsidRPr="0084725A" w:rsidRDefault="00EF5D5D" w:rsidP="00F16896">
            <w:pPr>
              <w:jc w:val="center"/>
              <w:rPr>
                <w:b/>
                <w:sz w:val="22"/>
                <w:szCs w:val="22"/>
              </w:rPr>
            </w:pPr>
          </w:p>
          <w:p w14:paraId="32599228" w14:textId="77777777" w:rsidR="00EF5D5D" w:rsidRPr="0084725A" w:rsidRDefault="00EF5D5D" w:rsidP="00F16896">
            <w:pPr>
              <w:jc w:val="center"/>
              <w:rPr>
                <w:b/>
                <w:sz w:val="22"/>
                <w:szCs w:val="22"/>
              </w:rPr>
            </w:pPr>
          </w:p>
          <w:p w14:paraId="3148D688" w14:textId="77777777" w:rsidR="00EF5D5D" w:rsidRPr="0084725A" w:rsidRDefault="00EF5D5D" w:rsidP="00F16896">
            <w:pPr>
              <w:jc w:val="center"/>
              <w:rPr>
                <w:b/>
                <w:sz w:val="22"/>
                <w:szCs w:val="22"/>
              </w:rPr>
            </w:pPr>
          </w:p>
          <w:p w14:paraId="525AFC9E" w14:textId="77777777" w:rsidR="00EF5D5D" w:rsidRPr="0084725A" w:rsidRDefault="00EF5D5D" w:rsidP="00F16896">
            <w:pPr>
              <w:jc w:val="center"/>
              <w:rPr>
                <w:b/>
                <w:sz w:val="22"/>
                <w:szCs w:val="22"/>
              </w:rPr>
            </w:pPr>
          </w:p>
          <w:p w14:paraId="079A11BE" w14:textId="77777777" w:rsidR="00EF5D5D" w:rsidRPr="0084725A" w:rsidRDefault="00EF5D5D" w:rsidP="00F16896">
            <w:pPr>
              <w:jc w:val="center"/>
              <w:rPr>
                <w:b/>
                <w:sz w:val="22"/>
                <w:szCs w:val="22"/>
              </w:rPr>
            </w:pPr>
          </w:p>
          <w:p w14:paraId="3CA75F6B" w14:textId="77777777" w:rsidR="00EF5D5D" w:rsidRPr="0084725A" w:rsidRDefault="00EF5D5D" w:rsidP="00F16896">
            <w:pPr>
              <w:jc w:val="center"/>
              <w:rPr>
                <w:b/>
                <w:sz w:val="22"/>
                <w:szCs w:val="22"/>
              </w:rPr>
            </w:pPr>
          </w:p>
          <w:p w14:paraId="7C046AF4" w14:textId="77777777" w:rsidR="00EF5D5D" w:rsidRPr="0084725A" w:rsidRDefault="00EF5D5D" w:rsidP="00F16896">
            <w:pPr>
              <w:jc w:val="center"/>
              <w:rPr>
                <w:b/>
                <w:sz w:val="22"/>
                <w:szCs w:val="22"/>
              </w:rPr>
            </w:pPr>
          </w:p>
          <w:p w14:paraId="5087FFBC" w14:textId="77777777" w:rsidR="00EF5D5D" w:rsidRPr="0084725A" w:rsidRDefault="00EF5D5D" w:rsidP="00F16896">
            <w:pPr>
              <w:jc w:val="center"/>
              <w:rPr>
                <w:b/>
                <w:sz w:val="22"/>
                <w:szCs w:val="22"/>
              </w:rPr>
            </w:pPr>
          </w:p>
          <w:p w14:paraId="0C6ABB1F" w14:textId="77777777" w:rsidR="00EF5D5D" w:rsidRPr="0084725A" w:rsidRDefault="00EF5D5D" w:rsidP="00F16896">
            <w:pPr>
              <w:jc w:val="center"/>
              <w:rPr>
                <w:b/>
                <w:sz w:val="22"/>
                <w:szCs w:val="22"/>
              </w:rPr>
            </w:pPr>
          </w:p>
          <w:p w14:paraId="75995658" w14:textId="77777777" w:rsidR="00EF5D5D" w:rsidRPr="0084725A" w:rsidRDefault="00EF5D5D" w:rsidP="00F16896">
            <w:pPr>
              <w:jc w:val="center"/>
              <w:rPr>
                <w:b/>
                <w:sz w:val="22"/>
                <w:szCs w:val="22"/>
              </w:rPr>
            </w:pPr>
          </w:p>
          <w:p w14:paraId="1692761E" w14:textId="77777777" w:rsidR="00EF5D5D" w:rsidRPr="0084725A" w:rsidRDefault="00EF5D5D" w:rsidP="00F16896">
            <w:pPr>
              <w:jc w:val="center"/>
              <w:rPr>
                <w:b/>
              </w:rPr>
            </w:pPr>
            <w:r w:rsidRPr="0084725A">
              <w:rPr>
                <w:b/>
                <w:sz w:val="22"/>
                <w:szCs w:val="22"/>
              </w:rPr>
              <w:t>5</w:t>
            </w:r>
          </w:p>
        </w:tc>
      </w:tr>
      <w:tr w:rsidR="00EF5D5D" w:rsidRPr="0084725A" w14:paraId="3F4BD05A" w14:textId="77777777" w:rsidTr="00F16896">
        <w:trPr>
          <w:trHeight w:val="720"/>
        </w:trPr>
        <w:tc>
          <w:tcPr>
            <w:tcW w:w="1106" w:type="dxa"/>
          </w:tcPr>
          <w:p w14:paraId="622241B3" w14:textId="77777777" w:rsidR="00EF5D5D" w:rsidRPr="0084725A" w:rsidRDefault="00EF5D5D" w:rsidP="00F16896">
            <w:pPr>
              <w:jc w:val="center"/>
              <w:rPr>
                <w:b/>
              </w:rPr>
            </w:pPr>
            <w:r w:rsidRPr="0084725A">
              <w:rPr>
                <w:b/>
                <w:sz w:val="22"/>
                <w:szCs w:val="22"/>
              </w:rPr>
              <w:lastRenderedPageBreak/>
              <w:t>Усього за ЗМ 1</w:t>
            </w:r>
          </w:p>
          <w:p w14:paraId="573F61D8" w14:textId="77777777" w:rsidR="00EF5D5D" w:rsidRPr="0084725A" w:rsidRDefault="00EF5D5D" w:rsidP="00F16896">
            <w:pPr>
              <w:jc w:val="center"/>
              <w:rPr>
                <w:b/>
              </w:rPr>
            </w:pPr>
            <w:r w:rsidRPr="0084725A">
              <w:rPr>
                <w:b/>
                <w:sz w:val="22"/>
                <w:szCs w:val="22"/>
              </w:rPr>
              <w:t>контр.</w:t>
            </w:r>
          </w:p>
          <w:p w14:paraId="359971F0" w14:textId="77777777" w:rsidR="00EF5D5D" w:rsidRPr="0084725A" w:rsidRDefault="00EF5D5D" w:rsidP="00F16896">
            <w:pPr>
              <w:jc w:val="center"/>
              <w:rPr>
                <w:b/>
              </w:rPr>
            </w:pPr>
            <w:r w:rsidRPr="0084725A">
              <w:rPr>
                <w:b/>
                <w:sz w:val="22"/>
                <w:szCs w:val="22"/>
              </w:rPr>
              <w:t>заходів</w:t>
            </w:r>
          </w:p>
        </w:tc>
        <w:tc>
          <w:tcPr>
            <w:tcW w:w="1559" w:type="dxa"/>
          </w:tcPr>
          <w:p w14:paraId="5AB4CF30" w14:textId="77777777" w:rsidR="00EF5D5D" w:rsidRPr="0084725A" w:rsidRDefault="00EF5D5D" w:rsidP="00F16896">
            <w:pPr>
              <w:jc w:val="center"/>
              <w:rPr>
                <w:b/>
              </w:rPr>
            </w:pPr>
            <w:r w:rsidRPr="0084725A">
              <w:rPr>
                <w:b/>
                <w:sz w:val="22"/>
                <w:szCs w:val="22"/>
              </w:rPr>
              <w:t>3</w:t>
            </w:r>
          </w:p>
        </w:tc>
        <w:tc>
          <w:tcPr>
            <w:tcW w:w="2580" w:type="dxa"/>
          </w:tcPr>
          <w:p w14:paraId="657D5DD2" w14:textId="77777777" w:rsidR="00EF5D5D" w:rsidRPr="0084725A" w:rsidRDefault="00EF5D5D" w:rsidP="00F16896">
            <w:pPr>
              <w:rPr>
                <w:b/>
              </w:rPr>
            </w:pPr>
          </w:p>
        </w:tc>
        <w:tc>
          <w:tcPr>
            <w:tcW w:w="3799" w:type="dxa"/>
          </w:tcPr>
          <w:p w14:paraId="15852506" w14:textId="77777777" w:rsidR="00EF5D5D" w:rsidRPr="0084725A" w:rsidRDefault="00EF5D5D" w:rsidP="00F16896">
            <w:pPr>
              <w:jc w:val="center"/>
              <w:rPr>
                <w:b/>
              </w:rPr>
            </w:pPr>
          </w:p>
        </w:tc>
        <w:tc>
          <w:tcPr>
            <w:tcW w:w="850" w:type="dxa"/>
          </w:tcPr>
          <w:p w14:paraId="2FEA0197" w14:textId="77777777" w:rsidR="00EF5D5D" w:rsidRPr="0084725A" w:rsidRDefault="00EF5D5D" w:rsidP="00F16896">
            <w:pPr>
              <w:jc w:val="center"/>
              <w:rPr>
                <w:b/>
              </w:rPr>
            </w:pPr>
            <w:r w:rsidRPr="0084725A">
              <w:rPr>
                <w:b/>
                <w:sz w:val="22"/>
                <w:szCs w:val="22"/>
              </w:rPr>
              <w:t>13</w:t>
            </w:r>
          </w:p>
        </w:tc>
      </w:tr>
      <w:tr w:rsidR="00EF5D5D" w:rsidRPr="0084725A" w14:paraId="720DA32E" w14:textId="77777777" w:rsidTr="00F16896">
        <w:trPr>
          <w:trHeight w:val="352"/>
        </w:trPr>
        <w:tc>
          <w:tcPr>
            <w:tcW w:w="1106" w:type="dxa"/>
            <w:vMerge w:val="restart"/>
          </w:tcPr>
          <w:p w14:paraId="5A84E602" w14:textId="77777777" w:rsidR="00EF5D5D" w:rsidRPr="0084725A" w:rsidRDefault="00EF5D5D" w:rsidP="00F16896">
            <w:pPr>
              <w:jc w:val="center"/>
            </w:pPr>
            <w:r w:rsidRPr="0084725A">
              <w:rPr>
                <w:sz w:val="22"/>
                <w:szCs w:val="22"/>
              </w:rPr>
              <w:t>2</w:t>
            </w:r>
          </w:p>
        </w:tc>
        <w:tc>
          <w:tcPr>
            <w:tcW w:w="1559" w:type="dxa"/>
          </w:tcPr>
          <w:p w14:paraId="3778C859" w14:textId="77777777" w:rsidR="00EF5D5D" w:rsidRPr="0084725A" w:rsidRDefault="00EF5D5D" w:rsidP="00F16896">
            <w:r w:rsidRPr="0084725A">
              <w:rPr>
                <w:sz w:val="22"/>
                <w:szCs w:val="22"/>
              </w:rPr>
              <w:t>Теоретичні завдання</w:t>
            </w:r>
          </w:p>
        </w:tc>
        <w:tc>
          <w:tcPr>
            <w:tcW w:w="2580" w:type="dxa"/>
          </w:tcPr>
          <w:p w14:paraId="2FAACE35" w14:textId="77777777" w:rsidR="00EF5D5D" w:rsidRPr="0084725A" w:rsidRDefault="00EF5D5D" w:rsidP="00F16896">
            <w:pPr>
              <w:rPr>
                <w:sz w:val="22"/>
                <w:szCs w:val="22"/>
              </w:rPr>
            </w:pPr>
            <w:r w:rsidRPr="0084725A">
              <w:rPr>
                <w:sz w:val="22"/>
                <w:szCs w:val="22"/>
                <w:u w:val="single"/>
              </w:rPr>
              <w:t>Тест з модулю 1 та 2</w:t>
            </w:r>
          </w:p>
          <w:p w14:paraId="46B592DB" w14:textId="77777777" w:rsidR="00EF5D5D" w:rsidRPr="0084725A" w:rsidRDefault="00EF5D5D" w:rsidP="00F16896"/>
        </w:tc>
        <w:tc>
          <w:tcPr>
            <w:tcW w:w="3799" w:type="dxa"/>
          </w:tcPr>
          <w:p w14:paraId="3ECFBFF7" w14:textId="77777777" w:rsidR="00EF5D5D" w:rsidRPr="0084725A" w:rsidRDefault="00EF5D5D" w:rsidP="00F16896">
            <w:pPr>
              <w:jc w:val="both"/>
              <w:rPr>
                <w:sz w:val="22"/>
                <w:szCs w:val="22"/>
              </w:rPr>
            </w:pPr>
            <w:r w:rsidRPr="0084725A">
              <w:rPr>
                <w:sz w:val="22"/>
                <w:szCs w:val="22"/>
              </w:rPr>
              <w:t xml:space="preserve">До 2 балів – 10 тестів, кожний тест має вагу0,1 (так –ні) або тест з  вибором правільних відповідей. </w:t>
            </w:r>
          </w:p>
          <w:p w14:paraId="4304297E" w14:textId="77777777" w:rsidR="00EF5D5D" w:rsidRPr="0084725A" w:rsidRDefault="00EF5D5D" w:rsidP="00F16896">
            <w:pPr>
              <w:jc w:val="both"/>
              <w:rPr>
                <w:sz w:val="22"/>
                <w:szCs w:val="22"/>
              </w:rPr>
            </w:pPr>
          </w:p>
        </w:tc>
        <w:tc>
          <w:tcPr>
            <w:tcW w:w="850" w:type="dxa"/>
          </w:tcPr>
          <w:p w14:paraId="11B89A8C" w14:textId="77777777" w:rsidR="00EF5D5D" w:rsidRPr="0084725A" w:rsidRDefault="00EF5D5D" w:rsidP="00F16896">
            <w:pPr>
              <w:jc w:val="center"/>
              <w:rPr>
                <w:b/>
              </w:rPr>
            </w:pPr>
            <w:r w:rsidRPr="0084725A">
              <w:rPr>
                <w:b/>
              </w:rPr>
              <w:t>2</w:t>
            </w:r>
          </w:p>
        </w:tc>
      </w:tr>
      <w:tr w:rsidR="00EF5D5D" w:rsidRPr="0084725A" w14:paraId="1A33A118" w14:textId="77777777" w:rsidTr="00F16896">
        <w:trPr>
          <w:trHeight w:val="352"/>
        </w:trPr>
        <w:tc>
          <w:tcPr>
            <w:tcW w:w="1106" w:type="dxa"/>
            <w:vMerge/>
          </w:tcPr>
          <w:p w14:paraId="103A1001" w14:textId="77777777" w:rsidR="00EF5D5D" w:rsidRPr="0084725A" w:rsidRDefault="00EF5D5D" w:rsidP="00F16896">
            <w:pPr>
              <w:jc w:val="center"/>
              <w:rPr>
                <w:sz w:val="22"/>
                <w:szCs w:val="22"/>
              </w:rPr>
            </w:pPr>
          </w:p>
        </w:tc>
        <w:tc>
          <w:tcPr>
            <w:tcW w:w="1559" w:type="dxa"/>
          </w:tcPr>
          <w:p w14:paraId="1E84A63F" w14:textId="77777777" w:rsidR="00EF5D5D" w:rsidRPr="0084725A" w:rsidRDefault="00EF5D5D" w:rsidP="00F16896">
            <w:r w:rsidRPr="0084725A">
              <w:rPr>
                <w:sz w:val="22"/>
                <w:szCs w:val="22"/>
              </w:rPr>
              <w:t xml:space="preserve"> Практичне завдання</w:t>
            </w:r>
          </w:p>
        </w:tc>
        <w:tc>
          <w:tcPr>
            <w:tcW w:w="2580" w:type="dxa"/>
          </w:tcPr>
          <w:p w14:paraId="61EA74FC"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Студент виконує на вибір одне із зазначених завдань</w:t>
            </w:r>
          </w:p>
          <w:p w14:paraId="7A96C6ED" w14:textId="77777777" w:rsidR="00EF5D5D" w:rsidRPr="0084725A" w:rsidRDefault="00EF5D5D" w:rsidP="00F16896">
            <w:pPr>
              <w:pStyle w:val="af1"/>
              <w:tabs>
                <w:tab w:val="left" w:pos="285"/>
              </w:tabs>
              <w:ind w:right="-78"/>
              <w:jc w:val="both"/>
              <w:rPr>
                <w:noProof/>
                <w:sz w:val="22"/>
                <w:szCs w:val="22"/>
                <w:u w:val="single"/>
                <w:lang w:val="uk-UA"/>
              </w:rPr>
            </w:pPr>
          </w:p>
          <w:p w14:paraId="055A7B12"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№4</w:t>
            </w:r>
          </w:p>
          <w:p w14:paraId="7B301683" w14:textId="2B8AA5E2"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Виконання </w:t>
            </w:r>
            <w:r w:rsidR="008E00FA">
              <w:rPr>
                <w:noProof/>
                <w:sz w:val="22"/>
                <w:szCs w:val="22"/>
                <w:lang w:val="uk-UA"/>
              </w:rPr>
              <w:t>сценарного дослідження в переговорах</w:t>
            </w:r>
            <w:r w:rsidRPr="0084725A">
              <w:rPr>
                <w:noProof/>
                <w:sz w:val="22"/>
                <w:szCs w:val="22"/>
                <w:lang w:val="uk-UA"/>
              </w:rPr>
              <w:t xml:space="preserve"> </w:t>
            </w:r>
          </w:p>
          <w:p w14:paraId="7EDC8989" w14:textId="77777777" w:rsidR="00EF5D5D" w:rsidRPr="0084725A" w:rsidRDefault="00EF5D5D" w:rsidP="00F16896">
            <w:pPr>
              <w:pStyle w:val="af1"/>
              <w:tabs>
                <w:tab w:val="left" w:pos="285"/>
              </w:tabs>
              <w:ind w:right="-78"/>
              <w:jc w:val="both"/>
              <w:rPr>
                <w:noProof/>
                <w:sz w:val="22"/>
                <w:szCs w:val="22"/>
                <w:u w:val="single"/>
                <w:lang w:val="uk-UA"/>
              </w:rPr>
            </w:pPr>
          </w:p>
          <w:p w14:paraId="6D9546FA" w14:textId="77777777" w:rsidR="00EF5D5D" w:rsidRPr="0084725A" w:rsidRDefault="00EF5D5D" w:rsidP="00F16896">
            <w:pPr>
              <w:pStyle w:val="af1"/>
              <w:tabs>
                <w:tab w:val="left" w:pos="285"/>
              </w:tabs>
              <w:ind w:right="-78"/>
              <w:jc w:val="both"/>
              <w:rPr>
                <w:noProof/>
                <w:sz w:val="22"/>
                <w:szCs w:val="22"/>
                <w:u w:val="single"/>
                <w:lang w:val="uk-UA"/>
              </w:rPr>
            </w:pPr>
          </w:p>
          <w:p w14:paraId="12D0C88E" w14:textId="77777777" w:rsidR="00EF5D5D" w:rsidRPr="0084725A" w:rsidRDefault="00EF5D5D" w:rsidP="00F16896">
            <w:pPr>
              <w:pStyle w:val="af1"/>
              <w:tabs>
                <w:tab w:val="left" w:pos="285"/>
              </w:tabs>
              <w:ind w:right="-78"/>
              <w:jc w:val="both"/>
              <w:rPr>
                <w:noProof/>
                <w:sz w:val="22"/>
                <w:szCs w:val="22"/>
                <w:u w:val="single"/>
                <w:lang w:val="uk-UA"/>
              </w:rPr>
            </w:pPr>
          </w:p>
          <w:p w14:paraId="6EAA9A11" w14:textId="77777777" w:rsidR="00EF5D5D" w:rsidRPr="0084725A" w:rsidRDefault="00EF5D5D" w:rsidP="00F16896">
            <w:pPr>
              <w:pStyle w:val="af1"/>
              <w:tabs>
                <w:tab w:val="left" w:pos="285"/>
              </w:tabs>
              <w:ind w:right="-78"/>
              <w:jc w:val="both"/>
              <w:rPr>
                <w:noProof/>
                <w:sz w:val="22"/>
                <w:szCs w:val="22"/>
                <w:u w:val="single"/>
                <w:lang w:val="uk-UA"/>
              </w:rPr>
            </w:pPr>
          </w:p>
          <w:p w14:paraId="21E57E01" w14:textId="77777777" w:rsidR="00EF5D5D" w:rsidRPr="0084725A" w:rsidRDefault="00EF5D5D" w:rsidP="00F16896">
            <w:pPr>
              <w:pStyle w:val="af1"/>
              <w:tabs>
                <w:tab w:val="left" w:pos="285"/>
              </w:tabs>
              <w:ind w:right="-78"/>
              <w:jc w:val="both"/>
              <w:rPr>
                <w:noProof/>
                <w:sz w:val="22"/>
                <w:szCs w:val="22"/>
                <w:u w:val="single"/>
                <w:lang w:val="uk-UA"/>
              </w:rPr>
            </w:pPr>
          </w:p>
          <w:p w14:paraId="7C1FC1B4" w14:textId="77777777" w:rsidR="00EF5D5D" w:rsidRPr="0084725A" w:rsidRDefault="00EF5D5D" w:rsidP="00F16896">
            <w:pPr>
              <w:pStyle w:val="af1"/>
              <w:tabs>
                <w:tab w:val="left" w:pos="285"/>
              </w:tabs>
              <w:ind w:right="-78"/>
              <w:jc w:val="both"/>
              <w:rPr>
                <w:noProof/>
                <w:sz w:val="22"/>
                <w:szCs w:val="22"/>
                <w:u w:val="single"/>
                <w:lang w:val="uk-UA"/>
              </w:rPr>
            </w:pPr>
          </w:p>
          <w:p w14:paraId="69571252"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№5</w:t>
            </w:r>
          </w:p>
          <w:p w14:paraId="4C66BE69" w14:textId="10731D90"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Підготовка презентації результатів </w:t>
            </w:r>
            <w:r w:rsidR="008E00FA">
              <w:rPr>
                <w:noProof/>
                <w:sz w:val="22"/>
                <w:szCs w:val="22"/>
                <w:lang w:val="uk-UA"/>
              </w:rPr>
              <w:t>сценарного дослідження в переговорах</w:t>
            </w:r>
            <w:r w:rsidRPr="0084725A">
              <w:rPr>
                <w:noProof/>
                <w:sz w:val="22"/>
                <w:szCs w:val="22"/>
                <w:lang w:val="uk-UA"/>
              </w:rPr>
              <w:t>.</w:t>
            </w:r>
          </w:p>
          <w:p w14:paraId="1CA3AE32" w14:textId="77777777" w:rsidR="00EF5D5D" w:rsidRPr="0084725A" w:rsidRDefault="00EF5D5D" w:rsidP="00F16896">
            <w:pPr>
              <w:pStyle w:val="af1"/>
              <w:tabs>
                <w:tab w:val="left" w:pos="285"/>
              </w:tabs>
              <w:ind w:right="-78"/>
              <w:jc w:val="both"/>
              <w:rPr>
                <w:noProof/>
                <w:sz w:val="22"/>
                <w:szCs w:val="22"/>
                <w:lang w:val="uk-UA"/>
              </w:rPr>
            </w:pPr>
          </w:p>
          <w:p w14:paraId="4E5E64CB" w14:textId="77777777" w:rsidR="00EF5D5D" w:rsidRPr="0084725A" w:rsidRDefault="00EF5D5D" w:rsidP="00F16896">
            <w:pPr>
              <w:pStyle w:val="af1"/>
              <w:tabs>
                <w:tab w:val="left" w:pos="285"/>
              </w:tabs>
              <w:ind w:right="-78"/>
              <w:jc w:val="both"/>
              <w:rPr>
                <w:noProof/>
                <w:sz w:val="22"/>
                <w:szCs w:val="22"/>
                <w:lang w:val="uk-UA"/>
              </w:rPr>
            </w:pPr>
          </w:p>
        </w:tc>
        <w:tc>
          <w:tcPr>
            <w:tcW w:w="3799" w:type="dxa"/>
          </w:tcPr>
          <w:p w14:paraId="164D952B" w14:textId="77777777" w:rsidR="00EF5D5D" w:rsidRPr="0084725A" w:rsidRDefault="00EF5D5D" w:rsidP="00F16896">
            <w:pPr>
              <w:jc w:val="both"/>
              <w:rPr>
                <w:sz w:val="22"/>
                <w:szCs w:val="22"/>
              </w:rPr>
            </w:pPr>
            <w:r w:rsidRPr="0084725A">
              <w:rPr>
                <w:sz w:val="22"/>
                <w:szCs w:val="22"/>
              </w:rPr>
              <w:t xml:space="preserve">5 балів – повна змістовна робота, висока аргументованість відповіді, переконливе демонстрування володіння методологією дослідження; </w:t>
            </w:r>
          </w:p>
          <w:p w14:paraId="396048CC" w14:textId="77777777" w:rsidR="00EF5D5D" w:rsidRPr="0084725A" w:rsidRDefault="00EF5D5D" w:rsidP="00F16896">
            <w:pPr>
              <w:jc w:val="both"/>
              <w:rPr>
                <w:sz w:val="22"/>
                <w:szCs w:val="22"/>
              </w:rPr>
            </w:pPr>
            <w:r w:rsidRPr="0084725A">
              <w:rPr>
                <w:sz w:val="22"/>
                <w:szCs w:val="22"/>
              </w:rPr>
              <w:t xml:space="preserve">4 балів – робота досить повна, але є деякі неточності, пов’язані з використанням методології дослідження; </w:t>
            </w:r>
          </w:p>
          <w:p w14:paraId="3DD57A19"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w:t>
            </w:r>
          </w:p>
          <w:p w14:paraId="41B9EF91" w14:textId="77777777" w:rsidR="00EF5D5D" w:rsidRPr="0084725A" w:rsidRDefault="00EF5D5D" w:rsidP="00F16896">
            <w:pPr>
              <w:jc w:val="both"/>
              <w:rPr>
                <w:sz w:val="22"/>
                <w:szCs w:val="22"/>
              </w:rPr>
            </w:pPr>
            <w:r w:rsidRPr="0084725A">
              <w:rPr>
                <w:sz w:val="22"/>
                <w:szCs w:val="22"/>
              </w:rPr>
              <w:t>1 бал – короткий поверхневий виклад матеріалу</w:t>
            </w:r>
          </w:p>
          <w:p w14:paraId="15286964" w14:textId="77777777" w:rsidR="00EF5D5D" w:rsidRPr="0084725A" w:rsidRDefault="00EF5D5D" w:rsidP="00F16896">
            <w:pPr>
              <w:jc w:val="both"/>
              <w:rPr>
                <w:sz w:val="22"/>
                <w:szCs w:val="22"/>
              </w:rPr>
            </w:pPr>
            <w:r w:rsidRPr="0084725A">
              <w:rPr>
                <w:sz w:val="22"/>
                <w:szCs w:val="22"/>
              </w:rPr>
              <w:t xml:space="preserve">3 балів – повна змістовна робота, висока аргументованість, переконливе демонстрування володіння методологією дослідження, візуалізація в презентації відповідає сучасним вимогам до візуалізації, є доречною, творчою та оригінальною; </w:t>
            </w:r>
          </w:p>
          <w:p w14:paraId="4A5FE164" w14:textId="77777777" w:rsidR="00EF5D5D" w:rsidRPr="0084725A" w:rsidRDefault="00EF5D5D" w:rsidP="00F16896">
            <w:pPr>
              <w:jc w:val="both"/>
              <w:rPr>
                <w:sz w:val="22"/>
                <w:szCs w:val="22"/>
              </w:rPr>
            </w:pPr>
            <w:r w:rsidRPr="0084725A">
              <w:rPr>
                <w:sz w:val="22"/>
                <w:szCs w:val="22"/>
              </w:rPr>
              <w:t xml:space="preserve">2 балів – робота досить повна, але є деякі неточності, пов’язані з використанням методології дослідження, сучасна візуалізація, </w:t>
            </w:r>
            <w:r w:rsidRPr="0084725A">
              <w:rPr>
                <w:sz w:val="22"/>
                <w:szCs w:val="22"/>
              </w:rPr>
              <w:lastRenderedPageBreak/>
              <w:t xml:space="preserve">доречна пропозиції, але дещо перенасична текстом; </w:t>
            </w:r>
          </w:p>
          <w:p w14:paraId="5B569EC8" w14:textId="77777777" w:rsidR="00EF5D5D" w:rsidRPr="0084725A" w:rsidRDefault="00EF5D5D" w:rsidP="00F16896">
            <w:pPr>
              <w:jc w:val="both"/>
              <w:rPr>
                <w:sz w:val="22"/>
                <w:szCs w:val="22"/>
              </w:rPr>
            </w:pPr>
            <w:r w:rsidRPr="0084725A">
              <w:rPr>
                <w:sz w:val="22"/>
                <w:szCs w:val="22"/>
              </w:rPr>
              <w:t xml:space="preserve">1 бали – робота неповна, поверхневий виклад матеріалу, відсутність аналітичних висновків, візуалізація фрагментована, переважає текст, перенесений на слайди, не чітке розуміння вербального та візуального контексту; </w:t>
            </w:r>
          </w:p>
          <w:p w14:paraId="25163640" w14:textId="77777777" w:rsidR="00EF5D5D" w:rsidRPr="0084725A" w:rsidRDefault="00EF5D5D" w:rsidP="00F16896">
            <w:pPr>
              <w:jc w:val="both"/>
              <w:rPr>
                <w:b/>
                <w:sz w:val="22"/>
                <w:szCs w:val="22"/>
              </w:rPr>
            </w:pPr>
          </w:p>
        </w:tc>
        <w:tc>
          <w:tcPr>
            <w:tcW w:w="850" w:type="dxa"/>
          </w:tcPr>
          <w:p w14:paraId="602BF5B0" w14:textId="77777777" w:rsidR="00EF5D5D" w:rsidRPr="0084725A" w:rsidRDefault="00EF5D5D" w:rsidP="00F16896">
            <w:pPr>
              <w:jc w:val="center"/>
              <w:rPr>
                <w:b/>
                <w:sz w:val="22"/>
                <w:szCs w:val="22"/>
              </w:rPr>
            </w:pPr>
            <w:r w:rsidRPr="0084725A">
              <w:rPr>
                <w:b/>
                <w:sz w:val="22"/>
                <w:szCs w:val="22"/>
              </w:rPr>
              <w:lastRenderedPageBreak/>
              <w:t>5</w:t>
            </w:r>
          </w:p>
          <w:p w14:paraId="117D42DF" w14:textId="77777777" w:rsidR="00EF5D5D" w:rsidRPr="0084725A" w:rsidRDefault="00EF5D5D" w:rsidP="00F16896">
            <w:pPr>
              <w:jc w:val="center"/>
              <w:rPr>
                <w:b/>
                <w:sz w:val="22"/>
                <w:szCs w:val="22"/>
              </w:rPr>
            </w:pPr>
          </w:p>
          <w:p w14:paraId="0D7B2800" w14:textId="77777777" w:rsidR="00EF5D5D" w:rsidRPr="0084725A" w:rsidRDefault="00EF5D5D" w:rsidP="00F16896">
            <w:pPr>
              <w:jc w:val="center"/>
              <w:rPr>
                <w:b/>
                <w:sz w:val="22"/>
                <w:szCs w:val="22"/>
              </w:rPr>
            </w:pPr>
          </w:p>
          <w:p w14:paraId="48BA4A50" w14:textId="77777777" w:rsidR="00EF5D5D" w:rsidRPr="0084725A" w:rsidRDefault="00EF5D5D" w:rsidP="00F16896">
            <w:pPr>
              <w:jc w:val="center"/>
              <w:rPr>
                <w:b/>
                <w:sz w:val="22"/>
                <w:szCs w:val="22"/>
              </w:rPr>
            </w:pPr>
          </w:p>
          <w:p w14:paraId="2DC1AF63" w14:textId="77777777" w:rsidR="00EF5D5D" w:rsidRPr="0084725A" w:rsidRDefault="00EF5D5D" w:rsidP="00F16896">
            <w:pPr>
              <w:jc w:val="center"/>
              <w:rPr>
                <w:b/>
                <w:sz w:val="22"/>
                <w:szCs w:val="22"/>
              </w:rPr>
            </w:pPr>
          </w:p>
          <w:p w14:paraId="7A723803" w14:textId="77777777" w:rsidR="00EF5D5D" w:rsidRPr="0084725A" w:rsidRDefault="00EF5D5D" w:rsidP="00F16896">
            <w:pPr>
              <w:jc w:val="center"/>
              <w:rPr>
                <w:b/>
                <w:sz w:val="22"/>
                <w:szCs w:val="22"/>
              </w:rPr>
            </w:pPr>
          </w:p>
          <w:p w14:paraId="0ADBBD22" w14:textId="77777777" w:rsidR="00EF5D5D" w:rsidRPr="0084725A" w:rsidRDefault="00EF5D5D" w:rsidP="00F16896">
            <w:pPr>
              <w:jc w:val="center"/>
              <w:rPr>
                <w:b/>
                <w:sz w:val="22"/>
                <w:szCs w:val="22"/>
              </w:rPr>
            </w:pPr>
          </w:p>
          <w:p w14:paraId="2AF38683" w14:textId="77777777" w:rsidR="00EF5D5D" w:rsidRPr="0084725A" w:rsidRDefault="00EF5D5D" w:rsidP="00F16896">
            <w:pPr>
              <w:jc w:val="center"/>
              <w:rPr>
                <w:b/>
                <w:sz w:val="22"/>
                <w:szCs w:val="22"/>
              </w:rPr>
            </w:pPr>
          </w:p>
          <w:p w14:paraId="5B7C1C2A" w14:textId="77777777" w:rsidR="00EF5D5D" w:rsidRPr="0084725A" w:rsidRDefault="00EF5D5D" w:rsidP="00F16896">
            <w:pPr>
              <w:jc w:val="center"/>
              <w:rPr>
                <w:b/>
                <w:sz w:val="22"/>
                <w:szCs w:val="22"/>
              </w:rPr>
            </w:pPr>
          </w:p>
          <w:p w14:paraId="43516986" w14:textId="77777777" w:rsidR="00EF5D5D" w:rsidRPr="0084725A" w:rsidRDefault="00EF5D5D" w:rsidP="00F16896">
            <w:pPr>
              <w:jc w:val="center"/>
              <w:rPr>
                <w:b/>
                <w:sz w:val="22"/>
                <w:szCs w:val="22"/>
              </w:rPr>
            </w:pPr>
          </w:p>
          <w:p w14:paraId="254A1398" w14:textId="77777777" w:rsidR="00EF5D5D" w:rsidRPr="0084725A" w:rsidRDefault="00EF5D5D" w:rsidP="00F16896">
            <w:pPr>
              <w:jc w:val="center"/>
              <w:rPr>
                <w:b/>
                <w:sz w:val="22"/>
                <w:szCs w:val="22"/>
              </w:rPr>
            </w:pPr>
          </w:p>
          <w:p w14:paraId="25DE86DC" w14:textId="77777777" w:rsidR="00EF5D5D" w:rsidRPr="0084725A" w:rsidRDefault="00EF5D5D" w:rsidP="00F16896">
            <w:pPr>
              <w:jc w:val="center"/>
              <w:rPr>
                <w:b/>
                <w:sz w:val="22"/>
                <w:szCs w:val="22"/>
              </w:rPr>
            </w:pPr>
          </w:p>
          <w:p w14:paraId="64E87B30" w14:textId="77777777" w:rsidR="00EF5D5D" w:rsidRPr="0084725A" w:rsidRDefault="00EF5D5D" w:rsidP="00F16896">
            <w:pPr>
              <w:jc w:val="center"/>
              <w:rPr>
                <w:b/>
                <w:sz w:val="22"/>
                <w:szCs w:val="22"/>
              </w:rPr>
            </w:pPr>
          </w:p>
          <w:p w14:paraId="45CAD567" w14:textId="77777777" w:rsidR="00EF5D5D" w:rsidRPr="0084725A" w:rsidRDefault="00EF5D5D" w:rsidP="00F16896">
            <w:pPr>
              <w:jc w:val="center"/>
              <w:rPr>
                <w:b/>
                <w:sz w:val="22"/>
                <w:szCs w:val="22"/>
              </w:rPr>
            </w:pPr>
          </w:p>
          <w:p w14:paraId="116998A7" w14:textId="77777777" w:rsidR="00EF5D5D" w:rsidRPr="0084725A" w:rsidRDefault="00EF5D5D" w:rsidP="00F16896">
            <w:pPr>
              <w:jc w:val="center"/>
              <w:rPr>
                <w:b/>
                <w:sz w:val="22"/>
                <w:szCs w:val="22"/>
              </w:rPr>
            </w:pPr>
            <w:r w:rsidRPr="0084725A">
              <w:rPr>
                <w:b/>
                <w:sz w:val="22"/>
                <w:szCs w:val="22"/>
              </w:rPr>
              <w:t>3</w:t>
            </w:r>
          </w:p>
          <w:p w14:paraId="1B11F60B" w14:textId="77777777" w:rsidR="00EF5D5D" w:rsidRPr="0084725A" w:rsidRDefault="00EF5D5D" w:rsidP="00F16896">
            <w:pPr>
              <w:jc w:val="center"/>
              <w:rPr>
                <w:b/>
                <w:sz w:val="22"/>
                <w:szCs w:val="22"/>
              </w:rPr>
            </w:pPr>
          </w:p>
          <w:p w14:paraId="1B18C064" w14:textId="77777777" w:rsidR="00EF5D5D" w:rsidRPr="0084725A" w:rsidRDefault="00EF5D5D" w:rsidP="00F16896">
            <w:pPr>
              <w:jc w:val="center"/>
              <w:rPr>
                <w:b/>
                <w:sz w:val="22"/>
                <w:szCs w:val="22"/>
              </w:rPr>
            </w:pPr>
          </w:p>
          <w:p w14:paraId="1F997F3E" w14:textId="77777777" w:rsidR="00EF5D5D" w:rsidRPr="0084725A" w:rsidRDefault="00EF5D5D" w:rsidP="00F16896">
            <w:pPr>
              <w:jc w:val="center"/>
              <w:rPr>
                <w:b/>
                <w:sz w:val="22"/>
                <w:szCs w:val="22"/>
              </w:rPr>
            </w:pPr>
          </w:p>
          <w:p w14:paraId="5EB328DD" w14:textId="77777777" w:rsidR="00EF5D5D" w:rsidRPr="0084725A" w:rsidRDefault="00EF5D5D" w:rsidP="00F16896">
            <w:pPr>
              <w:jc w:val="center"/>
              <w:rPr>
                <w:b/>
                <w:sz w:val="22"/>
                <w:szCs w:val="22"/>
              </w:rPr>
            </w:pPr>
          </w:p>
        </w:tc>
      </w:tr>
      <w:tr w:rsidR="00EF5D5D" w:rsidRPr="0084725A" w14:paraId="27544F99" w14:textId="77777777" w:rsidTr="00F16896">
        <w:trPr>
          <w:trHeight w:val="720"/>
        </w:trPr>
        <w:tc>
          <w:tcPr>
            <w:tcW w:w="1106" w:type="dxa"/>
          </w:tcPr>
          <w:p w14:paraId="49B7E465" w14:textId="77777777" w:rsidR="00EF5D5D" w:rsidRPr="0084725A" w:rsidRDefault="00EF5D5D" w:rsidP="00F16896">
            <w:pPr>
              <w:jc w:val="center"/>
              <w:rPr>
                <w:b/>
              </w:rPr>
            </w:pPr>
            <w:r w:rsidRPr="0084725A">
              <w:rPr>
                <w:b/>
                <w:sz w:val="22"/>
                <w:szCs w:val="22"/>
              </w:rPr>
              <w:t>Усього за ЗМ 2</w:t>
            </w:r>
          </w:p>
          <w:p w14:paraId="2EC1C5E4" w14:textId="77777777" w:rsidR="00EF5D5D" w:rsidRPr="0084725A" w:rsidRDefault="00EF5D5D" w:rsidP="00F16896">
            <w:pPr>
              <w:jc w:val="center"/>
              <w:rPr>
                <w:b/>
              </w:rPr>
            </w:pPr>
            <w:r w:rsidRPr="0084725A">
              <w:rPr>
                <w:b/>
                <w:sz w:val="22"/>
                <w:szCs w:val="22"/>
              </w:rPr>
              <w:t>контр.</w:t>
            </w:r>
          </w:p>
          <w:p w14:paraId="5AD19571" w14:textId="77777777" w:rsidR="00EF5D5D" w:rsidRPr="0084725A" w:rsidRDefault="00EF5D5D" w:rsidP="00F16896">
            <w:pPr>
              <w:jc w:val="center"/>
            </w:pPr>
            <w:r w:rsidRPr="0084725A">
              <w:rPr>
                <w:b/>
                <w:sz w:val="22"/>
                <w:szCs w:val="22"/>
              </w:rPr>
              <w:t>заходів</w:t>
            </w:r>
          </w:p>
        </w:tc>
        <w:tc>
          <w:tcPr>
            <w:tcW w:w="1559" w:type="dxa"/>
          </w:tcPr>
          <w:p w14:paraId="355EF32F" w14:textId="77777777" w:rsidR="00EF5D5D" w:rsidRPr="0084725A" w:rsidRDefault="00EF5D5D" w:rsidP="00F16896">
            <w:pPr>
              <w:ind w:left="360" w:hanging="360"/>
              <w:jc w:val="center"/>
              <w:rPr>
                <w:b/>
              </w:rPr>
            </w:pPr>
            <w:r w:rsidRPr="0084725A">
              <w:rPr>
                <w:b/>
                <w:sz w:val="22"/>
                <w:szCs w:val="22"/>
              </w:rPr>
              <w:t>3</w:t>
            </w:r>
          </w:p>
        </w:tc>
        <w:tc>
          <w:tcPr>
            <w:tcW w:w="2580" w:type="dxa"/>
          </w:tcPr>
          <w:p w14:paraId="16A41177" w14:textId="77777777" w:rsidR="00EF5D5D" w:rsidRPr="0084725A" w:rsidRDefault="00EF5D5D" w:rsidP="00F16896"/>
        </w:tc>
        <w:tc>
          <w:tcPr>
            <w:tcW w:w="3799" w:type="dxa"/>
          </w:tcPr>
          <w:p w14:paraId="2F3ECF55" w14:textId="77777777" w:rsidR="00EF5D5D" w:rsidRPr="0084725A" w:rsidRDefault="00EF5D5D" w:rsidP="00F16896"/>
        </w:tc>
        <w:tc>
          <w:tcPr>
            <w:tcW w:w="850" w:type="dxa"/>
          </w:tcPr>
          <w:p w14:paraId="17A4C633" w14:textId="77777777" w:rsidR="00EF5D5D" w:rsidRPr="0084725A" w:rsidRDefault="00EF5D5D" w:rsidP="00F16896">
            <w:pPr>
              <w:jc w:val="center"/>
            </w:pPr>
            <w:r w:rsidRPr="0084725A">
              <w:rPr>
                <w:b/>
                <w:sz w:val="22"/>
                <w:szCs w:val="22"/>
              </w:rPr>
              <w:t>10</w:t>
            </w:r>
          </w:p>
        </w:tc>
      </w:tr>
      <w:tr w:rsidR="00EF5D5D" w:rsidRPr="0084725A" w14:paraId="46CAB0A5" w14:textId="77777777" w:rsidTr="00F16896">
        <w:trPr>
          <w:trHeight w:val="447"/>
        </w:trPr>
        <w:tc>
          <w:tcPr>
            <w:tcW w:w="1106" w:type="dxa"/>
            <w:vMerge w:val="restart"/>
          </w:tcPr>
          <w:p w14:paraId="687E557B" w14:textId="77777777" w:rsidR="00EF5D5D" w:rsidRPr="0084725A" w:rsidRDefault="00EF5D5D" w:rsidP="00F16896">
            <w:pPr>
              <w:jc w:val="center"/>
            </w:pPr>
            <w:r w:rsidRPr="0084725A">
              <w:rPr>
                <w:sz w:val="22"/>
                <w:szCs w:val="22"/>
              </w:rPr>
              <w:t>3</w:t>
            </w:r>
          </w:p>
        </w:tc>
        <w:tc>
          <w:tcPr>
            <w:tcW w:w="1559" w:type="dxa"/>
          </w:tcPr>
          <w:p w14:paraId="51A232AA" w14:textId="77777777" w:rsidR="00EF5D5D" w:rsidRPr="0084725A" w:rsidRDefault="00EF5D5D" w:rsidP="00F16896">
            <w:pPr>
              <w:ind w:firstLine="34"/>
            </w:pPr>
            <w:r w:rsidRPr="0084725A">
              <w:rPr>
                <w:sz w:val="22"/>
                <w:szCs w:val="22"/>
              </w:rPr>
              <w:t>Теоретичні завдання</w:t>
            </w:r>
          </w:p>
        </w:tc>
        <w:tc>
          <w:tcPr>
            <w:tcW w:w="2580" w:type="dxa"/>
          </w:tcPr>
          <w:p w14:paraId="567E7B93" w14:textId="77777777" w:rsidR="00EF5D5D" w:rsidRPr="0084725A" w:rsidRDefault="00EF5D5D" w:rsidP="00F16896">
            <w:pPr>
              <w:pStyle w:val="af1"/>
              <w:tabs>
                <w:tab w:val="left" w:pos="285"/>
              </w:tabs>
              <w:ind w:right="-78"/>
              <w:jc w:val="both"/>
              <w:rPr>
                <w:noProof/>
                <w:u w:val="single"/>
                <w:lang w:val="uk-UA"/>
              </w:rPr>
            </w:pPr>
            <w:r w:rsidRPr="0084725A">
              <w:rPr>
                <w:noProof/>
                <w:sz w:val="22"/>
                <w:szCs w:val="22"/>
                <w:u w:val="single"/>
                <w:lang w:val="uk-UA"/>
              </w:rPr>
              <w:t>Тест з питань змістових модулів 3-4</w:t>
            </w:r>
          </w:p>
        </w:tc>
        <w:tc>
          <w:tcPr>
            <w:tcW w:w="3799" w:type="dxa"/>
          </w:tcPr>
          <w:p w14:paraId="4D578BBF" w14:textId="77777777" w:rsidR="00EF5D5D" w:rsidRPr="0084725A" w:rsidRDefault="00EF5D5D" w:rsidP="00F16896">
            <w:pPr>
              <w:jc w:val="both"/>
              <w:rPr>
                <w:sz w:val="22"/>
                <w:szCs w:val="22"/>
              </w:rPr>
            </w:pPr>
            <w:r w:rsidRPr="0084725A">
              <w:rPr>
                <w:sz w:val="22"/>
                <w:szCs w:val="22"/>
              </w:rPr>
              <w:t xml:space="preserve">До 2 балів – 10 тестів, кожний тест має вагу0,1 (так –ні) або тест з  вибором правільних відповідей. </w:t>
            </w:r>
          </w:p>
          <w:p w14:paraId="3298F3F5" w14:textId="77777777" w:rsidR="00EF5D5D" w:rsidRPr="0084725A" w:rsidRDefault="00EF5D5D" w:rsidP="00F16896">
            <w:pPr>
              <w:jc w:val="both"/>
            </w:pPr>
          </w:p>
        </w:tc>
        <w:tc>
          <w:tcPr>
            <w:tcW w:w="850" w:type="dxa"/>
          </w:tcPr>
          <w:p w14:paraId="30D3C21D" w14:textId="77777777" w:rsidR="00EF5D5D" w:rsidRPr="0084725A" w:rsidRDefault="00EF5D5D" w:rsidP="00F16896">
            <w:pPr>
              <w:jc w:val="center"/>
              <w:rPr>
                <w:b/>
              </w:rPr>
            </w:pPr>
            <w:r w:rsidRPr="0084725A">
              <w:rPr>
                <w:b/>
                <w:sz w:val="22"/>
                <w:szCs w:val="22"/>
              </w:rPr>
              <w:t>2</w:t>
            </w:r>
          </w:p>
        </w:tc>
      </w:tr>
      <w:tr w:rsidR="00EF5D5D" w:rsidRPr="0084725A" w14:paraId="4E9C372D" w14:textId="77777777" w:rsidTr="00F16896">
        <w:trPr>
          <w:trHeight w:val="447"/>
        </w:trPr>
        <w:tc>
          <w:tcPr>
            <w:tcW w:w="1106" w:type="dxa"/>
            <w:vMerge/>
          </w:tcPr>
          <w:p w14:paraId="68E7892C" w14:textId="77777777" w:rsidR="00EF5D5D" w:rsidRPr="0084725A" w:rsidRDefault="00EF5D5D" w:rsidP="00F16896">
            <w:pPr>
              <w:jc w:val="center"/>
              <w:rPr>
                <w:b/>
                <w:sz w:val="22"/>
                <w:szCs w:val="22"/>
              </w:rPr>
            </w:pPr>
          </w:p>
        </w:tc>
        <w:tc>
          <w:tcPr>
            <w:tcW w:w="1559" w:type="dxa"/>
          </w:tcPr>
          <w:p w14:paraId="15865805" w14:textId="77777777" w:rsidR="00EF5D5D" w:rsidRPr="0084725A" w:rsidRDefault="00EF5D5D" w:rsidP="00F16896">
            <w:pPr>
              <w:ind w:firstLine="34"/>
              <w:rPr>
                <w:sz w:val="22"/>
                <w:szCs w:val="22"/>
              </w:rPr>
            </w:pPr>
            <w:r w:rsidRPr="0084725A">
              <w:rPr>
                <w:sz w:val="22"/>
                <w:szCs w:val="22"/>
              </w:rPr>
              <w:t xml:space="preserve">Практичне завдання </w:t>
            </w:r>
          </w:p>
        </w:tc>
        <w:tc>
          <w:tcPr>
            <w:tcW w:w="2580" w:type="dxa"/>
          </w:tcPr>
          <w:p w14:paraId="5DEB7508"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Студент виконує на вибір одне із зазначених завдань</w:t>
            </w:r>
          </w:p>
          <w:p w14:paraId="2CF59D1B"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№6</w:t>
            </w:r>
          </w:p>
          <w:p w14:paraId="6598EF8B" w14:textId="186681E0"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Захист звіту з </w:t>
            </w:r>
            <w:r w:rsidR="008E00FA">
              <w:rPr>
                <w:noProof/>
                <w:sz w:val="22"/>
                <w:szCs w:val="22"/>
                <w:lang w:val="uk-UA"/>
              </w:rPr>
              <w:t>сценарного дослідження в переговорах</w:t>
            </w:r>
            <w:r w:rsidRPr="0084725A">
              <w:rPr>
                <w:noProof/>
                <w:sz w:val="22"/>
                <w:szCs w:val="22"/>
                <w:lang w:val="uk-UA"/>
              </w:rPr>
              <w:t xml:space="preserve"> та презентація результатів.</w:t>
            </w:r>
          </w:p>
          <w:p w14:paraId="372AA66D" w14:textId="77777777"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Складається з доведення висновків дослідження до 5 балів.</w:t>
            </w:r>
          </w:p>
          <w:p w14:paraId="7A3F71E5" w14:textId="77777777"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Вміння використовувати під час виступу презентацію – 5 балів.</w:t>
            </w:r>
          </w:p>
          <w:p w14:paraId="6F015746" w14:textId="77777777"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Вміння обґрунтовувати свою точку зору під час відповіді на питання або їх задавати своїм колегам – до 3 балів.</w:t>
            </w:r>
          </w:p>
          <w:p w14:paraId="217E06A7" w14:textId="77777777" w:rsidR="00EF5D5D" w:rsidRPr="0084725A" w:rsidRDefault="00EF5D5D" w:rsidP="00F16896">
            <w:pPr>
              <w:pStyle w:val="af1"/>
              <w:tabs>
                <w:tab w:val="left" w:pos="285"/>
              </w:tabs>
              <w:ind w:right="-78"/>
              <w:jc w:val="both"/>
              <w:rPr>
                <w:noProof/>
                <w:sz w:val="22"/>
                <w:szCs w:val="22"/>
                <w:lang w:val="uk-UA"/>
              </w:rPr>
            </w:pPr>
          </w:p>
          <w:p w14:paraId="7AD1EFA2" w14:textId="77777777" w:rsidR="00EF5D5D" w:rsidRPr="0084725A" w:rsidRDefault="00EF5D5D" w:rsidP="00F16896">
            <w:pPr>
              <w:pStyle w:val="af1"/>
              <w:tabs>
                <w:tab w:val="left" w:pos="285"/>
              </w:tabs>
              <w:ind w:right="-78"/>
              <w:jc w:val="both"/>
              <w:rPr>
                <w:noProof/>
                <w:sz w:val="22"/>
                <w:szCs w:val="22"/>
                <w:lang w:val="uk-UA"/>
              </w:rPr>
            </w:pPr>
          </w:p>
        </w:tc>
        <w:tc>
          <w:tcPr>
            <w:tcW w:w="3799" w:type="dxa"/>
          </w:tcPr>
          <w:p w14:paraId="62E3182E" w14:textId="77777777" w:rsidR="00EF5D5D" w:rsidRPr="0084725A" w:rsidRDefault="00EF5D5D" w:rsidP="00F16896">
            <w:pPr>
              <w:jc w:val="both"/>
              <w:rPr>
                <w:sz w:val="22"/>
                <w:szCs w:val="22"/>
              </w:rPr>
            </w:pPr>
            <w:r w:rsidRPr="0084725A">
              <w:rPr>
                <w:sz w:val="22"/>
                <w:szCs w:val="22"/>
              </w:rPr>
              <w:t xml:space="preserve">5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D238024" w14:textId="77777777" w:rsidR="00EF5D5D" w:rsidRPr="0084725A" w:rsidRDefault="00EF5D5D" w:rsidP="00F16896">
            <w:pPr>
              <w:jc w:val="both"/>
              <w:rPr>
                <w:sz w:val="22"/>
                <w:szCs w:val="22"/>
              </w:rPr>
            </w:pPr>
            <w:r w:rsidRPr="0084725A">
              <w:rPr>
                <w:sz w:val="22"/>
                <w:szCs w:val="22"/>
              </w:rPr>
              <w:t xml:space="preserve">4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15F7C058" w14:textId="77777777" w:rsidR="00EF5D5D" w:rsidRPr="0084725A" w:rsidRDefault="00EF5D5D" w:rsidP="00F16896">
            <w:pPr>
              <w:jc w:val="both"/>
              <w:rPr>
                <w:sz w:val="22"/>
                <w:szCs w:val="22"/>
              </w:rPr>
            </w:pPr>
            <w:r w:rsidRPr="0084725A">
              <w:rPr>
                <w:sz w:val="22"/>
                <w:szCs w:val="22"/>
              </w:rPr>
              <w:t xml:space="preserve">3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5C9AAC96" w14:textId="77777777" w:rsidR="00EF5D5D" w:rsidRPr="0084725A" w:rsidRDefault="00EF5D5D" w:rsidP="00F16896">
            <w:pPr>
              <w:jc w:val="both"/>
              <w:rPr>
                <w:sz w:val="22"/>
                <w:szCs w:val="22"/>
              </w:rPr>
            </w:pPr>
            <w:r w:rsidRPr="0084725A">
              <w:rPr>
                <w:sz w:val="22"/>
                <w:szCs w:val="22"/>
              </w:rPr>
              <w:t xml:space="preserve">2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4DBCE4F" w14:textId="77777777" w:rsidR="00EF5D5D" w:rsidRPr="0084725A" w:rsidRDefault="00EF5D5D" w:rsidP="00F16896">
            <w:pPr>
              <w:jc w:val="both"/>
              <w:rPr>
                <w:sz w:val="22"/>
                <w:szCs w:val="22"/>
              </w:rPr>
            </w:pPr>
            <w:r w:rsidRPr="0084725A">
              <w:rPr>
                <w:sz w:val="22"/>
                <w:szCs w:val="22"/>
              </w:rPr>
              <w:t xml:space="preserve">1 бал - відповідь студента фрагментарна, зумовлена нечіткими уявленнями про закони і явища, прогнозування та дослідження майбутнього. У відповіді цілком відсутня самостійність </w:t>
            </w:r>
          </w:p>
          <w:p w14:paraId="6F86820A" w14:textId="77777777" w:rsidR="00EF5D5D" w:rsidRPr="0084725A" w:rsidRDefault="00EF5D5D" w:rsidP="00F16896">
            <w:pPr>
              <w:jc w:val="both"/>
              <w:rPr>
                <w:sz w:val="22"/>
                <w:szCs w:val="22"/>
              </w:rPr>
            </w:pPr>
          </w:p>
          <w:p w14:paraId="1637B591" w14:textId="77777777" w:rsidR="00EF5D5D" w:rsidRPr="0084725A" w:rsidRDefault="00EF5D5D" w:rsidP="00F16896">
            <w:pPr>
              <w:jc w:val="both"/>
              <w:rPr>
                <w:sz w:val="22"/>
                <w:szCs w:val="22"/>
              </w:rPr>
            </w:pPr>
            <w:r w:rsidRPr="0084725A">
              <w:rPr>
                <w:sz w:val="22"/>
                <w:szCs w:val="22"/>
              </w:rPr>
              <w:t xml:space="preserve">5 балів – повна змістовна робота, висока аргументованість відповіді, переконливе демонстрування </w:t>
            </w:r>
            <w:r w:rsidRPr="0084725A">
              <w:rPr>
                <w:sz w:val="22"/>
                <w:szCs w:val="22"/>
              </w:rPr>
              <w:lastRenderedPageBreak/>
              <w:t xml:space="preserve">володіння методологією дослідження та візуалізацією під час виступу, вміння розраховувати час відповіді; </w:t>
            </w:r>
          </w:p>
          <w:p w14:paraId="723D3FEF" w14:textId="77777777" w:rsidR="00EF5D5D" w:rsidRPr="0084725A" w:rsidRDefault="00EF5D5D" w:rsidP="00F16896">
            <w:pPr>
              <w:jc w:val="both"/>
              <w:rPr>
                <w:sz w:val="22"/>
                <w:szCs w:val="22"/>
              </w:rPr>
            </w:pPr>
            <w:r w:rsidRPr="0084725A">
              <w:rPr>
                <w:sz w:val="22"/>
                <w:szCs w:val="22"/>
              </w:rPr>
              <w:t xml:space="preserve">4 балів – робота досить повна, але є деякі неточності, пов’язані з використанням методології дослідження; </w:t>
            </w:r>
          </w:p>
          <w:p w14:paraId="32CA9FDF"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w:t>
            </w:r>
          </w:p>
          <w:p w14:paraId="22640528" w14:textId="77777777" w:rsidR="00EF5D5D" w:rsidRPr="0084725A" w:rsidRDefault="00EF5D5D" w:rsidP="00F16896">
            <w:pPr>
              <w:jc w:val="both"/>
              <w:rPr>
                <w:sz w:val="22"/>
                <w:szCs w:val="22"/>
              </w:rPr>
            </w:pPr>
            <w:r w:rsidRPr="0084725A">
              <w:rPr>
                <w:sz w:val="22"/>
                <w:szCs w:val="22"/>
              </w:rPr>
              <w:t>1 бал – короткий поверхневий виклад матеріалу.</w:t>
            </w:r>
          </w:p>
          <w:p w14:paraId="72268C85" w14:textId="77777777" w:rsidR="00EF5D5D" w:rsidRPr="0084725A" w:rsidRDefault="00EF5D5D" w:rsidP="00F16896">
            <w:pPr>
              <w:jc w:val="both"/>
              <w:rPr>
                <w:sz w:val="22"/>
                <w:szCs w:val="22"/>
              </w:rPr>
            </w:pPr>
            <w:r w:rsidRPr="0084725A">
              <w:rPr>
                <w:sz w:val="22"/>
                <w:szCs w:val="22"/>
              </w:rPr>
              <w:t xml:space="preserve">3 балів – задане питання є орігінальним, доброзичливим, дотичним темі дослідження або відповідь є аргументованою, доречною та переконливою з глибоким засвоєнням матеріалу; </w:t>
            </w:r>
          </w:p>
          <w:p w14:paraId="4BE9C4F9" w14:textId="77777777" w:rsidR="00EF5D5D" w:rsidRPr="0084725A" w:rsidRDefault="00EF5D5D" w:rsidP="00F16896">
            <w:pPr>
              <w:jc w:val="both"/>
              <w:rPr>
                <w:sz w:val="22"/>
                <w:szCs w:val="22"/>
              </w:rPr>
            </w:pPr>
            <w:r w:rsidRPr="0084725A">
              <w:rPr>
                <w:sz w:val="22"/>
                <w:szCs w:val="22"/>
              </w:rPr>
              <w:t xml:space="preserve">2 бали –питання дотичне, але не має оригінальність та не спрямоване на розвиток осмислення теми, відповідь шаблонна але з застосуванням висновків дослідження. </w:t>
            </w:r>
          </w:p>
          <w:p w14:paraId="62366BA2" w14:textId="77777777" w:rsidR="00EF5D5D" w:rsidRPr="0084725A" w:rsidRDefault="00EF5D5D" w:rsidP="00F16896">
            <w:pPr>
              <w:jc w:val="both"/>
              <w:rPr>
                <w:sz w:val="22"/>
                <w:szCs w:val="22"/>
              </w:rPr>
            </w:pPr>
            <w:r w:rsidRPr="0084725A">
              <w:rPr>
                <w:sz w:val="22"/>
                <w:szCs w:val="22"/>
              </w:rPr>
              <w:t>1 бал – питання та відповідь відповідають темі та змісту дослідження, але мають, поверхневий характер або  відсутні аналітичних висновкі.</w:t>
            </w:r>
          </w:p>
          <w:p w14:paraId="5CCC0443" w14:textId="77777777" w:rsidR="00EF5D5D" w:rsidRPr="0084725A" w:rsidRDefault="00EF5D5D" w:rsidP="00F16896">
            <w:pPr>
              <w:jc w:val="both"/>
              <w:rPr>
                <w:b/>
                <w:sz w:val="22"/>
                <w:szCs w:val="22"/>
              </w:rPr>
            </w:pPr>
          </w:p>
        </w:tc>
        <w:tc>
          <w:tcPr>
            <w:tcW w:w="850" w:type="dxa"/>
          </w:tcPr>
          <w:p w14:paraId="19CC5316" w14:textId="77777777" w:rsidR="00EF5D5D" w:rsidRPr="0084725A" w:rsidRDefault="00EF5D5D" w:rsidP="00F16896">
            <w:pPr>
              <w:jc w:val="center"/>
              <w:rPr>
                <w:b/>
                <w:sz w:val="22"/>
                <w:szCs w:val="22"/>
              </w:rPr>
            </w:pPr>
            <w:r w:rsidRPr="0084725A">
              <w:rPr>
                <w:b/>
                <w:sz w:val="22"/>
                <w:szCs w:val="22"/>
              </w:rPr>
              <w:lastRenderedPageBreak/>
              <w:t>13</w:t>
            </w:r>
          </w:p>
        </w:tc>
      </w:tr>
      <w:tr w:rsidR="00EF5D5D" w:rsidRPr="0084725A" w14:paraId="45FC1A20" w14:textId="77777777" w:rsidTr="00F16896">
        <w:trPr>
          <w:trHeight w:val="447"/>
        </w:trPr>
        <w:tc>
          <w:tcPr>
            <w:tcW w:w="1106" w:type="dxa"/>
          </w:tcPr>
          <w:p w14:paraId="59FD9E6D" w14:textId="77777777" w:rsidR="00EF5D5D" w:rsidRPr="0084725A" w:rsidRDefault="00EF5D5D" w:rsidP="00F16896">
            <w:pPr>
              <w:jc w:val="center"/>
              <w:rPr>
                <w:b/>
              </w:rPr>
            </w:pPr>
            <w:r w:rsidRPr="0084725A">
              <w:rPr>
                <w:b/>
                <w:sz w:val="22"/>
                <w:szCs w:val="22"/>
              </w:rPr>
              <w:t>Усього за ЗМ 3</w:t>
            </w:r>
          </w:p>
          <w:p w14:paraId="71B396B5" w14:textId="77777777" w:rsidR="00EF5D5D" w:rsidRPr="0084725A" w:rsidRDefault="00EF5D5D" w:rsidP="00F16896">
            <w:pPr>
              <w:jc w:val="center"/>
              <w:rPr>
                <w:b/>
              </w:rPr>
            </w:pPr>
            <w:r w:rsidRPr="0084725A">
              <w:rPr>
                <w:b/>
                <w:sz w:val="22"/>
                <w:szCs w:val="22"/>
              </w:rPr>
              <w:t>контр.</w:t>
            </w:r>
          </w:p>
          <w:p w14:paraId="11A9992A" w14:textId="77777777" w:rsidR="00EF5D5D" w:rsidRPr="0084725A" w:rsidRDefault="00EF5D5D" w:rsidP="00F16896">
            <w:pPr>
              <w:jc w:val="center"/>
            </w:pPr>
            <w:r w:rsidRPr="0084725A">
              <w:rPr>
                <w:b/>
                <w:sz w:val="22"/>
                <w:szCs w:val="22"/>
              </w:rPr>
              <w:t>заходів</w:t>
            </w:r>
          </w:p>
        </w:tc>
        <w:tc>
          <w:tcPr>
            <w:tcW w:w="1559" w:type="dxa"/>
          </w:tcPr>
          <w:p w14:paraId="32659A07" w14:textId="77777777" w:rsidR="00EF5D5D" w:rsidRPr="0084725A" w:rsidRDefault="00EF5D5D" w:rsidP="00F16896">
            <w:pPr>
              <w:ind w:left="360" w:hanging="360"/>
              <w:jc w:val="center"/>
              <w:rPr>
                <w:b/>
              </w:rPr>
            </w:pPr>
            <w:r w:rsidRPr="0084725A">
              <w:rPr>
                <w:b/>
                <w:sz w:val="22"/>
                <w:szCs w:val="22"/>
              </w:rPr>
              <w:t>2</w:t>
            </w:r>
          </w:p>
        </w:tc>
        <w:tc>
          <w:tcPr>
            <w:tcW w:w="2580" w:type="dxa"/>
          </w:tcPr>
          <w:p w14:paraId="7ED2DA1A" w14:textId="77777777" w:rsidR="00EF5D5D" w:rsidRPr="0084725A" w:rsidRDefault="00EF5D5D" w:rsidP="00F16896"/>
        </w:tc>
        <w:tc>
          <w:tcPr>
            <w:tcW w:w="3799" w:type="dxa"/>
          </w:tcPr>
          <w:p w14:paraId="7A06164C" w14:textId="77777777" w:rsidR="00EF5D5D" w:rsidRPr="0084725A" w:rsidRDefault="00EF5D5D" w:rsidP="00F16896"/>
        </w:tc>
        <w:tc>
          <w:tcPr>
            <w:tcW w:w="850" w:type="dxa"/>
          </w:tcPr>
          <w:p w14:paraId="56924F61" w14:textId="77777777" w:rsidR="00EF5D5D" w:rsidRPr="0084725A" w:rsidRDefault="00EF5D5D" w:rsidP="00F16896">
            <w:pPr>
              <w:jc w:val="center"/>
            </w:pPr>
            <w:r w:rsidRPr="0084725A">
              <w:rPr>
                <w:b/>
                <w:sz w:val="22"/>
                <w:szCs w:val="22"/>
              </w:rPr>
              <w:t>15</w:t>
            </w:r>
          </w:p>
        </w:tc>
      </w:tr>
      <w:tr w:rsidR="00EF5D5D" w:rsidRPr="0084725A" w14:paraId="58EA4E0B" w14:textId="77777777" w:rsidTr="00F16896">
        <w:trPr>
          <w:trHeight w:val="447"/>
        </w:trPr>
        <w:tc>
          <w:tcPr>
            <w:tcW w:w="1106" w:type="dxa"/>
            <w:vMerge w:val="restart"/>
          </w:tcPr>
          <w:p w14:paraId="738307F3" w14:textId="77777777" w:rsidR="00EF5D5D" w:rsidRPr="0084725A" w:rsidRDefault="00EF5D5D" w:rsidP="00F16896">
            <w:pPr>
              <w:jc w:val="center"/>
              <w:rPr>
                <w:sz w:val="22"/>
                <w:szCs w:val="22"/>
              </w:rPr>
            </w:pPr>
            <w:r w:rsidRPr="0084725A">
              <w:rPr>
                <w:sz w:val="22"/>
                <w:szCs w:val="22"/>
              </w:rPr>
              <w:t>4</w:t>
            </w:r>
          </w:p>
        </w:tc>
        <w:tc>
          <w:tcPr>
            <w:tcW w:w="1559" w:type="dxa"/>
          </w:tcPr>
          <w:p w14:paraId="04D4FCAD" w14:textId="77777777" w:rsidR="00EF5D5D" w:rsidRPr="0084725A" w:rsidRDefault="00EF5D5D" w:rsidP="00F16896">
            <w:pPr>
              <w:ind w:firstLine="34"/>
            </w:pPr>
            <w:r w:rsidRPr="0084725A">
              <w:rPr>
                <w:sz w:val="22"/>
                <w:szCs w:val="22"/>
              </w:rPr>
              <w:t>Теоретичне завдання</w:t>
            </w:r>
          </w:p>
        </w:tc>
        <w:tc>
          <w:tcPr>
            <w:tcW w:w="2580" w:type="dxa"/>
          </w:tcPr>
          <w:p w14:paraId="79EE3503" w14:textId="77777777" w:rsidR="00EF5D5D" w:rsidRPr="0084725A" w:rsidRDefault="00EF5D5D" w:rsidP="00F16896">
            <w:pPr>
              <w:jc w:val="both"/>
              <w:rPr>
                <w:u w:val="single"/>
              </w:rPr>
            </w:pPr>
            <w:r w:rsidRPr="0084725A">
              <w:rPr>
                <w:sz w:val="22"/>
                <w:szCs w:val="22"/>
                <w:u w:val="single"/>
              </w:rPr>
              <w:t>Тест з питань змістових модулів 4</w:t>
            </w:r>
          </w:p>
        </w:tc>
        <w:tc>
          <w:tcPr>
            <w:tcW w:w="3799" w:type="dxa"/>
          </w:tcPr>
          <w:p w14:paraId="4274AED3" w14:textId="77777777" w:rsidR="00EF5D5D" w:rsidRPr="0084725A" w:rsidRDefault="00EF5D5D" w:rsidP="00F16896">
            <w:pPr>
              <w:jc w:val="both"/>
              <w:rPr>
                <w:sz w:val="22"/>
                <w:szCs w:val="22"/>
              </w:rPr>
            </w:pPr>
            <w:r w:rsidRPr="0084725A">
              <w:rPr>
                <w:sz w:val="22"/>
                <w:szCs w:val="22"/>
              </w:rPr>
              <w:t xml:space="preserve">До 2 балів – 10 тестів, кожний тест має вагу0,1 (так –ні) або тест з  вибором правільних відповідей. </w:t>
            </w:r>
          </w:p>
          <w:p w14:paraId="11639C83" w14:textId="77777777" w:rsidR="00EF5D5D" w:rsidRPr="0084725A" w:rsidRDefault="00EF5D5D" w:rsidP="00F16896">
            <w:pPr>
              <w:jc w:val="both"/>
            </w:pPr>
          </w:p>
        </w:tc>
        <w:tc>
          <w:tcPr>
            <w:tcW w:w="850" w:type="dxa"/>
          </w:tcPr>
          <w:p w14:paraId="3578087C" w14:textId="77777777" w:rsidR="00EF5D5D" w:rsidRPr="0084725A" w:rsidRDefault="00EF5D5D" w:rsidP="00F16896">
            <w:pPr>
              <w:jc w:val="center"/>
              <w:rPr>
                <w:b/>
              </w:rPr>
            </w:pPr>
            <w:r w:rsidRPr="0084725A">
              <w:rPr>
                <w:b/>
                <w:sz w:val="22"/>
                <w:szCs w:val="22"/>
              </w:rPr>
              <w:t>2</w:t>
            </w:r>
          </w:p>
        </w:tc>
      </w:tr>
      <w:tr w:rsidR="00EF5D5D" w:rsidRPr="0084725A" w14:paraId="6C1174F3" w14:textId="77777777" w:rsidTr="00F16896">
        <w:trPr>
          <w:trHeight w:val="447"/>
        </w:trPr>
        <w:tc>
          <w:tcPr>
            <w:tcW w:w="1106" w:type="dxa"/>
            <w:vMerge/>
          </w:tcPr>
          <w:p w14:paraId="2FC0E366" w14:textId="77777777" w:rsidR="00EF5D5D" w:rsidRPr="0084725A" w:rsidRDefault="00EF5D5D" w:rsidP="00F16896">
            <w:pPr>
              <w:jc w:val="center"/>
              <w:rPr>
                <w:b/>
                <w:sz w:val="22"/>
                <w:szCs w:val="22"/>
              </w:rPr>
            </w:pPr>
          </w:p>
        </w:tc>
        <w:tc>
          <w:tcPr>
            <w:tcW w:w="1559" w:type="dxa"/>
          </w:tcPr>
          <w:p w14:paraId="15E08D02" w14:textId="77777777" w:rsidR="00EF5D5D" w:rsidRPr="0084725A" w:rsidRDefault="00EF5D5D" w:rsidP="00F16896">
            <w:pPr>
              <w:ind w:firstLine="34"/>
              <w:jc w:val="both"/>
              <w:rPr>
                <w:sz w:val="22"/>
                <w:szCs w:val="22"/>
              </w:rPr>
            </w:pPr>
            <w:r w:rsidRPr="0084725A">
              <w:rPr>
                <w:sz w:val="22"/>
                <w:szCs w:val="22"/>
              </w:rPr>
              <w:t xml:space="preserve">Практичне завдання </w:t>
            </w:r>
          </w:p>
        </w:tc>
        <w:tc>
          <w:tcPr>
            <w:tcW w:w="2580" w:type="dxa"/>
          </w:tcPr>
          <w:p w14:paraId="628E4E1B"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Студент виконує на вибір одне із зазначених завдань:</w:t>
            </w:r>
          </w:p>
          <w:p w14:paraId="08574D7C" w14:textId="77777777" w:rsidR="00EF5D5D" w:rsidRPr="0084725A" w:rsidRDefault="00EF5D5D" w:rsidP="00F16896">
            <w:pPr>
              <w:pStyle w:val="af1"/>
              <w:tabs>
                <w:tab w:val="left" w:pos="285"/>
              </w:tabs>
              <w:ind w:right="-78"/>
              <w:jc w:val="both"/>
              <w:rPr>
                <w:noProof/>
                <w:sz w:val="22"/>
                <w:szCs w:val="22"/>
                <w:lang w:val="uk-UA"/>
              </w:rPr>
            </w:pPr>
          </w:p>
          <w:p w14:paraId="18444233"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№7</w:t>
            </w:r>
          </w:p>
          <w:p w14:paraId="0DAC6231" w14:textId="5373DB39"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Підготовка вступу до </w:t>
            </w:r>
            <w:r w:rsidR="000045A6">
              <w:rPr>
                <w:noProof/>
                <w:sz w:val="22"/>
                <w:szCs w:val="22"/>
                <w:lang w:val="uk-UA"/>
              </w:rPr>
              <w:t xml:space="preserve">роботи зі складання </w:t>
            </w:r>
            <w:r w:rsidR="00341A20">
              <w:rPr>
                <w:noProof/>
                <w:sz w:val="22"/>
                <w:szCs w:val="22"/>
                <w:lang w:val="uk-UA"/>
              </w:rPr>
              <w:t xml:space="preserve"> сценаріо </w:t>
            </w:r>
            <w:r w:rsidRPr="0084725A">
              <w:rPr>
                <w:noProof/>
                <w:sz w:val="22"/>
                <w:szCs w:val="22"/>
                <w:lang w:val="uk-UA"/>
              </w:rPr>
              <w:t xml:space="preserve"> (вибір теми, актуальність, об’єкт, предмет, завдання, виконання завдань самостійної роботи модулю Обрати та проаналізувати порівняльне дослідження, проведене в останні 5 років, вказавши організатора/ів, мету, </w:t>
            </w:r>
            <w:r w:rsidRPr="0084725A">
              <w:rPr>
                <w:noProof/>
                <w:sz w:val="22"/>
                <w:szCs w:val="22"/>
                <w:lang w:val="uk-UA"/>
              </w:rPr>
              <w:lastRenderedPageBreak/>
              <w:t>терміни проведення, методику та отримані результати.</w:t>
            </w:r>
          </w:p>
          <w:p w14:paraId="293FA61A" w14:textId="77777777" w:rsidR="00EF5D5D" w:rsidRPr="0084725A" w:rsidRDefault="00EF5D5D" w:rsidP="00F16896">
            <w:pPr>
              <w:pStyle w:val="af1"/>
              <w:tabs>
                <w:tab w:val="left" w:pos="285"/>
              </w:tabs>
              <w:ind w:right="-78"/>
              <w:jc w:val="both"/>
              <w:rPr>
                <w:noProof/>
                <w:sz w:val="22"/>
                <w:szCs w:val="22"/>
                <w:lang w:val="uk-UA"/>
              </w:rPr>
            </w:pPr>
          </w:p>
          <w:p w14:paraId="09D4050C"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№8</w:t>
            </w:r>
          </w:p>
          <w:p w14:paraId="25D2496B" w14:textId="77777777"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На основі підготовки вступи та з додаванням обгрунтування методології затвердженої теми готується презентація з переконливими аргументами дослідження майбутнього..</w:t>
            </w:r>
          </w:p>
          <w:p w14:paraId="0F576038" w14:textId="77777777" w:rsidR="00EF5D5D" w:rsidRPr="0084725A" w:rsidRDefault="00EF5D5D" w:rsidP="00F16896">
            <w:pPr>
              <w:pStyle w:val="af1"/>
              <w:tabs>
                <w:tab w:val="left" w:pos="285"/>
              </w:tabs>
              <w:ind w:right="-78"/>
              <w:jc w:val="both"/>
              <w:rPr>
                <w:noProof/>
                <w:sz w:val="22"/>
                <w:szCs w:val="22"/>
                <w:lang w:val="uk-UA"/>
              </w:rPr>
            </w:pPr>
          </w:p>
          <w:p w14:paraId="26130FB9" w14:textId="77777777" w:rsidR="00EF5D5D" w:rsidRPr="0084725A" w:rsidRDefault="00EF5D5D" w:rsidP="00F16896">
            <w:pPr>
              <w:pStyle w:val="af1"/>
              <w:tabs>
                <w:tab w:val="left" w:pos="285"/>
              </w:tabs>
              <w:ind w:right="-78"/>
              <w:jc w:val="both"/>
              <w:rPr>
                <w:noProof/>
                <w:sz w:val="22"/>
                <w:szCs w:val="22"/>
                <w:lang w:val="uk-UA"/>
              </w:rPr>
            </w:pPr>
          </w:p>
          <w:p w14:paraId="444EFBB5" w14:textId="77777777" w:rsidR="00EF5D5D" w:rsidRPr="0084725A" w:rsidRDefault="00EF5D5D" w:rsidP="00F16896">
            <w:pPr>
              <w:pStyle w:val="af1"/>
              <w:tabs>
                <w:tab w:val="left" w:pos="285"/>
              </w:tabs>
              <w:ind w:right="-78"/>
              <w:jc w:val="both"/>
              <w:rPr>
                <w:noProof/>
                <w:sz w:val="22"/>
                <w:szCs w:val="22"/>
                <w:lang w:val="uk-UA"/>
              </w:rPr>
            </w:pPr>
          </w:p>
          <w:p w14:paraId="251B1DE1" w14:textId="77777777" w:rsidR="00EF5D5D" w:rsidRPr="0084725A" w:rsidRDefault="00EF5D5D" w:rsidP="00F16896">
            <w:pPr>
              <w:pStyle w:val="af1"/>
              <w:tabs>
                <w:tab w:val="left" w:pos="285"/>
              </w:tabs>
              <w:ind w:right="-78"/>
              <w:jc w:val="both"/>
              <w:rPr>
                <w:noProof/>
                <w:sz w:val="22"/>
                <w:szCs w:val="22"/>
                <w:lang w:val="uk-UA"/>
              </w:rPr>
            </w:pPr>
          </w:p>
          <w:p w14:paraId="1C561363" w14:textId="77777777" w:rsidR="00EF5D5D" w:rsidRPr="0084725A" w:rsidRDefault="00EF5D5D" w:rsidP="00F16896">
            <w:pPr>
              <w:pStyle w:val="af1"/>
              <w:tabs>
                <w:tab w:val="left" w:pos="285"/>
              </w:tabs>
              <w:ind w:right="-78"/>
              <w:jc w:val="both"/>
              <w:rPr>
                <w:noProof/>
                <w:sz w:val="22"/>
                <w:szCs w:val="22"/>
                <w:lang w:val="uk-UA"/>
              </w:rPr>
            </w:pPr>
          </w:p>
          <w:p w14:paraId="2D327DDB" w14:textId="77777777" w:rsidR="00EF5D5D" w:rsidRPr="0084725A" w:rsidRDefault="00EF5D5D" w:rsidP="00F16896">
            <w:pPr>
              <w:pStyle w:val="af1"/>
              <w:tabs>
                <w:tab w:val="left" w:pos="285"/>
              </w:tabs>
              <w:ind w:right="-78"/>
              <w:jc w:val="both"/>
              <w:rPr>
                <w:noProof/>
                <w:sz w:val="22"/>
                <w:szCs w:val="22"/>
                <w:lang w:val="uk-UA"/>
              </w:rPr>
            </w:pPr>
          </w:p>
          <w:p w14:paraId="0512F994" w14:textId="77777777" w:rsidR="00EF5D5D" w:rsidRPr="0084725A" w:rsidRDefault="00EF5D5D" w:rsidP="00F16896">
            <w:pPr>
              <w:pStyle w:val="af1"/>
              <w:tabs>
                <w:tab w:val="left" w:pos="285"/>
              </w:tabs>
              <w:ind w:right="-78"/>
              <w:jc w:val="both"/>
              <w:rPr>
                <w:noProof/>
                <w:sz w:val="22"/>
                <w:szCs w:val="22"/>
                <w:lang w:val="uk-UA"/>
              </w:rPr>
            </w:pPr>
          </w:p>
          <w:p w14:paraId="43FD4D06" w14:textId="77777777" w:rsidR="00EF5D5D" w:rsidRPr="0084725A" w:rsidRDefault="00EF5D5D" w:rsidP="00F16896">
            <w:pPr>
              <w:pStyle w:val="af1"/>
              <w:tabs>
                <w:tab w:val="left" w:pos="285"/>
              </w:tabs>
              <w:ind w:right="-78"/>
              <w:jc w:val="both"/>
              <w:rPr>
                <w:noProof/>
                <w:sz w:val="22"/>
                <w:szCs w:val="22"/>
                <w:lang w:val="uk-UA"/>
              </w:rPr>
            </w:pPr>
          </w:p>
          <w:p w14:paraId="6780CA1A" w14:textId="77777777" w:rsidR="00EF5D5D" w:rsidRPr="0084725A" w:rsidRDefault="00EF5D5D" w:rsidP="00F16896">
            <w:pPr>
              <w:pStyle w:val="af1"/>
              <w:tabs>
                <w:tab w:val="left" w:pos="285"/>
              </w:tabs>
              <w:ind w:right="-78"/>
              <w:jc w:val="both"/>
              <w:rPr>
                <w:noProof/>
                <w:sz w:val="22"/>
                <w:szCs w:val="22"/>
                <w:lang w:val="uk-UA"/>
              </w:rPr>
            </w:pPr>
          </w:p>
          <w:p w14:paraId="52D62900" w14:textId="77777777" w:rsidR="00EF5D5D" w:rsidRPr="0084725A" w:rsidRDefault="00EF5D5D" w:rsidP="00F16896">
            <w:pPr>
              <w:pStyle w:val="af1"/>
              <w:tabs>
                <w:tab w:val="left" w:pos="285"/>
              </w:tabs>
              <w:ind w:right="-78"/>
              <w:jc w:val="both"/>
              <w:rPr>
                <w:noProof/>
                <w:sz w:val="22"/>
                <w:szCs w:val="22"/>
                <w:lang w:val="uk-UA"/>
              </w:rPr>
            </w:pPr>
          </w:p>
          <w:p w14:paraId="7CEFD1DE" w14:textId="77777777" w:rsidR="00EF5D5D" w:rsidRPr="0084725A" w:rsidRDefault="00EF5D5D" w:rsidP="00F16896">
            <w:pPr>
              <w:pStyle w:val="af1"/>
              <w:tabs>
                <w:tab w:val="left" w:pos="285"/>
              </w:tabs>
              <w:ind w:right="-78"/>
              <w:jc w:val="both"/>
              <w:rPr>
                <w:noProof/>
                <w:sz w:val="22"/>
                <w:szCs w:val="22"/>
                <w:lang w:val="uk-UA"/>
              </w:rPr>
            </w:pPr>
          </w:p>
          <w:p w14:paraId="17532EEE" w14:textId="77777777" w:rsidR="00EF5D5D" w:rsidRPr="0084725A" w:rsidRDefault="00EF5D5D" w:rsidP="00F16896">
            <w:pPr>
              <w:pStyle w:val="af1"/>
              <w:tabs>
                <w:tab w:val="left" w:pos="285"/>
              </w:tabs>
              <w:ind w:right="-78"/>
              <w:jc w:val="both"/>
              <w:rPr>
                <w:noProof/>
                <w:sz w:val="22"/>
                <w:szCs w:val="22"/>
                <w:lang w:val="uk-UA"/>
              </w:rPr>
            </w:pPr>
          </w:p>
          <w:p w14:paraId="6D3C2EE9" w14:textId="77777777" w:rsidR="00EF5D5D" w:rsidRPr="0084725A" w:rsidRDefault="00EF5D5D" w:rsidP="00F16896">
            <w:pPr>
              <w:pStyle w:val="af1"/>
              <w:tabs>
                <w:tab w:val="left" w:pos="285"/>
              </w:tabs>
              <w:ind w:right="-78"/>
              <w:jc w:val="both"/>
              <w:rPr>
                <w:noProof/>
                <w:sz w:val="22"/>
                <w:szCs w:val="22"/>
                <w:u w:val="single"/>
                <w:lang w:val="uk-UA"/>
              </w:rPr>
            </w:pPr>
          </w:p>
          <w:p w14:paraId="38E0814E" w14:textId="77777777" w:rsidR="00EF5D5D" w:rsidRPr="0084725A" w:rsidRDefault="00EF5D5D" w:rsidP="00F16896">
            <w:pPr>
              <w:pStyle w:val="af1"/>
              <w:tabs>
                <w:tab w:val="left" w:pos="285"/>
              </w:tabs>
              <w:ind w:right="-78"/>
              <w:jc w:val="both"/>
              <w:rPr>
                <w:noProof/>
                <w:sz w:val="22"/>
                <w:szCs w:val="22"/>
                <w:u w:val="single"/>
                <w:lang w:val="uk-UA"/>
              </w:rPr>
            </w:pPr>
            <w:r w:rsidRPr="0084725A">
              <w:rPr>
                <w:noProof/>
                <w:sz w:val="22"/>
                <w:szCs w:val="22"/>
                <w:u w:val="single"/>
                <w:lang w:val="uk-UA"/>
              </w:rPr>
              <w:t>Практичне завдання №9</w:t>
            </w:r>
          </w:p>
          <w:p w14:paraId="17CD4D1A" w14:textId="2530AF10"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Підготовка </w:t>
            </w:r>
            <w:r w:rsidR="008E00FA">
              <w:rPr>
                <w:noProof/>
                <w:sz w:val="22"/>
                <w:szCs w:val="22"/>
                <w:lang w:val="uk-UA"/>
              </w:rPr>
              <w:t xml:space="preserve">сценарного </w:t>
            </w:r>
            <w:r w:rsidRPr="0084725A">
              <w:rPr>
                <w:noProof/>
                <w:sz w:val="22"/>
                <w:szCs w:val="22"/>
                <w:lang w:val="uk-UA"/>
              </w:rPr>
              <w:t xml:space="preserve"> інструментарію для дослідження обраної теми роботи</w:t>
            </w:r>
          </w:p>
        </w:tc>
        <w:tc>
          <w:tcPr>
            <w:tcW w:w="3799" w:type="dxa"/>
          </w:tcPr>
          <w:p w14:paraId="3A13A807" w14:textId="77777777" w:rsidR="00EF5D5D" w:rsidRPr="0084725A" w:rsidRDefault="00EF5D5D" w:rsidP="00F16896">
            <w:pPr>
              <w:jc w:val="both"/>
              <w:rPr>
                <w:sz w:val="22"/>
                <w:szCs w:val="22"/>
              </w:rPr>
            </w:pPr>
          </w:p>
          <w:p w14:paraId="1F21D642" w14:textId="77777777" w:rsidR="00EF5D5D" w:rsidRPr="0084725A" w:rsidRDefault="00EF5D5D" w:rsidP="00F16896">
            <w:pPr>
              <w:jc w:val="both"/>
              <w:rPr>
                <w:sz w:val="22"/>
                <w:szCs w:val="22"/>
              </w:rPr>
            </w:pPr>
            <w:r w:rsidRPr="0084725A">
              <w:rPr>
                <w:sz w:val="22"/>
                <w:szCs w:val="22"/>
              </w:rPr>
              <w:t xml:space="preserve">3 балів – повна змістовна робота, висока аргументованість, переконливе демонстрування володіння методологією дослідження, наявні та обгрунтовані всі структурні частини вступу; </w:t>
            </w:r>
          </w:p>
          <w:p w14:paraId="702560EA" w14:textId="77777777" w:rsidR="00EF5D5D" w:rsidRPr="0084725A" w:rsidRDefault="00EF5D5D" w:rsidP="00F16896">
            <w:pPr>
              <w:jc w:val="both"/>
              <w:rPr>
                <w:sz w:val="22"/>
                <w:szCs w:val="22"/>
              </w:rPr>
            </w:pPr>
            <w:r w:rsidRPr="0084725A">
              <w:rPr>
                <w:sz w:val="22"/>
                <w:szCs w:val="22"/>
              </w:rPr>
              <w:t xml:space="preserve">2 балів – робота досить повна, але є деякі неточності, пов’язані з використанням методології та формулювання структурний частин дослідження; </w:t>
            </w:r>
          </w:p>
          <w:p w14:paraId="6503E106" w14:textId="77777777" w:rsidR="00EF5D5D" w:rsidRPr="0084725A" w:rsidRDefault="00EF5D5D" w:rsidP="00F16896">
            <w:pPr>
              <w:jc w:val="both"/>
              <w:rPr>
                <w:sz w:val="22"/>
                <w:szCs w:val="22"/>
              </w:rPr>
            </w:pPr>
            <w:r w:rsidRPr="0084725A">
              <w:rPr>
                <w:sz w:val="22"/>
                <w:szCs w:val="22"/>
              </w:rPr>
              <w:t xml:space="preserve">1 бали – робота неповна, поверхневий виклад матеріалу, відсутність аналітичних висновків; </w:t>
            </w:r>
          </w:p>
          <w:p w14:paraId="60DC924C" w14:textId="77777777" w:rsidR="00EF5D5D" w:rsidRPr="0084725A" w:rsidRDefault="00EF5D5D" w:rsidP="00F16896">
            <w:pPr>
              <w:jc w:val="both"/>
              <w:rPr>
                <w:sz w:val="22"/>
                <w:szCs w:val="22"/>
              </w:rPr>
            </w:pPr>
          </w:p>
          <w:p w14:paraId="08E555C3" w14:textId="77777777" w:rsidR="00EF5D5D" w:rsidRPr="0084725A" w:rsidRDefault="00EF5D5D" w:rsidP="00F16896">
            <w:pPr>
              <w:jc w:val="both"/>
              <w:rPr>
                <w:sz w:val="22"/>
                <w:szCs w:val="22"/>
              </w:rPr>
            </w:pPr>
          </w:p>
          <w:p w14:paraId="6117DFBF" w14:textId="77777777" w:rsidR="00EF5D5D" w:rsidRPr="0084725A" w:rsidRDefault="00EF5D5D" w:rsidP="00F16896">
            <w:pPr>
              <w:jc w:val="both"/>
              <w:rPr>
                <w:sz w:val="22"/>
                <w:szCs w:val="22"/>
              </w:rPr>
            </w:pPr>
          </w:p>
          <w:p w14:paraId="6BEF8E48" w14:textId="77777777" w:rsidR="00EF5D5D" w:rsidRPr="0084725A" w:rsidRDefault="00EF5D5D" w:rsidP="00F16896">
            <w:pPr>
              <w:jc w:val="both"/>
              <w:rPr>
                <w:sz w:val="22"/>
                <w:szCs w:val="22"/>
              </w:rPr>
            </w:pPr>
          </w:p>
          <w:p w14:paraId="60324F93" w14:textId="77777777" w:rsidR="00EF5D5D" w:rsidRPr="0084725A" w:rsidRDefault="00EF5D5D" w:rsidP="00F16896">
            <w:pPr>
              <w:jc w:val="both"/>
              <w:rPr>
                <w:sz w:val="22"/>
                <w:szCs w:val="22"/>
              </w:rPr>
            </w:pPr>
          </w:p>
          <w:p w14:paraId="05239824" w14:textId="77777777" w:rsidR="00EF5D5D" w:rsidRPr="0084725A" w:rsidRDefault="00EF5D5D" w:rsidP="00F16896">
            <w:pPr>
              <w:jc w:val="both"/>
              <w:rPr>
                <w:sz w:val="22"/>
                <w:szCs w:val="22"/>
              </w:rPr>
            </w:pPr>
          </w:p>
          <w:p w14:paraId="41905978" w14:textId="77777777" w:rsidR="00EF5D5D" w:rsidRPr="0084725A" w:rsidRDefault="00EF5D5D" w:rsidP="00F16896">
            <w:pPr>
              <w:jc w:val="both"/>
              <w:rPr>
                <w:sz w:val="22"/>
                <w:szCs w:val="22"/>
              </w:rPr>
            </w:pPr>
            <w:r w:rsidRPr="0084725A">
              <w:rPr>
                <w:sz w:val="22"/>
                <w:szCs w:val="22"/>
              </w:rPr>
              <w:t xml:space="preserve">5 балів – повна змістовна робота, висока аргументованість, переконливе демонстрування володіння методологією дослідження, візуалізація в презентації відповідає сучасним вимогам до візуалізації, є доречною, творчою та оригінальною; </w:t>
            </w:r>
          </w:p>
          <w:p w14:paraId="59C539DE" w14:textId="77777777" w:rsidR="00EF5D5D" w:rsidRPr="0084725A" w:rsidRDefault="00EF5D5D" w:rsidP="00F16896">
            <w:pPr>
              <w:jc w:val="both"/>
              <w:rPr>
                <w:sz w:val="22"/>
                <w:szCs w:val="22"/>
              </w:rPr>
            </w:pPr>
            <w:r w:rsidRPr="0084725A">
              <w:rPr>
                <w:sz w:val="22"/>
                <w:szCs w:val="22"/>
              </w:rPr>
              <w:t xml:space="preserve">4 балів – робота досить повна, але є деякі неточності, пов’язані з використанням методології дослідження, сучасна візуалізація, доречна пропозиції, але дещо перенасична текстом; </w:t>
            </w:r>
          </w:p>
          <w:p w14:paraId="7E49DB5A"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візуалізація фрагментована, переважає текст, перенесений на слайди, не чітке розуміння вербального та візуального контексту; </w:t>
            </w:r>
          </w:p>
          <w:p w14:paraId="72710680" w14:textId="77777777" w:rsidR="00EF5D5D" w:rsidRPr="0084725A" w:rsidRDefault="00EF5D5D" w:rsidP="00F16896">
            <w:pPr>
              <w:jc w:val="both"/>
              <w:rPr>
                <w:sz w:val="22"/>
                <w:szCs w:val="22"/>
              </w:rPr>
            </w:pPr>
            <w:r w:rsidRPr="0084725A">
              <w:rPr>
                <w:sz w:val="22"/>
                <w:szCs w:val="22"/>
              </w:rPr>
              <w:t>1 бал – короткий поверхневий виклад матеріалу</w:t>
            </w:r>
          </w:p>
          <w:p w14:paraId="7513519C" w14:textId="77777777" w:rsidR="00EF5D5D" w:rsidRPr="0084725A" w:rsidRDefault="00EF5D5D" w:rsidP="00F16896">
            <w:pPr>
              <w:jc w:val="both"/>
              <w:rPr>
                <w:sz w:val="22"/>
                <w:szCs w:val="22"/>
              </w:rPr>
            </w:pPr>
            <w:r w:rsidRPr="0084725A">
              <w:rPr>
                <w:sz w:val="22"/>
                <w:szCs w:val="22"/>
              </w:rPr>
              <w:t xml:space="preserve">5 балів – повна змістовна робота, висока аргументованість, переконливе демонстрування володіння методологією дослідження, зручний зроблено конспект з основними одиницями спостереження у табличному вигляді, всі частини цілісно представлені. </w:t>
            </w:r>
          </w:p>
          <w:p w14:paraId="012ECA48" w14:textId="77777777" w:rsidR="00EF5D5D" w:rsidRPr="0084725A" w:rsidRDefault="00EF5D5D" w:rsidP="00F16896">
            <w:pPr>
              <w:jc w:val="both"/>
              <w:rPr>
                <w:sz w:val="22"/>
                <w:szCs w:val="22"/>
              </w:rPr>
            </w:pPr>
            <w:r w:rsidRPr="0084725A">
              <w:rPr>
                <w:sz w:val="22"/>
                <w:szCs w:val="22"/>
              </w:rPr>
              <w:t xml:space="preserve">4 балів – робота досить повна, але є деякі неточності, пов’язані з використанням методології дослідження, сучасна візуалізація, доречна пропозиції, але дещо перенасична текстом; </w:t>
            </w:r>
          </w:p>
          <w:p w14:paraId="7B12E253"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незручна таблиця спостереження; </w:t>
            </w:r>
          </w:p>
          <w:p w14:paraId="1E8196DF" w14:textId="77777777" w:rsidR="00EF5D5D" w:rsidRPr="0084725A" w:rsidRDefault="00EF5D5D" w:rsidP="00F16896">
            <w:pPr>
              <w:jc w:val="both"/>
              <w:rPr>
                <w:sz w:val="22"/>
                <w:szCs w:val="22"/>
              </w:rPr>
            </w:pPr>
            <w:r w:rsidRPr="0084725A">
              <w:rPr>
                <w:sz w:val="22"/>
                <w:szCs w:val="22"/>
              </w:rPr>
              <w:t>1 бал – короткий поверхневий виклад матеріалу</w:t>
            </w:r>
          </w:p>
          <w:p w14:paraId="6C85ACAB" w14:textId="77777777" w:rsidR="00EF5D5D" w:rsidRPr="0084725A" w:rsidRDefault="00EF5D5D" w:rsidP="00F16896">
            <w:pPr>
              <w:jc w:val="both"/>
              <w:rPr>
                <w:b/>
                <w:sz w:val="22"/>
                <w:szCs w:val="22"/>
              </w:rPr>
            </w:pPr>
          </w:p>
        </w:tc>
        <w:tc>
          <w:tcPr>
            <w:tcW w:w="850" w:type="dxa"/>
          </w:tcPr>
          <w:p w14:paraId="5F3E1D25" w14:textId="77777777" w:rsidR="00EF5D5D" w:rsidRPr="0084725A" w:rsidRDefault="00EF5D5D" w:rsidP="00F16896">
            <w:pPr>
              <w:jc w:val="center"/>
              <w:rPr>
                <w:b/>
                <w:sz w:val="22"/>
                <w:szCs w:val="22"/>
              </w:rPr>
            </w:pPr>
          </w:p>
          <w:p w14:paraId="6CF10C8D" w14:textId="77777777" w:rsidR="00EF5D5D" w:rsidRPr="0084725A" w:rsidRDefault="00EF5D5D" w:rsidP="00F16896">
            <w:pPr>
              <w:jc w:val="center"/>
              <w:rPr>
                <w:b/>
                <w:sz w:val="22"/>
                <w:szCs w:val="22"/>
              </w:rPr>
            </w:pPr>
          </w:p>
          <w:p w14:paraId="767B5D94" w14:textId="77777777" w:rsidR="00EF5D5D" w:rsidRPr="0084725A" w:rsidRDefault="00EF5D5D" w:rsidP="00F16896">
            <w:pPr>
              <w:jc w:val="center"/>
              <w:rPr>
                <w:b/>
                <w:sz w:val="22"/>
                <w:szCs w:val="22"/>
              </w:rPr>
            </w:pPr>
          </w:p>
          <w:p w14:paraId="75C1E761" w14:textId="77777777" w:rsidR="00EF5D5D" w:rsidRPr="0084725A" w:rsidRDefault="00EF5D5D" w:rsidP="00F16896">
            <w:pPr>
              <w:jc w:val="center"/>
              <w:rPr>
                <w:b/>
                <w:sz w:val="22"/>
                <w:szCs w:val="22"/>
              </w:rPr>
            </w:pPr>
          </w:p>
          <w:p w14:paraId="2AD674BE" w14:textId="77777777" w:rsidR="00EF5D5D" w:rsidRPr="0084725A" w:rsidRDefault="00EF5D5D" w:rsidP="00F16896">
            <w:pPr>
              <w:jc w:val="center"/>
              <w:rPr>
                <w:b/>
                <w:sz w:val="22"/>
                <w:szCs w:val="22"/>
              </w:rPr>
            </w:pPr>
            <w:r w:rsidRPr="0084725A">
              <w:rPr>
                <w:b/>
                <w:sz w:val="22"/>
                <w:szCs w:val="22"/>
              </w:rPr>
              <w:t>3</w:t>
            </w:r>
          </w:p>
          <w:p w14:paraId="00496449" w14:textId="77777777" w:rsidR="00EF5D5D" w:rsidRPr="0084725A" w:rsidRDefault="00EF5D5D" w:rsidP="00F16896">
            <w:pPr>
              <w:jc w:val="center"/>
              <w:rPr>
                <w:b/>
                <w:sz w:val="22"/>
                <w:szCs w:val="22"/>
              </w:rPr>
            </w:pPr>
          </w:p>
          <w:p w14:paraId="1A98EE08" w14:textId="77777777" w:rsidR="00EF5D5D" w:rsidRPr="0084725A" w:rsidRDefault="00EF5D5D" w:rsidP="00F16896">
            <w:pPr>
              <w:jc w:val="center"/>
              <w:rPr>
                <w:b/>
                <w:sz w:val="22"/>
                <w:szCs w:val="22"/>
              </w:rPr>
            </w:pPr>
          </w:p>
          <w:p w14:paraId="77F07482" w14:textId="77777777" w:rsidR="00EF5D5D" w:rsidRPr="0084725A" w:rsidRDefault="00EF5D5D" w:rsidP="00F16896">
            <w:pPr>
              <w:jc w:val="center"/>
              <w:rPr>
                <w:b/>
                <w:sz w:val="22"/>
                <w:szCs w:val="22"/>
              </w:rPr>
            </w:pPr>
          </w:p>
          <w:p w14:paraId="5EB291FF" w14:textId="77777777" w:rsidR="00EF5D5D" w:rsidRPr="0084725A" w:rsidRDefault="00EF5D5D" w:rsidP="00F16896">
            <w:pPr>
              <w:jc w:val="center"/>
              <w:rPr>
                <w:b/>
                <w:sz w:val="22"/>
                <w:szCs w:val="22"/>
              </w:rPr>
            </w:pPr>
          </w:p>
          <w:p w14:paraId="0397CFEA" w14:textId="77777777" w:rsidR="00EF5D5D" w:rsidRPr="0084725A" w:rsidRDefault="00EF5D5D" w:rsidP="00F16896">
            <w:pPr>
              <w:jc w:val="center"/>
              <w:rPr>
                <w:b/>
                <w:sz w:val="22"/>
                <w:szCs w:val="22"/>
              </w:rPr>
            </w:pPr>
          </w:p>
          <w:p w14:paraId="720FE32D" w14:textId="77777777" w:rsidR="00EF5D5D" w:rsidRPr="0084725A" w:rsidRDefault="00EF5D5D" w:rsidP="00F16896">
            <w:pPr>
              <w:jc w:val="center"/>
              <w:rPr>
                <w:b/>
                <w:sz w:val="22"/>
                <w:szCs w:val="22"/>
              </w:rPr>
            </w:pPr>
          </w:p>
          <w:p w14:paraId="668B24C4" w14:textId="77777777" w:rsidR="00EF5D5D" w:rsidRPr="0084725A" w:rsidRDefault="00EF5D5D" w:rsidP="00F16896">
            <w:pPr>
              <w:jc w:val="center"/>
              <w:rPr>
                <w:b/>
                <w:sz w:val="22"/>
                <w:szCs w:val="22"/>
              </w:rPr>
            </w:pPr>
          </w:p>
          <w:p w14:paraId="030E50F1" w14:textId="77777777" w:rsidR="00EF5D5D" w:rsidRPr="0084725A" w:rsidRDefault="00EF5D5D" w:rsidP="00F16896">
            <w:pPr>
              <w:jc w:val="center"/>
              <w:rPr>
                <w:b/>
                <w:sz w:val="22"/>
                <w:szCs w:val="22"/>
              </w:rPr>
            </w:pPr>
          </w:p>
          <w:p w14:paraId="5743E9F1" w14:textId="77777777" w:rsidR="00EF5D5D" w:rsidRPr="0084725A" w:rsidRDefault="00EF5D5D" w:rsidP="00F16896">
            <w:pPr>
              <w:jc w:val="center"/>
              <w:rPr>
                <w:b/>
                <w:sz w:val="22"/>
                <w:szCs w:val="22"/>
              </w:rPr>
            </w:pPr>
          </w:p>
          <w:p w14:paraId="6372ABD3" w14:textId="77777777" w:rsidR="00EF5D5D" w:rsidRPr="0084725A" w:rsidRDefault="00EF5D5D" w:rsidP="00F16896">
            <w:pPr>
              <w:jc w:val="center"/>
              <w:rPr>
                <w:b/>
                <w:sz w:val="22"/>
                <w:szCs w:val="22"/>
              </w:rPr>
            </w:pPr>
          </w:p>
          <w:p w14:paraId="4136B65D" w14:textId="77777777" w:rsidR="00EF5D5D" w:rsidRPr="0084725A" w:rsidRDefault="00EF5D5D" w:rsidP="00F16896">
            <w:pPr>
              <w:jc w:val="center"/>
              <w:rPr>
                <w:b/>
                <w:sz w:val="22"/>
                <w:szCs w:val="22"/>
              </w:rPr>
            </w:pPr>
          </w:p>
          <w:p w14:paraId="6AFED929" w14:textId="77777777" w:rsidR="00EF5D5D" w:rsidRPr="0084725A" w:rsidRDefault="00EF5D5D" w:rsidP="00F16896">
            <w:pPr>
              <w:jc w:val="center"/>
              <w:rPr>
                <w:b/>
                <w:sz w:val="22"/>
                <w:szCs w:val="22"/>
              </w:rPr>
            </w:pPr>
          </w:p>
          <w:p w14:paraId="4DDDEFC2" w14:textId="77777777" w:rsidR="00EF5D5D" w:rsidRPr="0084725A" w:rsidRDefault="00EF5D5D" w:rsidP="00F16896">
            <w:pPr>
              <w:jc w:val="center"/>
              <w:rPr>
                <w:b/>
                <w:sz w:val="22"/>
                <w:szCs w:val="22"/>
              </w:rPr>
            </w:pPr>
          </w:p>
          <w:p w14:paraId="5643B4AD" w14:textId="77777777" w:rsidR="00EF5D5D" w:rsidRPr="0084725A" w:rsidRDefault="00EF5D5D" w:rsidP="00F16896">
            <w:pPr>
              <w:jc w:val="center"/>
              <w:rPr>
                <w:b/>
                <w:sz w:val="22"/>
                <w:szCs w:val="22"/>
              </w:rPr>
            </w:pPr>
          </w:p>
          <w:p w14:paraId="7E772A75" w14:textId="77777777" w:rsidR="00EF5D5D" w:rsidRPr="0084725A" w:rsidRDefault="00EF5D5D" w:rsidP="00F16896">
            <w:pPr>
              <w:jc w:val="center"/>
              <w:rPr>
                <w:b/>
                <w:sz w:val="22"/>
                <w:szCs w:val="22"/>
              </w:rPr>
            </w:pPr>
          </w:p>
          <w:p w14:paraId="3CA4D3FF" w14:textId="77777777" w:rsidR="00EF5D5D" w:rsidRPr="0084725A" w:rsidRDefault="00EF5D5D" w:rsidP="00F16896">
            <w:pPr>
              <w:rPr>
                <w:b/>
                <w:sz w:val="22"/>
                <w:szCs w:val="22"/>
              </w:rPr>
            </w:pPr>
          </w:p>
          <w:p w14:paraId="1A65C378" w14:textId="77777777" w:rsidR="00EF5D5D" w:rsidRPr="0084725A" w:rsidRDefault="00EF5D5D" w:rsidP="00F16896">
            <w:pPr>
              <w:jc w:val="center"/>
              <w:rPr>
                <w:b/>
                <w:sz w:val="22"/>
                <w:szCs w:val="22"/>
              </w:rPr>
            </w:pPr>
            <w:r w:rsidRPr="0084725A">
              <w:rPr>
                <w:b/>
                <w:sz w:val="22"/>
                <w:szCs w:val="22"/>
              </w:rPr>
              <w:t>5</w:t>
            </w:r>
          </w:p>
          <w:p w14:paraId="4D08804D" w14:textId="77777777" w:rsidR="00EF5D5D" w:rsidRPr="0084725A" w:rsidRDefault="00EF5D5D" w:rsidP="00F16896">
            <w:pPr>
              <w:jc w:val="center"/>
              <w:rPr>
                <w:b/>
                <w:sz w:val="22"/>
                <w:szCs w:val="22"/>
              </w:rPr>
            </w:pPr>
          </w:p>
          <w:p w14:paraId="5A2EDC2B" w14:textId="77777777" w:rsidR="00EF5D5D" w:rsidRPr="0084725A" w:rsidRDefault="00EF5D5D" w:rsidP="00F16896">
            <w:pPr>
              <w:jc w:val="center"/>
              <w:rPr>
                <w:b/>
                <w:sz w:val="22"/>
                <w:szCs w:val="22"/>
              </w:rPr>
            </w:pPr>
          </w:p>
          <w:p w14:paraId="52C1416D" w14:textId="77777777" w:rsidR="00EF5D5D" w:rsidRPr="0084725A" w:rsidRDefault="00EF5D5D" w:rsidP="00F16896">
            <w:pPr>
              <w:jc w:val="center"/>
              <w:rPr>
                <w:b/>
                <w:sz w:val="22"/>
                <w:szCs w:val="22"/>
              </w:rPr>
            </w:pPr>
          </w:p>
          <w:p w14:paraId="5AF7CA56" w14:textId="77777777" w:rsidR="00EF5D5D" w:rsidRPr="0084725A" w:rsidRDefault="00EF5D5D" w:rsidP="00F16896">
            <w:pPr>
              <w:jc w:val="center"/>
              <w:rPr>
                <w:b/>
                <w:sz w:val="22"/>
                <w:szCs w:val="22"/>
              </w:rPr>
            </w:pPr>
          </w:p>
          <w:p w14:paraId="6F1A39FA" w14:textId="77777777" w:rsidR="00EF5D5D" w:rsidRPr="0084725A" w:rsidRDefault="00EF5D5D" w:rsidP="00F16896">
            <w:pPr>
              <w:jc w:val="center"/>
              <w:rPr>
                <w:b/>
                <w:sz w:val="22"/>
                <w:szCs w:val="22"/>
              </w:rPr>
            </w:pPr>
          </w:p>
          <w:p w14:paraId="5C2F2BDF" w14:textId="77777777" w:rsidR="00EF5D5D" w:rsidRPr="0084725A" w:rsidRDefault="00EF5D5D" w:rsidP="00F16896">
            <w:pPr>
              <w:jc w:val="center"/>
              <w:rPr>
                <w:b/>
                <w:sz w:val="22"/>
                <w:szCs w:val="22"/>
              </w:rPr>
            </w:pPr>
          </w:p>
          <w:p w14:paraId="18B2F430" w14:textId="77777777" w:rsidR="00EF5D5D" w:rsidRPr="0084725A" w:rsidRDefault="00EF5D5D" w:rsidP="00F16896">
            <w:pPr>
              <w:jc w:val="center"/>
              <w:rPr>
                <w:b/>
                <w:sz w:val="22"/>
                <w:szCs w:val="22"/>
              </w:rPr>
            </w:pPr>
          </w:p>
          <w:p w14:paraId="244E97AD" w14:textId="77777777" w:rsidR="00EF5D5D" w:rsidRPr="0084725A" w:rsidRDefault="00EF5D5D" w:rsidP="00F16896">
            <w:pPr>
              <w:jc w:val="center"/>
              <w:rPr>
                <w:b/>
                <w:sz w:val="22"/>
                <w:szCs w:val="22"/>
              </w:rPr>
            </w:pPr>
          </w:p>
          <w:p w14:paraId="761D9133" w14:textId="77777777" w:rsidR="00EF5D5D" w:rsidRPr="0084725A" w:rsidRDefault="00EF5D5D" w:rsidP="00F16896">
            <w:pPr>
              <w:jc w:val="center"/>
              <w:rPr>
                <w:b/>
                <w:sz w:val="22"/>
                <w:szCs w:val="22"/>
              </w:rPr>
            </w:pPr>
          </w:p>
          <w:p w14:paraId="67584B0F" w14:textId="77777777" w:rsidR="00EF5D5D" w:rsidRPr="0084725A" w:rsidRDefault="00EF5D5D" w:rsidP="00F16896">
            <w:pPr>
              <w:jc w:val="center"/>
              <w:rPr>
                <w:b/>
                <w:sz w:val="22"/>
                <w:szCs w:val="22"/>
              </w:rPr>
            </w:pPr>
          </w:p>
          <w:p w14:paraId="41447044" w14:textId="77777777" w:rsidR="00EF5D5D" w:rsidRPr="0084725A" w:rsidRDefault="00EF5D5D" w:rsidP="00F16896">
            <w:pPr>
              <w:jc w:val="center"/>
              <w:rPr>
                <w:b/>
                <w:sz w:val="22"/>
                <w:szCs w:val="22"/>
              </w:rPr>
            </w:pPr>
          </w:p>
          <w:p w14:paraId="7993B72B" w14:textId="77777777" w:rsidR="00EF5D5D" w:rsidRPr="0084725A" w:rsidRDefault="00EF5D5D" w:rsidP="00F16896">
            <w:pPr>
              <w:jc w:val="center"/>
              <w:rPr>
                <w:b/>
                <w:sz w:val="22"/>
                <w:szCs w:val="22"/>
              </w:rPr>
            </w:pPr>
          </w:p>
          <w:p w14:paraId="32E6DDFD" w14:textId="77777777" w:rsidR="00EF5D5D" w:rsidRPr="0084725A" w:rsidRDefault="00EF5D5D" w:rsidP="00F16896">
            <w:pPr>
              <w:jc w:val="center"/>
              <w:rPr>
                <w:b/>
                <w:sz w:val="22"/>
                <w:szCs w:val="22"/>
              </w:rPr>
            </w:pPr>
          </w:p>
          <w:p w14:paraId="5DDF0601" w14:textId="77777777" w:rsidR="00EF5D5D" w:rsidRPr="0084725A" w:rsidRDefault="00EF5D5D" w:rsidP="00F16896">
            <w:pPr>
              <w:jc w:val="center"/>
              <w:rPr>
                <w:b/>
                <w:sz w:val="22"/>
                <w:szCs w:val="22"/>
              </w:rPr>
            </w:pPr>
          </w:p>
          <w:p w14:paraId="4FF63F0F" w14:textId="77777777" w:rsidR="00EF5D5D" w:rsidRPr="0084725A" w:rsidRDefault="00EF5D5D" w:rsidP="00F16896">
            <w:pPr>
              <w:jc w:val="center"/>
              <w:rPr>
                <w:b/>
                <w:sz w:val="22"/>
                <w:szCs w:val="22"/>
              </w:rPr>
            </w:pPr>
          </w:p>
          <w:p w14:paraId="34DE1577" w14:textId="77777777" w:rsidR="00EF5D5D" w:rsidRPr="0084725A" w:rsidRDefault="00EF5D5D" w:rsidP="00F16896">
            <w:pPr>
              <w:jc w:val="center"/>
              <w:rPr>
                <w:b/>
                <w:sz w:val="22"/>
                <w:szCs w:val="22"/>
              </w:rPr>
            </w:pPr>
          </w:p>
          <w:p w14:paraId="46EA491A" w14:textId="77777777" w:rsidR="00EF5D5D" w:rsidRPr="0084725A" w:rsidRDefault="00EF5D5D" w:rsidP="00F16896">
            <w:pPr>
              <w:jc w:val="center"/>
              <w:rPr>
                <w:b/>
                <w:sz w:val="22"/>
                <w:szCs w:val="22"/>
              </w:rPr>
            </w:pPr>
          </w:p>
          <w:p w14:paraId="2503403D" w14:textId="77777777" w:rsidR="00EF5D5D" w:rsidRPr="0084725A" w:rsidRDefault="00EF5D5D" w:rsidP="00F16896">
            <w:pPr>
              <w:jc w:val="center"/>
              <w:rPr>
                <w:b/>
                <w:sz w:val="22"/>
                <w:szCs w:val="22"/>
              </w:rPr>
            </w:pPr>
          </w:p>
          <w:p w14:paraId="08C43D2E" w14:textId="77777777" w:rsidR="00EF5D5D" w:rsidRPr="0084725A" w:rsidRDefault="00EF5D5D" w:rsidP="00F16896">
            <w:pPr>
              <w:jc w:val="center"/>
              <w:rPr>
                <w:b/>
                <w:sz w:val="22"/>
                <w:szCs w:val="22"/>
              </w:rPr>
            </w:pPr>
          </w:p>
          <w:p w14:paraId="6B6BB918" w14:textId="77777777" w:rsidR="00EF5D5D" w:rsidRPr="0084725A" w:rsidRDefault="00EF5D5D" w:rsidP="00F16896">
            <w:pPr>
              <w:jc w:val="center"/>
              <w:rPr>
                <w:b/>
                <w:sz w:val="22"/>
                <w:szCs w:val="22"/>
              </w:rPr>
            </w:pPr>
          </w:p>
          <w:p w14:paraId="1EA8AE14" w14:textId="77777777" w:rsidR="00EF5D5D" w:rsidRPr="0084725A" w:rsidRDefault="00EF5D5D" w:rsidP="00F16896">
            <w:pPr>
              <w:jc w:val="center"/>
              <w:rPr>
                <w:b/>
                <w:sz w:val="22"/>
                <w:szCs w:val="22"/>
              </w:rPr>
            </w:pPr>
          </w:p>
          <w:p w14:paraId="482AFF85" w14:textId="77777777" w:rsidR="00EF5D5D" w:rsidRPr="0084725A" w:rsidRDefault="00EF5D5D" w:rsidP="00F16896">
            <w:pPr>
              <w:jc w:val="center"/>
              <w:rPr>
                <w:b/>
                <w:sz w:val="22"/>
                <w:szCs w:val="22"/>
              </w:rPr>
            </w:pPr>
          </w:p>
          <w:p w14:paraId="34996B62" w14:textId="77777777" w:rsidR="00EF5D5D" w:rsidRPr="0084725A" w:rsidRDefault="00EF5D5D" w:rsidP="00F16896">
            <w:pPr>
              <w:jc w:val="center"/>
              <w:rPr>
                <w:b/>
                <w:sz w:val="22"/>
                <w:szCs w:val="22"/>
              </w:rPr>
            </w:pPr>
          </w:p>
          <w:p w14:paraId="7CB94ED0" w14:textId="77777777" w:rsidR="00EF5D5D" w:rsidRPr="0084725A" w:rsidRDefault="00EF5D5D" w:rsidP="00F16896">
            <w:pPr>
              <w:jc w:val="center"/>
              <w:rPr>
                <w:b/>
              </w:rPr>
            </w:pPr>
            <w:r w:rsidRPr="0084725A">
              <w:rPr>
                <w:b/>
                <w:sz w:val="22"/>
                <w:szCs w:val="22"/>
              </w:rPr>
              <w:t>5</w:t>
            </w:r>
          </w:p>
        </w:tc>
      </w:tr>
      <w:tr w:rsidR="00EF5D5D" w:rsidRPr="0084725A" w14:paraId="011C4454" w14:textId="77777777" w:rsidTr="00F16896">
        <w:trPr>
          <w:trHeight w:val="447"/>
        </w:trPr>
        <w:tc>
          <w:tcPr>
            <w:tcW w:w="1106" w:type="dxa"/>
          </w:tcPr>
          <w:p w14:paraId="74C083FD" w14:textId="77777777" w:rsidR="00EF5D5D" w:rsidRPr="0084725A" w:rsidRDefault="00EF5D5D" w:rsidP="00F16896">
            <w:pPr>
              <w:jc w:val="center"/>
              <w:rPr>
                <w:b/>
              </w:rPr>
            </w:pPr>
            <w:r w:rsidRPr="0084725A">
              <w:rPr>
                <w:b/>
                <w:sz w:val="22"/>
                <w:szCs w:val="22"/>
              </w:rPr>
              <w:lastRenderedPageBreak/>
              <w:t>Усього за ЗМ 4</w:t>
            </w:r>
          </w:p>
          <w:p w14:paraId="1894688A" w14:textId="77777777" w:rsidR="00EF5D5D" w:rsidRPr="0084725A" w:rsidRDefault="00EF5D5D" w:rsidP="00F16896">
            <w:pPr>
              <w:jc w:val="center"/>
              <w:rPr>
                <w:b/>
              </w:rPr>
            </w:pPr>
            <w:r w:rsidRPr="0084725A">
              <w:rPr>
                <w:b/>
                <w:sz w:val="22"/>
                <w:szCs w:val="22"/>
              </w:rPr>
              <w:t>контр.</w:t>
            </w:r>
          </w:p>
          <w:p w14:paraId="107B31B4" w14:textId="77777777" w:rsidR="00EF5D5D" w:rsidRPr="0084725A" w:rsidRDefault="00EF5D5D" w:rsidP="00F16896">
            <w:pPr>
              <w:jc w:val="center"/>
            </w:pPr>
            <w:r w:rsidRPr="0084725A">
              <w:rPr>
                <w:b/>
                <w:sz w:val="22"/>
                <w:szCs w:val="22"/>
              </w:rPr>
              <w:t>заходів</w:t>
            </w:r>
          </w:p>
        </w:tc>
        <w:tc>
          <w:tcPr>
            <w:tcW w:w="1559" w:type="dxa"/>
          </w:tcPr>
          <w:p w14:paraId="612E8960" w14:textId="77777777" w:rsidR="00EF5D5D" w:rsidRPr="0084725A" w:rsidRDefault="00EF5D5D" w:rsidP="00F16896">
            <w:pPr>
              <w:ind w:left="360" w:hanging="360"/>
              <w:jc w:val="center"/>
              <w:rPr>
                <w:b/>
              </w:rPr>
            </w:pPr>
            <w:r w:rsidRPr="0084725A">
              <w:rPr>
                <w:b/>
                <w:sz w:val="22"/>
                <w:szCs w:val="22"/>
              </w:rPr>
              <w:t>4</w:t>
            </w:r>
          </w:p>
        </w:tc>
        <w:tc>
          <w:tcPr>
            <w:tcW w:w="2580" w:type="dxa"/>
          </w:tcPr>
          <w:p w14:paraId="5159108D" w14:textId="77777777" w:rsidR="00EF5D5D" w:rsidRPr="0084725A" w:rsidRDefault="00EF5D5D" w:rsidP="00F16896"/>
        </w:tc>
        <w:tc>
          <w:tcPr>
            <w:tcW w:w="3799" w:type="dxa"/>
          </w:tcPr>
          <w:p w14:paraId="60DCC18B" w14:textId="77777777" w:rsidR="00EF5D5D" w:rsidRPr="0084725A" w:rsidRDefault="00EF5D5D" w:rsidP="00F16896"/>
        </w:tc>
        <w:tc>
          <w:tcPr>
            <w:tcW w:w="850" w:type="dxa"/>
          </w:tcPr>
          <w:p w14:paraId="0FF9E6E9" w14:textId="77777777" w:rsidR="00EF5D5D" w:rsidRPr="0084725A" w:rsidRDefault="00EF5D5D" w:rsidP="00F16896">
            <w:pPr>
              <w:jc w:val="center"/>
            </w:pPr>
            <w:r w:rsidRPr="0084725A">
              <w:rPr>
                <w:b/>
                <w:sz w:val="22"/>
                <w:szCs w:val="22"/>
              </w:rPr>
              <w:t>15</w:t>
            </w:r>
          </w:p>
        </w:tc>
      </w:tr>
      <w:tr w:rsidR="00EF5D5D" w:rsidRPr="0084725A" w14:paraId="3C191F1B" w14:textId="77777777" w:rsidTr="00F16896">
        <w:trPr>
          <w:trHeight w:val="447"/>
        </w:trPr>
        <w:tc>
          <w:tcPr>
            <w:tcW w:w="1106" w:type="dxa"/>
          </w:tcPr>
          <w:p w14:paraId="3475E92A" w14:textId="77777777" w:rsidR="00EF5D5D" w:rsidRPr="0084725A" w:rsidRDefault="00EF5D5D" w:rsidP="00F16896">
            <w:pPr>
              <w:jc w:val="center"/>
              <w:rPr>
                <w:b/>
                <w:sz w:val="22"/>
                <w:szCs w:val="22"/>
              </w:rPr>
            </w:pPr>
            <w:r w:rsidRPr="0084725A">
              <w:rPr>
                <w:sz w:val="22"/>
                <w:szCs w:val="22"/>
              </w:rPr>
              <w:t>5</w:t>
            </w:r>
          </w:p>
        </w:tc>
        <w:tc>
          <w:tcPr>
            <w:tcW w:w="1559" w:type="dxa"/>
          </w:tcPr>
          <w:p w14:paraId="2A7EAEE7" w14:textId="77777777" w:rsidR="00EF5D5D" w:rsidRPr="0084725A" w:rsidRDefault="00EF5D5D" w:rsidP="00F16896">
            <w:pPr>
              <w:ind w:firstLine="34"/>
              <w:jc w:val="both"/>
              <w:rPr>
                <w:sz w:val="22"/>
                <w:szCs w:val="22"/>
              </w:rPr>
            </w:pPr>
            <w:r w:rsidRPr="0084725A">
              <w:rPr>
                <w:sz w:val="22"/>
                <w:szCs w:val="22"/>
              </w:rPr>
              <w:t xml:space="preserve">Практичне завдання </w:t>
            </w:r>
          </w:p>
        </w:tc>
        <w:tc>
          <w:tcPr>
            <w:tcW w:w="2580" w:type="dxa"/>
          </w:tcPr>
          <w:p w14:paraId="59088D33"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Студент виконує на вибір одне із зазначених завдань</w:t>
            </w:r>
          </w:p>
          <w:p w14:paraId="381DC557" w14:textId="77777777" w:rsidR="00EF5D5D" w:rsidRPr="0084725A" w:rsidRDefault="00EF5D5D" w:rsidP="00F16896">
            <w:pPr>
              <w:pStyle w:val="af1"/>
              <w:tabs>
                <w:tab w:val="left" w:pos="285"/>
              </w:tabs>
              <w:ind w:right="-78"/>
              <w:rPr>
                <w:noProof/>
                <w:sz w:val="22"/>
                <w:szCs w:val="22"/>
                <w:u w:val="single"/>
                <w:lang w:val="uk-UA"/>
              </w:rPr>
            </w:pPr>
          </w:p>
          <w:p w14:paraId="69287AA9"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Практичне завдання №10</w:t>
            </w:r>
          </w:p>
          <w:p w14:paraId="50F6A05A" w14:textId="70BF07EB"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lastRenderedPageBreak/>
              <w:t xml:space="preserve">Підготовка презентації результатів </w:t>
            </w:r>
            <w:r w:rsidR="008E00FA">
              <w:rPr>
                <w:noProof/>
                <w:sz w:val="22"/>
                <w:szCs w:val="22"/>
                <w:lang w:val="uk-UA"/>
              </w:rPr>
              <w:t>сценарного дослідження в переговорах</w:t>
            </w:r>
            <w:r w:rsidRPr="0084725A">
              <w:rPr>
                <w:noProof/>
                <w:sz w:val="22"/>
                <w:szCs w:val="22"/>
                <w:lang w:val="uk-UA"/>
              </w:rPr>
              <w:t>.</w:t>
            </w:r>
          </w:p>
          <w:p w14:paraId="2072794F"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Практичне завдання №11</w:t>
            </w:r>
          </w:p>
          <w:p w14:paraId="62A492A8" w14:textId="66E3721F" w:rsidR="00EF5D5D" w:rsidRPr="0084725A" w:rsidRDefault="00EF5D5D" w:rsidP="00F16896">
            <w:pPr>
              <w:pStyle w:val="af1"/>
              <w:tabs>
                <w:tab w:val="left" w:pos="285"/>
              </w:tabs>
              <w:ind w:right="-78"/>
              <w:jc w:val="both"/>
              <w:rPr>
                <w:noProof/>
                <w:sz w:val="22"/>
                <w:szCs w:val="22"/>
                <w:lang w:val="uk-UA"/>
              </w:rPr>
            </w:pPr>
            <w:r w:rsidRPr="0084725A">
              <w:rPr>
                <w:noProof/>
                <w:sz w:val="22"/>
                <w:szCs w:val="22"/>
                <w:lang w:val="uk-UA"/>
              </w:rPr>
              <w:t xml:space="preserve">Підготовка до захисту звіту з </w:t>
            </w:r>
            <w:r w:rsidR="008E00FA">
              <w:rPr>
                <w:noProof/>
                <w:sz w:val="22"/>
                <w:szCs w:val="22"/>
                <w:lang w:val="uk-UA"/>
              </w:rPr>
              <w:t>сценарного дослідження в переговорах</w:t>
            </w:r>
            <w:r w:rsidRPr="0084725A">
              <w:rPr>
                <w:noProof/>
                <w:sz w:val="22"/>
                <w:szCs w:val="22"/>
                <w:lang w:val="uk-UA"/>
              </w:rPr>
              <w:t xml:space="preserve"> та презентація результатів.</w:t>
            </w:r>
          </w:p>
          <w:p w14:paraId="5E9B1165" w14:textId="77777777" w:rsidR="00EF5D5D" w:rsidRPr="0084725A" w:rsidRDefault="00EF5D5D" w:rsidP="00F16896">
            <w:pPr>
              <w:pStyle w:val="af1"/>
              <w:jc w:val="both"/>
              <w:rPr>
                <w:noProof/>
                <w:sz w:val="22"/>
                <w:szCs w:val="22"/>
                <w:lang w:val="uk-UA"/>
              </w:rPr>
            </w:pPr>
          </w:p>
        </w:tc>
        <w:tc>
          <w:tcPr>
            <w:tcW w:w="3799" w:type="dxa"/>
          </w:tcPr>
          <w:p w14:paraId="7DF72BC6" w14:textId="77777777" w:rsidR="00EF5D5D" w:rsidRPr="0084725A" w:rsidRDefault="00EF5D5D" w:rsidP="00F16896">
            <w:pPr>
              <w:jc w:val="both"/>
              <w:rPr>
                <w:sz w:val="22"/>
                <w:szCs w:val="22"/>
              </w:rPr>
            </w:pPr>
            <w:r w:rsidRPr="0084725A">
              <w:rPr>
                <w:sz w:val="22"/>
                <w:szCs w:val="22"/>
              </w:rPr>
              <w:lastRenderedPageBreak/>
              <w:t xml:space="preserve">5 балів – повна змістовна робота, висока аргументованість відповіді, переконливе демонстрування володіння методологією та візуалізацією дослідження; </w:t>
            </w:r>
          </w:p>
          <w:p w14:paraId="0E575434" w14:textId="77777777" w:rsidR="00EF5D5D" w:rsidRPr="0084725A" w:rsidRDefault="00EF5D5D" w:rsidP="00F16896">
            <w:pPr>
              <w:jc w:val="both"/>
              <w:rPr>
                <w:sz w:val="22"/>
                <w:szCs w:val="22"/>
              </w:rPr>
            </w:pPr>
            <w:r w:rsidRPr="0084725A">
              <w:rPr>
                <w:sz w:val="22"/>
                <w:szCs w:val="22"/>
              </w:rPr>
              <w:lastRenderedPageBreak/>
              <w:t xml:space="preserve">4 балів – робота досить повна, але є деякі неточності, пов’язані з використанням методології та візуалізації дослідження; </w:t>
            </w:r>
          </w:p>
          <w:p w14:paraId="4745F960" w14:textId="77777777" w:rsidR="00EF5D5D" w:rsidRPr="0084725A" w:rsidRDefault="00EF5D5D" w:rsidP="00F16896">
            <w:pPr>
              <w:jc w:val="both"/>
              <w:rPr>
                <w:sz w:val="22"/>
                <w:szCs w:val="22"/>
              </w:rPr>
            </w:pPr>
            <w:r w:rsidRPr="0084725A">
              <w:rPr>
                <w:sz w:val="22"/>
                <w:szCs w:val="22"/>
              </w:rPr>
              <w:t xml:space="preserve">3-2 бали – робота неповна, поверхневий виклад матеріалу, відсутність аналітичних висновків; </w:t>
            </w:r>
          </w:p>
          <w:p w14:paraId="627CB156" w14:textId="77777777" w:rsidR="00EF5D5D" w:rsidRPr="0084725A" w:rsidRDefault="00EF5D5D" w:rsidP="00F16896">
            <w:pPr>
              <w:jc w:val="both"/>
              <w:rPr>
                <w:b/>
                <w:sz w:val="22"/>
                <w:szCs w:val="22"/>
              </w:rPr>
            </w:pPr>
            <w:r w:rsidRPr="0084725A">
              <w:rPr>
                <w:sz w:val="22"/>
                <w:szCs w:val="22"/>
              </w:rPr>
              <w:t>1 бал – короткий поверхневий виклад матеріалу</w:t>
            </w:r>
          </w:p>
        </w:tc>
        <w:tc>
          <w:tcPr>
            <w:tcW w:w="850" w:type="dxa"/>
          </w:tcPr>
          <w:p w14:paraId="64AC2BCC" w14:textId="77777777" w:rsidR="00EF5D5D" w:rsidRPr="0084725A" w:rsidRDefault="00EF5D5D" w:rsidP="00F16896">
            <w:pPr>
              <w:jc w:val="center"/>
              <w:rPr>
                <w:b/>
                <w:sz w:val="22"/>
                <w:szCs w:val="22"/>
              </w:rPr>
            </w:pPr>
            <w:r w:rsidRPr="0084725A">
              <w:rPr>
                <w:b/>
                <w:sz w:val="22"/>
                <w:szCs w:val="22"/>
              </w:rPr>
              <w:lastRenderedPageBreak/>
              <w:t>5</w:t>
            </w:r>
          </w:p>
        </w:tc>
      </w:tr>
      <w:tr w:rsidR="00EF5D5D" w:rsidRPr="0084725A" w14:paraId="302026DE" w14:textId="77777777" w:rsidTr="00F16896">
        <w:trPr>
          <w:trHeight w:val="447"/>
        </w:trPr>
        <w:tc>
          <w:tcPr>
            <w:tcW w:w="1106" w:type="dxa"/>
          </w:tcPr>
          <w:p w14:paraId="2ACB1B2A" w14:textId="77777777" w:rsidR="00EF5D5D" w:rsidRPr="0084725A" w:rsidRDefault="00EF5D5D" w:rsidP="00F16896">
            <w:pPr>
              <w:jc w:val="center"/>
              <w:rPr>
                <w:b/>
              </w:rPr>
            </w:pPr>
            <w:r w:rsidRPr="0084725A">
              <w:rPr>
                <w:b/>
                <w:sz w:val="22"/>
                <w:szCs w:val="22"/>
              </w:rPr>
              <w:t>Усього за ЗМ 5</w:t>
            </w:r>
          </w:p>
          <w:p w14:paraId="4CDDD141" w14:textId="77777777" w:rsidR="00EF5D5D" w:rsidRPr="0084725A" w:rsidRDefault="00EF5D5D" w:rsidP="00F16896">
            <w:pPr>
              <w:jc w:val="center"/>
              <w:rPr>
                <w:b/>
              </w:rPr>
            </w:pPr>
            <w:r w:rsidRPr="0084725A">
              <w:rPr>
                <w:b/>
                <w:sz w:val="22"/>
                <w:szCs w:val="22"/>
              </w:rPr>
              <w:t>контр.</w:t>
            </w:r>
          </w:p>
          <w:p w14:paraId="74B190E3" w14:textId="77777777" w:rsidR="00EF5D5D" w:rsidRPr="0084725A" w:rsidRDefault="00EF5D5D" w:rsidP="00F16896">
            <w:pPr>
              <w:jc w:val="center"/>
            </w:pPr>
            <w:r w:rsidRPr="0084725A">
              <w:rPr>
                <w:b/>
                <w:sz w:val="22"/>
                <w:szCs w:val="22"/>
              </w:rPr>
              <w:t>заходів</w:t>
            </w:r>
          </w:p>
        </w:tc>
        <w:tc>
          <w:tcPr>
            <w:tcW w:w="1559" w:type="dxa"/>
          </w:tcPr>
          <w:p w14:paraId="5B105258" w14:textId="77777777" w:rsidR="00EF5D5D" w:rsidRPr="0084725A" w:rsidRDefault="00EF5D5D" w:rsidP="00F16896">
            <w:pPr>
              <w:ind w:left="360" w:hanging="360"/>
              <w:jc w:val="center"/>
              <w:rPr>
                <w:b/>
              </w:rPr>
            </w:pPr>
            <w:r w:rsidRPr="0084725A">
              <w:rPr>
                <w:b/>
                <w:sz w:val="22"/>
                <w:szCs w:val="22"/>
              </w:rPr>
              <w:t>2</w:t>
            </w:r>
          </w:p>
        </w:tc>
        <w:tc>
          <w:tcPr>
            <w:tcW w:w="2580" w:type="dxa"/>
          </w:tcPr>
          <w:p w14:paraId="1C33D9CE" w14:textId="77777777" w:rsidR="00EF5D5D" w:rsidRPr="0084725A" w:rsidRDefault="00EF5D5D" w:rsidP="00F16896"/>
        </w:tc>
        <w:tc>
          <w:tcPr>
            <w:tcW w:w="3799" w:type="dxa"/>
          </w:tcPr>
          <w:p w14:paraId="0C377387" w14:textId="77777777" w:rsidR="00EF5D5D" w:rsidRPr="0084725A" w:rsidRDefault="00EF5D5D" w:rsidP="00F16896"/>
        </w:tc>
        <w:tc>
          <w:tcPr>
            <w:tcW w:w="850" w:type="dxa"/>
          </w:tcPr>
          <w:p w14:paraId="4657C4A7" w14:textId="77777777" w:rsidR="00EF5D5D" w:rsidRPr="0084725A" w:rsidRDefault="00EF5D5D" w:rsidP="00F16896">
            <w:pPr>
              <w:jc w:val="center"/>
            </w:pPr>
            <w:r w:rsidRPr="0084725A">
              <w:rPr>
                <w:b/>
                <w:sz w:val="22"/>
                <w:szCs w:val="22"/>
              </w:rPr>
              <w:t>5</w:t>
            </w:r>
          </w:p>
        </w:tc>
      </w:tr>
      <w:tr w:rsidR="00EF5D5D" w:rsidRPr="0084725A" w14:paraId="1BE6783C" w14:textId="77777777" w:rsidTr="00F16896">
        <w:trPr>
          <w:trHeight w:val="447"/>
        </w:trPr>
        <w:tc>
          <w:tcPr>
            <w:tcW w:w="1106" w:type="dxa"/>
          </w:tcPr>
          <w:p w14:paraId="5C7FD136" w14:textId="77777777" w:rsidR="00EF5D5D" w:rsidRPr="0084725A" w:rsidRDefault="00EF5D5D" w:rsidP="00F16896">
            <w:pPr>
              <w:jc w:val="center"/>
              <w:rPr>
                <w:sz w:val="22"/>
                <w:szCs w:val="22"/>
              </w:rPr>
            </w:pPr>
            <w:r w:rsidRPr="0084725A">
              <w:rPr>
                <w:sz w:val="22"/>
                <w:szCs w:val="22"/>
              </w:rPr>
              <w:t>6</w:t>
            </w:r>
          </w:p>
        </w:tc>
        <w:tc>
          <w:tcPr>
            <w:tcW w:w="1559" w:type="dxa"/>
          </w:tcPr>
          <w:p w14:paraId="2E89F828" w14:textId="77777777" w:rsidR="00EF5D5D" w:rsidRPr="0084725A" w:rsidRDefault="00EF5D5D" w:rsidP="00F16896">
            <w:pPr>
              <w:ind w:firstLine="34"/>
              <w:jc w:val="both"/>
            </w:pPr>
            <w:r w:rsidRPr="0084725A">
              <w:rPr>
                <w:sz w:val="22"/>
                <w:szCs w:val="22"/>
              </w:rPr>
              <w:t>Теоретичне завдання</w:t>
            </w:r>
          </w:p>
        </w:tc>
        <w:tc>
          <w:tcPr>
            <w:tcW w:w="2580" w:type="dxa"/>
          </w:tcPr>
          <w:p w14:paraId="7E01F3D0" w14:textId="77777777" w:rsidR="00EF5D5D" w:rsidRPr="0084725A" w:rsidRDefault="00EF5D5D" w:rsidP="00F16896">
            <w:pPr>
              <w:jc w:val="both"/>
              <w:rPr>
                <w:u w:val="single"/>
              </w:rPr>
            </w:pPr>
            <w:r w:rsidRPr="0084725A">
              <w:rPr>
                <w:sz w:val="22"/>
                <w:szCs w:val="22"/>
                <w:u w:val="single"/>
              </w:rPr>
              <w:t>Тест з питань змістових модулів 5-6</w:t>
            </w:r>
          </w:p>
        </w:tc>
        <w:tc>
          <w:tcPr>
            <w:tcW w:w="3799" w:type="dxa"/>
          </w:tcPr>
          <w:p w14:paraId="2BF3783C" w14:textId="77777777" w:rsidR="00EF5D5D" w:rsidRPr="0084725A" w:rsidRDefault="00EF5D5D" w:rsidP="00F16896">
            <w:pPr>
              <w:jc w:val="both"/>
              <w:rPr>
                <w:sz w:val="22"/>
                <w:szCs w:val="22"/>
              </w:rPr>
            </w:pPr>
            <w:r w:rsidRPr="0084725A">
              <w:rPr>
                <w:sz w:val="22"/>
                <w:szCs w:val="22"/>
              </w:rPr>
              <w:t xml:space="preserve">До 2 балів – 10 тестів, кожний тест має вагу0,1 (так –ні) або тест з  вибором правільних відповідей. </w:t>
            </w:r>
          </w:p>
          <w:p w14:paraId="3658716F" w14:textId="77777777" w:rsidR="00EF5D5D" w:rsidRPr="0084725A" w:rsidRDefault="00EF5D5D" w:rsidP="00F16896">
            <w:pPr>
              <w:jc w:val="both"/>
            </w:pPr>
          </w:p>
        </w:tc>
        <w:tc>
          <w:tcPr>
            <w:tcW w:w="850" w:type="dxa"/>
          </w:tcPr>
          <w:p w14:paraId="7A048EC8" w14:textId="77777777" w:rsidR="00EF5D5D" w:rsidRPr="0084725A" w:rsidRDefault="00EF5D5D" w:rsidP="00F16896">
            <w:pPr>
              <w:jc w:val="center"/>
              <w:rPr>
                <w:b/>
              </w:rPr>
            </w:pPr>
            <w:r w:rsidRPr="0084725A">
              <w:rPr>
                <w:b/>
                <w:sz w:val="22"/>
                <w:szCs w:val="22"/>
              </w:rPr>
              <w:t>2</w:t>
            </w:r>
          </w:p>
        </w:tc>
      </w:tr>
      <w:tr w:rsidR="00EF5D5D" w:rsidRPr="0084725A" w14:paraId="5243F856" w14:textId="77777777" w:rsidTr="00F16896">
        <w:trPr>
          <w:trHeight w:val="447"/>
        </w:trPr>
        <w:tc>
          <w:tcPr>
            <w:tcW w:w="1106" w:type="dxa"/>
          </w:tcPr>
          <w:p w14:paraId="739F46B9" w14:textId="77777777" w:rsidR="00EF5D5D" w:rsidRPr="0084725A" w:rsidRDefault="00EF5D5D" w:rsidP="00F16896">
            <w:pPr>
              <w:jc w:val="center"/>
              <w:rPr>
                <w:b/>
                <w:sz w:val="22"/>
                <w:szCs w:val="22"/>
              </w:rPr>
            </w:pPr>
          </w:p>
        </w:tc>
        <w:tc>
          <w:tcPr>
            <w:tcW w:w="1559" w:type="dxa"/>
          </w:tcPr>
          <w:p w14:paraId="40691880" w14:textId="77777777" w:rsidR="00EF5D5D" w:rsidRPr="0084725A" w:rsidRDefault="00EF5D5D" w:rsidP="00F16896">
            <w:pPr>
              <w:ind w:firstLine="34"/>
              <w:jc w:val="both"/>
              <w:rPr>
                <w:sz w:val="22"/>
                <w:szCs w:val="22"/>
              </w:rPr>
            </w:pPr>
            <w:r w:rsidRPr="0084725A">
              <w:rPr>
                <w:sz w:val="22"/>
                <w:szCs w:val="22"/>
              </w:rPr>
              <w:t xml:space="preserve">Практичне завдання </w:t>
            </w:r>
          </w:p>
        </w:tc>
        <w:tc>
          <w:tcPr>
            <w:tcW w:w="2580" w:type="dxa"/>
          </w:tcPr>
          <w:p w14:paraId="1ADDB28E"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Студент виконує на вибір одне із зазначених завдань</w:t>
            </w:r>
          </w:p>
          <w:p w14:paraId="4617B313" w14:textId="77777777" w:rsidR="00EF5D5D" w:rsidRPr="0084725A" w:rsidRDefault="00EF5D5D" w:rsidP="00F16896">
            <w:pPr>
              <w:pStyle w:val="af1"/>
              <w:tabs>
                <w:tab w:val="left" w:pos="285"/>
              </w:tabs>
              <w:ind w:right="-78"/>
              <w:rPr>
                <w:noProof/>
                <w:sz w:val="22"/>
                <w:szCs w:val="22"/>
                <w:u w:val="single"/>
                <w:lang w:val="uk-UA"/>
              </w:rPr>
            </w:pPr>
          </w:p>
          <w:p w14:paraId="163DB04E"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Практичне завдання №12</w:t>
            </w:r>
          </w:p>
          <w:p w14:paraId="57A14FFD" w14:textId="4BC21395" w:rsidR="00EF5D5D" w:rsidRPr="0084725A" w:rsidRDefault="00EF5D5D" w:rsidP="00F16896">
            <w:pPr>
              <w:pStyle w:val="af1"/>
              <w:tabs>
                <w:tab w:val="left" w:pos="285"/>
              </w:tabs>
              <w:ind w:right="-78"/>
              <w:rPr>
                <w:noProof/>
                <w:lang w:val="uk-UA"/>
              </w:rPr>
            </w:pPr>
            <w:r w:rsidRPr="0084725A">
              <w:rPr>
                <w:noProof/>
                <w:sz w:val="22"/>
                <w:szCs w:val="22"/>
                <w:lang w:val="uk-UA"/>
              </w:rPr>
              <w:t xml:space="preserve">Обговорення захисту звіту з </w:t>
            </w:r>
            <w:r w:rsidR="008E00FA">
              <w:rPr>
                <w:noProof/>
                <w:sz w:val="22"/>
                <w:szCs w:val="22"/>
                <w:lang w:val="uk-UA"/>
              </w:rPr>
              <w:t>сценарного дослідження в переговорах</w:t>
            </w:r>
            <w:r w:rsidRPr="0084725A">
              <w:rPr>
                <w:noProof/>
                <w:sz w:val="22"/>
                <w:szCs w:val="22"/>
                <w:lang w:val="uk-UA"/>
              </w:rPr>
              <w:t xml:space="preserve"> та презентація результатів</w:t>
            </w:r>
            <w:r w:rsidRPr="0084725A">
              <w:rPr>
                <w:noProof/>
                <w:lang w:val="uk-UA"/>
              </w:rPr>
              <w:t>.</w:t>
            </w:r>
          </w:p>
          <w:p w14:paraId="62868AD4" w14:textId="77777777" w:rsidR="00EF5D5D" w:rsidRPr="0084725A" w:rsidRDefault="00EF5D5D" w:rsidP="00F16896">
            <w:pPr>
              <w:pStyle w:val="af1"/>
              <w:tabs>
                <w:tab w:val="left" w:pos="285"/>
              </w:tabs>
              <w:ind w:right="-78"/>
              <w:rPr>
                <w:noProof/>
                <w:sz w:val="22"/>
                <w:szCs w:val="22"/>
                <w:u w:val="single"/>
                <w:lang w:val="uk-UA"/>
              </w:rPr>
            </w:pPr>
            <w:r w:rsidRPr="0084725A">
              <w:rPr>
                <w:noProof/>
                <w:sz w:val="22"/>
                <w:szCs w:val="22"/>
                <w:u w:val="single"/>
                <w:lang w:val="uk-UA"/>
              </w:rPr>
              <w:t>Практичне завдання №13</w:t>
            </w:r>
          </w:p>
          <w:p w14:paraId="5E88D2C3" w14:textId="1F79C67E" w:rsidR="00EF5D5D" w:rsidRPr="0084725A" w:rsidRDefault="00EF5D5D" w:rsidP="00F16896">
            <w:pPr>
              <w:pStyle w:val="af1"/>
              <w:tabs>
                <w:tab w:val="left" w:pos="285"/>
              </w:tabs>
              <w:ind w:right="-78"/>
              <w:rPr>
                <w:noProof/>
                <w:sz w:val="22"/>
                <w:szCs w:val="22"/>
                <w:lang w:val="uk-UA"/>
              </w:rPr>
            </w:pPr>
            <w:r w:rsidRPr="0084725A">
              <w:rPr>
                <w:noProof/>
                <w:sz w:val="22"/>
                <w:szCs w:val="22"/>
                <w:lang w:val="uk-UA"/>
              </w:rPr>
              <w:t xml:space="preserve">Зворотній зв’язок після захисту звіту з можливі рев’ю та вдосконалення </w:t>
            </w:r>
            <w:r w:rsidR="008E00FA">
              <w:rPr>
                <w:noProof/>
                <w:sz w:val="22"/>
                <w:szCs w:val="22"/>
                <w:lang w:val="uk-UA"/>
              </w:rPr>
              <w:t>сценарного дослідження в переговорах</w:t>
            </w:r>
            <w:r w:rsidRPr="0084725A">
              <w:rPr>
                <w:noProof/>
                <w:sz w:val="22"/>
                <w:szCs w:val="22"/>
                <w:lang w:val="uk-UA"/>
              </w:rPr>
              <w:t xml:space="preserve"> та презентація результатів.</w:t>
            </w:r>
          </w:p>
        </w:tc>
        <w:tc>
          <w:tcPr>
            <w:tcW w:w="3799" w:type="dxa"/>
          </w:tcPr>
          <w:p w14:paraId="420A6452" w14:textId="77777777" w:rsidR="00EF5D5D" w:rsidRPr="0084725A" w:rsidRDefault="00EF5D5D" w:rsidP="00F16896">
            <w:pPr>
              <w:jc w:val="both"/>
              <w:rPr>
                <w:b/>
                <w:sz w:val="22"/>
                <w:szCs w:val="22"/>
              </w:rPr>
            </w:pPr>
            <w:r w:rsidRPr="0084725A">
              <w:rPr>
                <w:sz w:val="22"/>
                <w:szCs w:val="22"/>
              </w:rPr>
              <w:t>Тренуємося отримувати та надавати зворотній зв’язок</w:t>
            </w:r>
          </w:p>
        </w:tc>
        <w:tc>
          <w:tcPr>
            <w:tcW w:w="850" w:type="dxa"/>
          </w:tcPr>
          <w:p w14:paraId="23B783B2" w14:textId="77777777" w:rsidR="00EF5D5D" w:rsidRPr="0084725A" w:rsidRDefault="00EF5D5D" w:rsidP="00F16896">
            <w:pPr>
              <w:jc w:val="center"/>
              <w:rPr>
                <w:b/>
                <w:sz w:val="22"/>
                <w:szCs w:val="22"/>
              </w:rPr>
            </w:pPr>
          </w:p>
        </w:tc>
      </w:tr>
      <w:tr w:rsidR="00EF5D5D" w:rsidRPr="0084725A" w14:paraId="50A1EED4" w14:textId="77777777" w:rsidTr="00F16896">
        <w:trPr>
          <w:trHeight w:val="447"/>
        </w:trPr>
        <w:tc>
          <w:tcPr>
            <w:tcW w:w="1106" w:type="dxa"/>
          </w:tcPr>
          <w:p w14:paraId="149AEFAF" w14:textId="77777777" w:rsidR="00EF5D5D" w:rsidRPr="0084725A" w:rsidRDefault="00EF5D5D" w:rsidP="00F16896">
            <w:pPr>
              <w:jc w:val="center"/>
              <w:rPr>
                <w:b/>
              </w:rPr>
            </w:pPr>
            <w:r w:rsidRPr="0084725A">
              <w:rPr>
                <w:b/>
                <w:sz w:val="22"/>
                <w:szCs w:val="22"/>
              </w:rPr>
              <w:t>Усього за ЗМ 6</w:t>
            </w:r>
          </w:p>
          <w:p w14:paraId="16E9CA65" w14:textId="77777777" w:rsidR="00EF5D5D" w:rsidRPr="0084725A" w:rsidRDefault="00EF5D5D" w:rsidP="00F16896">
            <w:pPr>
              <w:jc w:val="center"/>
              <w:rPr>
                <w:b/>
              </w:rPr>
            </w:pPr>
            <w:r w:rsidRPr="0084725A">
              <w:rPr>
                <w:b/>
                <w:sz w:val="22"/>
                <w:szCs w:val="22"/>
              </w:rPr>
              <w:t>контр.</w:t>
            </w:r>
          </w:p>
          <w:p w14:paraId="2206328D" w14:textId="77777777" w:rsidR="00EF5D5D" w:rsidRPr="0084725A" w:rsidRDefault="00EF5D5D" w:rsidP="00F16896">
            <w:pPr>
              <w:jc w:val="center"/>
            </w:pPr>
            <w:r w:rsidRPr="0084725A">
              <w:rPr>
                <w:b/>
                <w:sz w:val="22"/>
                <w:szCs w:val="22"/>
              </w:rPr>
              <w:t>заходів</w:t>
            </w:r>
          </w:p>
        </w:tc>
        <w:tc>
          <w:tcPr>
            <w:tcW w:w="1559" w:type="dxa"/>
          </w:tcPr>
          <w:p w14:paraId="62CE04FE" w14:textId="77777777" w:rsidR="00EF5D5D" w:rsidRPr="0084725A" w:rsidRDefault="00EF5D5D" w:rsidP="00F16896">
            <w:pPr>
              <w:ind w:left="360" w:hanging="360"/>
              <w:jc w:val="center"/>
              <w:rPr>
                <w:b/>
              </w:rPr>
            </w:pPr>
            <w:r w:rsidRPr="0084725A">
              <w:rPr>
                <w:b/>
                <w:sz w:val="22"/>
                <w:szCs w:val="22"/>
              </w:rPr>
              <w:t>2</w:t>
            </w:r>
          </w:p>
        </w:tc>
        <w:tc>
          <w:tcPr>
            <w:tcW w:w="2580" w:type="dxa"/>
          </w:tcPr>
          <w:p w14:paraId="14A25FD7" w14:textId="77777777" w:rsidR="00EF5D5D" w:rsidRPr="0084725A" w:rsidRDefault="00EF5D5D" w:rsidP="00F16896"/>
        </w:tc>
        <w:tc>
          <w:tcPr>
            <w:tcW w:w="3799" w:type="dxa"/>
          </w:tcPr>
          <w:p w14:paraId="34436D3C" w14:textId="77777777" w:rsidR="00EF5D5D" w:rsidRPr="0084725A" w:rsidRDefault="00EF5D5D" w:rsidP="00F16896"/>
        </w:tc>
        <w:tc>
          <w:tcPr>
            <w:tcW w:w="850" w:type="dxa"/>
          </w:tcPr>
          <w:p w14:paraId="19C25E22" w14:textId="77777777" w:rsidR="00EF5D5D" w:rsidRPr="0084725A" w:rsidRDefault="00EF5D5D" w:rsidP="00F16896">
            <w:pPr>
              <w:jc w:val="center"/>
            </w:pPr>
            <w:r w:rsidRPr="0084725A">
              <w:rPr>
                <w:b/>
                <w:sz w:val="22"/>
                <w:szCs w:val="22"/>
              </w:rPr>
              <w:t>2</w:t>
            </w:r>
          </w:p>
        </w:tc>
      </w:tr>
      <w:tr w:rsidR="00EF5D5D" w:rsidRPr="0084725A" w14:paraId="1B07423E" w14:textId="77777777" w:rsidTr="00F16896">
        <w:tc>
          <w:tcPr>
            <w:tcW w:w="1106" w:type="dxa"/>
          </w:tcPr>
          <w:p w14:paraId="6F5428DC" w14:textId="77777777" w:rsidR="00EF5D5D" w:rsidRPr="0084725A" w:rsidRDefault="00EF5D5D" w:rsidP="00F16896">
            <w:pPr>
              <w:rPr>
                <w:b/>
              </w:rPr>
            </w:pPr>
            <w:r w:rsidRPr="0084725A">
              <w:rPr>
                <w:b/>
                <w:sz w:val="22"/>
                <w:szCs w:val="22"/>
              </w:rPr>
              <w:t>Усього за змістові модулі контр.</w:t>
            </w:r>
          </w:p>
          <w:p w14:paraId="0AB064B4" w14:textId="77777777" w:rsidR="00EF5D5D" w:rsidRPr="0084725A" w:rsidRDefault="00EF5D5D" w:rsidP="00F16896">
            <w:pPr>
              <w:rPr>
                <w:b/>
              </w:rPr>
            </w:pPr>
            <w:r w:rsidRPr="0084725A">
              <w:rPr>
                <w:b/>
                <w:sz w:val="22"/>
                <w:szCs w:val="22"/>
              </w:rPr>
              <w:t>заходів</w:t>
            </w:r>
          </w:p>
        </w:tc>
        <w:tc>
          <w:tcPr>
            <w:tcW w:w="1559" w:type="dxa"/>
          </w:tcPr>
          <w:p w14:paraId="2C140CB5" w14:textId="77777777" w:rsidR="00EF5D5D" w:rsidRPr="0084725A" w:rsidRDefault="00EF5D5D" w:rsidP="00F16896">
            <w:pPr>
              <w:jc w:val="center"/>
              <w:rPr>
                <w:b/>
              </w:rPr>
            </w:pPr>
            <w:r w:rsidRPr="0084725A">
              <w:rPr>
                <w:b/>
                <w:sz w:val="22"/>
                <w:szCs w:val="22"/>
              </w:rPr>
              <w:t>14</w:t>
            </w:r>
          </w:p>
        </w:tc>
        <w:tc>
          <w:tcPr>
            <w:tcW w:w="2580" w:type="dxa"/>
          </w:tcPr>
          <w:p w14:paraId="183841E4" w14:textId="77777777" w:rsidR="00EF5D5D" w:rsidRPr="0084725A" w:rsidRDefault="00EF5D5D" w:rsidP="00F16896">
            <w:pPr>
              <w:jc w:val="center"/>
              <w:rPr>
                <w:b/>
              </w:rPr>
            </w:pPr>
          </w:p>
        </w:tc>
        <w:tc>
          <w:tcPr>
            <w:tcW w:w="3799" w:type="dxa"/>
          </w:tcPr>
          <w:p w14:paraId="41447BE7" w14:textId="77777777" w:rsidR="00EF5D5D" w:rsidRPr="0084725A" w:rsidRDefault="00EF5D5D" w:rsidP="00F16896">
            <w:pPr>
              <w:jc w:val="center"/>
              <w:rPr>
                <w:b/>
              </w:rPr>
            </w:pPr>
          </w:p>
        </w:tc>
        <w:tc>
          <w:tcPr>
            <w:tcW w:w="850" w:type="dxa"/>
          </w:tcPr>
          <w:p w14:paraId="7B522FF8" w14:textId="77777777" w:rsidR="00EF5D5D" w:rsidRPr="0084725A" w:rsidRDefault="00EF5D5D" w:rsidP="00F16896">
            <w:pPr>
              <w:jc w:val="center"/>
              <w:rPr>
                <w:b/>
              </w:rPr>
            </w:pPr>
            <w:r w:rsidRPr="0084725A">
              <w:rPr>
                <w:b/>
                <w:sz w:val="22"/>
                <w:szCs w:val="22"/>
              </w:rPr>
              <w:t>60</w:t>
            </w:r>
          </w:p>
        </w:tc>
      </w:tr>
    </w:tbl>
    <w:p w14:paraId="008515D3" w14:textId="77777777" w:rsidR="00354CC8" w:rsidRPr="0084725A" w:rsidRDefault="00354CC8" w:rsidP="00677F9C">
      <w:pPr>
        <w:suppressAutoHyphens/>
        <w:ind w:left="1155"/>
        <w:rPr>
          <w:bCs/>
          <w:sz w:val="24"/>
        </w:rPr>
      </w:pPr>
    </w:p>
    <w:p w14:paraId="0CA2F634" w14:textId="77777777" w:rsidR="0064649F" w:rsidRPr="0084725A" w:rsidRDefault="0064649F" w:rsidP="003C73FD">
      <w:pPr>
        <w:rPr>
          <w:bCs/>
          <w:sz w:val="24"/>
        </w:rPr>
      </w:pPr>
    </w:p>
    <w:p w14:paraId="62CBE55B" w14:textId="77777777" w:rsidR="00931C22" w:rsidRPr="0084725A" w:rsidRDefault="00036595" w:rsidP="00036595">
      <w:pPr>
        <w:ind w:left="795"/>
        <w:jc w:val="center"/>
        <w:rPr>
          <w:b/>
          <w:bCs/>
          <w:szCs w:val="28"/>
        </w:rPr>
      </w:pPr>
      <w:r w:rsidRPr="0084725A">
        <w:rPr>
          <w:b/>
          <w:bCs/>
          <w:szCs w:val="28"/>
        </w:rPr>
        <w:t>8. </w:t>
      </w:r>
      <w:r w:rsidR="00931C22" w:rsidRPr="0084725A">
        <w:rPr>
          <w:b/>
          <w:bCs/>
          <w:szCs w:val="28"/>
        </w:rPr>
        <w:t>Підсумковий семестровий контроль</w:t>
      </w:r>
    </w:p>
    <w:p w14:paraId="432ACFCE" w14:textId="77777777" w:rsidR="00354CC8" w:rsidRPr="0084725A" w:rsidRDefault="00354CC8" w:rsidP="00354CC8">
      <w:pPr>
        <w:ind w:left="1155"/>
        <w:rPr>
          <w:sz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2410"/>
        <w:gridCol w:w="3402"/>
        <w:gridCol w:w="992"/>
      </w:tblGrid>
      <w:tr w:rsidR="00931C22" w:rsidRPr="0084725A" w14:paraId="72C44803" w14:textId="77777777" w:rsidTr="005F270D">
        <w:trPr>
          <w:trHeight w:val="318"/>
        </w:trPr>
        <w:tc>
          <w:tcPr>
            <w:tcW w:w="1418" w:type="dxa"/>
          </w:tcPr>
          <w:p w14:paraId="5C72D7AB" w14:textId="77777777" w:rsidR="00931C22" w:rsidRPr="0084725A" w:rsidRDefault="00931C22" w:rsidP="005F270D">
            <w:pPr>
              <w:jc w:val="center"/>
            </w:pPr>
            <w:r w:rsidRPr="0084725A">
              <w:rPr>
                <w:sz w:val="22"/>
                <w:szCs w:val="22"/>
              </w:rPr>
              <w:t xml:space="preserve">Форма </w:t>
            </w:r>
          </w:p>
        </w:tc>
        <w:tc>
          <w:tcPr>
            <w:tcW w:w="1559" w:type="dxa"/>
          </w:tcPr>
          <w:p w14:paraId="3CC8A00D" w14:textId="77777777" w:rsidR="00931C22" w:rsidRPr="0084725A" w:rsidRDefault="00931C22" w:rsidP="005F270D">
            <w:pPr>
              <w:jc w:val="center"/>
            </w:pPr>
            <w:r w:rsidRPr="0084725A">
              <w:rPr>
                <w:sz w:val="22"/>
                <w:szCs w:val="22"/>
              </w:rPr>
              <w:t>Види підсумкових контрольних заходів</w:t>
            </w:r>
          </w:p>
        </w:tc>
        <w:tc>
          <w:tcPr>
            <w:tcW w:w="2410" w:type="dxa"/>
          </w:tcPr>
          <w:p w14:paraId="77B0DFE5" w14:textId="77777777" w:rsidR="00931C22" w:rsidRPr="0084725A" w:rsidRDefault="00931C22" w:rsidP="005F270D">
            <w:pPr>
              <w:jc w:val="center"/>
            </w:pPr>
            <w:r w:rsidRPr="0084725A">
              <w:rPr>
                <w:sz w:val="22"/>
                <w:szCs w:val="22"/>
              </w:rPr>
              <w:t>Зміст підсумкового контрольного заходу</w:t>
            </w:r>
          </w:p>
        </w:tc>
        <w:tc>
          <w:tcPr>
            <w:tcW w:w="3402" w:type="dxa"/>
          </w:tcPr>
          <w:p w14:paraId="578A57D7" w14:textId="77777777" w:rsidR="00931C22" w:rsidRPr="0084725A" w:rsidRDefault="00931C22" w:rsidP="005F270D">
            <w:pPr>
              <w:jc w:val="center"/>
            </w:pPr>
            <w:r w:rsidRPr="0084725A">
              <w:rPr>
                <w:sz w:val="22"/>
                <w:szCs w:val="22"/>
              </w:rPr>
              <w:t>Критерії оцінювання</w:t>
            </w:r>
          </w:p>
        </w:tc>
        <w:tc>
          <w:tcPr>
            <w:tcW w:w="992" w:type="dxa"/>
          </w:tcPr>
          <w:p w14:paraId="7158B27D" w14:textId="77777777" w:rsidR="00931C22" w:rsidRPr="0084725A" w:rsidRDefault="00931C22" w:rsidP="005F270D">
            <w:pPr>
              <w:jc w:val="center"/>
            </w:pPr>
            <w:r w:rsidRPr="0084725A">
              <w:rPr>
                <w:sz w:val="22"/>
                <w:szCs w:val="22"/>
              </w:rPr>
              <w:t>Усього балів</w:t>
            </w:r>
          </w:p>
        </w:tc>
      </w:tr>
      <w:tr w:rsidR="00931C22" w:rsidRPr="0084725A" w14:paraId="7B0A2F23" w14:textId="77777777" w:rsidTr="005F270D">
        <w:trPr>
          <w:trHeight w:val="190"/>
        </w:trPr>
        <w:tc>
          <w:tcPr>
            <w:tcW w:w="1418" w:type="dxa"/>
          </w:tcPr>
          <w:p w14:paraId="6F0B9CCA" w14:textId="77777777" w:rsidR="00931C22" w:rsidRPr="0084725A" w:rsidRDefault="00931C22" w:rsidP="005F270D">
            <w:pPr>
              <w:jc w:val="center"/>
              <w:rPr>
                <w:b/>
              </w:rPr>
            </w:pPr>
            <w:r w:rsidRPr="0084725A">
              <w:rPr>
                <w:b/>
                <w:sz w:val="22"/>
                <w:szCs w:val="22"/>
              </w:rPr>
              <w:lastRenderedPageBreak/>
              <w:t>1</w:t>
            </w:r>
          </w:p>
        </w:tc>
        <w:tc>
          <w:tcPr>
            <w:tcW w:w="1559" w:type="dxa"/>
          </w:tcPr>
          <w:p w14:paraId="2B8ADB68" w14:textId="77777777" w:rsidR="00931C22" w:rsidRPr="0084725A" w:rsidRDefault="00931C22" w:rsidP="005F270D">
            <w:pPr>
              <w:jc w:val="center"/>
              <w:rPr>
                <w:b/>
              </w:rPr>
            </w:pPr>
            <w:r w:rsidRPr="0084725A">
              <w:rPr>
                <w:b/>
                <w:sz w:val="22"/>
                <w:szCs w:val="22"/>
              </w:rPr>
              <w:t>2</w:t>
            </w:r>
          </w:p>
        </w:tc>
        <w:tc>
          <w:tcPr>
            <w:tcW w:w="2410" w:type="dxa"/>
          </w:tcPr>
          <w:p w14:paraId="090FFF86" w14:textId="77777777" w:rsidR="00931C22" w:rsidRPr="0084725A" w:rsidRDefault="00931C22" w:rsidP="005F270D">
            <w:pPr>
              <w:jc w:val="center"/>
              <w:rPr>
                <w:b/>
              </w:rPr>
            </w:pPr>
            <w:r w:rsidRPr="0084725A">
              <w:rPr>
                <w:b/>
                <w:sz w:val="22"/>
                <w:szCs w:val="22"/>
              </w:rPr>
              <w:t>3</w:t>
            </w:r>
          </w:p>
        </w:tc>
        <w:tc>
          <w:tcPr>
            <w:tcW w:w="3402" w:type="dxa"/>
          </w:tcPr>
          <w:p w14:paraId="45CA69E2" w14:textId="77777777" w:rsidR="00931C22" w:rsidRPr="0084725A" w:rsidRDefault="00931C22" w:rsidP="005F270D">
            <w:pPr>
              <w:jc w:val="center"/>
              <w:rPr>
                <w:b/>
              </w:rPr>
            </w:pPr>
            <w:r w:rsidRPr="0084725A">
              <w:rPr>
                <w:b/>
                <w:sz w:val="22"/>
                <w:szCs w:val="22"/>
              </w:rPr>
              <w:t>4</w:t>
            </w:r>
          </w:p>
        </w:tc>
        <w:tc>
          <w:tcPr>
            <w:tcW w:w="992" w:type="dxa"/>
          </w:tcPr>
          <w:p w14:paraId="014CD168" w14:textId="77777777" w:rsidR="00931C22" w:rsidRPr="0084725A" w:rsidRDefault="00931C22" w:rsidP="005F270D">
            <w:pPr>
              <w:jc w:val="center"/>
              <w:rPr>
                <w:b/>
              </w:rPr>
            </w:pPr>
            <w:r w:rsidRPr="0084725A">
              <w:rPr>
                <w:b/>
                <w:sz w:val="22"/>
                <w:szCs w:val="22"/>
              </w:rPr>
              <w:t>5</w:t>
            </w:r>
          </w:p>
        </w:tc>
      </w:tr>
      <w:tr w:rsidR="00931C22" w:rsidRPr="0084725A" w14:paraId="469E55A0" w14:textId="77777777" w:rsidTr="005F270D">
        <w:trPr>
          <w:trHeight w:val="814"/>
        </w:trPr>
        <w:tc>
          <w:tcPr>
            <w:tcW w:w="1418" w:type="dxa"/>
            <w:vMerge w:val="restart"/>
            <w:textDirection w:val="btLr"/>
          </w:tcPr>
          <w:p w14:paraId="50BF3FEF" w14:textId="77777777" w:rsidR="00931C22" w:rsidRPr="0084725A" w:rsidRDefault="00CC646A" w:rsidP="00FE4493">
            <w:pPr>
              <w:ind w:left="113" w:right="113"/>
              <w:jc w:val="center"/>
              <w:rPr>
                <w:b/>
                <w:sz w:val="22"/>
                <w:szCs w:val="22"/>
              </w:rPr>
            </w:pPr>
            <w:r w:rsidRPr="0084725A">
              <w:rPr>
                <w:b/>
                <w:sz w:val="22"/>
                <w:szCs w:val="22"/>
              </w:rPr>
              <w:t>Екзамен</w:t>
            </w:r>
          </w:p>
        </w:tc>
        <w:tc>
          <w:tcPr>
            <w:tcW w:w="1559" w:type="dxa"/>
            <w:tcBorders>
              <w:bottom w:val="single" w:sz="4" w:space="0" w:color="000000"/>
            </w:tcBorders>
          </w:tcPr>
          <w:p w14:paraId="5404A0B2" w14:textId="77777777" w:rsidR="00931C22" w:rsidRPr="0084725A" w:rsidRDefault="00EF5D5D" w:rsidP="00FC4BF7">
            <w:pPr>
              <w:rPr>
                <w:sz w:val="22"/>
                <w:szCs w:val="22"/>
              </w:rPr>
            </w:pPr>
            <w:r w:rsidRPr="0084725A">
              <w:rPr>
                <w:sz w:val="22"/>
                <w:szCs w:val="22"/>
              </w:rPr>
              <w:t>Підсумковий теоретичний т</w:t>
            </w:r>
            <w:r w:rsidR="001F5120" w:rsidRPr="0084725A">
              <w:rPr>
                <w:sz w:val="22"/>
                <w:szCs w:val="22"/>
              </w:rPr>
              <w:t>ест</w:t>
            </w:r>
          </w:p>
          <w:p w14:paraId="5095A395" w14:textId="77777777" w:rsidR="00931C22" w:rsidRPr="0084725A" w:rsidRDefault="00931C22" w:rsidP="005F270D">
            <w:pPr>
              <w:ind w:firstLine="34"/>
              <w:rPr>
                <w:sz w:val="22"/>
                <w:szCs w:val="22"/>
              </w:rPr>
            </w:pPr>
          </w:p>
        </w:tc>
        <w:tc>
          <w:tcPr>
            <w:tcW w:w="2410" w:type="dxa"/>
            <w:tcBorders>
              <w:bottom w:val="single" w:sz="4" w:space="0" w:color="000000"/>
            </w:tcBorders>
          </w:tcPr>
          <w:p w14:paraId="17B15995" w14:textId="77777777" w:rsidR="00931C22" w:rsidRPr="0084725A" w:rsidRDefault="00931C22" w:rsidP="00F43286">
            <w:pPr>
              <w:rPr>
                <w:b/>
                <w:sz w:val="22"/>
                <w:szCs w:val="22"/>
              </w:rPr>
            </w:pPr>
            <w:r w:rsidRPr="0084725A">
              <w:rPr>
                <w:sz w:val="22"/>
                <w:szCs w:val="22"/>
              </w:rPr>
              <w:t>Питання для підготовки</w:t>
            </w:r>
            <w:r w:rsidR="00F43286" w:rsidRPr="0084725A">
              <w:rPr>
                <w:sz w:val="22"/>
                <w:szCs w:val="22"/>
              </w:rPr>
              <w:t xml:space="preserve"> і тести</w:t>
            </w:r>
            <w:r w:rsidR="001A1725" w:rsidRPr="0084725A">
              <w:rPr>
                <w:sz w:val="22"/>
                <w:szCs w:val="22"/>
              </w:rPr>
              <w:t xml:space="preserve"> розміщено у Moodle</w:t>
            </w:r>
          </w:p>
        </w:tc>
        <w:tc>
          <w:tcPr>
            <w:tcW w:w="3402" w:type="dxa"/>
            <w:tcBorders>
              <w:bottom w:val="single" w:sz="4" w:space="0" w:color="000000"/>
            </w:tcBorders>
          </w:tcPr>
          <w:p w14:paraId="09C6636D" w14:textId="77777777" w:rsidR="00931C22" w:rsidRPr="0084725A" w:rsidRDefault="00C54805" w:rsidP="00F43286">
            <w:pPr>
              <w:jc w:val="both"/>
              <w:rPr>
                <w:sz w:val="22"/>
                <w:szCs w:val="22"/>
              </w:rPr>
            </w:pPr>
            <w:r w:rsidRPr="0084725A">
              <w:rPr>
                <w:sz w:val="22"/>
                <w:szCs w:val="22"/>
              </w:rPr>
              <w:t>0,5</w:t>
            </w:r>
            <w:r w:rsidR="00FE4493" w:rsidRPr="0084725A">
              <w:rPr>
                <w:sz w:val="22"/>
                <w:szCs w:val="22"/>
              </w:rPr>
              <w:t xml:space="preserve"> </w:t>
            </w:r>
            <w:r w:rsidR="00931C22" w:rsidRPr="0084725A">
              <w:rPr>
                <w:sz w:val="22"/>
                <w:szCs w:val="22"/>
              </w:rPr>
              <w:t>бал</w:t>
            </w:r>
            <w:r w:rsidRPr="0084725A">
              <w:rPr>
                <w:sz w:val="22"/>
                <w:szCs w:val="22"/>
              </w:rPr>
              <w:t>ів</w:t>
            </w:r>
            <w:r w:rsidR="00931C22" w:rsidRPr="0084725A">
              <w:rPr>
                <w:sz w:val="22"/>
                <w:szCs w:val="22"/>
              </w:rPr>
              <w:t xml:space="preserve"> за кожну правильну відповідь</w:t>
            </w:r>
            <w:r w:rsidR="00F43286" w:rsidRPr="0084725A">
              <w:rPr>
                <w:sz w:val="22"/>
                <w:szCs w:val="22"/>
              </w:rPr>
              <w:t xml:space="preserve">. На проходження тесту дається </w:t>
            </w:r>
            <w:r w:rsidRPr="0084725A">
              <w:rPr>
                <w:sz w:val="22"/>
                <w:szCs w:val="22"/>
              </w:rPr>
              <w:t>4</w:t>
            </w:r>
            <w:r w:rsidR="00F43286" w:rsidRPr="0084725A">
              <w:rPr>
                <w:sz w:val="22"/>
                <w:szCs w:val="22"/>
              </w:rPr>
              <w:t>0 хвилин і одна спроба</w:t>
            </w:r>
          </w:p>
        </w:tc>
        <w:tc>
          <w:tcPr>
            <w:tcW w:w="992" w:type="dxa"/>
            <w:tcBorders>
              <w:bottom w:val="single" w:sz="4" w:space="0" w:color="000000"/>
            </w:tcBorders>
          </w:tcPr>
          <w:p w14:paraId="1AE10C37" w14:textId="77777777" w:rsidR="00931C22" w:rsidRPr="0084725A" w:rsidRDefault="00EF5D5D" w:rsidP="00EF5D5D">
            <w:pPr>
              <w:jc w:val="center"/>
              <w:rPr>
                <w:b/>
                <w:sz w:val="22"/>
                <w:szCs w:val="22"/>
              </w:rPr>
            </w:pPr>
            <w:r w:rsidRPr="0084725A">
              <w:rPr>
                <w:b/>
                <w:sz w:val="22"/>
                <w:szCs w:val="22"/>
              </w:rPr>
              <w:t>2</w:t>
            </w:r>
            <w:r w:rsidR="00C54805" w:rsidRPr="0084725A">
              <w:rPr>
                <w:b/>
                <w:sz w:val="22"/>
                <w:szCs w:val="22"/>
              </w:rPr>
              <w:t>0</w:t>
            </w:r>
          </w:p>
        </w:tc>
      </w:tr>
      <w:tr w:rsidR="00931C22" w:rsidRPr="0084725A" w14:paraId="686C047E" w14:textId="77777777" w:rsidTr="005F270D">
        <w:trPr>
          <w:trHeight w:val="219"/>
        </w:trPr>
        <w:tc>
          <w:tcPr>
            <w:tcW w:w="1418" w:type="dxa"/>
            <w:vMerge/>
            <w:textDirection w:val="btLr"/>
          </w:tcPr>
          <w:p w14:paraId="4347A514" w14:textId="77777777" w:rsidR="00931C22" w:rsidRPr="0084725A" w:rsidRDefault="00931C22" w:rsidP="005F270D">
            <w:pPr>
              <w:ind w:left="113" w:right="113"/>
              <w:jc w:val="center"/>
              <w:rPr>
                <w:b/>
                <w:sz w:val="22"/>
                <w:szCs w:val="22"/>
              </w:rPr>
            </w:pPr>
          </w:p>
        </w:tc>
        <w:tc>
          <w:tcPr>
            <w:tcW w:w="1559" w:type="dxa"/>
            <w:tcBorders>
              <w:top w:val="single" w:sz="4" w:space="0" w:color="000000"/>
              <w:bottom w:val="single" w:sz="4" w:space="0" w:color="000000"/>
            </w:tcBorders>
          </w:tcPr>
          <w:p w14:paraId="2E94D4D2" w14:textId="77777777" w:rsidR="00931C22" w:rsidRPr="0084725A" w:rsidRDefault="00C54805" w:rsidP="001F5120">
            <w:pPr>
              <w:rPr>
                <w:sz w:val="22"/>
                <w:szCs w:val="22"/>
              </w:rPr>
            </w:pPr>
            <w:r w:rsidRPr="0084725A">
              <w:rPr>
                <w:sz w:val="22"/>
                <w:szCs w:val="22"/>
              </w:rPr>
              <w:t>Індивідуальне завдання</w:t>
            </w:r>
          </w:p>
        </w:tc>
        <w:tc>
          <w:tcPr>
            <w:tcW w:w="2410" w:type="dxa"/>
            <w:tcBorders>
              <w:top w:val="single" w:sz="4" w:space="0" w:color="000000"/>
              <w:bottom w:val="single" w:sz="4" w:space="0" w:color="000000"/>
            </w:tcBorders>
          </w:tcPr>
          <w:p w14:paraId="1EB54CFD" w14:textId="77777777" w:rsidR="00931C22" w:rsidRPr="0084725A" w:rsidRDefault="00EF5D5D" w:rsidP="008E6470">
            <w:pPr>
              <w:pStyle w:val="11"/>
              <w:jc w:val="both"/>
              <w:rPr>
                <w:noProof/>
                <w:sz w:val="22"/>
                <w:szCs w:val="22"/>
                <w:lang w:val="uk-UA"/>
              </w:rPr>
            </w:pPr>
            <w:r w:rsidRPr="0084725A">
              <w:rPr>
                <w:noProof/>
                <w:sz w:val="22"/>
                <w:szCs w:val="22"/>
                <w:lang w:val="uk-UA"/>
              </w:rPr>
              <w:t>Повна саморефлексія курсу за структурою, яка розміщено у Moodle.</w:t>
            </w:r>
          </w:p>
        </w:tc>
        <w:tc>
          <w:tcPr>
            <w:tcW w:w="3402" w:type="dxa"/>
            <w:tcBorders>
              <w:top w:val="single" w:sz="4" w:space="0" w:color="000000"/>
            </w:tcBorders>
          </w:tcPr>
          <w:p w14:paraId="2C575170" w14:textId="77777777" w:rsidR="008E6470" w:rsidRPr="0084725A" w:rsidRDefault="00EF708A" w:rsidP="008E6470">
            <w:pPr>
              <w:ind w:right="-82"/>
              <w:jc w:val="both"/>
              <w:rPr>
                <w:sz w:val="22"/>
                <w:szCs w:val="22"/>
              </w:rPr>
            </w:pPr>
            <w:r w:rsidRPr="0084725A">
              <w:rPr>
                <w:sz w:val="22"/>
                <w:szCs w:val="22"/>
              </w:rPr>
              <w:t>20</w:t>
            </w:r>
            <w:r w:rsidR="00B13DA7" w:rsidRPr="0084725A">
              <w:rPr>
                <w:sz w:val="22"/>
                <w:szCs w:val="22"/>
              </w:rPr>
              <w:t>-</w:t>
            </w:r>
            <w:r w:rsidR="00A00057" w:rsidRPr="0084725A">
              <w:rPr>
                <w:sz w:val="22"/>
                <w:szCs w:val="22"/>
              </w:rPr>
              <w:t>18</w:t>
            </w:r>
            <w:r w:rsidR="00931C22" w:rsidRPr="0084725A">
              <w:rPr>
                <w:sz w:val="22"/>
                <w:szCs w:val="22"/>
              </w:rPr>
              <w:t xml:space="preserve"> – </w:t>
            </w:r>
            <w:r w:rsidR="008E6470" w:rsidRPr="0084725A">
              <w:rPr>
                <w:sz w:val="22"/>
                <w:szCs w:val="22"/>
              </w:rPr>
              <w:t>навяні всі вихідні умови завдання, представлені графічний вигляд та хід всіх розрахунків з кінцевим результатом, зазначена та обґрунтована правильна відповідь на нього;</w:t>
            </w:r>
          </w:p>
          <w:p w14:paraId="2CDC1320" w14:textId="77777777" w:rsidR="00931C22" w:rsidRPr="0084725A" w:rsidRDefault="00B13DA7" w:rsidP="008E6470">
            <w:pPr>
              <w:jc w:val="both"/>
              <w:rPr>
                <w:sz w:val="22"/>
                <w:szCs w:val="22"/>
              </w:rPr>
            </w:pPr>
            <w:r w:rsidRPr="0084725A">
              <w:rPr>
                <w:sz w:val="22"/>
                <w:szCs w:val="22"/>
              </w:rPr>
              <w:t>1</w:t>
            </w:r>
            <w:r w:rsidR="00A00057" w:rsidRPr="0084725A">
              <w:rPr>
                <w:sz w:val="22"/>
                <w:szCs w:val="22"/>
              </w:rPr>
              <w:t>7</w:t>
            </w:r>
            <w:r w:rsidRPr="0084725A">
              <w:rPr>
                <w:sz w:val="22"/>
                <w:szCs w:val="22"/>
              </w:rPr>
              <w:t>-</w:t>
            </w:r>
            <w:r w:rsidR="00A00057" w:rsidRPr="0084725A">
              <w:rPr>
                <w:sz w:val="22"/>
                <w:szCs w:val="22"/>
              </w:rPr>
              <w:t>14</w:t>
            </w:r>
            <w:r w:rsidR="00931C22" w:rsidRPr="0084725A">
              <w:rPr>
                <w:sz w:val="22"/>
                <w:szCs w:val="22"/>
              </w:rPr>
              <w:t xml:space="preserve"> – </w:t>
            </w:r>
            <w:r w:rsidR="008E6470" w:rsidRPr="0084725A">
              <w:rPr>
                <w:sz w:val="22"/>
                <w:szCs w:val="22"/>
              </w:rPr>
              <w:t>завдання розв’язано частково; обрана менша кількість критеріїв, ніж зазначена в умовах, є логічна та/або розрахункоів помилки в ході розв’язання завдання;</w:t>
            </w:r>
          </w:p>
          <w:p w14:paraId="11D67983" w14:textId="77777777" w:rsidR="00931C22" w:rsidRPr="0084725A" w:rsidRDefault="00A00057" w:rsidP="008E6470">
            <w:pPr>
              <w:jc w:val="both"/>
              <w:rPr>
                <w:sz w:val="22"/>
                <w:szCs w:val="22"/>
              </w:rPr>
            </w:pPr>
            <w:r w:rsidRPr="0084725A">
              <w:rPr>
                <w:sz w:val="22"/>
                <w:szCs w:val="22"/>
              </w:rPr>
              <w:t>13</w:t>
            </w:r>
            <w:r w:rsidR="00B13DA7" w:rsidRPr="0084725A">
              <w:rPr>
                <w:sz w:val="22"/>
                <w:szCs w:val="22"/>
              </w:rPr>
              <w:t>-</w:t>
            </w:r>
            <w:r w:rsidRPr="0084725A">
              <w:rPr>
                <w:sz w:val="22"/>
                <w:szCs w:val="22"/>
              </w:rPr>
              <w:t>10</w:t>
            </w:r>
            <w:r w:rsidR="00931C22" w:rsidRPr="0084725A">
              <w:rPr>
                <w:sz w:val="22"/>
                <w:szCs w:val="22"/>
              </w:rPr>
              <w:t xml:space="preserve"> – </w:t>
            </w:r>
            <w:r w:rsidR="00B13DA7" w:rsidRPr="0084725A">
              <w:rPr>
                <w:sz w:val="22"/>
                <w:szCs w:val="22"/>
              </w:rPr>
              <w:t xml:space="preserve">недостатньо чітка структура, </w:t>
            </w:r>
            <w:r w:rsidR="00931C22" w:rsidRPr="0084725A">
              <w:rPr>
                <w:sz w:val="22"/>
                <w:szCs w:val="22"/>
              </w:rPr>
              <w:t>аргументація положень</w:t>
            </w:r>
            <w:r w:rsidR="00B13DA7" w:rsidRPr="0084725A">
              <w:rPr>
                <w:sz w:val="22"/>
                <w:szCs w:val="22"/>
              </w:rPr>
              <w:t xml:space="preserve"> має незавершений характер, розмита конкретика</w:t>
            </w:r>
          </w:p>
          <w:p w14:paraId="6C00439F" w14:textId="77777777" w:rsidR="00B13DA7" w:rsidRPr="0084725A" w:rsidRDefault="00A00057" w:rsidP="008E6470">
            <w:pPr>
              <w:jc w:val="both"/>
              <w:rPr>
                <w:sz w:val="22"/>
                <w:szCs w:val="22"/>
              </w:rPr>
            </w:pPr>
            <w:r w:rsidRPr="0084725A">
              <w:rPr>
                <w:sz w:val="22"/>
                <w:szCs w:val="22"/>
              </w:rPr>
              <w:t>9</w:t>
            </w:r>
            <w:r w:rsidR="00B13DA7" w:rsidRPr="0084725A">
              <w:rPr>
                <w:sz w:val="22"/>
                <w:szCs w:val="22"/>
              </w:rPr>
              <w:t>-</w:t>
            </w:r>
            <w:r w:rsidRPr="0084725A">
              <w:rPr>
                <w:sz w:val="22"/>
                <w:szCs w:val="22"/>
              </w:rPr>
              <w:t>5</w:t>
            </w:r>
            <w:r w:rsidR="00B13DA7" w:rsidRPr="0084725A">
              <w:rPr>
                <w:sz w:val="22"/>
                <w:szCs w:val="22"/>
              </w:rPr>
              <w:t xml:space="preserve"> </w:t>
            </w:r>
            <w:r w:rsidR="008E6470" w:rsidRPr="0084725A">
              <w:rPr>
                <w:sz w:val="22"/>
                <w:szCs w:val="22"/>
              </w:rPr>
              <w:t>– робота неповна, містить доатстнью кількість логічних та розрахункових помилок, правильна відповідь не визначена;</w:t>
            </w:r>
          </w:p>
          <w:p w14:paraId="612F0AF8" w14:textId="77777777" w:rsidR="00931C22" w:rsidRPr="0084725A" w:rsidRDefault="00A00057" w:rsidP="008E6470">
            <w:pPr>
              <w:jc w:val="both"/>
              <w:rPr>
                <w:b/>
                <w:sz w:val="22"/>
                <w:szCs w:val="22"/>
              </w:rPr>
            </w:pPr>
            <w:r w:rsidRPr="0084725A">
              <w:rPr>
                <w:sz w:val="22"/>
                <w:szCs w:val="22"/>
              </w:rPr>
              <w:t>4</w:t>
            </w:r>
            <w:r w:rsidR="00B13DA7" w:rsidRPr="0084725A">
              <w:rPr>
                <w:sz w:val="22"/>
                <w:szCs w:val="22"/>
              </w:rPr>
              <w:t>-1</w:t>
            </w:r>
            <w:r w:rsidR="00931C22" w:rsidRPr="0084725A">
              <w:rPr>
                <w:sz w:val="22"/>
                <w:szCs w:val="22"/>
              </w:rPr>
              <w:t xml:space="preserve"> – </w:t>
            </w:r>
            <w:r w:rsidR="008E6470" w:rsidRPr="0084725A">
              <w:rPr>
                <w:sz w:val="22"/>
                <w:szCs w:val="22"/>
              </w:rPr>
              <w:t>робота представлена лише вихідними умовами та декількому базовими розрахунками.</w:t>
            </w:r>
          </w:p>
        </w:tc>
        <w:tc>
          <w:tcPr>
            <w:tcW w:w="992" w:type="dxa"/>
            <w:tcBorders>
              <w:top w:val="single" w:sz="4" w:space="0" w:color="000000"/>
            </w:tcBorders>
          </w:tcPr>
          <w:p w14:paraId="64C4AE9F" w14:textId="77777777" w:rsidR="00931C22" w:rsidRPr="0084725A" w:rsidRDefault="001F5120" w:rsidP="005F270D">
            <w:pPr>
              <w:jc w:val="center"/>
              <w:rPr>
                <w:b/>
                <w:sz w:val="22"/>
                <w:szCs w:val="22"/>
              </w:rPr>
            </w:pPr>
            <w:r w:rsidRPr="0084725A">
              <w:rPr>
                <w:b/>
                <w:sz w:val="22"/>
                <w:szCs w:val="22"/>
              </w:rPr>
              <w:t>20</w:t>
            </w:r>
          </w:p>
        </w:tc>
      </w:tr>
      <w:tr w:rsidR="00931C22" w:rsidRPr="0084725A" w14:paraId="570D686A" w14:textId="77777777" w:rsidTr="005F270D">
        <w:tc>
          <w:tcPr>
            <w:tcW w:w="1418" w:type="dxa"/>
          </w:tcPr>
          <w:p w14:paraId="12F543D9" w14:textId="77777777" w:rsidR="00931C22" w:rsidRPr="0084725A" w:rsidRDefault="00931C22" w:rsidP="005F270D">
            <w:pPr>
              <w:rPr>
                <w:b/>
                <w:sz w:val="20"/>
                <w:szCs w:val="20"/>
              </w:rPr>
            </w:pPr>
            <w:r w:rsidRPr="0084725A">
              <w:rPr>
                <w:sz w:val="20"/>
                <w:szCs w:val="20"/>
              </w:rPr>
              <w:t>Усього за підсумковий  семестровий контроль</w:t>
            </w:r>
          </w:p>
        </w:tc>
        <w:tc>
          <w:tcPr>
            <w:tcW w:w="7371" w:type="dxa"/>
            <w:gridSpan w:val="3"/>
          </w:tcPr>
          <w:p w14:paraId="663888C9" w14:textId="77777777" w:rsidR="00931C22" w:rsidRPr="0084725A" w:rsidRDefault="00931C22" w:rsidP="005F270D">
            <w:pPr>
              <w:jc w:val="center"/>
              <w:rPr>
                <w:b/>
              </w:rPr>
            </w:pPr>
          </w:p>
        </w:tc>
        <w:tc>
          <w:tcPr>
            <w:tcW w:w="992" w:type="dxa"/>
          </w:tcPr>
          <w:p w14:paraId="21E486A0" w14:textId="77777777" w:rsidR="00931C22" w:rsidRPr="0084725A" w:rsidRDefault="00931C22" w:rsidP="005F270D">
            <w:pPr>
              <w:jc w:val="center"/>
              <w:rPr>
                <w:b/>
              </w:rPr>
            </w:pPr>
            <w:r w:rsidRPr="0084725A">
              <w:rPr>
                <w:b/>
                <w:sz w:val="22"/>
                <w:szCs w:val="22"/>
              </w:rPr>
              <w:t>40</w:t>
            </w:r>
          </w:p>
        </w:tc>
      </w:tr>
    </w:tbl>
    <w:p w14:paraId="386B7E81" w14:textId="77777777" w:rsidR="00DA1F21" w:rsidRPr="0084725A" w:rsidRDefault="00DA1F21" w:rsidP="000964F5">
      <w:pPr>
        <w:shd w:val="clear" w:color="auto" w:fill="FFFFFF"/>
        <w:jc w:val="center"/>
        <w:rPr>
          <w:bCs/>
          <w:sz w:val="24"/>
        </w:rPr>
      </w:pPr>
    </w:p>
    <w:p w14:paraId="0FEA5BDF" w14:textId="77777777" w:rsidR="00FA14EC" w:rsidRPr="0084725A" w:rsidRDefault="00FA14EC" w:rsidP="00FA14EC">
      <w:pPr>
        <w:spacing w:before="125"/>
        <w:ind w:left="110"/>
        <w:jc w:val="center"/>
        <w:rPr>
          <w:b/>
          <w:spacing w:val="-4"/>
          <w:sz w:val="24"/>
        </w:rPr>
      </w:pPr>
      <w:r w:rsidRPr="0084725A">
        <w:rPr>
          <w:b/>
          <w:sz w:val="24"/>
        </w:rPr>
        <w:t>Шкала</w:t>
      </w:r>
      <w:r w:rsidRPr="0084725A">
        <w:rPr>
          <w:b/>
          <w:spacing w:val="-4"/>
          <w:sz w:val="24"/>
        </w:rPr>
        <w:t xml:space="preserve"> </w:t>
      </w:r>
      <w:r w:rsidRPr="0084725A">
        <w:rPr>
          <w:b/>
          <w:sz w:val="24"/>
        </w:rPr>
        <w:t>оцінювання</w:t>
      </w:r>
      <w:r w:rsidRPr="0084725A">
        <w:rPr>
          <w:b/>
          <w:spacing w:val="-4"/>
          <w:sz w:val="24"/>
        </w:rPr>
        <w:t xml:space="preserve"> </w:t>
      </w:r>
      <w:r w:rsidRPr="0084725A">
        <w:rPr>
          <w:b/>
          <w:sz w:val="24"/>
        </w:rPr>
        <w:t>ЗНУ:</w:t>
      </w:r>
      <w:r w:rsidRPr="0084725A">
        <w:rPr>
          <w:b/>
          <w:spacing w:val="-1"/>
          <w:sz w:val="24"/>
        </w:rPr>
        <w:t xml:space="preserve"> </w:t>
      </w:r>
      <w:r w:rsidRPr="0084725A">
        <w:rPr>
          <w:b/>
          <w:sz w:val="24"/>
        </w:rPr>
        <w:t>національна</w:t>
      </w:r>
      <w:r w:rsidRPr="0084725A">
        <w:rPr>
          <w:b/>
          <w:spacing w:val="-4"/>
          <w:sz w:val="24"/>
        </w:rPr>
        <w:t xml:space="preserve"> </w:t>
      </w:r>
      <w:r w:rsidRPr="0084725A">
        <w:rPr>
          <w:b/>
          <w:sz w:val="24"/>
        </w:rPr>
        <w:t>та</w:t>
      </w:r>
      <w:r w:rsidRPr="0084725A">
        <w:rPr>
          <w:b/>
          <w:spacing w:val="3"/>
          <w:sz w:val="24"/>
        </w:rPr>
        <w:t xml:space="preserve"> </w:t>
      </w:r>
      <w:r w:rsidRPr="0084725A">
        <w:rPr>
          <w:b/>
          <w:spacing w:val="-4"/>
          <w:sz w:val="24"/>
        </w:rPr>
        <w:t>ECTS</w:t>
      </w:r>
    </w:p>
    <w:p w14:paraId="2CD33B80" w14:textId="77777777" w:rsidR="00FA14EC" w:rsidRPr="0084725A" w:rsidRDefault="00FA14EC" w:rsidP="00FA14EC">
      <w:pPr>
        <w:spacing w:before="125"/>
        <w:rPr>
          <w:b/>
          <w:spacing w:val="-4"/>
          <w:sz w:val="24"/>
        </w:rPr>
      </w:pPr>
    </w:p>
    <w:tbl>
      <w:tblPr>
        <w:tblStyle w:val="TableNormal"/>
        <w:tblpPr w:leftFromText="180" w:rightFromText="180" w:vertAnchor="text" w:horzAnchor="margin" w:tblpY="233"/>
        <w:tblW w:w="10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FA14EC" w:rsidRPr="0084725A" w14:paraId="7CEDBD61" w14:textId="77777777" w:rsidTr="0084725A">
        <w:trPr>
          <w:trHeight w:val="253"/>
        </w:trPr>
        <w:tc>
          <w:tcPr>
            <w:tcW w:w="1503" w:type="dxa"/>
            <w:vMerge w:val="restart"/>
          </w:tcPr>
          <w:p w14:paraId="3E9E6DE6" w14:textId="77777777" w:rsidR="00FA14EC" w:rsidRPr="0084725A" w:rsidRDefault="00FA14EC" w:rsidP="0084725A">
            <w:pPr>
              <w:pStyle w:val="TableParagraph"/>
              <w:spacing w:line="243" w:lineRule="exact"/>
              <w:ind w:left="84" w:right="75"/>
              <w:jc w:val="center"/>
              <w:rPr>
                <w:sz w:val="24"/>
              </w:rPr>
            </w:pPr>
            <w:r w:rsidRPr="0084725A">
              <w:rPr>
                <w:sz w:val="24"/>
              </w:rPr>
              <w:t>За</w:t>
            </w:r>
            <w:r w:rsidRPr="0084725A">
              <w:rPr>
                <w:spacing w:val="-2"/>
                <w:sz w:val="24"/>
              </w:rPr>
              <w:t xml:space="preserve"> шкалою</w:t>
            </w:r>
          </w:p>
          <w:p w14:paraId="5EEAE692" w14:textId="77777777" w:rsidR="00FA14EC" w:rsidRPr="0084725A" w:rsidRDefault="00FA14EC" w:rsidP="0084725A">
            <w:pPr>
              <w:pStyle w:val="TableParagraph"/>
              <w:spacing w:line="255" w:lineRule="exact"/>
              <w:ind w:left="84" w:right="77"/>
              <w:jc w:val="center"/>
              <w:rPr>
                <w:sz w:val="24"/>
              </w:rPr>
            </w:pPr>
            <w:r w:rsidRPr="0084725A">
              <w:rPr>
                <w:spacing w:val="-4"/>
                <w:sz w:val="24"/>
              </w:rPr>
              <w:t>ECTS</w:t>
            </w:r>
          </w:p>
        </w:tc>
        <w:tc>
          <w:tcPr>
            <w:tcW w:w="4514" w:type="dxa"/>
            <w:vMerge w:val="restart"/>
          </w:tcPr>
          <w:p w14:paraId="749C5CF5" w14:textId="77777777" w:rsidR="00FA14EC" w:rsidRPr="0084725A" w:rsidRDefault="00FA14EC" w:rsidP="0084725A">
            <w:pPr>
              <w:pStyle w:val="TableParagraph"/>
              <w:spacing w:line="253" w:lineRule="exact"/>
              <w:ind w:left="1060"/>
              <w:rPr>
                <w:sz w:val="24"/>
              </w:rPr>
            </w:pPr>
            <w:r w:rsidRPr="0084725A">
              <w:rPr>
                <w:sz w:val="24"/>
              </w:rPr>
              <w:t>За</w:t>
            </w:r>
            <w:r w:rsidRPr="0084725A">
              <w:rPr>
                <w:spacing w:val="2"/>
                <w:sz w:val="24"/>
              </w:rPr>
              <w:t xml:space="preserve"> </w:t>
            </w:r>
            <w:r w:rsidRPr="0084725A">
              <w:rPr>
                <w:sz w:val="24"/>
              </w:rPr>
              <w:t>шкалою</w:t>
            </w:r>
            <w:r w:rsidRPr="0084725A">
              <w:rPr>
                <w:spacing w:val="-3"/>
                <w:sz w:val="24"/>
              </w:rPr>
              <w:t xml:space="preserve"> </w:t>
            </w:r>
            <w:r w:rsidRPr="0084725A">
              <w:rPr>
                <w:spacing w:val="-2"/>
                <w:sz w:val="24"/>
              </w:rPr>
              <w:t>університету</w:t>
            </w:r>
          </w:p>
        </w:tc>
        <w:tc>
          <w:tcPr>
            <w:tcW w:w="4000" w:type="dxa"/>
            <w:gridSpan w:val="2"/>
          </w:tcPr>
          <w:p w14:paraId="2DA70EC1" w14:textId="77777777" w:rsidR="00FA14EC" w:rsidRPr="0084725A" w:rsidRDefault="00FA14EC" w:rsidP="0084725A">
            <w:pPr>
              <w:pStyle w:val="TableParagraph"/>
              <w:spacing w:line="234" w:lineRule="exact"/>
              <w:ind w:left="685"/>
              <w:rPr>
                <w:sz w:val="24"/>
              </w:rPr>
            </w:pPr>
            <w:r w:rsidRPr="0084725A">
              <w:rPr>
                <w:sz w:val="24"/>
              </w:rPr>
              <w:t>За</w:t>
            </w:r>
            <w:r w:rsidRPr="0084725A">
              <w:rPr>
                <w:spacing w:val="-2"/>
                <w:sz w:val="24"/>
              </w:rPr>
              <w:t xml:space="preserve"> </w:t>
            </w:r>
            <w:r w:rsidRPr="0084725A">
              <w:rPr>
                <w:sz w:val="24"/>
              </w:rPr>
              <w:t>національною</w:t>
            </w:r>
            <w:r w:rsidRPr="0084725A">
              <w:rPr>
                <w:spacing w:val="-7"/>
                <w:sz w:val="24"/>
              </w:rPr>
              <w:t xml:space="preserve"> </w:t>
            </w:r>
            <w:r w:rsidRPr="0084725A">
              <w:rPr>
                <w:spacing w:val="-2"/>
                <w:sz w:val="24"/>
              </w:rPr>
              <w:t>шкалою</w:t>
            </w:r>
          </w:p>
        </w:tc>
      </w:tr>
      <w:tr w:rsidR="00FA14EC" w:rsidRPr="0084725A" w14:paraId="4A8DC479" w14:textId="77777777" w:rsidTr="0084725A">
        <w:trPr>
          <w:trHeight w:val="254"/>
        </w:trPr>
        <w:tc>
          <w:tcPr>
            <w:tcW w:w="1503" w:type="dxa"/>
            <w:vMerge/>
            <w:tcBorders>
              <w:top w:val="nil"/>
            </w:tcBorders>
          </w:tcPr>
          <w:p w14:paraId="47872614" w14:textId="77777777" w:rsidR="00FA14EC" w:rsidRPr="0084725A" w:rsidRDefault="00FA14EC" w:rsidP="0084725A">
            <w:pPr>
              <w:rPr>
                <w:sz w:val="2"/>
                <w:szCs w:val="2"/>
                <w:lang w:val="uk-UA"/>
              </w:rPr>
            </w:pPr>
          </w:p>
        </w:tc>
        <w:tc>
          <w:tcPr>
            <w:tcW w:w="4514" w:type="dxa"/>
            <w:vMerge/>
            <w:tcBorders>
              <w:top w:val="nil"/>
            </w:tcBorders>
          </w:tcPr>
          <w:p w14:paraId="26CCA037" w14:textId="77777777" w:rsidR="00FA14EC" w:rsidRPr="0084725A" w:rsidRDefault="00FA14EC" w:rsidP="0084725A">
            <w:pPr>
              <w:rPr>
                <w:sz w:val="2"/>
                <w:szCs w:val="2"/>
                <w:lang w:val="uk-UA"/>
              </w:rPr>
            </w:pPr>
          </w:p>
        </w:tc>
        <w:tc>
          <w:tcPr>
            <w:tcW w:w="2122" w:type="dxa"/>
          </w:tcPr>
          <w:p w14:paraId="132B1462" w14:textId="77777777" w:rsidR="00FA14EC" w:rsidRPr="0084725A" w:rsidRDefault="00FA14EC" w:rsidP="0084725A">
            <w:pPr>
              <w:pStyle w:val="TableParagraph"/>
              <w:spacing w:line="234" w:lineRule="exact"/>
              <w:ind w:left="6"/>
              <w:jc w:val="center"/>
              <w:rPr>
                <w:sz w:val="24"/>
              </w:rPr>
            </w:pPr>
            <w:r w:rsidRPr="0084725A">
              <w:rPr>
                <w:spacing w:val="-2"/>
                <w:sz w:val="24"/>
              </w:rPr>
              <w:t>Екзамен</w:t>
            </w:r>
          </w:p>
        </w:tc>
        <w:tc>
          <w:tcPr>
            <w:tcW w:w="1878" w:type="dxa"/>
          </w:tcPr>
          <w:p w14:paraId="76B9A221" w14:textId="77777777" w:rsidR="00FA14EC" w:rsidRPr="0084725A" w:rsidRDefault="00FA14EC" w:rsidP="0084725A">
            <w:pPr>
              <w:pStyle w:val="TableParagraph"/>
              <w:spacing w:line="234" w:lineRule="exact"/>
              <w:jc w:val="center"/>
              <w:rPr>
                <w:sz w:val="24"/>
              </w:rPr>
            </w:pPr>
            <w:r w:rsidRPr="0084725A">
              <w:rPr>
                <w:spacing w:val="-2"/>
                <w:sz w:val="24"/>
              </w:rPr>
              <w:t>Залік</w:t>
            </w:r>
          </w:p>
        </w:tc>
      </w:tr>
      <w:tr w:rsidR="00FA14EC" w:rsidRPr="0084725A" w14:paraId="33F5E303" w14:textId="77777777" w:rsidTr="0084725A">
        <w:trPr>
          <w:trHeight w:val="249"/>
        </w:trPr>
        <w:tc>
          <w:tcPr>
            <w:tcW w:w="1503" w:type="dxa"/>
          </w:tcPr>
          <w:p w14:paraId="3BB732CB" w14:textId="77777777" w:rsidR="00FA14EC" w:rsidRPr="0084725A" w:rsidRDefault="00FA14EC" w:rsidP="0084725A">
            <w:pPr>
              <w:pStyle w:val="TableParagraph"/>
              <w:spacing w:line="229" w:lineRule="exact"/>
              <w:ind w:left="84" w:right="2"/>
              <w:jc w:val="center"/>
              <w:rPr>
                <w:sz w:val="24"/>
              </w:rPr>
            </w:pPr>
            <w:r w:rsidRPr="0084725A">
              <w:rPr>
                <w:spacing w:val="-10"/>
                <w:sz w:val="24"/>
              </w:rPr>
              <w:t>A</w:t>
            </w:r>
          </w:p>
        </w:tc>
        <w:tc>
          <w:tcPr>
            <w:tcW w:w="4514" w:type="dxa"/>
          </w:tcPr>
          <w:p w14:paraId="7E24719B" w14:textId="77777777" w:rsidR="00FA14EC" w:rsidRPr="0084725A" w:rsidRDefault="00FA14EC" w:rsidP="0084725A">
            <w:pPr>
              <w:pStyle w:val="TableParagraph"/>
              <w:spacing w:line="229" w:lineRule="exact"/>
              <w:ind w:left="6" w:right="213"/>
              <w:jc w:val="center"/>
              <w:rPr>
                <w:sz w:val="24"/>
              </w:rPr>
            </w:pPr>
            <w:r w:rsidRPr="0084725A">
              <w:rPr>
                <w:sz w:val="24"/>
              </w:rPr>
              <w:t>90</w:t>
            </w:r>
            <w:r w:rsidRPr="0084725A">
              <w:rPr>
                <w:spacing w:val="-3"/>
                <w:sz w:val="24"/>
              </w:rPr>
              <w:t xml:space="preserve"> </w:t>
            </w:r>
            <w:r w:rsidRPr="0084725A">
              <w:rPr>
                <w:sz w:val="24"/>
              </w:rPr>
              <w:t>–</w:t>
            </w:r>
            <w:r w:rsidRPr="0084725A">
              <w:rPr>
                <w:spacing w:val="-7"/>
                <w:sz w:val="24"/>
              </w:rPr>
              <w:t xml:space="preserve"> </w:t>
            </w:r>
            <w:r w:rsidRPr="0084725A">
              <w:rPr>
                <w:sz w:val="24"/>
              </w:rPr>
              <w:t>100</w:t>
            </w:r>
            <w:r w:rsidRPr="0084725A">
              <w:rPr>
                <w:spacing w:val="-8"/>
                <w:sz w:val="24"/>
              </w:rPr>
              <w:t xml:space="preserve"> </w:t>
            </w:r>
            <w:r w:rsidRPr="0084725A">
              <w:rPr>
                <w:spacing w:val="-2"/>
                <w:sz w:val="24"/>
              </w:rPr>
              <w:t>(відмінно)</w:t>
            </w:r>
          </w:p>
        </w:tc>
        <w:tc>
          <w:tcPr>
            <w:tcW w:w="2122" w:type="dxa"/>
          </w:tcPr>
          <w:p w14:paraId="57273BAC" w14:textId="77777777" w:rsidR="00FA14EC" w:rsidRPr="0084725A" w:rsidRDefault="00FA14EC" w:rsidP="0084725A">
            <w:pPr>
              <w:pStyle w:val="TableParagraph"/>
              <w:spacing w:line="229" w:lineRule="exact"/>
              <w:ind w:left="6" w:right="1"/>
              <w:jc w:val="center"/>
              <w:rPr>
                <w:sz w:val="24"/>
              </w:rPr>
            </w:pPr>
            <w:r w:rsidRPr="0084725A">
              <w:rPr>
                <w:sz w:val="24"/>
              </w:rPr>
              <w:t>5</w:t>
            </w:r>
            <w:r w:rsidRPr="0084725A">
              <w:rPr>
                <w:spacing w:val="2"/>
                <w:sz w:val="24"/>
              </w:rPr>
              <w:t xml:space="preserve"> </w:t>
            </w:r>
            <w:r w:rsidRPr="0084725A">
              <w:rPr>
                <w:spacing w:val="-2"/>
                <w:sz w:val="24"/>
              </w:rPr>
              <w:t>(відмінно)</w:t>
            </w:r>
          </w:p>
        </w:tc>
        <w:tc>
          <w:tcPr>
            <w:tcW w:w="1878" w:type="dxa"/>
            <w:vMerge w:val="restart"/>
          </w:tcPr>
          <w:p w14:paraId="172912C6" w14:textId="77777777" w:rsidR="00FA14EC" w:rsidRPr="0084725A" w:rsidRDefault="00FA14EC" w:rsidP="0084725A">
            <w:pPr>
              <w:pStyle w:val="TableParagraph"/>
              <w:spacing w:before="224"/>
              <w:rPr>
                <w:b/>
                <w:sz w:val="24"/>
              </w:rPr>
            </w:pPr>
          </w:p>
          <w:p w14:paraId="1DC1EEE1" w14:textId="77777777" w:rsidR="00FA14EC" w:rsidRPr="0084725A" w:rsidRDefault="00FA14EC" w:rsidP="0084725A">
            <w:pPr>
              <w:pStyle w:val="TableParagraph"/>
              <w:ind w:left="355"/>
              <w:rPr>
                <w:sz w:val="24"/>
              </w:rPr>
            </w:pPr>
            <w:r w:rsidRPr="0084725A">
              <w:rPr>
                <w:spacing w:val="-2"/>
                <w:sz w:val="24"/>
              </w:rPr>
              <w:t>Зараховано</w:t>
            </w:r>
          </w:p>
        </w:tc>
      </w:tr>
      <w:tr w:rsidR="00FA14EC" w:rsidRPr="0084725A" w14:paraId="4BA08891" w14:textId="77777777" w:rsidTr="0084725A">
        <w:trPr>
          <w:trHeight w:val="253"/>
        </w:trPr>
        <w:tc>
          <w:tcPr>
            <w:tcW w:w="1503" w:type="dxa"/>
          </w:tcPr>
          <w:p w14:paraId="7B12C98C" w14:textId="77777777" w:rsidR="00FA14EC" w:rsidRPr="0084725A" w:rsidRDefault="00FA14EC" w:rsidP="0084725A">
            <w:pPr>
              <w:pStyle w:val="TableParagraph"/>
              <w:spacing w:line="234" w:lineRule="exact"/>
              <w:ind w:left="84" w:right="6"/>
              <w:jc w:val="center"/>
              <w:rPr>
                <w:sz w:val="24"/>
              </w:rPr>
            </w:pPr>
            <w:r w:rsidRPr="0084725A">
              <w:rPr>
                <w:spacing w:val="-10"/>
                <w:sz w:val="24"/>
              </w:rPr>
              <w:t>B</w:t>
            </w:r>
          </w:p>
        </w:tc>
        <w:tc>
          <w:tcPr>
            <w:tcW w:w="4514" w:type="dxa"/>
          </w:tcPr>
          <w:p w14:paraId="1ACAE970" w14:textId="77777777" w:rsidR="00FA14EC" w:rsidRPr="0084725A" w:rsidRDefault="00FA14EC" w:rsidP="0084725A">
            <w:pPr>
              <w:pStyle w:val="TableParagraph"/>
              <w:spacing w:line="234" w:lineRule="exact"/>
              <w:ind w:left="5" w:right="213"/>
              <w:jc w:val="center"/>
              <w:rPr>
                <w:sz w:val="24"/>
              </w:rPr>
            </w:pPr>
            <w:r w:rsidRPr="0084725A">
              <w:rPr>
                <w:sz w:val="24"/>
              </w:rPr>
              <w:t>85</w:t>
            </w:r>
            <w:r w:rsidRPr="0084725A">
              <w:rPr>
                <w:spacing w:val="-6"/>
                <w:sz w:val="24"/>
              </w:rPr>
              <w:t xml:space="preserve"> </w:t>
            </w:r>
            <w:r w:rsidRPr="0084725A">
              <w:rPr>
                <w:sz w:val="24"/>
              </w:rPr>
              <w:t>–</w:t>
            </w:r>
            <w:r w:rsidRPr="0084725A">
              <w:rPr>
                <w:spacing w:val="-11"/>
                <w:sz w:val="24"/>
              </w:rPr>
              <w:t xml:space="preserve"> </w:t>
            </w:r>
            <w:r w:rsidRPr="0084725A">
              <w:rPr>
                <w:sz w:val="24"/>
              </w:rPr>
              <w:t>89</w:t>
            </w:r>
            <w:r w:rsidRPr="0084725A">
              <w:rPr>
                <w:spacing w:val="-10"/>
                <w:sz w:val="24"/>
              </w:rPr>
              <w:t xml:space="preserve"> </w:t>
            </w:r>
            <w:r w:rsidRPr="0084725A">
              <w:rPr>
                <w:sz w:val="24"/>
              </w:rPr>
              <w:t>(дуже</w:t>
            </w:r>
            <w:r w:rsidRPr="0084725A">
              <w:rPr>
                <w:spacing w:val="-2"/>
                <w:sz w:val="24"/>
              </w:rPr>
              <w:t xml:space="preserve"> добре)</w:t>
            </w:r>
          </w:p>
        </w:tc>
        <w:tc>
          <w:tcPr>
            <w:tcW w:w="2122" w:type="dxa"/>
            <w:vMerge w:val="restart"/>
          </w:tcPr>
          <w:p w14:paraId="756A1E9D" w14:textId="77777777" w:rsidR="00FA14EC" w:rsidRPr="0084725A" w:rsidRDefault="00FA14EC" w:rsidP="0084725A">
            <w:pPr>
              <w:pStyle w:val="TableParagraph"/>
              <w:spacing w:before="111"/>
              <w:ind w:left="628"/>
              <w:rPr>
                <w:sz w:val="24"/>
              </w:rPr>
            </w:pPr>
            <w:r w:rsidRPr="0084725A">
              <w:rPr>
                <w:sz w:val="24"/>
              </w:rPr>
              <w:t>4</w:t>
            </w:r>
            <w:r w:rsidRPr="0084725A">
              <w:rPr>
                <w:spacing w:val="-3"/>
                <w:sz w:val="24"/>
              </w:rPr>
              <w:t xml:space="preserve"> </w:t>
            </w:r>
            <w:r w:rsidRPr="0084725A">
              <w:rPr>
                <w:spacing w:val="-2"/>
                <w:sz w:val="24"/>
              </w:rPr>
              <w:t>(добре)</w:t>
            </w:r>
          </w:p>
        </w:tc>
        <w:tc>
          <w:tcPr>
            <w:tcW w:w="1878" w:type="dxa"/>
            <w:vMerge/>
            <w:tcBorders>
              <w:top w:val="nil"/>
            </w:tcBorders>
          </w:tcPr>
          <w:p w14:paraId="03255E55" w14:textId="77777777" w:rsidR="00FA14EC" w:rsidRPr="0084725A" w:rsidRDefault="00FA14EC" w:rsidP="0084725A">
            <w:pPr>
              <w:rPr>
                <w:sz w:val="2"/>
                <w:szCs w:val="2"/>
                <w:lang w:val="uk-UA"/>
              </w:rPr>
            </w:pPr>
          </w:p>
        </w:tc>
      </w:tr>
      <w:tr w:rsidR="00FA14EC" w:rsidRPr="0084725A" w14:paraId="0752F297" w14:textId="77777777" w:rsidTr="0084725A">
        <w:trPr>
          <w:trHeight w:val="254"/>
        </w:trPr>
        <w:tc>
          <w:tcPr>
            <w:tcW w:w="1503" w:type="dxa"/>
          </w:tcPr>
          <w:p w14:paraId="68A40A87" w14:textId="77777777" w:rsidR="00FA14EC" w:rsidRPr="0084725A" w:rsidRDefault="00FA14EC" w:rsidP="0084725A">
            <w:pPr>
              <w:pStyle w:val="TableParagraph"/>
              <w:spacing w:line="234" w:lineRule="exact"/>
              <w:ind w:left="84" w:right="6"/>
              <w:jc w:val="center"/>
              <w:rPr>
                <w:sz w:val="24"/>
              </w:rPr>
            </w:pPr>
            <w:r w:rsidRPr="0084725A">
              <w:rPr>
                <w:spacing w:val="-10"/>
                <w:sz w:val="24"/>
              </w:rPr>
              <w:t>C</w:t>
            </w:r>
          </w:p>
        </w:tc>
        <w:tc>
          <w:tcPr>
            <w:tcW w:w="4514" w:type="dxa"/>
          </w:tcPr>
          <w:p w14:paraId="7834C471" w14:textId="77777777" w:rsidR="00FA14EC" w:rsidRPr="0084725A" w:rsidRDefault="00FA14EC" w:rsidP="0084725A">
            <w:pPr>
              <w:pStyle w:val="TableParagraph"/>
              <w:spacing w:line="234" w:lineRule="exact"/>
              <w:ind w:left="1" w:right="213"/>
              <w:jc w:val="center"/>
              <w:rPr>
                <w:sz w:val="24"/>
              </w:rPr>
            </w:pPr>
            <w:r w:rsidRPr="0084725A">
              <w:rPr>
                <w:sz w:val="24"/>
              </w:rPr>
              <w:t>75</w:t>
            </w:r>
            <w:r w:rsidRPr="0084725A">
              <w:rPr>
                <w:spacing w:val="-2"/>
                <w:sz w:val="24"/>
              </w:rPr>
              <w:t xml:space="preserve"> </w:t>
            </w:r>
            <w:r w:rsidRPr="0084725A">
              <w:rPr>
                <w:sz w:val="24"/>
              </w:rPr>
              <w:t>–</w:t>
            </w:r>
            <w:r w:rsidRPr="0084725A">
              <w:rPr>
                <w:spacing w:val="-8"/>
                <w:sz w:val="24"/>
              </w:rPr>
              <w:t xml:space="preserve"> </w:t>
            </w:r>
            <w:r w:rsidRPr="0084725A">
              <w:rPr>
                <w:sz w:val="24"/>
              </w:rPr>
              <w:t>84</w:t>
            </w:r>
            <w:r w:rsidRPr="0084725A">
              <w:rPr>
                <w:spacing w:val="-8"/>
                <w:sz w:val="24"/>
              </w:rPr>
              <w:t xml:space="preserve"> </w:t>
            </w:r>
            <w:r w:rsidRPr="0084725A">
              <w:rPr>
                <w:spacing w:val="-2"/>
                <w:sz w:val="24"/>
              </w:rPr>
              <w:t>(добре)</w:t>
            </w:r>
          </w:p>
        </w:tc>
        <w:tc>
          <w:tcPr>
            <w:tcW w:w="2122" w:type="dxa"/>
            <w:vMerge/>
            <w:tcBorders>
              <w:top w:val="nil"/>
            </w:tcBorders>
          </w:tcPr>
          <w:p w14:paraId="1B61165E" w14:textId="77777777" w:rsidR="00FA14EC" w:rsidRPr="0084725A" w:rsidRDefault="00FA14EC" w:rsidP="0084725A">
            <w:pPr>
              <w:rPr>
                <w:sz w:val="2"/>
                <w:szCs w:val="2"/>
                <w:lang w:val="uk-UA"/>
              </w:rPr>
            </w:pPr>
          </w:p>
        </w:tc>
        <w:tc>
          <w:tcPr>
            <w:tcW w:w="1878" w:type="dxa"/>
            <w:vMerge/>
            <w:tcBorders>
              <w:top w:val="nil"/>
            </w:tcBorders>
          </w:tcPr>
          <w:p w14:paraId="76A3DC9A" w14:textId="77777777" w:rsidR="00FA14EC" w:rsidRPr="0084725A" w:rsidRDefault="00FA14EC" w:rsidP="0084725A">
            <w:pPr>
              <w:rPr>
                <w:sz w:val="2"/>
                <w:szCs w:val="2"/>
                <w:lang w:val="uk-UA"/>
              </w:rPr>
            </w:pPr>
          </w:p>
        </w:tc>
      </w:tr>
      <w:tr w:rsidR="00FA14EC" w:rsidRPr="0084725A" w14:paraId="361760DC" w14:textId="77777777" w:rsidTr="0084725A">
        <w:trPr>
          <w:trHeight w:val="254"/>
        </w:trPr>
        <w:tc>
          <w:tcPr>
            <w:tcW w:w="1503" w:type="dxa"/>
          </w:tcPr>
          <w:p w14:paraId="14313B0A" w14:textId="77777777" w:rsidR="00FA14EC" w:rsidRPr="0084725A" w:rsidRDefault="00FA14EC" w:rsidP="0084725A">
            <w:pPr>
              <w:pStyle w:val="TableParagraph"/>
              <w:spacing w:line="234" w:lineRule="exact"/>
              <w:ind w:left="84" w:right="2"/>
              <w:jc w:val="center"/>
              <w:rPr>
                <w:sz w:val="24"/>
              </w:rPr>
            </w:pPr>
            <w:r w:rsidRPr="0084725A">
              <w:rPr>
                <w:spacing w:val="-10"/>
                <w:sz w:val="24"/>
              </w:rPr>
              <w:t>D</w:t>
            </w:r>
          </w:p>
        </w:tc>
        <w:tc>
          <w:tcPr>
            <w:tcW w:w="4514" w:type="dxa"/>
          </w:tcPr>
          <w:p w14:paraId="3FB29A3E" w14:textId="77777777" w:rsidR="00FA14EC" w:rsidRPr="0084725A" w:rsidRDefault="00FA14EC" w:rsidP="0084725A">
            <w:pPr>
              <w:pStyle w:val="TableParagraph"/>
              <w:spacing w:line="234" w:lineRule="exact"/>
              <w:ind w:right="213"/>
              <w:jc w:val="center"/>
              <w:rPr>
                <w:sz w:val="24"/>
              </w:rPr>
            </w:pPr>
            <w:r w:rsidRPr="0084725A">
              <w:rPr>
                <w:sz w:val="24"/>
              </w:rPr>
              <w:t>70</w:t>
            </w:r>
            <w:r w:rsidRPr="0084725A">
              <w:rPr>
                <w:spacing w:val="-3"/>
                <w:sz w:val="24"/>
              </w:rPr>
              <w:t xml:space="preserve"> </w:t>
            </w:r>
            <w:r w:rsidRPr="0084725A">
              <w:rPr>
                <w:sz w:val="24"/>
              </w:rPr>
              <w:t>–</w:t>
            </w:r>
            <w:r w:rsidRPr="0084725A">
              <w:rPr>
                <w:spacing w:val="-8"/>
                <w:sz w:val="24"/>
              </w:rPr>
              <w:t xml:space="preserve"> </w:t>
            </w:r>
            <w:r w:rsidRPr="0084725A">
              <w:rPr>
                <w:sz w:val="24"/>
              </w:rPr>
              <w:t>74</w:t>
            </w:r>
            <w:r w:rsidRPr="0084725A">
              <w:rPr>
                <w:spacing w:val="-8"/>
                <w:sz w:val="24"/>
              </w:rPr>
              <w:t xml:space="preserve"> </w:t>
            </w:r>
            <w:r w:rsidRPr="0084725A">
              <w:rPr>
                <w:spacing w:val="-2"/>
                <w:sz w:val="24"/>
              </w:rPr>
              <w:t>(задовільно)</w:t>
            </w:r>
          </w:p>
        </w:tc>
        <w:tc>
          <w:tcPr>
            <w:tcW w:w="2122" w:type="dxa"/>
            <w:vMerge w:val="restart"/>
          </w:tcPr>
          <w:p w14:paraId="41D40B6C" w14:textId="77777777" w:rsidR="00FA14EC" w:rsidRPr="0084725A" w:rsidRDefault="00FA14EC" w:rsidP="0084725A">
            <w:pPr>
              <w:pStyle w:val="TableParagraph"/>
              <w:spacing w:before="107"/>
              <w:ind w:left="378"/>
              <w:rPr>
                <w:sz w:val="24"/>
              </w:rPr>
            </w:pPr>
            <w:r w:rsidRPr="0084725A">
              <w:rPr>
                <w:sz w:val="24"/>
              </w:rPr>
              <w:t>3</w:t>
            </w:r>
            <w:r w:rsidRPr="0084725A">
              <w:rPr>
                <w:spacing w:val="-3"/>
                <w:sz w:val="24"/>
              </w:rPr>
              <w:t xml:space="preserve"> </w:t>
            </w:r>
            <w:r w:rsidRPr="0084725A">
              <w:rPr>
                <w:spacing w:val="-2"/>
                <w:sz w:val="24"/>
              </w:rPr>
              <w:t>(задовільно)</w:t>
            </w:r>
          </w:p>
        </w:tc>
        <w:tc>
          <w:tcPr>
            <w:tcW w:w="1878" w:type="dxa"/>
            <w:vMerge/>
            <w:tcBorders>
              <w:top w:val="nil"/>
            </w:tcBorders>
          </w:tcPr>
          <w:p w14:paraId="7EC71256" w14:textId="77777777" w:rsidR="00FA14EC" w:rsidRPr="0084725A" w:rsidRDefault="00FA14EC" w:rsidP="0084725A">
            <w:pPr>
              <w:rPr>
                <w:sz w:val="2"/>
                <w:szCs w:val="2"/>
                <w:lang w:val="uk-UA"/>
              </w:rPr>
            </w:pPr>
          </w:p>
        </w:tc>
      </w:tr>
      <w:tr w:rsidR="00FA14EC" w:rsidRPr="0084725A" w14:paraId="7E6CEEA1" w14:textId="77777777" w:rsidTr="0084725A">
        <w:trPr>
          <w:trHeight w:val="253"/>
        </w:trPr>
        <w:tc>
          <w:tcPr>
            <w:tcW w:w="1503" w:type="dxa"/>
          </w:tcPr>
          <w:p w14:paraId="39EB95E3" w14:textId="77777777" w:rsidR="00FA14EC" w:rsidRPr="0084725A" w:rsidRDefault="00FA14EC" w:rsidP="0084725A">
            <w:pPr>
              <w:pStyle w:val="TableParagraph"/>
              <w:spacing w:line="234" w:lineRule="exact"/>
              <w:ind w:left="84"/>
              <w:jc w:val="center"/>
              <w:rPr>
                <w:sz w:val="24"/>
              </w:rPr>
            </w:pPr>
            <w:r w:rsidRPr="0084725A">
              <w:rPr>
                <w:spacing w:val="-10"/>
                <w:sz w:val="24"/>
              </w:rPr>
              <w:t>E</w:t>
            </w:r>
          </w:p>
        </w:tc>
        <w:tc>
          <w:tcPr>
            <w:tcW w:w="4514" w:type="dxa"/>
          </w:tcPr>
          <w:p w14:paraId="1DE207A0" w14:textId="77777777" w:rsidR="00FA14EC" w:rsidRPr="0084725A" w:rsidRDefault="00FA14EC" w:rsidP="0084725A">
            <w:pPr>
              <w:pStyle w:val="TableParagraph"/>
              <w:spacing w:line="234" w:lineRule="exact"/>
              <w:ind w:left="1" w:right="213"/>
              <w:jc w:val="center"/>
              <w:rPr>
                <w:sz w:val="24"/>
              </w:rPr>
            </w:pPr>
            <w:r w:rsidRPr="0084725A">
              <w:rPr>
                <w:sz w:val="24"/>
              </w:rPr>
              <w:t>60</w:t>
            </w:r>
            <w:r w:rsidRPr="0084725A">
              <w:rPr>
                <w:spacing w:val="-3"/>
                <w:sz w:val="24"/>
              </w:rPr>
              <w:t xml:space="preserve"> </w:t>
            </w:r>
            <w:r w:rsidRPr="0084725A">
              <w:rPr>
                <w:sz w:val="24"/>
              </w:rPr>
              <w:t>–</w:t>
            </w:r>
            <w:r w:rsidRPr="0084725A">
              <w:rPr>
                <w:spacing w:val="-7"/>
                <w:sz w:val="24"/>
              </w:rPr>
              <w:t xml:space="preserve"> </w:t>
            </w:r>
            <w:r w:rsidRPr="0084725A">
              <w:rPr>
                <w:sz w:val="24"/>
              </w:rPr>
              <w:t>69</w:t>
            </w:r>
            <w:r w:rsidRPr="0084725A">
              <w:rPr>
                <w:spacing w:val="-8"/>
                <w:sz w:val="24"/>
              </w:rPr>
              <w:t xml:space="preserve"> </w:t>
            </w:r>
            <w:r w:rsidRPr="0084725A">
              <w:rPr>
                <w:spacing w:val="-2"/>
                <w:sz w:val="24"/>
              </w:rPr>
              <w:t>(достатньо)</w:t>
            </w:r>
          </w:p>
        </w:tc>
        <w:tc>
          <w:tcPr>
            <w:tcW w:w="2122" w:type="dxa"/>
            <w:vMerge/>
            <w:tcBorders>
              <w:top w:val="nil"/>
            </w:tcBorders>
          </w:tcPr>
          <w:p w14:paraId="034B36A8" w14:textId="77777777" w:rsidR="00FA14EC" w:rsidRPr="0084725A" w:rsidRDefault="00FA14EC" w:rsidP="0084725A">
            <w:pPr>
              <w:rPr>
                <w:sz w:val="2"/>
                <w:szCs w:val="2"/>
                <w:lang w:val="uk-UA"/>
              </w:rPr>
            </w:pPr>
          </w:p>
        </w:tc>
        <w:tc>
          <w:tcPr>
            <w:tcW w:w="1878" w:type="dxa"/>
            <w:vMerge/>
            <w:tcBorders>
              <w:top w:val="nil"/>
            </w:tcBorders>
          </w:tcPr>
          <w:p w14:paraId="777C80FA" w14:textId="77777777" w:rsidR="00FA14EC" w:rsidRPr="0084725A" w:rsidRDefault="00FA14EC" w:rsidP="0084725A">
            <w:pPr>
              <w:rPr>
                <w:sz w:val="2"/>
                <w:szCs w:val="2"/>
                <w:lang w:val="uk-UA"/>
              </w:rPr>
            </w:pPr>
          </w:p>
        </w:tc>
      </w:tr>
      <w:tr w:rsidR="00FA14EC" w:rsidRPr="0084725A" w14:paraId="5251C563" w14:textId="77777777" w:rsidTr="0084725A">
        <w:trPr>
          <w:trHeight w:val="503"/>
        </w:trPr>
        <w:tc>
          <w:tcPr>
            <w:tcW w:w="1503" w:type="dxa"/>
          </w:tcPr>
          <w:p w14:paraId="340B9857" w14:textId="77777777" w:rsidR="00FA14EC" w:rsidRPr="0084725A" w:rsidRDefault="00FA14EC" w:rsidP="0084725A">
            <w:pPr>
              <w:pStyle w:val="TableParagraph"/>
              <w:spacing w:before="102"/>
              <w:ind w:left="84" w:right="11"/>
              <w:jc w:val="center"/>
              <w:rPr>
                <w:sz w:val="24"/>
              </w:rPr>
            </w:pPr>
            <w:r w:rsidRPr="0084725A">
              <w:rPr>
                <w:spacing w:val="-5"/>
                <w:sz w:val="24"/>
              </w:rPr>
              <w:t>FX</w:t>
            </w:r>
          </w:p>
        </w:tc>
        <w:tc>
          <w:tcPr>
            <w:tcW w:w="4514" w:type="dxa"/>
          </w:tcPr>
          <w:p w14:paraId="3BE01334" w14:textId="77777777" w:rsidR="00FA14EC" w:rsidRPr="00966063" w:rsidRDefault="00FA14EC" w:rsidP="0084725A">
            <w:pPr>
              <w:pStyle w:val="TableParagraph"/>
              <w:spacing w:line="238" w:lineRule="exact"/>
              <w:ind w:left="9" w:right="213"/>
              <w:jc w:val="center"/>
              <w:rPr>
                <w:sz w:val="24"/>
                <w:lang w:val="ru-RU"/>
              </w:rPr>
            </w:pPr>
            <w:r w:rsidRPr="00966063">
              <w:rPr>
                <w:sz w:val="24"/>
                <w:lang w:val="ru-RU"/>
              </w:rPr>
              <w:t>35</w:t>
            </w:r>
            <w:r w:rsidRPr="00966063">
              <w:rPr>
                <w:spacing w:val="-8"/>
                <w:sz w:val="24"/>
                <w:lang w:val="ru-RU"/>
              </w:rPr>
              <w:t xml:space="preserve"> </w:t>
            </w:r>
            <w:r w:rsidRPr="00966063">
              <w:rPr>
                <w:sz w:val="24"/>
                <w:lang w:val="ru-RU"/>
              </w:rPr>
              <w:t>–</w:t>
            </w:r>
            <w:r w:rsidRPr="00966063">
              <w:rPr>
                <w:spacing w:val="-13"/>
                <w:sz w:val="24"/>
                <w:lang w:val="ru-RU"/>
              </w:rPr>
              <w:t xml:space="preserve"> </w:t>
            </w:r>
            <w:r w:rsidRPr="00966063">
              <w:rPr>
                <w:sz w:val="24"/>
                <w:lang w:val="ru-RU"/>
              </w:rPr>
              <w:t>59</w:t>
            </w:r>
            <w:r w:rsidRPr="00966063">
              <w:rPr>
                <w:spacing w:val="-13"/>
                <w:sz w:val="24"/>
                <w:lang w:val="ru-RU"/>
              </w:rPr>
              <w:t xml:space="preserve"> </w:t>
            </w:r>
            <w:r w:rsidRPr="00966063">
              <w:rPr>
                <w:sz w:val="24"/>
                <w:lang w:val="ru-RU"/>
              </w:rPr>
              <w:t>(незадовільно</w:t>
            </w:r>
            <w:r w:rsidRPr="00966063">
              <w:rPr>
                <w:spacing w:val="-7"/>
                <w:sz w:val="24"/>
                <w:lang w:val="ru-RU"/>
              </w:rPr>
              <w:t xml:space="preserve"> </w:t>
            </w:r>
            <w:r w:rsidRPr="00966063">
              <w:rPr>
                <w:sz w:val="24"/>
                <w:lang w:val="ru-RU"/>
              </w:rPr>
              <w:t>–</w:t>
            </w:r>
            <w:r w:rsidRPr="00966063">
              <w:rPr>
                <w:spacing w:val="-8"/>
                <w:sz w:val="24"/>
                <w:lang w:val="ru-RU"/>
              </w:rPr>
              <w:t xml:space="preserve"> </w:t>
            </w:r>
            <w:r w:rsidRPr="00966063">
              <w:rPr>
                <w:sz w:val="24"/>
                <w:lang w:val="ru-RU"/>
              </w:rPr>
              <w:t>з</w:t>
            </w:r>
            <w:r w:rsidRPr="00966063">
              <w:rPr>
                <w:spacing w:val="-11"/>
                <w:sz w:val="24"/>
                <w:lang w:val="ru-RU"/>
              </w:rPr>
              <w:t xml:space="preserve"> </w:t>
            </w:r>
            <w:r w:rsidRPr="00966063">
              <w:rPr>
                <w:spacing w:val="-2"/>
                <w:sz w:val="24"/>
                <w:lang w:val="ru-RU"/>
              </w:rPr>
              <w:t>можливістю</w:t>
            </w:r>
          </w:p>
          <w:p w14:paraId="1E4D8450" w14:textId="77777777" w:rsidR="00FA14EC" w:rsidRPr="00966063" w:rsidRDefault="00FA14EC" w:rsidP="0084725A">
            <w:pPr>
              <w:pStyle w:val="TableParagraph"/>
              <w:spacing w:line="246" w:lineRule="exact"/>
              <w:ind w:left="1" w:right="213"/>
              <w:jc w:val="center"/>
              <w:rPr>
                <w:sz w:val="24"/>
                <w:lang w:val="ru-RU"/>
              </w:rPr>
            </w:pPr>
            <w:r w:rsidRPr="00966063">
              <w:rPr>
                <w:spacing w:val="-2"/>
                <w:sz w:val="24"/>
                <w:lang w:val="ru-RU"/>
              </w:rPr>
              <w:t>повторного</w:t>
            </w:r>
            <w:r w:rsidRPr="00966063">
              <w:rPr>
                <w:spacing w:val="-5"/>
                <w:sz w:val="24"/>
                <w:lang w:val="ru-RU"/>
              </w:rPr>
              <w:t xml:space="preserve"> </w:t>
            </w:r>
            <w:r w:rsidRPr="00966063">
              <w:rPr>
                <w:spacing w:val="-2"/>
                <w:sz w:val="24"/>
                <w:lang w:val="ru-RU"/>
              </w:rPr>
              <w:t>складання)</w:t>
            </w:r>
          </w:p>
        </w:tc>
        <w:tc>
          <w:tcPr>
            <w:tcW w:w="2122" w:type="dxa"/>
            <w:vMerge w:val="restart"/>
          </w:tcPr>
          <w:p w14:paraId="1ED9C369" w14:textId="77777777" w:rsidR="00FA14EC" w:rsidRPr="00966063" w:rsidRDefault="00FA14EC" w:rsidP="0084725A">
            <w:pPr>
              <w:pStyle w:val="TableParagraph"/>
              <w:spacing w:before="80"/>
              <w:rPr>
                <w:b/>
                <w:sz w:val="24"/>
                <w:lang w:val="ru-RU"/>
              </w:rPr>
            </w:pPr>
          </w:p>
          <w:p w14:paraId="232A5E86" w14:textId="77777777" w:rsidR="00FA14EC" w:rsidRPr="0084725A" w:rsidRDefault="00FA14EC" w:rsidP="0084725A">
            <w:pPr>
              <w:pStyle w:val="TableParagraph"/>
              <w:ind w:left="263"/>
              <w:rPr>
                <w:sz w:val="24"/>
              </w:rPr>
            </w:pPr>
            <w:r w:rsidRPr="0084725A">
              <w:rPr>
                <w:sz w:val="24"/>
              </w:rPr>
              <w:t>2</w:t>
            </w:r>
            <w:r w:rsidRPr="0084725A">
              <w:rPr>
                <w:spacing w:val="-3"/>
                <w:sz w:val="24"/>
              </w:rPr>
              <w:t xml:space="preserve"> </w:t>
            </w:r>
            <w:r w:rsidRPr="0084725A">
              <w:rPr>
                <w:spacing w:val="-2"/>
                <w:sz w:val="24"/>
              </w:rPr>
              <w:t>(незадовільно)</w:t>
            </w:r>
          </w:p>
        </w:tc>
        <w:tc>
          <w:tcPr>
            <w:tcW w:w="1878" w:type="dxa"/>
            <w:vMerge w:val="restart"/>
          </w:tcPr>
          <w:p w14:paraId="2B790A2E" w14:textId="77777777" w:rsidR="00FA14EC" w:rsidRPr="0084725A" w:rsidRDefault="00FA14EC" w:rsidP="0084725A">
            <w:pPr>
              <w:pStyle w:val="TableParagraph"/>
              <w:spacing w:before="80"/>
              <w:rPr>
                <w:b/>
                <w:sz w:val="24"/>
              </w:rPr>
            </w:pPr>
          </w:p>
          <w:p w14:paraId="5D8855D5" w14:textId="77777777" w:rsidR="00FA14EC" w:rsidRPr="0084725A" w:rsidRDefault="00FA14EC" w:rsidP="0084725A">
            <w:pPr>
              <w:pStyle w:val="TableParagraph"/>
              <w:ind w:left="110"/>
              <w:rPr>
                <w:sz w:val="24"/>
              </w:rPr>
            </w:pPr>
            <w:r w:rsidRPr="0084725A">
              <w:rPr>
                <w:sz w:val="24"/>
              </w:rPr>
              <w:t>Не</w:t>
            </w:r>
            <w:r w:rsidRPr="0084725A">
              <w:rPr>
                <w:spacing w:val="-4"/>
                <w:sz w:val="24"/>
              </w:rPr>
              <w:t xml:space="preserve"> </w:t>
            </w:r>
            <w:r w:rsidRPr="0084725A">
              <w:rPr>
                <w:spacing w:val="-2"/>
                <w:sz w:val="24"/>
              </w:rPr>
              <w:t>зараховано</w:t>
            </w:r>
          </w:p>
        </w:tc>
      </w:tr>
      <w:tr w:rsidR="00FA14EC" w:rsidRPr="0084725A" w14:paraId="09AA03F9" w14:textId="77777777" w:rsidTr="0084725A">
        <w:trPr>
          <w:trHeight w:val="508"/>
        </w:trPr>
        <w:tc>
          <w:tcPr>
            <w:tcW w:w="1503" w:type="dxa"/>
          </w:tcPr>
          <w:p w14:paraId="260E4E38" w14:textId="77777777" w:rsidR="00FA14EC" w:rsidRPr="0084725A" w:rsidRDefault="00FA14EC" w:rsidP="0084725A">
            <w:pPr>
              <w:pStyle w:val="TableParagraph"/>
              <w:spacing w:before="102"/>
              <w:ind w:left="84" w:right="3"/>
              <w:jc w:val="center"/>
              <w:rPr>
                <w:sz w:val="24"/>
              </w:rPr>
            </w:pPr>
            <w:r w:rsidRPr="0084725A">
              <w:rPr>
                <w:spacing w:val="-10"/>
                <w:sz w:val="24"/>
              </w:rPr>
              <w:t>F</w:t>
            </w:r>
          </w:p>
        </w:tc>
        <w:tc>
          <w:tcPr>
            <w:tcW w:w="4514" w:type="dxa"/>
          </w:tcPr>
          <w:p w14:paraId="0DDB795D" w14:textId="77777777" w:rsidR="00FA14EC" w:rsidRPr="00966063" w:rsidRDefault="00FA14EC" w:rsidP="0084725A">
            <w:pPr>
              <w:pStyle w:val="TableParagraph"/>
              <w:spacing w:line="243" w:lineRule="exact"/>
              <w:ind w:left="1" w:right="213"/>
              <w:jc w:val="center"/>
              <w:rPr>
                <w:sz w:val="24"/>
                <w:lang w:val="ru-RU"/>
              </w:rPr>
            </w:pPr>
            <w:r w:rsidRPr="00966063">
              <w:rPr>
                <w:sz w:val="24"/>
                <w:lang w:val="ru-RU"/>
              </w:rPr>
              <w:t>1</w:t>
            </w:r>
            <w:r w:rsidRPr="00966063">
              <w:rPr>
                <w:spacing w:val="-9"/>
                <w:sz w:val="24"/>
                <w:lang w:val="ru-RU"/>
              </w:rPr>
              <w:t xml:space="preserve"> </w:t>
            </w:r>
            <w:r w:rsidRPr="00966063">
              <w:rPr>
                <w:sz w:val="24"/>
                <w:lang w:val="ru-RU"/>
              </w:rPr>
              <w:t>–</w:t>
            </w:r>
            <w:r w:rsidRPr="00966063">
              <w:rPr>
                <w:spacing w:val="-9"/>
                <w:sz w:val="24"/>
                <w:lang w:val="ru-RU"/>
              </w:rPr>
              <w:t xml:space="preserve"> </w:t>
            </w:r>
            <w:r w:rsidRPr="00966063">
              <w:rPr>
                <w:sz w:val="24"/>
                <w:lang w:val="ru-RU"/>
              </w:rPr>
              <w:t>34</w:t>
            </w:r>
            <w:r w:rsidRPr="00966063">
              <w:rPr>
                <w:spacing w:val="-10"/>
                <w:sz w:val="24"/>
                <w:lang w:val="ru-RU"/>
              </w:rPr>
              <w:t xml:space="preserve"> </w:t>
            </w:r>
            <w:r w:rsidRPr="00966063">
              <w:rPr>
                <w:sz w:val="24"/>
                <w:lang w:val="ru-RU"/>
              </w:rPr>
              <w:t>(незадовільно</w:t>
            </w:r>
            <w:r w:rsidRPr="00966063">
              <w:rPr>
                <w:spacing w:val="-8"/>
                <w:sz w:val="24"/>
                <w:lang w:val="ru-RU"/>
              </w:rPr>
              <w:t xml:space="preserve"> </w:t>
            </w:r>
            <w:r w:rsidRPr="00966063">
              <w:rPr>
                <w:sz w:val="24"/>
                <w:lang w:val="ru-RU"/>
              </w:rPr>
              <w:t>–</w:t>
            </w:r>
            <w:r w:rsidRPr="00966063">
              <w:rPr>
                <w:spacing w:val="-13"/>
                <w:sz w:val="24"/>
                <w:lang w:val="ru-RU"/>
              </w:rPr>
              <w:t xml:space="preserve"> </w:t>
            </w:r>
            <w:r w:rsidRPr="00966063">
              <w:rPr>
                <w:sz w:val="24"/>
                <w:lang w:val="ru-RU"/>
              </w:rPr>
              <w:t>з</w:t>
            </w:r>
            <w:r w:rsidRPr="00966063">
              <w:rPr>
                <w:spacing w:val="-12"/>
                <w:sz w:val="24"/>
                <w:lang w:val="ru-RU"/>
              </w:rPr>
              <w:t xml:space="preserve"> </w:t>
            </w:r>
            <w:r w:rsidRPr="00966063">
              <w:rPr>
                <w:spacing w:val="-2"/>
                <w:sz w:val="24"/>
                <w:lang w:val="ru-RU"/>
              </w:rPr>
              <w:t>обов’язковим</w:t>
            </w:r>
          </w:p>
          <w:p w14:paraId="37CB8F0C" w14:textId="77777777" w:rsidR="00FA14EC" w:rsidRPr="00966063" w:rsidRDefault="00FA14EC" w:rsidP="0084725A">
            <w:pPr>
              <w:pStyle w:val="TableParagraph"/>
              <w:spacing w:line="246" w:lineRule="exact"/>
              <w:ind w:left="1" w:right="213"/>
              <w:jc w:val="center"/>
              <w:rPr>
                <w:sz w:val="24"/>
                <w:lang w:val="ru-RU"/>
              </w:rPr>
            </w:pPr>
            <w:r w:rsidRPr="00966063">
              <w:rPr>
                <w:spacing w:val="-2"/>
                <w:sz w:val="24"/>
                <w:lang w:val="ru-RU"/>
              </w:rPr>
              <w:t>повторним</w:t>
            </w:r>
            <w:r w:rsidRPr="00966063">
              <w:rPr>
                <w:spacing w:val="-1"/>
                <w:sz w:val="24"/>
                <w:lang w:val="ru-RU"/>
              </w:rPr>
              <w:t xml:space="preserve"> </w:t>
            </w:r>
            <w:r w:rsidRPr="00966063">
              <w:rPr>
                <w:spacing w:val="-2"/>
                <w:sz w:val="24"/>
                <w:lang w:val="ru-RU"/>
              </w:rPr>
              <w:t>курсом)</w:t>
            </w:r>
          </w:p>
        </w:tc>
        <w:tc>
          <w:tcPr>
            <w:tcW w:w="2122" w:type="dxa"/>
            <w:vMerge/>
            <w:tcBorders>
              <w:top w:val="nil"/>
            </w:tcBorders>
          </w:tcPr>
          <w:p w14:paraId="173B83EC" w14:textId="77777777" w:rsidR="00FA14EC" w:rsidRPr="0084725A" w:rsidRDefault="00FA14EC" w:rsidP="0084725A">
            <w:pPr>
              <w:rPr>
                <w:sz w:val="2"/>
                <w:szCs w:val="2"/>
                <w:lang w:val="uk-UA"/>
              </w:rPr>
            </w:pPr>
          </w:p>
        </w:tc>
        <w:tc>
          <w:tcPr>
            <w:tcW w:w="1878" w:type="dxa"/>
            <w:vMerge/>
            <w:tcBorders>
              <w:top w:val="nil"/>
            </w:tcBorders>
          </w:tcPr>
          <w:p w14:paraId="6140AFED" w14:textId="77777777" w:rsidR="00FA14EC" w:rsidRPr="0084725A" w:rsidRDefault="00FA14EC" w:rsidP="0084725A">
            <w:pPr>
              <w:rPr>
                <w:sz w:val="2"/>
                <w:szCs w:val="2"/>
                <w:lang w:val="uk-UA"/>
              </w:rPr>
            </w:pPr>
          </w:p>
        </w:tc>
      </w:tr>
    </w:tbl>
    <w:p w14:paraId="5A671802" w14:textId="77777777" w:rsidR="00FA14EC" w:rsidRPr="0084725A" w:rsidRDefault="00FA14EC" w:rsidP="00FA14EC">
      <w:pPr>
        <w:spacing w:before="125"/>
        <w:rPr>
          <w:b/>
          <w:sz w:val="24"/>
        </w:rPr>
      </w:pPr>
    </w:p>
    <w:p w14:paraId="46E31005" w14:textId="77777777" w:rsidR="00FA14EC" w:rsidRPr="0084725A" w:rsidRDefault="00FA14EC" w:rsidP="000964F5">
      <w:pPr>
        <w:shd w:val="clear" w:color="auto" w:fill="FFFFFF"/>
        <w:jc w:val="center"/>
        <w:rPr>
          <w:bCs/>
          <w:sz w:val="24"/>
        </w:rPr>
      </w:pPr>
    </w:p>
    <w:p w14:paraId="0EE0E618" w14:textId="77777777" w:rsidR="00DA1F21" w:rsidRPr="0084725A" w:rsidRDefault="00825B04" w:rsidP="00FA14EC">
      <w:pPr>
        <w:ind w:left="795"/>
        <w:jc w:val="center"/>
        <w:rPr>
          <w:b/>
          <w:bCs/>
          <w:szCs w:val="28"/>
        </w:rPr>
      </w:pPr>
      <w:r w:rsidRPr="0084725A">
        <w:rPr>
          <w:b/>
          <w:bCs/>
          <w:szCs w:val="28"/>
        </w:rPr>
        <w:t>9</w:t>
      </w:r>
      <w:r w:rsidR="0064649F" w:rsidRPr="0084725A">
        <w:rPr>
          <w:b/>
          <w:bCs/>
          <w:szCs w:val="28"/>
        </w:rPr>
        <w:t>. Рекомендована література</w:t>
      </w:r>
    </w:p>
    <w:p w14:paraId="64E7E847" w14:textId="77777777" w:rsidR="00285891" w:rsidRPr="0084725A" w:rsidRDefault="00B24BE3" w:rsidP="00285891">
      <w:pPr>
        <w:shd w:val="clear" w:color="auto" w:fill="FFFFFF"/>
        <w:rPr>
          <w:b/>
          <w:bCs/>
          <w:spacing w:val="-6"/>
          <w:sz w:val="24"/>
        </w:rPr>
      </w:pPr>
      <w:r w:rsidRPr="0084725A">
        <w:rPr>
          <w:b/>
          <w:bCs/>
          <w:spacing w:val="-6"/>
          <w:sz w:val="24"/>
        </w:rPr>
        <w:t>Основна</w:t>
      </w:r>
      <w:r w:rsidR="00E3777A" w:rsidRPr="0084725A">
        <w:rPr>
          <w:b/>
          <w:bCs/>
          <w:spacing w:val="-6"/>
          <w:sz w:val="24"/>
        </w:rPr>
        <w:t>:</w:t>
      </w:r>
      <w:r w:rsidR="004A30FA" w:rsidRPr="0084725A">
        <w:rPr>
          <w:b/>
          <w:bCs/>
          <w:spacing w:val="-6"/>
          <w:sz w:val="24"/>
        </w:rPr>
        <w:t xml:space="preserve"> </w:t>
      </w:r>
    </w:p>
    <w:p w14:paraId="3F3CFA25" w14:textId="77777777" w:rsidR="00341A20" w:rsidRPr="00341A20" w:rsidRDefault="00341A20">
      <w:pPr>
        <w:pStyle w:val="af9"/>
        <w:numPr>
          <w:ilvl w:val="0"/>
          <w:numId w:val="1"/>
        </w:numPr>
        <w:shd w:val="clear" w:color="auto" w:fill="FFFFFF"/>
        <w:rPr>
          <w:spacing w:val="-6"/>
        </w:rPr>
      </w:pPr>
      <w:r w:rsidRPr="00966063">
        <w:rPr>
          <w:spacing w:val="-6"/>
          <w:lang w:val="ru-RU"/>
        </w:rPr>
        <w:lastRenderedPageBreak/>
        <w:t xml:space="preserve">Лепський М.А. Якісні методи соціального прогнозування: методологія, методика, практика: підручник / М.А.Лепський. 2-е видання, доп. </w:t>
      </w:r>
      <w:r w:rsidRPr="00341A20">
        <w:rPr>
          <w:spacing w:val="-6"/>
        </w:rPr>
        <w:t>І випр. Запоріжжя: КСК-Альянс, 2022. 440с</w:t>
      </w:r>
    </w:p>
    <w:p w14:paraId="21552334" w14:textId="77777777" w:rsidR="00341A20" w:rsidRPr="00341A20" w:rsidRDefault="00341A20">
      <w:pPr>
        <w:pStyle w:val="af9"/>
        <w:numPr>
          <w:ilvl w:val="0"/>
          <w:numId w:val="1"/>
        </w:numPr>
        <w:shd w:val="clear" w:color="auto" w:fill="FFFFFF"/>
        <w:rPr>
          <w:spacing w:val="-6"/>
        </w:rPr>
      </w:pPr>
      <w:r w:rsidRPr="00966063">
        <w:rPr>
          <w:spacing w:val="-6"/>
          <w:lang w:val="ru-RU"/>
        </w:rPr>
        <w:t>Миротворення в умовах гібридної війни в Україні / за заг.  ред. М.А.</w:t>
      </w:r>
      <w:r w:rsidRPr="00341A20">
        <w:rPr>
          <w:spacing w:val="-6"/>
        </w:rPr>
        <w:t> </w:t>
      </w:r>
      <w:r w:rsidRPr="00966063">
        <w:rPr>
          <w:spacing w:val="-6"/>
          <w:lang w:val="ru-RU"/>
        </w:rPr>
        <w:t xml:space="preserve">Лепського (англ., укр., рос. мовами). </w:t>
      </w:r>
      <w:r w:rsidRPr="00341A20">
        <w:rPr>
          <w:spacing w:val="-6"/>
        </w:rPr>
        <w:t>Запоріжжя: КСК-Альянс, 2017. 179 с.</w:t>
      </w:r>
    </w:p>
    <w:p w14:paraId="5A34397C" w14:textId="77777777" w:rsidR="00341A20" w:rsidRPr="00341A20" w:rsidRDefault="00341A20">
      <w:pPr>
        <w:pStyle w:val="af9"/>
        <w:numPr>
          <w:ilvl w:val="0"/>
          <w:numId w:val="1"/>
        </w:numPr>
        <w:shd w:val="clear" w:color="auto" w:fill="FFFFFF"/>
        <w:rPr>
          <w:spacing w:val="-6"/>
        </w:rPr>
      </w:pPr>
      <w:r w:rsidRPr="00966063">
        <w:rPr>
          <w:spacing w:val="-6"/>
          <w:lang w:val="ru-RU"/>
        </w:rPr>
        <w:t xml:space="preserve">Лепський М.А. Фрактальність ідеї «поетики» та виклики сценарного прогнозування //Культурологічний вісник. </w:t>
      </w:r>
      <w:r w:rsidRPr="00341A20">
        <w:rPr>
          <w:spacing w:val="-6"/>
        </w:rPr>
        <w:t>Науково-теоретичній щорічник Нижньої Наддніпрянщини. Запоріжжя, 2016. Вип. 36.</w:t>
      </w:r>
    </w:p>
    <w:p w14:paraId="208E41B6" w14:textId="77777777" w:rsidR="00341A20" w:rsidRPr="00341A20" w:rsidRDefault="00341A20">
      <w:pPr>
        <w:pStyle w:val="af9"/>
        <w:numPr>
          <w:ilvl w:val="0"/>
          <w:numId w:val="1"/>
        </w:numPr>
        <w:shd w:val="clear" w:color="auto" w:fill="FFFFFF"/>
        <w:rPr>
          <w:spacing w:val="-6"/>
        </w:rPr>
      </w:pPr>
      <w:r w:rsidRPr="00341A20">
        <w:rPr>
          <w:spacing w:val="-6"/>
        </w:rPr>
        <w:t>Лепський М.А., Спін-Офф-технології сценарування в мобілізації споживачів і політичних прихильників // Гуманітарний вісник Запорізької державної інженерної академії: Збірник наукових праць / За ред. В. Г. Воронкової.- Випуск 67. Запоріжжя, РВВ ЗДІА, 2016. С.40-48.</w:t>
      </w:r>
    </w:p>
    <w:p w14:paraId="0C7B99AB" w14:textId="77777777" w:rsidR="00341A20" w:rsidRPr="00341A20" w:rsidRDefault="00341A20">
      <w:pPr>
        <w:pStyle w:val="af9"/>
        <w:numPr>
          <w:ilvl w:val="0"/>
          <w:numId w:val="1"/>
        </w:numPr>
        <w:shd w:val="clear" w:color="auto" w:fill="FFFFFF"/>
        <w:rPr>
          <w:spacing w:val="-6"/>
        </w:rPr>
      </w:pPr>
      <w:r w:rsidRPr="00966063">
        <w:rPr>
          <w:spacing w:val="-6"/>
          <w:lang w:val="ru-RU"/>
        </w:rPr>
        <w:t xml:space="preserve">Стратегічне прогнозування політичних ситуацій та процесів: монографія [Воловик В.І., Лепський М.А., Гугнін Е.А. та ін.]; за заг. ред. </w:t>
      </w:r>
      <w:r w:rsidRPr="00341A20">
        <w:rPr>
          <w:spacing w:val="-6"/>
        </w:rPr>
        <w:t>М.А. Лепського. Запоріжжя: ЗНУ, 2012. 428 с.</w:t>
      </w:r>
    </w:p>
    <w:p w14:paraId="7CC2F196" w14:textId="77777777" w:rsidR="00341A20" w:rsidRPr="00341A20" w:rsidRDefault="00341A20">
      <w:pPr>
        <w:pStyle w:val="af9"/>
        <w:numPr>
          <w:ilvl w:val="0"/>
          <w:numId w:val="1"/>
        </w:numPr>
        <w:shd w:val="clear" w:color="auto" w:fill="FFFFFF"/>
        <w:rPr>
          <w:spacing w:val="-6"/>
        </w:rPr>
      </w:pPr>
      <w:r w:rsidRPr="00966063">
        <w:rPr>
          <w:spacing w:val="-6"/>
          <w:lang w:val="ru-RU"/>
        </w:rPr>
        <w:t xml:space="preserve">Основи стратегічного прогнозування політичних ситуацій та процесів: навчальний посібник   [Воловик В.І.,   Лепський М.А.,   Гугнін Е.А.   та   ін.];   за    заг.    ред. М.А. Лепського. Запоріжжя: ЗНУ, 2012. </w:t>
      </w:r>
      <w:r w:rsidRPr="00341A20">
        <w:rPr>
          <w:spacing w:val="-6"/>
        </w:rPr>
        <w:t>468 с.</w:t>
      </w:r>
    </w:p>
    <w:p w14:paraId="5DBAF7BC" w14:textId="77777777" w:rsidR="00341A20" w:rsidRPr="00341A20" w:rsidRDefault="00341A20">
      <w:pPr>
        <w:pStyle w:val="af9"/>
        <w:numPr>
          <w:ilvl w:val="0"/>
          <w:numId w:val="1"/>
        </w:numPr>
        <w:shd w:val="clear" w:color="auto" w:fill="FFFFFF"/>
        <w:rPr>
          <w:spacing w:val="-6"/>
        </w:rPr>
      </w:pPr>
      <w:r w:rsidRPr="00341A20">
        <w:rPr>
          <w:spacing w:val="-6"/>
        </w:rPr>
        <w:t>Schwartz Peter The Art of the Long / Developing &amp; Using Scenarios. GBN Monitor Grupp, 2015. 31p.</w:t>
      </w:r>
    </w:p>
    <w:p w14:paraId="68BEC508" w14:textId="77777777" w:rsidR="00341A20" w:rsidRPr="00341A20" w:rsidRDefault="00341A20">
      <w:pPr>
        <w:pStyle w:val="af9"/>
        <w:numPr>
          <w:ilvl w:val="0"/>
          <w:numId w:val="1"/>
        </w:numPr>
        <w:shd w:val="clear" w:color="auto" w:fill="FFFFFF"/>
        <w:rPr>
          <w:spacing w:val="-6"/>
        </w:rPr>
      </w:pPr>
      <w:r w:rsidRPr="00341A20">
        <w:rPr>
          <w:spacing w:val="-6"/>
        </w:rPr>
        <w:t>Schwartz Peter The Art of the Long View: Planning for the Future in an Uncertain World. Published April 15th 1996 by Crown Business. – 292p.</w:t>
      </w:r>
    </w:p>
    <w:p w14:paraId="7999A6A9" w14:textId="77777777" w:rsidR="00341A20" w:rsidRPr="00341A20" w:rsidRDefault="00341A20" w:rsidP="00341A20">
      <w:pPr>
        <w:shd w:val="clear" w:color="auto" w:fill="FFFFFF"/>
        <w:rPr>
          <w:spacing w:val="-6"/>
          <w:sz w:val="24"/>
        </w:rPr>
      </w:pPr>
    </w:p>
    <w:p w14:paraId="169B8AAC" w14:textId="77777777" w:rsidR="00341A20" w:rsidRPr="00341A20" w:rsidRDefault="00341A20" w:rsidP="00341A20">
      <w:pPr>
        <w:shd w:val="clear" w:color="auto" w:fill="FFFFFF"/>
        <w:rPr>
          <w:b/>
          <w:bCs/>
          <w:spacing w:val="-6"/>
          <w:sz w:val="24"/>
        </w:rPr>
      </w:pPr>
      <w:r w:rsidRPr="00341A20">
        <w:rPr>
          <w:b/>
          <w:bCs/>
          <w:spacing w:val="-6"/>
          <w:sz w:val="24"/>
        </w:rPr>
        <w:t>Додаткова:</w:t>
      </w:r>
    </w:p>
    <w:p w14:paraId="6823A3E6" w14:textId="2C76D38A" w:rsidR="00341A20" w:rsidRPr="00341A20" w:rsidRDefault="00341A20">
      <w:pPr>
        <w:pStyle w:val="af9"/>
        <w:numPr>
          <w:ilvl w:val="0"/>
          <w:numId w:val="2"/>
        </w:numPr>
        <w:shd w:val="clear" w:color="auto" w:fill="FFFFFF"/>
        <w:rPr>
          <w:spacing w:val="-6"/>
        </w:rPr>
      </w:pPr>
      <w:r w:rsidRPr="00966063">
        <w:rPr>
          <w:spacing w:val="-6"/>
          <w:lang w:val="ru-RU"/>
        </w:rPr>
        <w:t xml:space="preserve">Матвиенко В.Я. Прогностика. К.: Українські пропілеї, 2000. </w:t>
      </w:r>
      <w:r w:rsidRPr="00341A20">
        <w:rPr>
          <w:spacing w:val="-6"/>
        </w:rPr>
        <w:t>520 с.</w:t>
      </w:r>
    </w:p>
    <w:p w14:paraId="3A53B055" w14:textId="0089561B" w:rsidR="00341A20" w:rsidRPr="00341A20" w:rsidRDefault="00341A20">
      <w:pPr>
        <w:pStyle w:val="af9"/>
        <w:numPr>
          <w:ilvl w:val="0"/>
          <w:numId w:val="2"/>
        </w:numPr>
        <w:shd w:val="clear" w:color="auto" w:fill="FFFFFF"/>
        <w:rPr>
          <w:spacing w:val="-6"/>
        </w:rPr>
      </w:pPr>
      <w:r w:rsidRPr="00341A20">
        <w:rPr>
          <w:spacing w:val="-6"/>
        </w:rPr>
        <w:t>Godet, Michel. (2000). The art of scenarios and strategic planning: Tools pitfalls. Technological Forecasting and Social Change, 65, 3-22</w:t>
      </w:r>
    </w:p>
    <w:p w14:paraId="37A0776F" w14:textId="77777777" w:rsidR="00341A20" w:rsidRPr="00341A20" w:rsidRDefault="00341A20" w:rsidP="00341A20">
      <w:pPr>
        <w:shd w:val="clear" w:color="auto" w:fill="FFFFFF"/>
        <w:jc w:val="center"/>
        <w:rPr>
          <w:b/>
          <w:bCs/>
          <w:spacing w:val="-6"/>
          <w:sz w:val="24"/>
        </w:rPr>
      </w:pPr>
      <w:r w:rsidRPr="00341A20">
        <w:rPr>
          <w:b/>
          <w:bCs/>
          <w:spacing w:val="-6"/>
          <w:sz w:val="24"/>
        </w:rPr>
        <w:t>Інформаційні ресурси</w:t>
      </w:r>
    </w:p>
    <w:p w14:paraId="2212ACE6" w14:textId="77777777" w:rsidR="00341A20" w:rsidRPr="00341A20" w:rsidRDefault="00341A20" w:rsidP="00341A20">
      <w:pPr>
        <w:shd w:val="clear" w:color="auto" w:fill="FFFFFF"/>
        <w:rPr>
          <w:spacing w:val="-6"/>
          <w:sz w:val="24"/>
        </w:rPr>
      </w:pPr>
      <w:r w:rsidRPr="00341A20">
        <w:rPr>
          <w:spacing w:val="-6"/>
          <w:sz w:val="24"/>
        </w:rPr>
        <w:t>Електронна</w:t>
      </w:r>
      <w:r w:rsidRPr="00341A20">
        <w:rPr>
          <w:spacing w:val="-6"/>
          <w:sz w:val="24"/>
        </w:rPr>
        <w:tab/>
        <w:t>бібліотека</w:t>
      </w:r>
      <w:r w:rsidRPr="00341A20">
        <w:rPr>
          <w:spacing w:val="-6"/>
          <w:sz w:val="24"/>
        </w:rPr>
        <w:tab/>
        <w:t>BookFinder</w:t>
      </w:r>
      <w:r w:rsidRPr="00341A20">
        <w:rPr>
          <w:spacing w:val="-6"/>
          <w:sz w:val="24"/>
        </w:rPr>
        <w:tab/>
        <w:t>[Електронний</w:t>
      </w:r>
      <w:r w:rsidRPr="00341A20">
        <w:rPr>
          <w:spacing w:val="-6"/>
          <w:sz w:val="24"/>
        </w:rPr>
        <w:tab/>
        <w:t>ресурс].</w:t>
      </w:r>
      <w:r w:rsidRPr="00341A20">
        <w:rPr>
          <w:spacing w:val="-6"/>
          <w:sz w:val="24"/>
        </w:rPr>
        <w:tab/>
        <w:t>–</w:t>
      </w:r>
      <w:r w:rsidRPr="00341A20">
        <w:rPr>
          <w:spacing w:val="-6"/>
          <w:sz w:val="24"/>
        </w:rPr>
        <w:tab/>
        <w:t>Режим</w:t>
      </w:r>
      <w:r w:rsidRPr="00341A20">
        <w:rPr>
          <w:spacing w:val="-6"/>
          <w:sz w:val="24"/>
        </w:rPr>
        <w:tab/>
        <w:t xml:space="preserve">доступу: </w:t>
      </w:r>
      <w:hyperlink r:id="rId14">
        <w:r w:rsidRPr="00341A20">
          <w:rPr>
            <w:spacing w:val="-6"/>
            <w:sz w:val="24"/>
          </w:rPr>
          <w:t>http://ua.bookfi.org.</w:t>
        </w:r>
      </w:hyperlink>
    </w:p>
    <w:p w14:paraId="417FC9A6" w14:textId="77777777" w:rsidR="00341A20" w:rsidRPr="00341A20" w:rsidRDefault="00341A20" w:rsidP="00341A20">
      <w:pPr>
        <w:shd w:val="clear" w:color="auto" w:fill="FFFFFF"/>
        <w:rPr>
          <w:spacing w:val="-6"/>
          <w:sz w:val="24"/>
        </w:rPr>
      </w:pPr>
      <w:r w:rsidRPr="00341A20">
        <w:rPr>
          <w:spacing w:val="-6"/>
          <w:sz w:val="24"/>
        </w:rPr>
        <w:t>Національна бібліотека України імені В. І. Вернадського [Електронний</w:t>
      </w:r>
      <w:r w:rsidRPr="00341A20">
        <w:rPr>
          <w:spacing w:val="-6"/>
          <w:sz w:val="24"/>
        </w:rPr>
        <w:tab/>
        <w:t>ресурс].</w:t>
      </w:r>
      <w:r w:rsidRPr="00341A20">
        <w:rPr>
          <w:spacing w:val="-6"/>
          <w:sz w:val="24"/>
        </w:rPr>
        <w:tab/>
        <w:t>–</w:t>
      </w:r>
      <w:r w:rsidRPr="00341A20">
        <w:rPr>
          <w:spacing w:val="-6"/>
          <w:sz w:val="24"/>
        </w:rPr>
        <w:tab/>
        <w:t>Режим</w:t>
      </w:r>
      <w:r w:rsidRPr="00341A20">
        <w:rPr>
          <w:spacing w:val="-6"/>
          <w:sz w:val="24"/>
        </w:rPr>
        <w:tab/>
        <w:t xml:space="preserve">доступу: </w:t>
      </w:r>
      <w:hyperlink r:id="rId15" w:history="1">
        <w:r w:rsidRPr="00341A20">
          <w:rPr>
            <w:spacing w:val="-6"/>
            <w:sz w:val="24"/>
          </w:rPr>
          <w:t>http://nbuv.gov.ua/</w:t>
        </w:r>
      </w:hyperlink>
    </w:p>
    <w:p w14:paraId="5E67B3D4" w14:textId="77777777" w:rsidR="00341A20" w:rsidRPr="00341A20" w:rsidRDefault="00341A20" w:rsidP="00341A20">
      <w:pPr>
        <w:shd w:val="clear" w:color="auto" w:fill="FFFFFF"/>
        <w:rPr>
          <w:spacing w:val="-6"/>
          <w:sz w:val="24"/>
        </w:rPr>
      </w:pPr>
      <w:r w:rsidRPr="00341A20">
        <w:rPr>
          <w:spacing w:val="-6"/>
          <w:sz w:val="24"/>
        </w:rPr>
        <w:t>Національна бібліотека України імені Ярослава Мудрого [Електронний</w:t>
      </w:r>
      <w:r w:rsidRPr="00341A20">
        <w:rPr>
          <w:spacing w:val="-6"/>
          <w:sz w:val="24"/>
        </w:rPr>
        <w:tab/>
        <w:t>ресурс].</w:t>
      </w:r>
      <w:r w:rsidRPr="00341A20">
        <w:rPr>
          <w:spacing w:val="-6"/>
          <w:sz w:val="24"/>
        </w:rPr>
        <w:tab/>
        <w:t>–</w:t>
      </w:r>
      <w:r w:rsidRPr="00341A20">
        <w:rPr>
          <w:spacing w:val="-6"/>
          <w:sz w:val="24"/>
        </w:rPr>
        <w:tab/>
        <w:t>Режим</w:t>
      </w:r>
      <w:r w:rsidRPr="00341A20">
        <w:rPr>
          <w:spacing w:val="-6"/>
          <w:sz w:val="24"/>
        </w:rPr>
        <w:tab/>
        <w:t>доступу: https://nlu.org.ua/</w:t>
      </w:r>
    </w:p>
    <w:p w14:paraId="4AAF5355" w14:textId="77777777" w:rsidR="00FA14EC" w:rsidRPr="0084725A" w:rsidRDefault="00FA14EC" w:rsidP="00FA14EC">
      <w:pPr>
        <w:pStyle w:val="af9"/>
        <w:tabs>
          <w:tab w:val="left" w:pos="1134"/>
        </w:tabs>
        <w:ind w:left="709"/>
        <w:contextualSpacing/>
        <w:jc w:val="both"/>
        <w:rPr>
          <w:lang w:val="uk-UA"/>
        </w:rPr>
      </w:pPr>
    </w:p>
    <w:p w14:paraId="5C07B17D" w14:textId="77777777" w:rsidR="00FA14EC" w:rsidRPr="0084725A" w:rsidRDefault="00FA14EC" w:rsidP="00FA14EC">
      <w:pPr>
        <w:pStyle w:val="af9"/>
        <w:tabs>
          <w:tab w:val="left" w:pos="1134"/>
        </w:tabs>
        <w:ind w:left="709"/>
        <w:contextualSpacing/>
        <w:jc w:val="both"/>
        <w:rPr>
          <w:lang w:val="uk-UA"/>
        </w:rPr>
        <w:sectPr w:rsidR="00FA14EC" w:rsidRPr="0084725A" w:rsidSect="00BF718B">
          <w:headerReference w:type="default" r:id="rId16"/>
          <w:footerReference w:type="even" r:id="rId17"/>
          <w:footerReference w:type="default" r:id="rId18"/>
          <w:pgSz w:w="11906" w:h="16838"/>
          <w:pgMar w:top="1276" w:right="707" w:bottom="709" w:left="1418" w:header="284" w:footer="212" w:gutter="0"/>
          <w:pgNumType w:start="1"/>
          <w:cols w:space="708"/>
          <w:docGrid w:linePitch="381"/>
        </w:sectPr>
      </w:pPr>
    </w:p>
    <w:p w14:paraId="24C7989D" w14:textId="77777777" w:rsidR="00626AAB" w:rsidRPr="00013007" w:rsidRDefault="00626AAB" w:rsidP="00626AAB">
      <w:pPr>
        <w:jc w:val="center"/>
        <w:rPr>
          <w:b/>
          <w:bCs/>
          <w:color w:val="000000"/>
          <w:sz w:val="24"/>
        </w:rPr>
      </w:pPr>
      <w:bookmarkStart w:id="1" w:name="_Hlk175695022"/>
      <w:r w:rsidRPr="00013007">
        <w:rPr>
          <w:b/>
          <w:bCs/>
          <w:color w:val="000000"/>
          <w:sz w:val="24"/>
        </w:rPr>
        <w:lastRenderedPageBreak/>
        <w:t>РЕГУЛЯЦІЇ І ПОЛІТИКИ КУРСУ</w:t>
      </w:r>
      <w:r w:rsidRPr="00013007">
        <w:rPr>
          <w:rStyle w:val="afa"/>
          <w:b/>
          <w:bCs/>
          <w:color w:val="000000"/>
          <w:sz w:val="24"/>
        </w:rPr>
        <w:footnoteReference w:id="1"/>
      </w:r>
    </w:p>
    <w:p w14:paraId="183680E6" w14:textId="77777777" w:rsidR="00626AAB" w:rsidRPr="00013007" w:rsidRDefault="00626AAB" w:rsidP="00626AAB">
      <w:pPr>
        <w:rPr>
          <w:b/>
          <w:bCs/>
          <w:color w:val="000000"/>
          <w:sz w:val="24"/>
          <w:highlight w:val="yellow"/>
        </w:rPr>
      </w:pPr>
    </w:p>
    <w:p w14:paraId="7DFBC46D" w14:textId="77777777" w:rsidR="00626AAB" w:rsidRPr="00013007" w:rsidRDefault="00626AAB" w:rsidP="00626AAB">
      <w:pPr>
        <w:rPr>
          <w:b/>
          <w:bCs/>
          <w:color w:val="000000"/>
          <w:sz w:val="24"/>
        </w:rPr>
      </w:pPr>
      <w:r w:rsidRPr="00013007">
        <w:rPr>
          <w:b/>
          <w:bCs/>
          <w:color w:val="000000"/>
          <w:sz w:val="24"/>
        </w:rPr>
        <w:t>Відвідування занять. Регуляція пропусків.</w:t>
      </w:r>
    </w:p>
    <w:p w14:paraId="3EAB97BD" w14:textId="77777777" w:rsidR="00626AAB" w:rsidRPr="00013007" w:rsidRDefault="00626AAB" w:rsidP="00626AAB">
      <w:pPr>
        <w:ind w:left="57" w:right="646"/>
        <w:jc w:val="both"/>
        <w:rPr>
          <w:i/>
          <w:sz w:val="24"/>
        </w:rPr>
      </w:pPr>
      <w:r w:rsidRPr="00013007">
        <w:rPr>
          <w:i/>
          <w:sz w:val="24"/>
        </w:rPr>
        <w:t>Базовою платформою для комунікації викладача зі студентами є СЕЗН Moodle. Важливі повідомлення загального характеру регулярно розміщуються викладачем на форумі курсу. Необхідно регулярно перевіряти свою електронну пошту і сторінку дисципліни в Moodle.</w:t>
      </w:r>
    </w:p>
    <w:p w14:paraId="57E8F72A" w14:textId="77777777" w:rsidR="00626AAB" w:rsidRPr="00013007" w:rsidRDefault="00626AAB" w:rsidP="00626AAB">
      <w:pPr>
        <w:ind w:left="57" w:right="646"/>
        <w:jc w:val="both"/>
        <w:rPr>
          <w:i/>
          <w:sz w:val="24"/>
        </w:rPr>
      </w:pPr>
      <w:r w:rsidRPr="00013007">
        <w:rPr>
          <w:i/>
          <w:sz w:val="24"/>
        </w:rPr>
        <w:t>Якщо з технічних причин доступ до Moodle є неможливим або ваше питання потребує термінового розгляду, надішліть електронного листа на пошту викладача. У листі обов’язково вкажіть ваше прізвище, ім’я та курс.</w:t>
      </w:r>
    </w:p>
    <w:p w14:paraId="1F5EE75E" w14:textId="77777777" w:rsidR="00626AAB" w:rsidRPr="00013007" w:rsidRDefault="00626AAB" w:rsidP="00626AAB">
      <w:pPr>
        <w:ind w:left="57" w:right="652"/>
        <w:jc w:val="both"/>
        <w:rPr>
          <w:i/>
          <w:sz w:val="24"/>
        </w:rPr>
      </w:pPr>
      <w:r w:rsidRPr="00013007">
        <w:rPr>
          <w:i/>
          <w:sz w:val="24"/>
        </w:rPr>
        <w:t>Намагайтеся бути пунктуальними. Невчасно надіслана робота різко втрачає свою актуальність. Пропущене заняття – це втрачений шанс професійного розвитку.</w:t>
      </w:r>
    </w:p>
    <w:p w14:paraId="16DEC436" w14:textId="77777777" w:rsidR="00626AAB" w:rsidRPr="001C20F5" w:rsidRDefault="00626AAB" w:rsidP="00626AAB">
      <w:pPr>
        <w:ind w:left="57" w:right="646"/>
        <w:jc w:val="both"/>
        <w:rPr>
          <w:i/>
          <w:sz w:val="24"/>
        </w:rPr>
      </w:pPr>
      <w:r w:rsidRPr="001C20F5">
        <w:rPr>
          <w:i/>
          <w:sz w:val="24"/>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7B1A14E5" w14:textId="77777777" w:rsidR="00626AAB" w:rsidRPr="001C20F5" w:rsidRDefault="00626AAB" w:rsidP="00626AAB">
      <w:pPr>
        <w:ind w:left="57" w:right="646"/>
        <w:jc w:val="both"/>
        <w:rPr>
          <w:i/>
          <w:sz w:val="24"/>
        </w:rPr>
      </w:pPr>
      <w:r w:rsidRPr="001C20F5">
        <w:rPr>
          <w:i/>
          <w:sz w:val="24"/>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32A087C2" w14:textId="77777777" w:rsidR="00626AAB" w:rsidRPr="00013007" w:rsidRDefault="00626AAB" w:rsidP="00626AAB">
      <w:pPr>
        <w:jc w:val="both"/>
        <w:rPr>
          <w:color w:val="000000"/>
          <w:sz w:val="24"/>
          <w:u w:val="single"/>
        </w:rPr>
      </w:pPr>
    </w:p>
    <w:p w14:paraId="5384ECFA" w14:textId="77777777" w:rsidR="00626AAB" w:rsidRPr="00013007" w:rsidRDefault="00626AAB" w:rsidP="00626AAB">
      <w:pPr>
        <w:rPr>
          <w:b/>
          <w:bCs/>
          <w:color w:val="000000"/>
          <w:sz w:val="24"/>
        </w:rPr>
      </w:pPr>
      <w:r w:rsidRPr="00013007">
        <w:rPr>
          <w:b/>
          <w:bCs/>
          <w:color w:val="000000"/>
          <w:sz w:val="24"/>
        </w:rPr>
        <w:t>Політика академічної доброчесності</w:t>
      </w:r>
    </w:p>
    <w:p w14:paraId="2D8401F2" w14:textId="77777777" w:rsidR="00626AAB" w:rsidRPr="001C20F5" w:rsidRDefault="00626AAB" w:rsidP="00626AAB">
      <w:pPr>
        <w:ind w:left="57" w:right="646"/>
        <w:jc w:val="both"/>
        <w:rPr>
          <w:i/>
          <w:sz w:val="24"/>
        </w:rPr>
      </w:pPr>
      <w:r w:rsidRPr="001C20F5">
        <w:rPr>
          <w:i/>
          <w:sz w:val="24"/>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3C4B738F" w14:textId="77777777" w:rsidR="00626AAB" w:rsidRPr="001C20F5" w:rsidRDefault="00626AAB" w:rsidP="00626AAB">
      <w:pPr>
        <w:ind w:left="57" w:right="646"/>
        <w:jc w:val="both"/>
        <w:rPr>
          <w:i/>
          <w:sz w:val="24"/>
        </w:rPr>
      </w:pPr>
      <w:r w:rsidRPr="001C20F5">
        <w:rPr>
          <w:i/>
          <w:sz w:val="24"/>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359D1C34" w14:textId="77777777" w:rsidR="00626AAB" w:rsidRPr="001C20F5" w:rsidRDefault="00626AAB" w:rsidP="00626AAB">
      <w:pPr>
        <w:ind w:left="57" w:right="646"/>
        <w:jc w:val="both"/>
        <w:rPr>
          <w:i/>
          <w:sz w:val="24"/>
        </w:rPr>
      </w:pPr>
      <w:r w:rsidRPr="001C20F5">
        <w:rPr>
          <w:i/>
          <w:sz w:val="24"/>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(Studopedia.orgта подібні) є неприпустимим. Рекомендовані бази даних для пошуку джерел: </w:t>
      </w:r>
    </w:p>
    <w:p w14:paraId="674FB5E7" w14:textId="77777777" w:rsidR="00626AAB" w:rsidRPr="001C20F5" w:rsidRDefault="00626AAB" w:rsidP="00626AAB">
      <w:pPr>
        <w:ind w:left="57" w:right="646"/>
        <w:jc w:val="both"/>
        <w:rPr>
          <w:i/>
          <w:sz w:val="24"/>
        </w:rPr>
      </w:pPr>
      <w:r w:rsidRPr="001C20F5">
        <w:rPr>
          <w:i/>
          <w:sz w:val="24"/>
        </w:rPr>
        <w:t>Електронні ресурси Національної бібліотеки ім. Вернадського:</w:t>
      </w:r>
      <w:hyperlink r:id="rId19" w:history="1">
        <w:r w:rsidRPr="001C20F5">
          <w:rPr>
            <w:i/>
          </w:rPr>
          <w:t>http</w:t>
        </w:r>
        <w:r w:rsidRPr="00F74369">
          <w:rPr>
            <w:i/>
          </w:rPr>
          <w:t>://</w:t>
        </w:r>
        <w:r w:rsidRPr="001C20F5">
          <w:rPr>
            <w:i/>
          </w:rPr>
          <w:t>www</w:t>
        </w:r>
        <w:r w:rsidRPr="00F74369">
          <w:rPr>
            <w:i/>
          </w:rPr>
          <w:t>.</w:t>
        </w:r>
        <w:r w:rsidRPr="001C20F5">
          <w:rPr>
            <w:i/>
          </w:rPr>
          <w:t>nbuv</w:t>
        </w:r>
        <w:r w:rsidRPr="00F74369">
          <w:rPr>
            <w:i/>
          </w:rPr>
          <w:t>.</w:t>
        </w:r>
        <w:r w:rsidRPr="001C20F5">
          <w:rPr>
            <w:i/>
          </w:rPr>
          <w:t>gov</w:t>
        </w:r>
        <w:r w:rsidRPr="00F74369">
          <w:rPr>
            <w:i/>
          </w:rPr>
          <w:t>.</w:t>
        </w:r>
        <w:r w:rsidRPr="001C20F5">
          <w:rPr>
            <w:i/>
          </w:rPr>
          <w:t>ua</w:t>
        </w:r>
      </w:hyperlink>
    </w:p>
    <w:p w14:paraId="780255E7" w14:textId="77777777" w:rsidR="00626AAB" w:rsidRPr="00013007" w:rsidRDefault="00626AAB" w:rsidP="00626AAB">
      <w:pPr>
        <w:jc w:val="both"/>
        <w:rPr>
          <w:color w:val="000000"/>
          <w:sz w:val="24"/>
        </w:rPr>
      </w:pPr>
    </w:p>
    <w:p w14:paraId="0CA669D8" w14:textId="77777777" w:rsidR="00626AAB" w:rsidRPr="00013007" w:rsidRDefault="00626AAB" w:rsidP="00626AAB">
      <w:pPr>
        <w:rPr>
          <w:b/>
          <w:bCs/>
          <w:color w:val="000000"/>
          <w:sz w:val="24"/>
        </w:rPr>
      </w:pPr>
      <w:r w:rsidRPr="00013007">
        <w:rPr>
          <w:b/>
          <w:bCs/>
          <w:color w:val="000000"/>
          <w:sz w:val="24"/>
        </w:rPr>
        <w:t>Використання комп’ютерів/телефонів на занятті</w:t>
      </w:r>
    </w:p>
    <w:p w14:paraId="67373EBC" w14:textId="77777777" w:rsidR="00626AAB" w:rsidRPr="001C20F5" w:rsidRDefault="00626AAB" w:rsidP="00626AAB">
      <w:pPr>
        <w:ind w:left="57" w:right="646"/>
        <w:jc w:val="both"/>
        <w:rPr>
          <w:i/>
          <w:sz w:val="24"/>
        </w:rPr>
      </w:pPr>
      <w:r w:rsidRPr="001C20F5">
        <w:rPr>
          <w:i/>
          <w:sz w:val="24"/>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4D6EA623" w14:textId="77777777" w:rsidR="00626AAB" w:rsidRPr="001C20F5" w:rsidRDefault="00626AAB" w:rsidP="00626AAB">
      <w:pPr>
        <w:ind w:left="57" w:right="646"/>
        <w:jc w:val="both"/>
        <w:rPr>
          <w:i/>
          <w:sz w:val="24"/>
        </w:rPr>
      </w:pPr>
      <w:r w:rsidRPr="001C20F5">
        <w:rPr>
          <w:i/>
          <w:sz w:val="24"/>
        </w:rPr>
        <w:lastRenderedPageBreak/>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28E85F83" w14:textId="77777777" w:rsidR="00626AAB" w:rsidRPr="00013007" w:rsidRDefault="00626AAB" w:rsidP="00626AAB">
      <w:pPr>
        <w:jc w:val="both"/>
        <w:rPr>
          <w:color w:val="000000"/>
          <w:sz w:val="24"/>
        </w:rPr>
      </w:pPr>
    </w:p>
    <w:p w14:paraId="75A4F369" w14:textId="77777777" w:rsidR="00626AAB" w:rsidRPr="00013007" w:rsidRDefault="00626AAB" w:rsidP="00626AAB">
      <w:pPr>
        <w:rPr>
          <w:sz w:val="24"/>
        </w:rPr>
      </w:pPr>
      <w:r w:rsidRPr="00013007">
        <w:rPr>
          <w:b/>
          <w:bCs/>
          <w:color w:val="000000"/>
          <w:sz w:val="24"/>
        </w:rPr>
        <w:t>Комунікація</w:t>
      </w:r>
    </w:p>
    <w:p w14:paraId="541B06A5" w14:textId="77777777" w:rsidR="00626AAB" w:rsidRPr="001C20F5" w:rsidRDefault="00626AAB" w:rsidP="00626AAB">
      <w:pPr>
        <w:ind w:left="57" w:right="646"/>
        <w:jc w:val="both"/>
        <w:rPr>
          <w:i/>
          <w:sz w:val="24"/>
        </w:rPr>
      </w:pPr>
      <w:r w:rsidRPr="001C20F5">
        <w:rPr>
          <w:i/>
          <w:sz w:val="24"/>
        </w:rPr>
        <w:t xml:space="preserve">Базовою платформою для комунікації викладача зі студентами є Moodle. </w:t>
      </w:r>
    </w:p>
    <w:p w14:paraId="2BDAB964" w14:textId="77777777" w:rsidR="00626AAB" w:rsidRPr="001C20F5" w:rsidRDefault="00626AAB" w:rsidP="00626AAB">
      <w:pPr>
        <w:ind w:left="57" w:right="646"/>
        <w:jc w:val="both"/>
        <w:rPr>
          <w:i/>
          <w:sz w:val="24"/>
        </w:rPr>
      </w:pPr>
      <w:r w:rsidRPr="001C20F5">
        <w:rPr>
          <w:i/>
          <w:sz w:val="24"/>
        </w:rPr>
        <w:t xml:space="preserve">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w:t>
      </w:r>
    </w:p>
    <w:p w14:paraId="0106F5D1" w14:textId="77777777" w:rsidR="00626AAB" w:rsidRPr="001C20F5" w:rsidRDefault="00626AAB" w:rsidP="00626AAB">
      <w:pPr>
        <w:ind w:left="57" w:right="646"/>
        <w:jc w:val="both"/>
        <w:rPr>
          <w:i/>
          <w:sz w:val="24"/>
        </w:rPr>
      </w:pPr>
    </w:p>
    <w:p w14:paraId="03110728" w14:textId="77777777" w:rsidR="00626AAB" w:rsidRPr="001C20F5" w:rsidRDefault="00626AAB" w:rsidP="00626AAB">
      <w:pPr>
        <w:pStyle w:val="1"/>
        <w:spacing w:line="274" w:lineRule="exact"/>
        <w:ind w:left="7" w:right="416"/>
        <w:jc w:val="center"/>
        <w:rPr>
          <w:b/>
          <w:bCs/>
          <w:sz w:val="24"/>
        </w:rPr>
      </w:pPr>
      <w:r w:rsidRPr="00013007">
        <w:rPr>
          <w:color w:val="000000"/>
          <w:sz w:val="24"/>
        </w:rPr>
        <w:br w:type="page"/>
      </w:r>
      <w:r w:rsidRPr="001C20F5">
        <w:rPr>
          <w:b/>
          <w:bCs/>
          <w:sz w:val="24"/>
        </w:rPr>
        <w:lastRenderedPageBreak/>
        <w:t>ДОДАТОК</w:t>
      </w:r>
      <w:r w:rsidRPr="001C20F5">
        <w:rPr>
          <w:b/>
          <w:bCs/>
          <w:spacing w:val="-4"/>
          <w:sz w:val="24"/>
        </w:rPr>
        <w:t xml:space="preserve"> </w:t>
      </w:r>
      <w:r w:rsidRPr="001C20F5">
        <w:rPr>
          <w:b/>
          <w:bCs/>
          <w:sz w:val="24"/>
        </w:rPr>
        <w:t>ДО</w:t>
      </w:r>
      <w:r w:rsidRPr="001C20F5">
        <w:rPr>
          <w:b/>
          <w:bCs/>
          <w:spacing w:val="-1"/>
          <w:sz w:val="24"/>
        </w:rPr>
        <w:t xml:space="preserve"> </w:t>
      </w:r>
      <w:r w:rsidRPr="001C20F5">
        <w:rPr>
          <w:b/>
          <w:bCs/>
          <w:sz w:val="24"/>
        </w:rPr>
        <w:t>СИЛАБУСУ</w:t>
      </w:r>
      <w:r w:rsidRPr="001C20F5">
        <w:rPr>
          <w:b/>
          <w:bCs/>
          <w:spacing w:val="-4"/>
          <w:sz w:val="24"/>
        </w:rPr>
        <w:t xml:space="preserve"> </w:t>
      </w:r>
      <w:r w:rsidRPr="001C20F5">
        <w:rPr>
          <w:b/>
          <w:bCs/>
          <w:sz w:val="24"/>
        </w:rPr>
        <w:t>ЗНУ</w:t>
      </w:r>
      <w:r w:rsidRPr="001C20F5">
        <w:rPr>
          <w:b/>
          <w:bCs/>
          <w:spacing w:val="-1"/>
          <w:sz w:val="24"/>
        </w:rPr>
        <w:t xml:space="preserve"> </w:t>
      </w:r>
      <w:r w:rsidRPr="001C20F5">
        <w:rPr>
          <w:b/>
          <w:bCs/>
          <w:sz w:val="24"/>
        </w:rPr>
        <w:t>–</w:t>
      </w:r>
      <w:r w:rsidRPr="001C20F5">
        <w:rPr>
          <w:b/>
          <w:bCs/>
          <w:spacing w:val="-1"/>
          <w:sz w:val="24"/>
        </w:rPr>
        <w:t xml:space="preserve"> </w:t>
      </w:r>
      <w:r w:rsidRPr="001C20F5">
        <w:rPr>
          <w:b/>
          <w:bCs/>
          <w:sz w:val="24"/>
        </w:rPr>
        <w:t>202</w:t>
      </w:r>
      <w:r>
        <w:rPr>
          <w:b/>
          <w:bCs/>
          <w:sz w:val="24"/>
        </w:rPr>
        <w:t>5</w:t>
      </w:r>
      <w:r w:rsidRPr="001C20F5">
        <w:rPr>
          <w:b/>
          <w:bCs/>
          <w:sz w:val="24"/>
        </w:rPr>
        <w:t>-</w:t>
      </w:r>
      <w:r w:rsidRPr="001C20F5">
        <w:rPr>
          <w:b/>
          <w:bCs/>
          <w:spacing w:val="-4"/>
          <w:sz w:val="24"/>
        </w:rPr>
        <w:t>202</w:t>
      </w:r>
      <w:r>
        <w:rPr>
          <w:b/>
          <w:bCs/>
          <w:spacing w:val="-4"/>
          <w:sz w:val="24"/>
        </w:rPr>
        <w:t>6</w:t>
      </w:r>
    </w:p>
    <w:p w14:paraId="3F4C2DCC" w14:textId="77777777" w:rsidR="00626AAB" w:rsidRPr="00013007" w:rsidRDefault="00626AAB" w:rsidP="00626AAB">
      <w:pPr>
        <w:pStyle w:val="a8"/>
        <w:rPr>
          <w:b/>
        </w:rPr>
      </w:pPr>
    </w:p>
    <w:p w14:paraId="6885CD26" w14:textId="77777777" w:rsidR="00626AAB" w:rsidRPr="00013007" w:rsidRDefault="00626AAB" w:rsidP="00626AAB">
      <w:pPr>
        <w:jc w:val="both"/>
        <w:rPr>
          <w:b/>
          <w:i/>
          <w:sz w:val="24"/>
        </w:rPr>
      </w:pPr>
      <w:r w:rsidRPr="00013007">
        <w:rPr>
          <w:b/>
          <w:i/>
          <w:sz w:val="24"/>
        </w:rPr>
        <w:t>ГРАФІК НАВЧАЛЬНОГО ПРОЦЕСУ 202</w:t>
      </w:r>
      <w:r>
        <w:rPr>
          <w:b/>
          <w:i/>
          <w:sz w:val="24"/>
        </w:rPr>
        <w:t>5</w:t>
      </w:r>
      <w:r w:rsidRPr="00013007">
        <w:rPr>
          <w:b/>
          <w:i/>
          <w:sz w:val="24"/>
        </w:rPr>
        <w:t>-202</w:t>
      </w:r>
      <w:r>
        <w:rPr>
          <w:b/>
          <w:i/>
          <w:sz w:val="24"/>
        </w:rPr>
        <w:t>6</w:t>
      </w:r>
      <w:r w:rsidRPr="00013007">
        <w:rPr>
          <w:b/>
          <w:i/>
          <w:sz w:val="24"/>
        </w:rPr>
        <w:t xml:space="preserve"> н. р.</w:t>
      </w:r>
    </w:p>
    <w:p w14:paraId="701C1AD2" w14:textId="77777777" w:rsidR="00626AAB" w:rsidRPr="00013007" w:rsidRDefault="00626AAB" w:rsidP="00626AAB">
      <w:pPr>
        <w:pStyle w:val="a8"/>
        <w:spacing w:after="0"/>
      </w:pPr>
      <w:hyperlink r:id="rId20">
        <w:r w:rsidRPr="00013007">
          <w:rPr>
            <w:color w:val="0000FF"/>
            <w:spacing w:val="-2"/>
            <w:u w:val="single" w:color="0000FF"/>
          </w:rPr>
          <w:t>http://sites.znu.edu.ua/navchalnyj_viddil/1635.ukr.html</w:t>
        </w:r>
      </w:hyperlink>
    </w:p>
    <w:p w14:paraId="013DD956" w14:textId="77777777" w:rsidR="00626AAB" w:rsidRPr="00013007" w:rsidRDefault="00626AAB" w:rsidP="00626AAB">
      <w:pPr>
        <w:pStyle w:val="a8"/>
        <w:spacing w:after="0"/>
      </w:pPr>
    </w:p>
    <w:p w14:paraId="3CC77336" w14:textId="77777777" w:rsidR="00626AAB" w:rsidRPr="001C20F5" w:rsidRDefault="00626AAB" w:rsidP="00626AAB">
      <w:pPr>
        <w:ind w:left="57" w:right="646"/>
        <w:jc w:val="both"/>
        <w:rPr>
          <w:iCs/>
          <w:sz w:val="24"/>
        </w:rPr>
      </w:pPr>
      <w:r w:rsidRPr="00013007">
        <w:rPr>
          <w:b/>
          <w:i/>
          <w:sz w:val="24"/>
        </w:rPr>
        <w:t xml:space="preserve">АКАДЕМІЧНА ДОБРОЧЕСНІСТЬ. </w:t>
      </w:r>
      <w:r w:rsidRPr="001C20F5">
        <w:rPr>
          <w:iCs/>
          <w:sz w:val="24"/>
        </w:rPr>
        <w:t xml:space="preserve">Здобувачі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1C20F5">
        <w:rPr>
          <w:i/>
          <w:sz w:val="24"/>
        </w:rPr>
        <w:t>Кодексом академічної доброчесності</w:t>
      </w:r>
      <w:r w:rsidRPr="001C20F5">
        <w:rPr>
          <w:iCs/>
          <w:sz w:val="24"/>
        </w:rPr>
        <w:t xml:space="preserve"> ЗНУ: </w:t>
      </w:r>
      <w:hyperlink r:id="rId21">
        <w:r w:rsidRPr="001C20F5">
          <w:rPr>
            <w:iCs/>
            <w:sz w:val="24"/>
          </w:rPr>
          <w:t>https://tinyurl.com/ya6yk4ad</w:t>
        </w:r>
      </w:hyperlink>
      <w:r w:rsidRPr="001C20F5">
        <w:rPr>
          <w:iCs/>
          <w:sz w:val="24"/>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2">
        <w:r w:rsidRPr="001C20F5">
          <w:rPr>
            <w:iCs/>
            <w:sz w:val="24"/>
          </w:rPr>
          <w:t>https://tinyurl.com/y6wzzlu3</w:t>
        </w:r>
      </w:hyperlink>
      <w:r w:rsidRPr="001C20F5">
        <w:rPr>
          <w:iCs/>
          <w:sz w:val="24"/>
        </w:rPr>
        <w:t>.</w:t>
      </w:r>
    </w:p>
    <w:p w14:paraId="4A9BB695" w14:textId="77777777" w:rsidR="00626AAB" w:rsidRPr="001C20F5" w:rsidRDefault="00626AAB" w:rsidP="00626AAB">
      <w:pPr>
        <w:ind w:left="57" w:right="646"/>
        <w:jc w:val="both"/>
        <w:rPr>
          <w:iCs/>
          <w:sz w:val="24"/>
        </w:rPr>
      </w:pPr>
    </w:p>
    <w:p w14:paraId="52B860DF" w14:textId="77777777" w:rsidR="00626AAB" w:rsidRPr="001C20F5" w:rsidRDefault="00626AAB" w:rsidP="00626AAB">
      <w:pPr>
        <w:jc w:val="both"/>
        <w:rPr>
          <w:iCs/>
          <w:sz w:val="24"/>
        </w:rPr>
      </w:pPr>
      <w:r w:rsidRPr="00013007">
        <w:rPr>
          <w:b/>
          <w:i/>
          <w:sz w:val="24"/>
        </w:rPr>
        <w:t>ОСВІТНІЙ</w:t>
      </w:r>
      <w:r w:rsidRPr="00013007">
        <w:rPr>
          <w:b/>
          <w:i/>
          <w:spacing w:val="41"/>
          <w:sz w:val="24"/>
        </w:rPr>
        <w:t xml:space="preserve">  </w:t>
      </w:r>
      <w:r w:rsidRPr="00013007">
        <w:rPr>
          <w:b/>
          <w:i/>
          <w:sz w:val="24"/>
        </w:rPr>
        <w:t>ПРОЦЕС</w:t>
      </w:r>
      <w:r w:rsidRPr="00013007">
        <w:rPr>
          <w:b/>
          <w:i/>
          <w:spacing w:val="40"/>
          <w:sz w:val="24"/>
        </w:rPr>
        <w:t xml:space="preserve">  </w:t>
      </w:r>
      <w:r w:rsidRPr="00013007">
        <w:rPr>
          <w:b/>
          <w:i/>
          <w:sz w:val="24"/>
        </w:rPr>
        <w:t>ТА</w:t>
      </w:r>
      <w:r w:rsidRPr="00013007">
        <w:rPr>
          <w:b/>
          <w:i/>
          <w:spacing w:val="41"/>
          <w:sz w:val="24"/>
        </w:rPr>
        <w:t xml:space="preserve">  </w:t>
      </w:r>
      <w:r w:rsidRPr="00013007">
        <w:rPr>
          <w:b/>
          <w:i/>
          <w:sz w:val="24"/>
        </w:rPr>
        <w:t>ЗАБЕЗПЕЧЕННЯ</w:t>
      </w:r>
      <w:r w:rsidRPr="00013007">
        <w:rPr>
          <w:b/>
          <w:i/>
          <w:spacing w:val="41"/>
          <w:sz w:val="24"/>
        </w:rPr>
        <w:t xml:space="preserve">  </w:t>
      </w:r>
      <w:r w:rsidRPr="00013007">
        <w:rPr>
          <w:b/>
          <w:i/>
          <w:sz w:val="24"/>
        </w:rPr>
        <w:t>ЯКОСТІ</w:t>
      </w:r>
      <w:r w:rsidRPr="00013007">
        <w:rPr>
          <w:b/>
          <w:i/>
          <w:spacing w:val="40"/>
          <w:sz w:val="24"/>
        </w:rPr>
        <w:t xml:space="preserve">  </w:t>
      </w:r>
      <w:r w:rsidRPr="00013007">
        <w:rPr>
          <w:b/>
          <w:i/>
          <w:sz w:val="24"/>
        </w:rPr>
        <w:t>ОСВІТИ</w:t>
      </w:r>
      <w:r w:rsidRPr="001C20F5">
        <w:rPr>
          <w:b/>
          <w:iCs/>
          <w:sz w:val="24"/>
        </w:rPr>
        <w:t>.</w:t>
      </w:r>
      <w:r w:rsidRPr="001C20F5">
        <w:rPr>
          <w:b/>
          <w:iCs/>
          <w:spacing w:val="44"/>
          <w:sz w:val="24"/>
        </w:rPr>
        <w:t xml:space="preserve">  </w:t>
      </w:r>
      <w:r w:rsidRPr="001C20F5">
        <w:rPr>
          <w:iCs/>
          <w:sz w:val="24"/>
        </w:rPr>
        <w:t>Перевірка</w:t>
      </w:r>
      <w:r w:rsidRPr="001C20F5">
        <w:rPr>
          <w:iCs/>
          <w:spacing w:val="40"/>
          <w:sz w:val="24"/>
        </w:rPr>
        <w:t xml:space="preserve">  </w:t>
      </w:r>
      <w:r w:rsidRPr="001C20F5">
        <w:rPr>
          <w:iCs/>
          <w:spacing w:val="-2"/>
          <w:sz w:val="24"/>
        </w:rPr>
        <w:t>набутих</w:t>
      </w:r>
    </w:p>
    <w:p w14:paraId="066936B0" w14:textId="77777777" w:rsidR="00626AAB" w:rsidRPr="001C20F5" w:rsidRDefault="00626AAB" w:rsidP="00626AAB">
      <w:pPr>
        <w:ind w:left="57" w:right="646"/>
        <w:jc w:val="both"/>
        <w:rPr>
          <w:i/>
          <w:sz w:val="24"/>
        </w:rPr>
      </w:pPr>
      <w:r w:rsidRPr="001C20F5">
        <w:rPr>
          <w:iCs/>
          <w:sz w:val="24"/>
        </w:rPr>
        <w:t xml:space="preserve">здобувачами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1C20F5">
        <w:rPr>
          <w:i/>
          <w:sz w:val="24"/>
        </w:rPr>
        <w:t>Положення про організацію та методику проведення поточного та підсумкового семестрового контролю навчання студентів ЗНУ</w:t>
      </w:r>
      <w:r w:rsidRPr="001C20F5">
        <w:rPr>
          <w:iCs/>
          <w:sz w:val="24"/>
        </w:rPr>
        <w:t xml:space="preserve">: </w:t>
      </w:r>
      <w:hyperlink r:id="rId23">
        <w:r w:rsidRPr="001C20F5">
          <w:rPr>
            <w:iCs/>
            <w:sz w:val="24"/>
          </w:rPr>
          <w:t>https://tinyurl.com/y9tve4lk</w:t>
        </w:r>
      </w:hyperlink>
      <w:r w:rsidRPr="001C20F5">
        <w:rPr>
          <w:i/>
          <w:sz w:val="24"/>
        </w:rPr>
        <w:t>.</w:t>
      </w:r>
    </w:p>
    <w:p w14:paraId="0D63B217" w14:textId="77777777" w:rsidR="00626AAB" w:rsidRPr="001C20F5" w:rsidRDefault="00626AAB" w:rsidP="00626AAB">
      <w:pPr>
        <w:ind w:left="57" w:right="646"/>
        <w:jc w:val="both"/>
        <w:rPr>
          <w:i/>
          <w:sz w:val="24"/>
        </w:rPr>
      </w:pPr>
    </w:p>
    <w:p w14:paraId="44B3E004" w14:textId="77777777" w:rsidR="00626AAB" w:rsidRDefault="00626AAB" w:rsidP="00626AAB">
      <w:pPr>
        <w:ind w:left="57" w:right="646"/>
        <w:jc w:val="both"/>
        <w:rPr>
          <w:iCs/>
          <w:sz w:val="24"/>
        </w:rPr>
      </w:pPr>
      <w:r w:rsidRPr="00013007">
        <w:rPr>
          <w:b/>
          <w:i/>
          <w:sz w:val="24"/>
        </w:rPr>
        <w:t xml:space="preserve">ПОВТОРНЕ ВИВЧЕННЯ ДИСЦИПЛІН, ВІДРАХУВАННЯ. </w:t>
      </w:r>
      <w:r w:rsidRPr="00013007">
        <w:rPr>
          <w:sz w:val="24"/>
        </w:rPr>
        <w:t>Наявність академічної заборгованості</w:t>
      </w:r>
      <w:r w:rsidRPr="00013007">
        <w:rPr>
          <w:spacing w:val="-5"/>
          <w:sz w:val="24"/>
        </w:rPr>
        <w:t xml:space="preserve"> </w:t>
      </w:r>
      <w:r w:rsidRPr="001C20F5">
        <w:rPr>
          <w:iCs/>
          <w:sz w:val="24"/>
        </w:rPr>
        <w:t xml:space="preserve">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здобувачу права на повторне вивчення зазначених навчальних дисциплін. Порядок повторного вивчення визначається </w:t>
      </w:r>
      <w:r w:rsidRPr="001C20F5">
        <w:rPr>
          <w:i/>
          <w:sz w:val="24"/>
        </w:rPr>
        <w:t>Положенням про порядок повторного вивчення навчальних дисциплін та повторного навчання у ЗНУ</w:t>
      </w:r>
      <w:r w:rsidRPr="001C20F5">
        <w:rPr>
          <w:iCs/>
          <w:sz w:val="24"/>
        </w:rPr>
        <w:t xml:space="preserve">: </w:t>
      </w:r>
      <w:hyperlink r:id="rId24">
        <w:r w:rsidRPr="001C20F5">
          <w:rPr>
            <w:iCs/>
            <w:sz w:val="24"/>
          </w:rPr>
          <w:t>https://tinyurl.com/y9pkmmp5</w:t>
        </w:r>
      </w:hyperlink>
      <w:r w:rsidRPr="001C20F5">
        <w:rPr>
          <w:iCs/>
          <w:sz w:val="24"/>
        </w:rPr>
        <w:t xml:space="preserve">. Підстави та процедури відрахування здобувачів, у тому числі за невиконання навчального плану, регламентуються </w:t>
      </w:r>
      <w:r w:rsidRPr="001C20F5">
        <w:rPr>
          <w:i/>
          <w:sz w:val="24"/>
        </w:rPr>
        <w:t>Положенням про порядок переведення, відрахування та поновлення студентів у ЗНУ</w:t>
      </w:r>
      <w:r w:rsidRPr="001C20F5">
        <w:rPr>
          <w:iCs/>
          <w:sz w:val="24"/>
        </w:rPr>
        <w:t xml:space="preserve">: </w:t>
      </w:r>
      <w:hyperlink r:id="rId25">
        <w:r w:rsidRPr="001C20F5">
          <w:rPr>
            <w:iCs/>
            <w:sz w:val="24"/>
          </w:rPr>
          <w:t>https://tinyurl.com/ycds57la</w:t>
        </w:r>
      </w:hyperlink>
      <w:r w:rsidRPr="001C20F5">
        <w:rPr>
          <w:iCs/>
          <w:sz w:val="24"/>
        </w:rPr>
        <w:t>.</w:t>
      </w:r>
    </w:p>
    <w:p w14:paraId="43A5D41E" w14:textId="77777777" w:rsidR="00626AAB" w:rsidRDefault="00626AAB" w:rsidP="00626AAB">
      <w:pPr>
        <w:ind w:left="57" w:right="646"/>
        <w:jc w:val="both"/>
        <w:rPr>
          <w:b/>
          <w:i/>
          <w:sz w:val="24"/>
        </w:rPr>
      </w:pPr>
    </w:p>
    <w:p w14:paraId="4BC7547F" w14:textId="77777777" w:rsidR="00626AAB" w:rsidRPr="004A3FAD" w:rsidRDefault="00626AAB" w:rsidP="00626AAB">
      <w:pPr>
        <w:spacing w:after="160" w:line="259" w:lineRule="auto"/>
        <w:jc w:val="both"/>
        <w:rPr>
          <w:bCs/>
          <w:iCs/>
          <w:sz w:val="24"/>
        </w:rPr>
      </w:pPr>
      <w:r w:rsidRPr="00013007">
        <w:rPr>
          <w:b/>
          <w:i/>
          <w:sz w:val="24"/>
        </w:rPr>
        <w:t xml:space="preserve">НЕФОРМАЛЬНА ОСВІТА. </w:t>
      </w:r>
      <w:r w:rsidRPr="00FA14EC">
        <w:rPr>
          <w:bCs/>
          <w:iCs/>
          <w:sz w:val="24"/>
        </w:rPr>
        <w:t xml:space="preserve">Порядок зарахування результатів навчання, підтверджених </w:t>
      </w:r>
      <w:r w:rsidRPr="00941652">
        <w:rPr>
          <w:bCs/>
          <w:iCs/>
          <w:sz w:val="24"/>
        </w:rPr>
        <w:t xml:space="preserve">сертифікатами, свідоцтвами, іншими документами, здобутими поза основним місцем навчання, регулюється </w:t>
      </w:r>
      <w:r w:rsidRPr="00941652">
        <w:rPr>
          <w:bCs/>
          <w:i/>
          <w:sz w:val="24"/>
        </w:rPr>
        <w:t>Положенням про порядок визнання результатів навчання, отриманих у неформальній освіті</w:t>
      </w:r>
      <w:r w:rsidRPr="00941652">
        <w:rPr>
          <w:bCs/>
          <w:iCs/>
          <w:sz w:val="24"/>
        </w:rPr>
        <w:t xml:space="preserve">: </w:t>
      </w:r>
      <w:hyperlink r:id="rId26">
        <w:r w:rsidRPr="00941652">
          <w:rPr>
            <w:bCs/>
            <w:iCs/>
            <w:sz w:val="24"/>
          </w:rPr>
          <w:t>https://tinyurl.com/y8gbt4xs</w:t>
        </w:r>
      </w:hyperlink>
      <w:r w:rsidRPr="00941652">
        <w:rPr>
          <w:bCs/>
          <w:iCs/>
          <w:sz w:val="24"/>
        </w:rPr>
        <w:t>. М</w:t>
      </w:r>
      <w:r w:rsidRPr="004A3FAD">
        <w:rPr>
          <w:bCs/>
          <w:iCs/>
          <w:sz w:val="24"/>
        </w:rPr>
        <w:t>ожливе визнання результатів неформальної освіти згідно Положення Запорізького національного університету про порядок визнання результатів навчання, здобутих шляхом неформальної та/або інформальної освіти від 2025 року. Механізм визнання описано у Положенні: </w:t>
      </w:r>
      <w:hyperlink r:id="rId27" w:tgtFrame="_blank" w:history="1">
        <w:r w:rsidRPr="004A3FAD">
          <w:rPr>
            <w:bCs/>
            <w:iCs/>
            <w:sz w:val="24"/>
          </w:rPr>
          <w:t>https://sites.znu.edu.ua/navchalnyj_viddil/normatyvna_basa/polozhennya_zapor__z__kogo_nats__onal__nogo_un__versitetu_pro_poryadok_viznannya_rezul__tat__v_navchannya__zdobutikh_shlyakhom_neformal__noyi_ta_abo___nformal__noyi_osv__ti.pdf</w:t>
        </w:r>
      </w:hyperlink>
      <w:r w:rsidRPr="004A3FAD">
        <w:rPr>
          <w:bCs/>
          <w:iCs/>
          <w:sz w:val="24"/>
        </w:rPr>
        <w:t>".</w:t>
      </w:r>
    </w:p>
    <w:p w14:paraId="39015E8F" w14:textId="77777777" w:rsidR="00626AAB" w:rsidRPr="00941652" w:rsidRDefault="00626AAB" w:rsidP="00626AAB">
      <w:pPr>
        <w:spacing w:after="160" w:line="259" w:lineRule="auto"/>
        <w:jc w:val="both"/>
        <w:rPr>
          <w:bCs/>
          <w:iCs/>
          <w:sz w:val="24"/>
        </w:rPr>
      </w:pPr>
      <w:r w:rsidRPr="004A3FAD">
        <w:rPr>
          <w:bCs/>
          <w:iCs/>
          <w:sz w:val="24"/>
        </w:rPr>
        <w:t xml:space="preserve">- Положення від 2025 року передбачає, що "2.7.  У разі, якщо перезарахуванню отриманих результатів навчання у неформальній та інформальній освіті підлягають окремі розділи чи теми, виду навчальних занять, самостійної роботи, які не перевищують 14 годин, право для перезарахування результатів надається викладачу відповідної дисципліни.  Умови такого перезарахування, рекомендації щодо можливості проходження визначеного онлайн курсу чи іншого елементу неформальної/інформальної освіти визначаються у силабусі навчальної дисципліни освітнього компонента та затверджуються на засіданні кафедри. Додаткове визнання результатів неформального навчання не потрібне. Перевірка досягнутих результатів навчання здійснюється під час проведення підсумкового контролю з дисципліни та враховуються викладачем при визначенні підсумкової оцінки з навчальної дисципліни." </w:t>
      </w:r>
      <w:r w:rsidRPr="00941652">
        <w:rPr>
          <w:bCs/>
          <w:iCs/>
          <w:sz w:val="24"/>
        </w:rPr>
        <w:lastRenderedPageBreak/>
        <w:t>З</w:t>
      </w:r>
      <w:r w:rsidRPr="004A3FAD">
        <w:rPr>
          <w:bCs/>
          <w:iCs/>
          <w:sz w:val="24"/>
        </w:rPr>
        <w:t>авдання з семінару/практичного заняття чи індивідуальної роботи (якщо не перевищує 14 годин) може бути зарахований курс неформальної освіти (наприклад, з платформи Prometeus)</w:t>
      </w:r>
      <w:r w:rsidRPr="00941652">
        <w:rPr>
          <w:bCs/>
          <w:iCs/>
          <w:sz w:val="24"/>
        </w:rPr>
        <w:t xml:space="preserve"> при відповідності до тем курсу.</w:t>
      </w:r>
    </w:p>
    <w:p w14:paraId="0495664D" w14:textId="77777777" w:rsidR="00626AAB" w:rsidRDefault="00626AAB" w:rsidP="00626AAB">
      <w:pPr>
        <w:spacing w:after="160" w:line="259" w:lineRule="auto"/>
        <w:rPr>
          <w:b/>
          <w:i/>
          <w:sz w:val="24"/>
        </w:rPr>
      </w:pPr>
    </w:p>
    <w:p w14:paraId="72823CFC" w14:textId="77777777" w:rsidR="00626AAB" w:rsidRDefault="00626AAB" w:rsidP="00626AAB">
      <w:pPr>
        <w:ind w:left="57" w:right="646"/>
        <w:jc w:val="both"/>
        <w:rPr>
          <w:bCs/>
          <w:i/>
          <w:sz w:val="24"/>
        </w:rPr>
      </w:pPr>
      <w:r w:rsidRPr="00013007">
        <w:rPr>
          <w:b/>
          <w:i/>
          <w:sz w:val="24"/>
        </w:rPr>
        <w:t xml:space="preserve">ВИРІШЕННЯ КОНФЛІКТІВ. </w:t>
      </w:r>
      <w:r w:rsidRPr="001C20F5">
        <w:rPr>
          <w:bCs/>
          <w:iCs/>
          <w:sz w:val="24"/>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1C20F5">
        <w:rPr>
          <w:bCs/>
          <w:i/>
          <w:sz w:val="24"/>
        </w:rPr>
        <w:t>Положенням про порядок і процедури вирішення конфліктних ситуацій у ЗНУ:</w:t>
      </w:r>
      <w:r w:rsidRPr="001C20F5">
        <w:rPr>
          <w:bCs/>
          <w:iCs/>
          <w:sz w:val="24"/>
        </w:rPr>
        <w:t xml:space="preserve"> </w:t>
      </w:r>
      <w:hyperlink r:id="rId28">
        <w:r w:rsidRPr="001C20F5">
          <w:rPr>
            <w:bCs/>
            <w:iCs/>
            <w:sz w:val="24"/>
          </w:rPr>
          <w:t>https://tinyurl.com/ycyfws9v</w:t>
        </w:r>
      </w:hyperlink>
      <w:r w:rsidRPr="001C20F5">
        <w:rPr>
          <w:bCs/>
          <w:iCs/>
          <w:sz w:val="24"/>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1C20F5">
        <w:rPr>
          <w:bCs/>
          <w:i/>
          <w:sz w:val="24"/>
        </w:rPr>
        <w:t xml:space="preserve">Положення про порядок призначення і виплати академічних стипендій </w:t>
      </w:r>
      <w:r w:rsidRPr="001C20F5">
        <w:rPr>
          <w:bCs/>
          <w:iCs/>
          <w:sz w:val="24"/>
        </w:rPr>
        <w:t xml:space="preserve">у ЗНУ: </w:t>
      </w:r>
      <w:hyperlink r:id="rId29">
        <w:r w:rsidRPr="001C20F5">
          <w:rPr>
            <w:bCs/>
            <w:iCs/>
            <w:sz w:val="24"/>
          </w:rPr>
          <w:t>https://tinyurl.com/yd6bq6p9</w:t>
        </w:r>
      </w:hyperlink>
      <w:r w:rsidRPr="001C20F5">
        <w:rPr>
          <w:bCs/>
          <w:iCs/>
          <w:sz w:val="24"/>
        </w:rPr>
        <w:t xml:space="preserve">; </w:t>
      </w:r>
      <w:r w:rsidRPr="001C20F5">
        <w:rPr>
          <w:bCs/>
          <w:i/>
          <w:sz w:val="24"/>
        </w:rPr>
        <w:t xml:space="preserve">Положення про призначення та виплату соціальних стипендій у ЗНУ: </w:t>
      </w:r>
      <w:hyperlink r:id="rId30">
        <w:r w:rsidRPr="001C20F5">
          <w:rPr>
            <w:bCs/>
            <w:i/>
            <w:sz w:val="24"/>
          </w:rPr>
          <w:t>https://tinyurl.com/y9r5dpwh.</w:t>
        </w:r>
      </w:hyperlink>
    </w:p>
    <w:p w14:paraId="096A856A" w14:textId="77777777" w:rsidR="00626AAB" w:rsidRDefault="00626AAB" w:rsidP="00626AAB">
      <w:pPr>
        <w:ind w:left="57" w:right="646"/>
        <w:jc w:val="both"/>
        <w:rPr>
          <w:b/>
          <w:i/>
          <w:sz w:val="24"/>
        </w:rPr>
      </w:pPr>
    </w:p>
    <w:p w14:paraId="568CDC58" w14:textId="77777777" w:rsidR="00626AAB" w:rsidRDefault="00626AAB" w:rsidP="00626AAB">
      <w:pPr>
        <w:ind w:left="57" w:right="646"/>
        <w:jc w:val="both"/>
        <w:rPr>
          <w:bCs/>
          <w:iCs/>
          <w:sz w:val="24"/>
        </w:rPr>
      </w:pPr>
      <w:r w:rsidRPr="00013007">
        <w:rPr>
          <w:b/>
          <w:i/>
          <w:sz w:val="24"/>
        </w:rPr>
        <w:t xml:space="preserve">ЗАПОБІГАННЯ КОРУПЦІЇ. </w:t>
      </w:r>
      <w:r w:rsidRPr="001C20F5">
        <w:rPr>
          <w:bCs/>
          <w:iCs/>
          <w:sz w:val="24"/>
        </w:rPr>
        <w:t xml:space="preserve">Уповноважена особа з питань запобігання та виявлення корупції </w:t>
      </w:r>
      <w:r w:rsidRPr="001C20F5">
        <w:rPr>
          <w:b/>
          <w:i/>
          <w:sz w:val="24"/>
        </w:rPr>
        <w:t>Борисов Костянтин Борисович,</w:t>
      </w:r>
      <w:r w:rsidRPr="001C20F5">
        <w:rPr>
          <w:bCs/>
          <w:iCs/>
          <w:sz w:val="24"/>
        </w:rPr>
        <w:t xml:space="preserve"> 1 корп., 29 каб., електронна адреса: </w:t>
      </w:r>
      <w:hyperlink r:id="rId31">
        <w:r w:rsidRPr="001C20F5">
          <w:rPr>
            <w:bCs/>
            <w:iCs/>
            <w:sz w:val="24"/>
          </w:rPr>
          <w:t>uv@znu.edu.ua</w:t>
        </w:r>
      </w:hyperlink>
      <w:r w:rsidRPr="001C20F5">
        <w:rPr>
          <w:bCs/>
          <w:iCs/>
          <w:sz w:val="24"/>
        </w:rPr>
        <w:t xml:space="preserve"> Гаряча лінія: тел. (061) 228-75-50</w:t>
      </w:r>
    </w:p>
    <w:p w14:paraId="74EDF595" w14:textId="77777777" w:rsidR="00626AAB" w:rsidRDefault="00626AAB" w:rsidP="00626AAB">
      <w:pPr>
        <w:ind w:left="57" w:right="646"/>
        <w:jc w:val="both"/>
        <w:rPr>
          <w:b/>
          <w:i/>
        </w:rPr>
      </w:pPr>
    </w:p>
    <w:p w14:paraId="67F33842" w14:textId="77777777" w:rsidR="00626AAB" w:rsidRPr="001C20F5" w:rsidRDefault="00626AAB" w:rsidP="00626AAB">
      <w:pPr>
        <w:ind w:left="57" w:right="646"/>
        <w:jc w:val="both"/>
        <w:rPr>
          <w:sz w:val="24"/>
        </w:rPr>
      </w:pPr>
      <w:r w:rsidRPr="00013007">
        <w:rPr>
          <w:b/>
          <w:i/>
        </w:rPr>
        <w:t>ПСИХОЛОГІЧНА</w:t>
      </w:r>
      <w:r w:rsidRPr="00013007">
        <w:rPr>
          <w:b/>
          <w:i/>
          <w:spacing w:val="80"/>
        </w:rPr>
        <w:t xml:space="preserve"> </w:t>
      </w:r>
      <w:r w:rsidRPr="00013007">
        <w:rPr>
          <w:b/>
          <w:i/>
        </w:rPr>
        <w:t>ДОПОМОГА</w:t>
      </w:r>
      <w:r w:rsidRPr="001C20F5">
        <w:rPr>
          <w:b/>
          <w:i/>
          <w:sz w:val="24"/>
        </w:rPr>
        <w:t>.</w:t>
      </w:r>
      <w:r w:rsidRPr="001C20F5">
        <w:rPr>
          <w:b/>
          <w:i/>
          <w:spacing w:val="80"/>
          <w:sz w:val="24"/>
        </w:rPr>
        <w:t xml:space="preserve"> </w:t>
      </w:r>
      <w:r w:rsidRPr="001C20F5">
        <w:rPr>
          <w:sz w:val="24"/>
        </w:rPr>
        <w:t>Телефон</w:t>
      </w:r>
      <w:r w:rsidRPr="001C20F5">
        <w:rPr>
          <w:spacing w:val="80"/>
          <w:sz w:val="24"/>
        </w:rPr>
        <w:t xml:space="preserve"> </w:t>
      </w:r>
      <w:r w:rsidRPr="001C20F5">
        <w:rPr>
          <w:sz w:val="24"/>
        </w:rPr>
        <w:t>довіри</w:t>
      </w:r>
      <w:r w:rsidRPr="001C20F5">
        <w:rPr>
          <w:spacing w:val="80"/>
          <w:sz w:val="24"/>
        </w:rPr>
        <w:t xml:space="preserve"> </w:t>
      </w:r>
      <w:r w:rsidRPr="001C20F5">
        <w:rPr>
          <w:sz w:val="24"/>
        </w:rPr>
        <w:t>практичного</w:t>
      </w:r>
      <w:r w:rsidRPr="001C20F5">
        <w:rPr>
          <w:spacing w:val="80"/>
          <w:sz w:val="24"/>
        </w:rPr>
        <w:t xml:space="preserve"> </w:t>
      </w:r>
      <w:r w:rsidRPr="001C20F5">
        <w:rPr>
          <w:sz w:val="24"/>
        </w:rPr>
        <w:t>психолога</w:t>
      </w:r>
      <w:r w:rsidRPr="001C20F5">
        <w:rPr>
          <w:spacing w:val="80"/>
          <w:sz w:val="24"/>
        </w:rPr>
        <w:t xml:space="preserve"> </w:t>
      </w:r>
      <w:r w:rsidRPr="001C20F5">
        <w:rPr>
          <w:sz w:val="24"/>
        </w:rPr>
        <w:t>Марті</w:t>
      </w:r>
      <w:r w:rsidRPr="001C20F5">
        <w:rPr>
          <w:spacing w:val="80"/>
          <w:sz w:val="24"/>
        </w:rPr>
        <w:t xml:space="preserve"> </w:t>
      </w:r>
      <w:r w:rsidRPr="001C20F5">
        <w:rPr>
          <w:sz w:val="24"/>
        </w:rPr>
        <w:t xml:space="preserve">Ірини Вадимівни </w:t>
      </w:r>
      <w:r w:rsidRPr="001C20F5">
        <w:rPr>
          <w:sz w:val="24"/>
          <w:u w:val="single"/>
        </w:rPr>
        <w:t>(061)228-15-84</w:t>
      </w:r>
      <w:r w:rsidRPr="001C20F5">
        <w:rPr>
          <w:sz w:val="24"/>
        </w:rPr>
        <w:t xml:space="preserve">, </w:t>
      </w:r>
      <w:r w:rsidRPr="001C20F5">
        <w:rPr>
          <w:sz w:val="24"/>
          <w:u w:val="single"/>
        </w:rPr>
        <w:t>(099)253-78-73</w:t>
      </w:r>
      <w:r w:rsidRPr="001C20F5">
        <w:rPr>
          <w:spacing w:val="40"/>
          <w:sz w:val="24"/>
        </w:rPr>
        <w:t xml:space="preserve"> </w:t>
      </w:r>
      <w:r w:rsidRPr="001C20F5">
        <w:rPr>
          <w:sz w:val="24"/>
        </w:rPr>
        <w:t>(щоденно з 9 до 21).</w:t>
      </w:r>
    </w:p>
    <w:p w14:paraId="78C221CD" w14:textId="77777777" w:rsidR="00626AAB" w:rsidRDefault="00626AAB" w:rsidP="00626AAB">
      <w:pPr>
        <w:rPr>
          <w:sz w:val="24"/>
        </w:rPr>
      </w:pPr>
    </w:p>
    <w:p w14:paraId="4A97AFE8" w14:textId="77777777" w:rsidR="00626AAB" w:rsidRPr="00013007" w:rsidRDefault="00626AAB" w:rsidP="00626AAB">
      <w:pPr>
        <w:jc w:val="both"/>
        <w:rPr>
          <w:sz w:val="24"/>
        </w:rPr>
      </w:pPr>
      <w:r w:rsidRPr="00013007">
        <w:rPr>
          <w:b/>
          <w:i/>
          <w:sz w:val="24"/>
        </w:rPr>
        <w:t>РІВНІ</w:t>
      </w:r>
      <w:r w:rsidRPr="00013007">
        <w:rPr>
          <w:b/>
          <w:i/>
          <w:spacing w:val="26"/>
          <w:sz w:val="24"/>
        </w:rPr>
        <w:t xml:space="preserve"> </w:t>
      </w:r>
      <w:r w:rsidRPr="00013007">
        <w:rPr>
          <w:b/>
          <w:i/>
          <w:sz w:val="24"/>
        </w:rPr>
        <w:t>МОЖЛИВОСТІ</w:t>
      </w:r>
      <w:r w:rsidRPr="00013007">
        <w:rPr>
          <w:b/>
          <w:i/>
          <w:spacing w:val="27"/>
          <w:sz w:val="24"/>
        </w:rPr>
        <w:t xml:space="preserve"> </w:t>
      </w:r>
      <w:r w:rsidRPr="00013007">
        <w:rPr>
          <w:b/>
          <w:i/>
          <w:sz w:val="24"/>
        </w:rPr>
        <w:t>ТА</w:t>
      </w:r>
      <w:r w:rsidRPr="00013007">
        <w:rPr>
          <w:b/>
          <w:i/>
          <w:spacing w:val="27"/>
          <w:sz w:val="24"/>
        </w:rPr>
        <w:t xml:space="preserve"> </w:t>
      </w:r>
      <w:r w:rsidRPr="00013007">
        <w:rPr>
          <w:b/>
          <w:i/>
          <w:sz w:val="24"/>
        </w:rPr>
        <w:t>ІНКЛЮЗИВНЕ</w:t>
      </w:r>
      <w:r w:rsidRPr="00013007">
        <w:rPr>
          <w:b/>
          <w:i/>
          <w:spacing w:val="25"/>
          <w:sz w:val="24"/>
        </w:rPr>
        <w:t xml:space="preserve"> </w:t>
      </w:r>
      <w:r w:rsidRPr="00013007">
        <w:rPr>
          <w:b/>
          <w:i/>
          <w:sz w:val="24"/>
        </w:rPr>
        <w:t>ОСВІТНЄ</w:t>
      </w:r>
      <w:r w:rsidRPr="00013007">
        <w:rPr>
          <w:b/>
          <w:i/>
          <w:spacing w:val="26"/>
          <w:sz w:val="24"/>
        </w:rPr>
        <w:t xml:space="preserve"> </w:t>
      </w:r>
      <w:r w:rsidRPr="00013007">
        <w:rPr>
          <w:b/>
          <w:i/>
          <w:sz w:val="24"/>
        </w:rPr>
        <w:t>СЕРЕДОВИЩЕ.</w:t>
      </w:r>
      <w:r w:rsidRPr="00013007">
        <w:rPr>
          <w:b/>
          <w:i/>
          <w:spacing w:val="33"/>
          <w:sz w:val="24"/>
        </w:rPr>
        <w:t xml:space="preserve"> </w:t>
      </w:r>
      <w:r w:rsidRPr="00013007">
        <w:rPr>
          <w:sz w:val="24"/>
        </w:rPr>
        <w:t>Центральні</w:t>
      </w:r>
      <w:r w:rsidRPr="00013007">
        <w:rPr>
          <w:spacing w:val="27"/>
          <w:sz w:val="24"/>
        </w:rPr>
        <w:t xml:space="preserve"> </w:t>
      </w:r>
      <w:r w:rsidRPr="00013007">
        <w:rPr>
          <w:spacing w:val="-2"/>
          <w:sz w:val="24"/>
        </w:rPr>
        <w:t>входи</w:t>
      </w:r>
    </w:p>
    <w:p w14:paraId="384429A1" w14:textId="77777777" w:rsidR="00626AAB" w:rsidRPr="001C20F5" w:rsidRDefault="00626AAB" w:rsidP="00626AAB">
      <w:pPr>
        <w:pStyle w:val="a8"/>
        <w:spacing w:after="0"/>
        <w:jc w:val="both"/>
        <w:rPr>
          <w:sz w:val="24"/>
        </w:rPr>
      </w:pPr>
      <w:r w:rsidRPr="001C20F5">
        <w:rPr>
          <w:sz w:val="24"/>
        </w:rPr>
        <w:t>усіх навчальних корпусів ЗНУ обладнані пандусами для забезпечення доступу осіб з особливими потребами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w:t>
      </w:r>
      <w:r w:rsidRPr="001C20F5">
        <w:rPr>
          <w:spacing w:val="40"/>
          <w:sz w:val="24"/>
        </w:rPr>
        <w:t xml:space="preserve"> </w:t>
      </w:r>
      <w:r w:rsidRPr="001C20F5">
        <w:rPr>
          <w:sz w:val="24"/>
        </w:rPr>
        <w:t xml:space="preserve">Порядок супроводу (надання допомоги) осіб з особливими потребами та інших маломобільних груп населення у ЗНУ: </w:t>
      </w:r>
      <w:hyperlink r:id="rId32">
        <w:r w:rsidRPr="001C20F5">
          <w:rPr>
            <w:sz w:val="24"/>
          </w:rPr>
          <w:t>https://tinyurl.com/ydhcsagx</w:t>
        </w:r>
      </w:hyperlink>
      <w:r w:rsidRPr="001C20F5">
        <w:rPr>
          <w:sz w:val="24"/>
        </w:rPr>
        <w:t>.</w:t>
      </w:r>
    </w:p>
    <w:p w14:paraId="29FDD0DE" w14:textId="77777777" w:rsidR="00626AAB" w:rsidRPr="001C20F5" w:rsidRDefault="00626AAB" w:rsidP="00626AAB">
      <w:pPr>
        <w:pStyle w:val="a8"/>
        <w:spacing w:after="0"/>
        <w:jc w:val="both"/>
        <w:rPr>
          <w:sz w:val="24"/>
        </w:rPr>
      </w:pPr>
    </w:p>
    <w:p w14:paraId="0942A427" w14:textId="77777777" w:rsidR="00626AAB" w:rsidRPr="001C20F5" w:rsidRDefault="00626AAB" w:rsidP="00626AAB">
      <w:pPr>
        <w:jc w:val="both"/>
        <w:rPr>
          <w:sz w:val="24"/>
        </w:rPr>
      </w:pPr>
      <w:r w:rsidRPr="001C20F5">
        <w:rPr>
          <w:b/>
          <w:i/>
          <w:sz w:val="24"/>
        </w:rPr>
        <w:t>РЕСУРСИ ДЛЯ НАВЧАННЯ. Наукова бібліотека</w:t>
      </w:r>
      <w:r w:rsidRPr="001C20F5">
        <w:rPr>
          <w:sz w:val="24"/>
        </w:rPr>
        <w:t xml:space="preserve">: </w:t>
      </w:r>
      <w:hyperlink r:id="rId33">
        <w:r w:rsidRPr="001C20F5">
          <w:rPr>
            <w:sz w:val="24"/>
          </w:rPr>
          <w:t>http://library.znu.edu.ua</w:t>
        </w:r>
      </w:hyperlink>
      <w:r w:rsidRPr="001C20F5">
        <w:rPr>
          <w:sz w:val="24"/>
        </w:rPr>
        <w:t>. Графік роботи абонементів: понеділок – п`ятниця з 08.00 до 16.00; вихідні дні: субота, неділя.</w:t>
      </w:r>
    </w:p>
    <w:p w14:paraId="5CA014ED" w14:textId="77777777" w:rsidR="00626AAB" w:rsidRPr="001C20F5" w:rsidRDefault="00626AAB" w:rsidP="00626AAB">
      <w:pPr>
        <w:pStyle w:val="a8"/>
        <w:spacing w:after="0"/>
        <w:jc w:val="both"/>
        <w:rPr>
          <w:sz w:val="24"/>
        </w:rPr>
      </w:pPr>
    </w:p>
    <w:p w14:paraId="044FC11C" w14:textId="77777777" w:rsidR="00626AAB" w:rsidRPr="001C20F5" w:rsidRDefault="00626AAB" w:rsidP="00626AAB">
      <w:pPr>
        <w:jc w:val="both"/>
        <w:rPr>
          <w:b/>
          <w:i/>
          <w:sz w:val="24"/>
        </w:rPr>
      </w:pPr>
      <w:r w:rsidRPr="001C20F5">
        <w:rPr>
          <w:b/>
          <w:i/>
          <w:sz w:val="24"/>
        </w:rPr>
        <w:t>ЕЛЕКТРОННЕ ЗАБЕЗПЕЧЕННЯ НАВЧАННЯ (MOODLE):</w:t>
      </w:r>
    </w:p>
    <w:p w14:paraId="02B01010" w14:textId="77777777" w:rsidR="00626AAB" w:rsidRPr="001C20F5" w:rsidRDefault="00626AAB" w:rsidP="00626AAB">
      <w:pPr>
        <w:jc w:val="both"/>
        <w:rPr>
          <w:b/>
          <w:i/>
          <w:sz w:val="24"/>
        </w:rPr>
      </w:pPr>
      <w:r w:rsidRPr="001C20F5">
        <w:rPr>
          <w:b/>
          <w:i/>
          <w:sz w:val="24"/>
        </w:rPr>
        <w:t xml:space="preserve"> https://moodle.znu.edu.ua</w:t>
      </w:r>
    </w:p>
    <w:p w14:paraId="3764F4D4" w14:textId="77777777" w:rsidR="00626AAB" w:rsidRPr="001C20F5" w:rsidRDefault="00626AAB" w:rsidP="00626AAB">
      <w:pPr>
        <w:pStyle w:val="a8"/>
        <w:spacing w:after="0"/>
        <w:jc w:val="both"/>
        <w:rPr>
          <w:sz w:val="24"/>
        </w:rPr>
      </w:pPr>
      <w:r w:rsidRPr="001C20F5">
        <w:rPr>
          <w:sz w:val="24"/>
        </w:rPr>
        <w:t>Якщо</w:t>
      </w:r>
      <w:r w:rsidRPr="001C20F5">
        <w:rPr>
          <w:spacing w:val="-5"/>
          <w:sz w:val="24"/>
        </w:rPr>
        <w:t xml:space="preserve"> </w:t>
      </w:r>
      <w:r w:rsidRPr="001C20F5">
        <w:rPr>
          <w:sz w:val="24"/>
        </w:rPr>
        <w:t>забули</w:t>
      </w:r>
      <w:r w:rsidRPr="001C20F5">
        <w:rPr>
          <w:spacing w:val="-4"/>
          <w:sz w:val="24"/>
        </w:rPr>
        <w:t xml:space="preserve"> </w:t>
      </w:r>
      <w:r w:rsidRPr="001C20F5">
        <w:rPr>
          <w:sz w:val="24"/>
        </w:rPr>
        <w:t>пароль/логін,</w:t>
      </w:r>
      <w:r w:rsidRPr="001C20F5">
        <w:rPr>
          <w:spacing w:val="-2"/>
          <w:sz w:val="24"/>
        </w:rPr>
        <w:t xml:space="preserve"> </w:t>
      </w:r>
      <w:r w:rsidRPr="001C20F5">
        <w:rPr>
          <w:sz w:val="24"/>
        </w:rPr>
        <w:t>направте</w:t>
      </w:r>
      <w:r w:rsidRPr="001C20F5">
        <w:rPr>
          <w:spacing w:val="-4"/>
          <w:sz w:val="24"/>
        </w:rPr>
        <w:t xml:space="preserve"> </w:t>
      </w:r>
      <w:r w:rsidRPr="001C20F5">
        <w:rPr>
          <w:sz w:val="24"/>
        </w:rPr>
        <w:t>листа</w:t>
      </w:r>
      <w:r w:rsidRPr="001C20F5">
        <w:rPr>
          <w:spacing w:val="-2"/>
          <w:sz w:val="24"/>
        </w:rPr>
        <w:t xml:space="preserve"> </w:t>
      </w:r>
      <w:r w:rsidRPr="001C20F5">
        <w:rPr>
          <w:sz w:val="24"/>
        </w:rPr>
        <w:t>з</w:t>
      </w:r>
      <w:r w:rsidRPr="001C20F5">
        <w:rPr>
          <w:spacing w:val="-3"/>
          <w:sz w:val="24"/>
        </w:rPr>
        <w:t xml:space="preserve"> </w:t>
      </w:r>
      <w:r w:rsidRPr="001C20F5">
        <w:rPr>
          <w:sz w:val="24"/>
        </w:rPr>
        <w:t>темою</w:t>
      </w:r>
      <w:r w:rsidRPr="001C20F5">
        <w:rPr>
          <w:spacing w:val="-3"/>
          <w:sz w:val="24"/>
        </w:rPr>
        <w:t xml:space="preserve"> </w:t>
      </w:r>
      <w:r w:rsidRPr="001C20F5">
        <w:rPr>
          <w:sz w:val="24"/>
        </w:rPr>
        <w:t>«Забув</w:t>
      </w:r>
      <w:r w:rsidRPr="001C20F5">
        <w:rPr>
          <w:spacing w:val="-3"/>
          <w:sz w:val="24"/>
        </w:rPr>
        <w:t xml:space="preserve"> </w:t>
      </w:r>
      <w:r w:rsidRPr="001C20F5">
        <w:rPr>
          <w:sz w:val="24"/>
        </w:rPr>
        <w:t>пароль/логін»</w:t>
      </w:r>
      <w:r w:rsidRPr="001C20F5">
        <w:rPr>
          <w:spacing w:val="-3"/>
          <w:sz w:val="24"/>
        </w:rPr>
        <w:t xml:space="preserve"> </w:t>
      </w:r>
      <w:r w:rsidRPr="001C20F5">
        <w:rPr>
          <w:sz w:val="24"/>
        </w:rPr>
        <w:t>за</w:t>
      </w:r>
      <w:r w:rsidRPr="001C20F5">
        <w:rPr>
          <w:spacing w:val="-3"/>
          <w:sz w:val="24"/>
        </w:rPr>
        <w:t xml:space="preserve"> </w:t>
      </w:r>
      <w:r w:rsidRPr="001C20F5">
        <w:rPr>
          <w:spacing w:val="-2"/>
          <w:sz w:val="24"/>
        </w:rPr>
        <w:t>адресою:</w:t>
      </w:r>
    </w:p>
    <w:p w14:paraId="371139A4" w14:textId="77777777" w:rsidR="00626AAB" w:rsidRPr="001C20F5" w:rsidRDefault="00626AAB" w:rsidP="00626AAB">
      <w:pPr>
        <w:pStyle w:val="a8"/>
        <w:spacing w:after="0"/>
        <w:jc w:val="both"/>
        <w:rPr>
          <w:sz w:val="24"/>
        </w:rPr>
      </w:pPr>
      <w:hyperlink r:id="rId34">
        <w:r w:rsidRPr="001C20F5">
          <w:rPr>
            <w:spacing w:val="-2"/>
            <w:sz w:val="24"/>
          </w:rPr>
          <w:t>moodle.znu@znu.edu.ua</w:t>
        </w:r>
      </w:hyperlink>
    </w:p>
    <w:p w14:paraId="2ADD2424" w14:textId="77777777" w:rsidR="00626AAB" w:rsidRPr="001C20F5" w:rsidRDefault="00626AAB" w:rsidP="00626AAB">
      <w:pPr>
        <w:pStyle w:val="a8"/>
        <w:spacing w:after="0"/>
        <w:jc w:val="both"/>
        <w:rPr>
          <w:sz w:val="24"/>
        </w:rPr>
      </w:pPr>
      <w:r w:rsidRPr="001C20F5">
        <w:rPr>
          <w:sz w:val="24"/>
        </w:rPr>
        <w:t>У</w:t>
      </w:r>
      <w:r w:rsidRPr="001C20F5">
        <w:rPr>
          <w:spacing w:val="38"/>
          <w:sz w:val="24"/>
        </w:rPr>
        <w:t xml:space="preserve"> </w:t>
      </w:r>
      <w:r w:rsidRPr="001C20F5">
        <w:rPr>
          <w:sz w:val="24"/>
        </w:rPr>
        <w:t>листі</w:t>
      </w:r>
      <w:r w:rsidRPr="001C20F5">
        <w:rPr>
          <w:spacing w:val="38"/>
          <w:sz w:val="24"/>
        </w:rPr>
        <w:t xml:space="preserve"> </w:t>
      </w:r>
      <w:r w:rsidRPr="001C20F5">
        <w:rPr>
          <w:sz w:val="24"/>
        </w:rPr>
        <w:t>вкажіть:</w:t>
      </w:r>
      <w:r w:rsidRPr="001C20F5">
        <w:rPr>
          <w:spacing w:val="35"/>
          <w:sz w:val="24"/>
        </w:rPr>
        <w:t xml:space="preserve"> </w:t>
      </w:r>
      <w:r w:rsidRPr="001C20F5">
        <w:rPr>
          <w:sz w:val="24"/>
        </w:rPr>
        <w:t>прізвище,</w:t>
      </w:r>
      <w:r w:rsidRPr="001C20F5">
        <w:rPr>
          <w:spacing w:val="37"/>
          <w:sz w:val="24"/>
        </w:rPr>
        <w:t xml:space="preserve"> </w:t>
      </w:r>
      <w:r w:rsidRPr="001C20F5">
        <w:rPr>
          <w:sz w:val="24"/>
        </w:rPr>
        <w:t>ім'я,</w:t>
      </w:r>
      <w:r w:rsidRPr="001C20F5">
        <w:rPr>
          <w:spacing w:val="37"/>
          <w:sz w:val="24"/>
        </w:rPr>
        <w:t xml:space="preserve"> </w:t>
      </w:r>
      <w:r w:rsidRPr="001C20F5">
        <w:rPr>
          <w:sz w:val="24"/>
        </w:rPr>
        <w:t>по-батькові</w:t>
      </w:r>
      <w:r w:rsidRPr="001C20F5">
        <w:rPr>
          <w:spacing w:val="35"/>
          <w:sz w:val="24"/>
        </w:rPr>
        <w:t xml:space="preserve"> </w:t>
      </w:r>
      <w:r w:rsidRPr="001C20F5">
        <w:rPr>
          <w:sz w:val="24"/>
        </w:rPr>
        <w:t>українською</w:t>
      </w:r>
      <w:r w:rsidRPr="001C20F5">
        <w:rPr>
          <w:spacing w:val="35"/>
          <w:sz w:val="24"/>
        </w:rPr>
        <w:t xml:space="preserve"> </w:t>
      </w:r>
      <w:r w:rsidRPr="001C20F5">
        <w:rPr>
          <w:sz w:val="24"/>
        </w:rPr>
        <w:t>мовою;</w:t>
      </w:r>
      <w:r w:rsidRPr="001C20F5">
        <w:rPr>
          <w:spacing w:val="38"/>
          <w:sz w:val="24"/>
        </w:rPr>
        <w:t xml:space="preserve"> </w:t>
      </w:r>
      <w:r w:rsidRPr="001C20F5">
        <w:rPr>
          <w:sz w:val="24"/>
        </w:rPr>
        <w:t>шифр</w:t>
      </w:r>
      <w:r w:rsidRPr="001C20F5">
        <w:rPr>
          <w:spacing w:val="38"/>
          <w:sz w:val="24"/>
        </w:rPr>
        <w:t xml:space="preserve"> </w:t>
      </w:r>
      <w:r w:rsidRPr="001C20F5">
        <w:rPr>
          <w:sz w:val="24"/>
        </w:rPr>
        <w:t>групи;</w:t>
      </w:r>
      <w:r w:rsidRPr="001C20F5">
        <w:rPr>
          <w:spacing w:val="38"/>
          <w:sz w:val="24"/>
        </w:rPr>
        <w:t xml:space="preserve"> </w:t>
      </w:r>
      <w:r w:rsidRPr="001C20F5">
        <w:rPr>
          <w:sz w:val="24"/>
        </w:rPr>
        <w:t xml:space="preserve">електронну </w:t>
      </w:r>
      <w:r w:rsidRPr="001C20F5">
        <w:rPr>
          <w:spacing w:val="-2"/>
          <w:sz w:val="24"/>
        </w:rPr>
        <w:t>адресу.</w:t>
      </w:r>
    </w:p>
    <w:p w14:paraId="00C05193" w14:textId="77777777" w:rsidR="00626AAB" w:rsidRDefault="00626AAB" w:rsidP="00626AAB">
      <w:pPr>
        <w:pStyle w:val="a8"/>
        <w:spacing w:after="0"/>
        <w:jc w:val="both"/>
        <w:rPr>
          <w:sz w:val="24"/>
        </w:rPr>
      </w:pPr>
      <w:r w:rsidRPr="001C20F5">
        <w:rPr>
          <w:sz w:val="24"/>
        </w:rPr>
        <w:t>Якщо</w:t>
      </w:r>
      <w:r w:rsidRPr="001C20F5">
        <w:rPr>
          <w:spacing w:val="35"/>
          <w:sz w:val="24"/>
        </w:rPr>
        <w:t xml:space="preserve"> </w:t>
      </w:r>
      <w:r w:rsidRPr="001C20F5">
        <w:rPr>
          <w:sz w:val="24"/>
        </w:rPr>
        <w:t>ви</w:t>
      </w:r>
      <w:r w:rsidRPr="001C20F5">
        <w:rPr>
          <w:spacing w:val="35"/>
          <w:sz w:val="24"/>
        </w:rPr>
        <w:t xml:space="preserve"> </w:t>
      </w:r>
      <w:r w:rsidRPr="001C20F5">
        <w:rPr>
          <w:sz w:val="24"/>
        </w:rPr>
        <w:t>вказували</w:t>
      </w:r>
      <w:r w:rsidRPr="001C20F5">
        <w:rPr>
          <w:spacing w:val="36"/>
          <w:sz w:val="24"/>
        </w:rPr>
        <w:t xml:space="preserve"> </w:t>
      </w:r>
      <w:r w:rsidRPr="001C20F5">
        <w:rPr>
          <w:sz w:val="24"/>
        </w:rPr>
        <w:t>електронну</w:t>
      </w:r>
      <w:r w:rsidRPr="001C20F5">
        <w:rPr>
          <w:spacing w:val="35"/>
          <w:sz w:val="24"/>
        </w:rPr>
        <w:t xml:space="preserve"> </w:t>
      </w:r>
      <w:r w:rsidRPr="001C20F5">
        <w:rPr>
          <w:sz w:val="24"/>
        </w:rPr>
        <w:t>адресу</w:t>
      </w:r>
      <w:r w:rsidRPr="001C20F5">
        <w:rPr>
          <w:spacing w:val="35"/>
          <w:sz w:val="24"/>
        </w:rPr>
        <w:t xml:space="preserve"> </w:t>
      </w:r>
      <w:r w:rsidRPr="001C20F5">
        <w:rPr>
          <w:sz w:val="24"/>
        </w:rPr>
        <w:t>в</w:t>
      </w:r>
      <w:r w:rsidRPr="001C20F5">
        <w:rPr>
          <w:spacing w:val="34"/>
          <w:sz w:val="24"/>
        </w:rPr>
        <w:t xml:space="preserve"> </w:t>
      </w:r>
      <w:r w:rsidRPr="001C20F5">
        <w:rPr>
          <w:sz w:val="24"/>
        </w:rPr>
        <w:t>профілі</w:t>
      </w:r>
      <w:r w:rsidRPr="001C20F5">
        <w:rPr>
          <w:spacing w:val="35"/>
          <w:sz w:val="24"/>
        </w:rPr>
        <w:t xml:space="preserve"> </w:t>
      </w:r>
      <w:r w:rsidRPr="001C20F5">
        <w:rPr>
          <w:sz w:val="24"/>
        </w:rPr>
        <w:t>системи</w:t>
      </w:r>
      <w:r w:rsidRPr="001C20F5">
        <w:rPr>
          <w:spacing w:val="36"/>
          <w:sz w:val="24"/>
        </w:rPr>
        <w:t xml:space="preserve"> </w:t>
      </w:r>
      <w:r w:rsidRPr="001C20F5">
        <w:rPr>
          <w:sz w:val="24"/>
        </w:rPr>
        <w:t>Moodle</w:t>
      </w:r>
      <w:r w:rsidRPr="001C20F5">
        <w:rPr>
          <w:spacing w:val="34"/>
          <w:sz w:val="24"/>
        </w:rPr>
        <w:t xml:space="preserve"> </w:t>
      </w:r>
      <w:r w:rsidRPr="001C20F5">
        <w:rPr>
          <w:sz w:val="24"/>
        </w:rPr>
        <w:t>ЗНУ,</w:t>
      </w:r>
      <w:r w:rsidRPr="001C20F5">
        <w:rPr>
          <w:spacing w:val="35"/>
          <w:sz w:val="24"/>
        </w:rPr>
        <w:t xml:space="preserve"> </w:t>
      </w:r>
      <w:r w:rsidRPr="001C20F5">
        <w:rPr>
          <w:sz w:val="24"/>
        </w:rPr>
        <w:t>то</w:t>
      </w:r>
      <w:r w:rsidRPr="001C20F5">
        <w:rPr>
          <w:spacing w:val="35"/>
          <w:sz w:val="24"/>
        </w:rPr>
        <w:t xml:space="preserve"> </w:t>
      </w:r>
      <w:r w:rsidRPr="001C20F5">
        <w:rPr>
          <w:sz w:val="24"/>
        </w:rPr>
        <w:t xml:space="preserve">використовуйте посилання для відновлення паролю </w:t>
      </w:r>
      <w:hyperlink r:id="rId35" w:history="1">
        <w:r w:rsidRPr="00524D5A">
          <w:rPr>
            <w:rStyle w:val="a7"/>
            <w:sz w:val="24"/>
          </w:rPr>
          <w:t>https://moodle.znu.edu.ua/mod/page/view.php?id=133015</w:t>
        </w:r>
      </w:hyperlink>
      <w:r w:rsidRPr="001C20F5">
        <w:rPr>
          <w:sz w:val="24"/>
        </w:rPr>
        <w:t>.</w:t>
      </w:r>
    </w:p>
    <w:p w14:paraId="6D06155E" w14:textId="77777777" w:rsidR="00626AAB" w:rsidRPr="001C20F5" w:rsidRDefault="00626AAB" w:rsidP="00626AAB">
      <w:pPr>
        <w:pStyle w:val="a8"/>
        <w:spacing w:after="0"/>
        <w:jc w:val="both"/>
        <w:rPr>
          <w:sz w:val="24"/>
        </w:rPr>
      </w:pPr>
    </w:p>
    <w:p w14:paraId="1D6EB45B" w14:textId="77777777" w:rsidR="00626AAB" w:rsidRPr="001C20F5" w:rsidRDefault="00626AAB" w:rsidP="00626AAB">
      <w:pPr>
        <w:jc w:val="both"/>
        <w:rPr>
          <w:sz w:val="24"/>
        </w:rPr>
      </w:pPr>
      <w:r w:rsidRPr="001C20F5">
        <w:rPr>
          <w:b/>
          <w:i/>
          <w:sz w:val="24"/>
        </w:rPr>
        <w:t>ЦЕНТР</w:t>
      </w:r>
      <w:r w:rsidRPr="001A025C">
        <w:rPr>
          <w:b/>
          <w:i/>
          <w:sz w:val="24"/>
        </w:rPr>
        <w:t xml:space="preserve"> </w:t>
      </w:r>
      <w:r w:rsidRPr="001C20F5">
        <w:rPr>
          <w:b/>
          <w:i/>
          <w:sz w:val="24"/>
        </w:rPr>
        <w:t>ІНТЕНСИВНОГО</w:t>
      </w:r>
      <w:r w:rsidRPr="001A025C">
        <w:rPr>
          <w:b/>
          <w:i/>
          <w:sz w:val="24"/>
        </w:rPr>
        <w:t xml:space="preserve"> </w:t>
      </w:r>
      <w:r w:rsidRPr="001C20F5">
        <w:rPr>
          <w:b/>
          <w:i/>
          <w:sz w:val="24"/>
        </w:rPr>
        <w:t>ВИВЧЕННЯ</w:t>
      </w:r>
      <w:r w:rsidRPr="001A025C">
        <w:rPr>
          <w:b/>
          <w:i/>
          <w:sz w:val="24"/>
        </w:rPr>
        <w:t xml:space="preserve"> </w:t>
      </w:r>
      <w:r w:rsidRPr="001C20F5">
        <w:rPr>
          <w:b/>
          <w:i/>
          <w:sz w:val="24"/>
        </w:rPr>
        <w:t>ІНОЗЕМНИХ</w:t>
      </w:r>
      <w:r w:rsidRPr="001A025C">
        <w:rPr>
          <w:b/>
          <w:i/>
          <w:sz w:val="24"/>
        </w:rPr>
        <w:t xml:space="preserve"> </w:t>
      </w:r>
      <w:r w:rsidRPr="001C20F5">
        <w:rPr>
          <w:b/>
          <w:i/>
          <w:sz w:val="24"/>
        </w:rPr>
        <w:t>МОВ</w:t>
      </w:r>
      <w:r w:rsidRPr="001A025C">
        <w:rPr>
          <w:b/>
          <w:i/>
          <w:sz w:val="24"/>
        </w:rPr>
        <w:t>:</w:t>
      </w:r>
      <w:r w:rsidRPr="001C20F5">
        <w:rPr>
          <w:spacing w:val="-4"/>
          <w:sz w:val="24"/>
        </w:rPr>
        <w:t xml:space="preserve"> </w:t>
      </w:r>
      <w:hyperlink r:id="rId36">
        <w:r w:rsidRPr="001C20F5">
          <w:rPr>
            <w:sz w:val="24"/>
          </w:rPr>
          <w:t>http://sites.znu.edu.ua/child-</w:t>
        </w:r>
        <w:r w:rsidRPr="001C20F5">
          <w:rPr>
            <w:spacing w:val="-2"/>
            <w:sz w:val="24"/>
          </w:rPr>
          <w:t>advance/</w:t>
        </w:r>
      </w:hyperlink>
    </w:p>
    <w:p w14:paraId="3B09DA28" w14:textId="77777777" w:rsidR="00626AAB" w:rsidRPr="001C20F5" w:rsidRDefault="00626AAB" w:rsidP="00626AAB">
      <w:pPr>
        <w:jc w:val="both"/>
        <w:rPr>
          <w:sz w:val="24"/>
        </w:rPr>
      </w:pPr>
      <w:r w:rsidRPr="001C20F5">
        <w:rPr>
          <w:b/>
          <w:i/>
          <w:sz w:val="24"/>
        </w:rPr>
        <w:t>ЦЕНТР</w:t>
      </w:r>
      <w:r w:rsidRPr="001C20F5">
        <w:rPr>
          <w:b/>
          <w:i/>
          <w:spacing w:val="-5"/>
          <w:sz w:val="24"/>
        </w:rPr>
        <w:t xml:space="preserve"> </w:t>
      </w:r>
      <w:r w:rsidRPr="001C20F5">
        <w:rPr>
          <w:b/>
          <w:i/>
          <w:sz w:val="24"/>
        </w:rPr>
        <w:t>НІМЕЦЬКОЇ</w:t>
      </w:r>
      <w:r w:rsidRPr="001C20F5">
        <w:rPr>
          <w:b/>
          <w:i/>
          <w:spacing w:val="-4"/>
          <w:sz w:val="24"/>
        </w:rPr>
        <w:t xml:space="preserve"> </w:t>
      </w:r>
      <w:r w:rsidRPr="001C20F5">
        <w:rPr>
          <w:b/>
          <w:i/>
          <w:sz w:val="24"/>
        </w:rPr>
        <w:t>МОВИ,</w:t>
      </w:r>
      <w:r w:rsidRPr="001C20F5">
        <w:rPr>
          <w:b/>
          <w:i/>
          <w:spacing w:val="-3"/>
          <w:sz w:val="24"/>
        </w:rPr>
        <w:t xml:space="preserve"> </w:t>
      </w:r>
      <w:r w:rsidRPr="001C20F5">
        <w:rPr>
          <w:b/>
          <w:i/>
          <w:sz w:val="24"/>
        </w:rPr>
        <w:t>ПАРТНЕР</w:t>
      </w:r>
      <w:r w:rsidRPr="001C20F5">
        <w:rPr>
          <w:b/>
          <w:i/>
          <w:spacing w:val="-2"/>
          <w:sz w:val="24"/>
        </w:rPr>
        <w:t xml:space="preserve"> </w:t>
      </w:r>
      <w:r w:rsidRPr="001C20F5">
        <w:rPr>
          <w:b/>
          <w:i/>
          <w:sz w:val="24"/>
        </w:rPr>
        <w:t>ГЕТЕ-ІНСТИТУТУ</w:t>
      </w:r>
      <w:r w:rsidRPr="001C20F5">
        <w:rPr>
          <w:sz w:val="24"/>
        </w:rPr>
        <w:t>:</w:t>
      </w:r>
      <w:r w:rsidRPr="001C20F5">
        <w:rPr>
          <w:spacing w:val="-2"/>
          <w:sz w:val="24"/>
        </w:rPr>
        <w:t xml:space="preserve"> https://</w:t>
      </w:r>
      <w:hyperlink r:id="rId37">
        <w:r w:rsidRPr="001C20F5">
          <w:rPr>
            <w:spacing w:val="-2"/>
            <w:sz w:val="24"/>
          </w:rPr>
          <w:t>www.znu.edu.ua/ukr/edu/ocznu/nim</w:t>
        </w:r>
      </w:hyperlink>
    </w:p>
    <w:p w14:paraId="0402F4DF" w14:textId="77777777" w:rsidR="00626AAB" w:rsidRPr="001C20F5" w:rsidRDefault="00626AAB" w:rsidP="00626AAB">
      <w:pPr>
        <w:jc w:val="both"/>
        <w:rPr>
          <w:sz w:val="24"/>
        </w:rPr>
      </w:pPr>
      <w:r w:rsidRPr="001C20F5">
        <w:rPr>
          <w:b/>
          <w:i/>
          <w:sz w:val="24"/>
        </w:rPr>
        <w:t>ШКОЛА</w:t>
      </w:r>
      <w:r w:rsidRPr="001C20F5">
        <w:rPr>
          <w:b/>
          <w:i/>
          <w:spacing w:val="-6"/>
          <w:sz w:val="24"/>
        </w:rPr>
        <w:t xml:space="preserve"> </w:t>
      </w:r>
      <w:r w:rsidRPr="001C20F5">
        <w:rPr>
          <w:b/>
          <w:i/>
          <w:sz w:val="24"/>
        </w:rPr>
        <w:t>КОНФУЦІЯ</w:t>
      </w:r>
      <w:r w:rsidRPr="001C20F5">
        <w:rPr>
          <w:b/>
          <w:i/>
          <w:spacing w:val="-3"/>
          <w:sz w:val="24"/>
        </w:rPr>
        <w:t xml:space="preserve"> </w:t>
      </w:r>
      <w:r w:rsidRPr="001C20F5">
        <w:rPr>
          <w:b/>
          <w:i/>
          <w:sz w:val="24"/>
        </w:rPr>
        <w:t>(ВИВЧЕННЯ</w:t>
      </w:r>
      <w:r w:rsidRPr="001C20F5">
        <w:rPr>
          <w:b/>
          <w:i/>
          <w:spacing w:val="-4"/>
          <w:sz w:val="24"/>
        </w:rPr>
        <w:t xml:space="preserve"> </w:t>
      </w:r>
      <w:r w:rsidRPr="001C20F5">
        <w:rPr>
          <w:b/>
          <w:i/>
          <w:sz w:val="24"/>
        </w:rPr>
        <w:t>КИТАЙСЬКОЇ</w:t>
      </w:r>
      <w:r w:rsidRPr="001C20F5">
        <w:rPr>
          <w:b/>
          <w:i/>
          <w:spacing w:val="-4"/>
          <w:sz w:val="24"/>
        </w:rPr>
        <w:t xml:space="preserve"> </w:t>
      </w:r>
      <w:r w:rsidRPr="001C20F5">
        <w:rPr>
          <w:b/>
          <w:i/>
          <w:sz w:val="24"/>
        </w:rPr>
        <w:t>МОВИ)</w:t>
      </w:r>
      <w:r w:rsidRPr="001C20F5">
        <w:rPr>
          <w:sz w:val="24"/>
        </w:rPr>
        <w:t>:</w:t>
      </w:r>
      <w:r w:rsidRPr="001C20F5">
        <w:rPr>
          <w:spacing w:val="-3"/>
          <w:sz w:val="24"/>
        </w:rPr>
        <w:t xml:space="preserve"> </w:t>
      </w:r>
      <w:hyperlink r:id="rId38">
        <w:r w:rsidRPr="001C20F5">
          <w:rPr>
            <w:spacing w:val="-2"/>
            <w:sz w:val="24"/>
          </w:rPr>
          <w:t>http://sites.znu.edu.ua/confucius.</w:t>
        </w:r>
      </w:hyperlink>
    </w:p>
    <w:bookmarkEnd w:id="1"/>
    <w:p w14:paraId="1815BD44" w14:textId="77777777" w:rsidR="00626AAB" w:rsidRPr="00EC2AFC" w:rsidRDefault="00626AAB" w:rsidP="00626AAB">
      <w:pPr>
        <w:tabs>
          <w:tab w:val="left" w:pos="1134"/>
        </w:tabs>
        <w:contextualSpacing/>
        <w:jc w:val="both"/>
      </w:pPr>
    </w:p>
    <w:p w14:paraId="5208A4C7" w14:textId="77777777" w:rsidR="00FA14EC" w:rsidRPr="00FA14EC" w:rsidRDefault="00FA14EC" w:rsidP="00FA14EC">
      <w:pPr>
        <w:pStyle w:val="af9"/>
        <w:tabs>
          <w:tab w:val="left" w:pos="1134"/>
        </w:tabs>
        <w:ind w:left="709"/>
        <w:contextualSpacing/>
        <w:jc w:val="both"/>
        <w:rPr>
          <w:lang w:val="uk-UA"/>
        </w:rPr>
      </w:pPr>
    </w:p>
    <w:sectPr w:rsidR="00FA14EC" w:rsidRPr="00FA14EC" w:rsidSect="00FA14EC">
      <w:headerReference w:type="even" r:id="rId39"/>
      <w:headerReference w:type="default" r:id="rId40"/>
      <w:footerReference w:type="even" r:id="rId41"/>
      <w:footerReference w:type="default" r:id="rId42"/>
      <w:headerReference w:type="first" r:id="rId43"/>
      <w:footerReference w:type="first" r:id="rId44"/>
      <w:pgSz w:w="11906" w:h="16838"/>
      <w:pgMar w:top="1276" w:right="707" w:bottom="709" w:left="1418" w:header="284" w:footer="212"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1467" w14:textId="77777777" w:rsidR="001F395D" w:rsidRPr="0084725A" w:rsidRDefault="001F395D">
      <w:r w:rsidRPr="0084725A">
        <w:separator/>
      </w:r>
    </w:p>
  </w:endnote>
  <w:endnote w:type="continuationSeparator" w:id="0">
    <w:p w14:paraId="3D99A120" w14:textId="77777777" w:rsidR="001F395D" w:rsidRPr="0084725A" w:rsidRDefault="001F395D">
      <w:r w:rsidRPr="008472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2784" w14:textId="77777777" w:rsidR="00BF718B" w:rsidRPr="0084725A" w:rsidRDefault="00BF718B" w:rsidP="0064649F">
    <w:pPr>
      <w:pStyle w:val="a3"/>
      <w:framePr w:wrap="around" w:vAnchor="text" w:hAnchor="margin" w:xAlign="right" w:y="1"/>
      <w:rPr>
        <w:rStyle w:val="a5"/>
      </w:rPr>
    </w:pPr>
    <w:r w:rsidRPr="0084725A">
      <w:rPr>
        <w:rStyle w:val="a5"/>
      </w:rPr>
      <w:fldChar w:fldCharType="begin"/>
    </w:r>
    <w:r w:rsidRPr="0084725A">
      <w:rPr>
        <w:rStyle w:val="a5"/>
      </w:rPr>
      <w:instrText xml:space="preserve">PAGE  </w:instrText>
    </w:r>
    <w:r w:rsidRPr="0084725A">
      <w:rPr>
        <w:rStyle w:val="a5"/>
      </w:rPr>
      <w:fldChar w:fldCharType="end"/>
    </w:r>
  </w:p>
  <w:p w14:paraId="77DADA47" w14:textId="77777777" w:rsidR="00BF718B" w:rsidRPr="0084725A" w:rsidRDefault="00BF718B"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ABBB" w14:textId="77777777" w:rsidR="00BF718B" w:rsidRPr="0084725A" w:rsidRDefault="00BF718B" w:rsidP="0064649F">
    <w:pPr>
      <w:pStyle w:val="a3"/>
      <w:framePr w:wrap="around" w:vAnchor="text" w:hAnchor="margin" w:xAlign="right" w:y="1"/>
      <w:rPr>
        <w:rStyle w:val="a5"/>
      </w:rPr>
    </w:pPr>
  </w:p>
  <w:p w14:paraId="3E70F7CE" w14:textId="77777777" w:rsidR="00BF718B" w:rsidRPr="0084725A" w:rsidRDefault="00BF718B" w:rsidP="00DF4E54">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9B83" w14:textId="77777777" w:rsidR="00F16896" w:rsidRPr="0084725A" w:rsidRDefault="00F16896" w:rsidP="0064649F">
    <w:pPr>
      <w:pStyle w:val="a3"/>
      <w:framePr w:wrap="around" w:vAnchor="text" w:hAnchor="margin" w:xAlign="right" w:y="1"/>
      <w:rPr>
        <w:rStyle w:val="a5"/>
      </w:rPr>
    </w:pPr>
    <w:r w:rsidRPr="0084725A">
      <w:rPr>
        <w:rStyle w:val="a5"/>
      </w:rPr>
      <w:fldChar w:fldCharType="begin"/>
    </w:r>
    <w:r w:rsidRPr="0084725A">
      <w:rPr>
        <w:rStyle w:val="a5"/>
      </w:rPr>
      <w:instrText xml:space="preserve">PAGE  </w:instrText>
    </w:r>
    <w:r w:rsidRPr="0084725A">
      <w:rPr>
        <w:rStyle w:val="a5"/>
      </w:rPr>
      <w:fldChar w:fldCharType="end"/>
    </w:r>
  </w:p>
  <w:p w14:paraId="2176A99D" w14:textId="77777777" w:rsidR="00F16896" w:rsidRPr="0084725A" w:rsidRDefault="00F16896" w:rsidP="0064649F">
    <w:pPr>
      <w:pStyle w:val="a3"/>
      <w:ind w:right="360"/>
    </w:pPr>
  </w:p>
  <w:p w14:paraId="0C71D91C" w14:textId="77777777" w:rsidR="00AF0C15" w:rsidRPr="0084725A" w:rsidRDefault="00AF0C1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9E22" w14:textId="77777777" w:rsidR="00F16896" w:rsidRPr="0084725A" w:rsidRDefault="00F16896" w:rsidP="0064649F">
    <w:pPr>
      <w:pStyle w:val="a3"/>
      <w:framePr w:wrap="around" w:vAnchor="text" w:hAnchor="margin" w:xAlign="right" w:y="1"/>
      <w:rPr>
        <w:rStyle w:val="a5"/>
      </w:rPr>
    </w:pPr>
  </w:p>
  <w:p w14:paraId="2B305F3C" w14:textId="77777777" w:rsidR="00F16896" w:rsidRPr="0084725A" w:rsidRDefault="00F16896" w:rsidP="00DF4E54">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9AA2" w14:textId="77777777" w:rsidR="00FA14EC" w:rsidRPr="0084725A" w:rsidRDefault="00FA14EC">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FDE9" w14:textId="77777777" w:rsidR="00FA14EC" w:rsidRPr="0084725A" w:rsidRDefault="00FA14EC">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CB14" w14:textId="77777777" w:rsidR="00FA14EC" w:rsidRPr="0084725A" w:rsidRDefault="00FA14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89FE" w14:textId="77777777" w:rsidR="001F395D" w:rsidRPr="0084725A" w:rsidRDefault="001F395D">
      <w:r w:rsidRPr="0084725A">
        <w:separator/>
      </w:r>
    </w:p>
  </w:footnote>
  <w:footnote w:type="continuationSeparator" w:id="0">
    <w:p w14:paraId="7CC08FA0" w14:textId="77777777" w:rsidR="001F395D" w:rsidRPr="0084725A" w:rsidRDefault="001F395D">
      <w:r w:rsidRPr="0084725A">
        <w:continuationSeparator/>
      </w:r>
    </w:p>
  </w:footnote>
  <w:footnote w:id="1">
    <w:p w14:paraId="150A97DC" w14:textId="77777777" w:rsidR="00626AAB" w:rsidRPr="00ED2F43" w:rsidRDefault="00626AAB" w:rsidP="00626AAB">
      <w:pPr>
        <w:pStyle w:val="afc"/>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FCBB" w14:textId="77777777" w:rsidR="00BF718B" w:rsidRPr="0084725A" w:rsidRDefault="00BF718B" w:rsidP="0084725A">
    <w:pPr>
      <w:pStyle w:val="5"/>
      <w:ind w:left="1416" w:firstLine="708"/>
      <w:rPr>
        <w:b w:val="0"/>
        <w:bCs w:val="0"/>
        <w:i w:val="0"/>
        <w:iCs w:val="0"/>
        <w:sz w:val="24"/>
        <w:szCs w:val="24"/>
      </w:rPr>
    </w:pPr>
    <w:r w:rsidRPr="0084725A">
      <w:rPr>
        <w:b w:val="0"/>
        <w:bCs w:val="0"/>
        <w:i w:val="0"/>
        <w:iCs w:val="0"/>
        <w:sz w:val="24"/>
        <w:szCs w:val="24"/>
      </w:rPr>
      <w:drawing>
        <wp:anchor distT="0" distB="0" distL="0" distR="0" simplePos="0" relativeHeight="251656704" behindDoc="0" locked="0" layoutInCell="1" allowOverlap="1" wp14:anchorId="2CCA4C81" wp14:editId="67E5C29C">
          <wp:simplePos x="0" y="0"/>
          <wp:positionH relativeFrom="page">
            <wp:posOffset>6127115</wp:posOffset>
          </wp:positionH>
          <wp:positionV relativeFrom="paragraph">
            <wp:posOffset>-113665</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812164" cy="889000"/>
                  </a:xfrm>
                  <a:prstGeom prst="rect">
                    <a:avLst/>
                  </a:prstGeom>
                </pic:spPr>
              </pic:pic>
            </a:graphicData>
          </a:graphic>
        </wp:anchor>
      </w:drawing>
    </w:r>
    <w:r w:rsidRPr="0084725A">
      <w:rPr>
        <w:b w:val="0"/>
        <w:bCs w:val="0"/>
        <w:i w:val="0"/>
        <w:iCs w:val="0"/>
        <w:sz w:val="24"/>
        <w:szCs w:val="24"/>
      </w:rPr>
      <w:t>ЗАПОРІЗЬКИЙ</w:t>
    </w:r>
    <w:r w:rsidRPr="0084725A">
      <w:rPr>
        <w:b w:val="0"/>
        <w:bCs w:val="0"/>
        <w:i w:val="0"/>
        <w:iCs w:val="0"/>
        <w:spacing w:val="-10"/>
        <w:sz w:val="24"/>
        <w:szCs w:val="24"/>
      </w:rPr>
      <w:t xml:space="preserve"> </w:t>
    </w:r>
    <w:r w:rsidRPr="0084725A">
      <w:rPr>
        <w:b w:val="0"/>
        <w:bCs w:val="0"/>
        <w:i w:val="0"/>
        <w:iCs w:val="0"/>
        <w:sz w:val="24"/>
        <w:szCs w:val="24"/>
      </w:rPr>
      <w:t>НАЦІОНАЛЬНИЙ</w:t>
    </w:r>
    <w:r w:rsidRPr="0084725A">
      <w:rPr>
        <w:b w:val="0"/>
        <w:bCs w:val="0"/>
        <w:i w:val="0"/>
        <w:iCs w:val="0"/>
        <w:spacing w:val="-9"/>
        <w:sz w:val="24"/>
        <w:szCs w:val="24"/>
      </w:rPr>
      <w:t xml:space="preserve"> </w:t>
    </w:r>
    <w:r w:rsidRPr="0084725A">
      <w:rPr>
        <w:b w:val="0"/>
        <w:bCs w:val="0"/>
        <w:i w:val="0"/>
        <w:iCs w:val="0"/>
        <w:spacing w:val="-2"/>
        <w:sz w:val="24"/>
        <w:szCs w:val="24"/>
      </w:rPr>
      <w:t>УНІВЕРСИТЕТ</w:t>
    </w:r>
  </w:p>
  <w:p w14:paraId="249336F3" w14:textId="77777777" w:rsidR="00BF718B" w:rsidRPr="0084725A" w:rsidRDefault="00BF718B" w:rsidP="0084725A">
    <w:pPr>
      <w:pStyle w:val="a8"/>
      <w:spacing w:line="275" w:lineRule="exact"/>
      <w:ind w:left="2224" w:firstLine="608"/>
      <w:rPr>
        <w:sz w:val="24"/>
      </w:rPr>
    </w:pPr>
    <w:r w:rsidRPr="0084725A">
      <w:rPr>
        <w:sz w:val="24"/>
      </w:rPr>
      <w:t>Силабус</w:t>
    </w:r>
    <w:r w:rsidRPr="0084725A">
      <w:rPr>
        <w:spacing w:val="-2"/>
        <w:sz w:val="24"/>
      </w:rPr>
      <w:t xml:space="preserve"> </w:t>
    </w:r>
    <w:r w:rsidRPr="0084725A">
      <w:rPr>
        <w:sz w:val="24"/>
      </w:rPr>
      <w:t>навчальної</w:t>
    </w:r>
    <w:r w:rsidRPr="0084725A">
      <w:rPr>
        <w:spacing w:val="-9"/>
        <w:sz w:val="24"/>
      </w:rPr>
      <w:t xml:space="preserve"> </w:t>
    </w:r>
    <w:r w:rsidRPr="0084725A">
      <w:rPr>
        <w:spacing w:val="-2"/>
        <w:sz w:val="24"/>
      </w:rPr>
      <w:t>дисципліни</w:t>
    </w:r>
  </w:p>
  <w:p w14:paraId="3EAFD7C7" w14:textId="77777777" w:rsidR="00BF718B" w:rsidRPr="0084725A" w:rsidRDefault="00BF718B">
    <w:pPr>
      <w:pStyle w:val="ac"/>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5C2A" w14:textId="77777777" w:rsidR="00BF718B" w:rsidRPr="0084725A" w:rsidRDefault="00BF718B" w:rsidP="00BF718B">
    <w:pPr>
      <w:pStyle w:val="5"/>
      <w:jc w:val="center"/>
    </w:pPr>
    <w:r w:rsidRPr="0084725A">
      <w:drawing>
        <wp:anchor distT="0" distB="0" distL="0" distR="0" simplePos="0" relativeHeight="251658752" behindDoc="0" locked="0" layoutInCell="1" allowOverlap="1" wp14:anchorId="2A226E70" wp14:editId="7B7D4FCC">
          <wp:simplePos x="0" y="0"/>
          <wp:positionH relativeFrom="page">
            <wp:posOffset>6184265</wp:posOffset>
          </wp:positionH>
          <wp:positionV relativeFrom="paragraph">
            <wp:posOffset>-75565</wp:posOffset>
          </wp:positionV>
          <wp:extent cx="812164" cy="889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12164" cy="889000"/>
                  </a:xfrm>
                  <a:prstGeom prst="rect">
                    <a:avLst/>
                  </a:prstGeom>
                </pic:spPr>
              </pic:pic>
            </a:graphicData>
          </a:graphic>
        </wp:anchor>
      </w:drawing>
    </w:r>
    <w:r w:rsidRPr="0084725A">
      <w:t>ЗАПОРІЗЬКИЙ</w:t>
    </w:r>
    <w:r w:rsidRPr="0084725A">
      <w:rPr>
        <w:spacing w:val="-10"/>
      </w:rPr>
      <w:t xml:space="preserve"> </w:t>
    </w:r>
    <w:r w:rsidRPr="0084725A">
      <w:t>НАЦІОНАЛЬНИЙ</w:t>
    </w:r>
    <w:r w:rsidRPr="0084725A">
      <w:rPr>
        <w:spacing w:val="-9"/>
      </w:rPr>
      <w:t xml:space="preserve"> </w:t>
    </w:r>
    <w:r w:rsidRPr="0084725A">
      <w:rPr>
        <w:spacing w:val="-2"/>
      </w:rPr>
      <w:t>УНІВЕРСИТЕТ</w:t>
    </w:r>
  </w:p>
  <w:p w14:paraId="6552876E" w14:textId="77777777" w:rsidR="00BF718B" w:rsidRPr="0084725A" w:rsidRDefault="00BF718B" w:rsidP="00BF718B">
    <w:pPr>
      <w:pStyle w:val="a8"/>
      <w:spacing w:line="275" w:lineRule="exact"/>
      <w:ind w:left="100"/>
      <w:jc w:val="center"/>
    </w:pPr>
    <w:r w:rsidRPr="0084725A">
      <w:t>Силабус</w:t>
    </w:r>
    <w:r w:rsidRPr="0084725A">
      <w:rPr>
        <w:spacing w:val="-2"/>
      </w:rPr>
      <w:t xml:space="preserve"> </w:t>
    </w:r>
    <w:r w:rsidRPr="0084725A">
      <w:t>навчальної</w:t>
    </w:r>
    <w:r w:rsidRPr="0084725A">
      <w:rPr>
        <w:spacing w:val="-9"/>
      </w:rPr>
      <w:t xml:space="preserve"> </w:t>
    </w:r>
    <w:r w:rsidRPr="0084725A">
      <w:rPr>
        <w:spacing w:val="-2"/>
      </w:rPr>
      <w:t>дисципліни</w:t>
    </w:r>
  </w:p>
  <w:p w14:paraId="313DCD56" w14:textId="59FBAF12" w:rsidR="00F16896" w:rsidRPr="0084725A" w:rsidRDefault="00F16896" w:rsidP="00BF718B">
    <w:pPr>
      <w:pStyle w:val="ac"/>
      <w:jc w:val="center"/>
      <w:rPr>
        <w:lang w:val="uk-UA"/>
      </w:rPr>
    </w:pPr>
  </w:p>
  <w:p w14:paraId="781FD7F1" w14:textId="77777777" w:rsidR="00AF0C15" w:rsidRPr="0084725A" w:rsidRDefault="00AF0C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9C29" w14:textId="77777777" w:rsidR="00FA14EC" w:rsidRPr="0084725A" w:rsidRDefault="00FA14EC">
    <w:pPr>
      <w:pStyle w:val="ac"/>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7454" w14:textId="77777777" w:rsidR="00FA14EC" w:rsidRPr="0084725A" w:rsidRDefault="00FA14EC" w:rsidP="0084725A">
    <w:pPr>
      <w:pStyle w:val="5"/>
      <w:jc w:val="center"/>
    </w:pPr>
    <w:r w:rsidRPr="0084725A">
      <w:drawing>
        <wp:anchor distT="0" distB="0" distL="0" distR="0" simplePos="0" relativeHeight="251660800" behindDoc="0" locked="0" layoutInCell="1" allowOverlap="1" wp14:anchorId="68572D46" wp14:editId="7370CD57">
          <wp:simplePos x="0" y="0"/>
          <wp:positionH relativeFrom="page">
            <wp:posOffset>6127115</wp:posOffset>
          </wp:positionH>
          <wp:positionV relativeFrom="paragraph">
            <wp:posOffset>-409164</wp:posOffset>
          </wp:positionV>
          <wp:extent cx="812164" cy="889000"/>
          <wp:effectExtent l="0" t="0" r="0" b="0"/>
          <wp:wrapNone/>
          <wp:docPr id="144482208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12164" cy="889000"/>
                  </a:xfrm>
                  <a:prstGeom prst="rect">
                    <a:avLst/>
                  </a:prstGeom>
                </pic:spPr>
              </pic:pic>
            </a:graphicData>
          </a:graphic>
        </wp:anchor>
      </w:drawing>
    </w:r>
    <w:r w:rsidRPr="0084725A">
      <w:t>ЗАПОРІЗЬКИЙ</w:t>
    </w:r>
    <w:r w:rsidRPr="0084725A">
      <w:rPr>
        <w:spacing w:val="-10"/>
      </w:rPr>
      <w:t xml:space="preserve"> </w:t>
    </w:r>
    <w:r w:rsidRPr="0084725A">
      <w:t>НАЦІОНАЛЬНИЙ</w:t>
    </w:r>
    <w:r w:rsidRPr="0084725A">
      <w:rPr>
        <w:spacing w:val="-9"/>
      </w:rPr>
      <w:t xml:space="preserve"> </w:t>
    </w:r>
    <w:r w:rsidRPr="0084725A">
      <w:rPr>
        <w:spacing w:val="-2"/>
      </w:rPr>
      <w:t>УНІВЕРСИТЕТ</w:t>
    </w:r>
  </w:p>
  <w:p w14:paraId="3D89A0A5" w14:textId="77777777" w:rsidR="00FA14EC" w:rsidRPr="0084725A" w:rsidRDefault="00FA14EC" w:rsidP="0084725A">
    <w:pPr>
      <w:pStyle w:val="a8"/>
      <w:spacing w:line="275" w:lineRule="exact"/>
      <w:ind w:left="100"/>
      <w:jc w:val="center"/>
    </w:pPr>
    <w:r w:rsidRPr="0084725A">
      <w:t>Силабус</w:t>
    </w:r>
    <w:r w:rsidRPr="0084725A">
      <w:rPr>
        <w:spacing w:val="-2"/>
      </w:rPr>
      <w:t xml:space="preserve"> </w:t>
    </w:r>
    <w:r w:rsidRPr="0084725A">
      <w:t>навчальної</w:t>
    </w:r>
    <w:r w:rsidRPr="0084725A">
      <w:rPr>
        <w:spacing w:val="-9"/>
      </w:rPr>
      <w:t xml:space="preserve"> </w:t>
    </w:r>
    <w:r w:rsidRPr="0084725A">
      <w:rPr>
        <w:spacing w:val="-2"/>
      </w:rPr>
      <w:t>дисципліни</w:t>
    </w:r>
  </w:p>
  <w:p w14:paraId="63E4A385" w14:textId="77777777" w:rsidR="00FA14EC" w:rsidRPr="0084725A" w:rsidRDefault="00FA14EC" w:rsidP="0084725A">
    <w:pPr>
      <w:spacing w:before="1"/>
      <w:jc w:val="center"/>
      <w:rPr>
        <w:rFonts w:ascii="Cambria"/>
        <w:b/>
      </w:rPr>
    </w:pPr>
    <w:r w:rsidRPr="0084725A">
      <w:rPr>
        <w:rFonts w:ascii="Cambria"/>
        <w:b/>
        <w:spacing w:val="-2"/>
        <w:sz w:val="22"/>
      </w:rPr>
      <w:t>__________________________________________________________________________________________________________________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3543" w14:textId="77777777" w:rsidR="00FA14EC" w:rsidRPr="0084725A" w:rsidRDefault="00FA14EC">
    <w:pPr>
      <w:pStyle w:val="ac"/>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E5988"/>
    <w:multiLevelType w:val="hybridMultilevel"/>
    <w:tmpl w:val="1452D3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35C6B27"/>
    <w:multiLevelType w:val="hybridMultilevel"/>
    <w:tmpl w:val="62AA82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6676832">
    <w:abstractNumId w:val="0"/>
  </w:num>
  <w:num w:numId="2" w16cid:durableId="129047538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AD"/>
    <w:rsid w:val="00004564"/>
    <w:rsid w:val="000045A6"/>
    <w:rsid w:val="00005A98"/>
    <w:rsid w:val="00011023"/>
    <w:rsid w:val="0001485F"/>
    <w:rsid w:val="00017780"/>
    <w:rsid w:val="00017989"/>
    <w:rsid w:val="00017E44"/>
    <w:rsid w:val="00020692"/>
    <w:rsid w:val="00021872"/>
    <w:rsid w:val="00023E92"/>
    <w:rsid w:val="00030960"/>
    <w:rsid w:val="00030F8E"/>
    <w:rsid w:val="0003399F"/>
    <w:rsid w:val="0003603F"/>
    <w:rsid w:val="00036595"/>
    <w:rsid w:val="00036936"/>
    <w:rsid w:val="00044241"/>
    <w:rsid w:val="00045114"/>
    <w:rsid w:val="00050BCB"/>
    <w:rsid w:val="00052B7A"/>
    <w:rsid w:val="0005519B"/>
    <w:rsid w:val="000555B8"/>
    <w:rsid w:val="000577E5"/>
    <w:rsid w:val="00061244"/>
    <w:rsid w:val="00062845"/>
    <w:rsid w:val="00063652"/>
    <w:rsid w:val="00063E0C"/>
    <w:rsid w:val="000731F5"/>
    <w:rsid w:val="00075791"/>
    <w:rsid w:val="0008654C"/>
    <w:rsid w:val="00093776"/>
    <w:rsid w:val="000955BD"/>
    <w:rsid w:val="000964F5"/>
    <w:rsid w:val="000976D9"/>
    <w:rsid w:val="000A34B8"/>
    <w:rsid w:val="000B429F"/>
    <w:rsid w:val="000C79D4"/>
    <w:rsid w:val="000C7DF6"/>
    <w:rsid w:val="000D591B"/>
    <w:rsid w:val="000E0312"/>
    <w:rsid w:val="000E2279"/>
    <w:rsid w:val="000E5A79"/>
    <w:rsid w:val="000F073C"/>
    <w:rsid w:val="000F126D"/>
    <w:rsid w:val="000F2865"/>
    <w:rsid w:val="000F4775"/>
    <w:rsid w:val="000F50E3"/>
    <w:rsid w:val="000F778D"/>
    <w:rsid w:val="00103587"/>
    <w:rsid w:val="00105378"/>
    <w:rsid w:val="0010671B"/>
    <w:rsid w:val="00113DA3"/>
    <w:rsid w:val="00116EB1"/>
    <w:rsid w:val="001179AD"/>
    <w:rsid w:val="001220BF"/>
    <w:rsid w:val="001232E3"/>
    <w:rsid w:val="00125407"/>
    <w:rsid w:val="00127F4D"/>
    <w:rsid w:val="001316FA"/>
    <w:rsid w:val="001403E9"/>
    <w:rsid w:val="001421B3"/>
    <w:rsid w:val="001422FC"/>
    <w:rsid w:val="00143187"/>
    <w:rsid w:val="001473EA"/>
    <w:rsid w:val="00152147"/>
    <w:rsid w:val="00152DCA"/>
    <w:rsid w:val="00153E30"/>
    <w:rsid w:val="00154CC7"/>
    <w:rsid w:val="00166E09"/>
    <w:rsid w:val="0017060D"/>
    <w:rsid w:val="00174C8A"/>
    <w:rsid w:val="00174CA2"/>
    <w:rsid w:val="00175699"/>
    <w:rsid w:val="001757CF"/>
    <w:rsid w:val="001817C3"/>
    <w:rsid w:val="001831F6"/>
    <w:rsid w:val="0018321B"/>
    <w:rsid w:val="00183484"/>
    <w:rsid w:val="00195BB7"/>
    <w:rsid w:val="001A1301"/>
    <w:rsid w:val="001A1725"/>
    <w:rsid w:val="001A66C6"/>
    <w:rsid w:val="001A6A83"/>
    <w:rsid w:val="001B0990"/>
    <w:rsid w:val="001B110C"/>
    <w:rsid w:val="001B1C06"/>
    <w:rsid w:val="001B4813"/>
    <w:rsid w:val="001B4EAD"/>
    <w:rsid w:val="001B52FA"/>
    <w:rsid w:val="001C0E5E"/>
    <w:rsid w:val="001C1B76"/>
    <w:rsid w:val="001C2832"/>
    <w:rsid w:val="001D4269"/>
    <w:rsid w:val="001D4C17"/>
    <w:rsid w:val="001E068B"/>
    <w:rsid w:val="001E0723"/>
    <w:rsid w:val="001E187A"/>
    <w:rsid w:val="001E20F3"/>
    <w:rsid w:val="001E6573"/>
    <w:rsid w:val="001F104A"/>
    <w:rsid w:val="001F395D"/>
    <w:rsid w:val="001F4DDE"/>
    <w:rsid w:val="001F5120"/>
    <w:rsid w:val="001F56FC"/>
    <w:rsid w:val="001F61FF"/>
    <w:rsid w:val="00200EEA"/>
    <w:rsid w:val="002021AE"/>
    <w:rsid w:val="00202FF5"/>
    <w:rsid w:val="0020459E"/>
    <w:rsid w:val="00204797"/>
    <w:rsid w:val="00204F94"/>
    <w:rsid w:val="002056A3"/>
    <w:rsid w:val="002061A3"/>
    <w:rsid w:val="002141EB"/>
    <w:rsid w:val="0021491A"/>
    <w:rsid w:val="00216D2D"/>
    <w:rsid w:val="00217D2B"/>
    <w:rsid w:val="002227E2"/>
    <w:rsid w:val="00222DF1"/>
    <w:rsid w:val="00225EA9"/>
    <w:rsid w:val="00230DA6"/>
    <w:rsid w:val="00231E9C"/>
    <w:rsid w:val="0023245C"/>
    <w:rsid w:val="00234407"/>
    <w:rsid w:val="00236D78"/>
    <w:rsid w:val="002407D0"/>
    <w:rsid w:val="00243EFC"/>
    <w:rsid w:val="00246501"/>
    <w:rsid w:val="002636DD"/>
    <w:rsid w:val="00264ABE"/>
    <w:rsid w:val="002652E1"/>
    <w:rsid w:val="00274079"/>
    <w:rsid w:val="002749C7"/>
    <w:rsid w:val="002771D8"/>
    <w:rsid w:val="002814A5"/>
    <w:rsid w:val="00282A6A"/>
    <w:rsid w:val="002837C6"/>
    <w:rsid w:val="00284308"/>
    <w:rsid w:val="00285891"/>
    <w:rsid w:val="0028765A"/>
    <w:rsid w:val="002902AB"/>
    <w:rsid w:val="00293F2B"/>
    <w:rsid w:val="00294A84"/>
    <w:rsid w:val="002A0AA4"/>
    <w:rsid w:val="002A2747"/>
    <w:rsid w:val="002A3135"/>
    <w:rsid w:val="002A5538"/>
    <w:rsid w:val="002A615F"/>
    <w:rsid w:val="002B1284"/>
    <w:rsid w:val="002B1A56"/>
    <w:rsid w:val="002B260F"/>
    <w:rsid w:val="002B5F7C"/>
    <w:rsid w:val="002C62EE"/>
    <w:rsid w:val="002C6830"/>
    <w:rsid w:val="002D606D"/>
    <w:rsid w:val="002E5D1C"/>
    <w:rsid w:val="002E70C3"/>
    <w:rsid w:val="002F111C"/>
    <w:rsid w:val="002F1CA9"/>
    <w:rsid w:val="002F200D"/>
    <w:rsid w:val="002F65A1"/>
    <w:rsid w:val="002F6E0E"/>
    <w:rsid w:val="003004E6"/>
    <w:rsid w:val="00303028"/>
    <w:rsid w:val="003049E1"/>
    <w:rsid w:val="00305361"/>
    <w:rsid w:val="00311163"/>
    <w:rsid w:val="003236B2"/>
    <w:rsid w:val="00323DC2"/>
    <w:rsid w:val="003309E7"/>
    <w:rsid w:val="00330EB4"/>
    <w:rsid w:val="00332788"/>
    <w:rsid w:val="00341A20"/>
    <w:rsid w:val="003431A2"/>
    <w:rsid w:val="003439AD"/>
    <w:rsid w:val="00345112"/>
    <w:rsid w:val="00346A80"/>
    <w:rsid w:val="0035046C"/>
    <w:rsid w:val="003513A1"/>
    <w:rsid w:val="00354CC8"/>
    <w:rsid w:val="00355161"/>
    <w:rsid w:val="003563D3"/>
    <w:rsid w:val="00356659"/>
    <w:rsid w:val="00357667"/>
    <w:rsid w:val="003609F9"/>
    <w:rsid w:val="00361183"/>
    <w:rsid w:val="00370CAB"/>
    <w:rsid w:val="0037294D"/>
    <w:rsid w:val="00374230"/>
    <w:rsid w:val="00376D12"/>
    <w:rsid w:val="0037748A"/>
    <w:rsid w:val="0038130D"/>
    <w:rsid w:val="00382E11"/>
    <w:rsid w:val="0038318A"/>
    <w:rsid w:val="00383430"/>
    <w:rsid w:val="0038543A"/>
    <w:rsid w:val="003868B6"/>
    <w:rsid w:val="00391446"/>
    <w:rsid w:val="00391746"/>
    <w:rsid w:val="00395D44"/>
    <w:rsid w:val="003A0DB0"/>
    <w:rsid w:val="003A7434"/>
    <w:rsid w:val="003B374E"/>
    <w:rsid w:val="003B4DA1"/>
    <w:rsid w:val="003B59FD"/>
    <w:rsid w:val="003B5EDF"/>
    <w:rsid w:val="003C4541"/>
    <w:rsid w:val="003C73FD"/>
    <w:rsid w:val="003D3047"/>
    <w:rsid w:val="003D44EB"/>
    <w:rsid w:val="003D6977"/>
    <w:rsid w:val="003D764E"/>
    <w:rsid w:val="003E3060"/>
    <w:rsid w:val="003E4CAC"/>
    <w:rsid w:val="003F1CA5"/>
    <w:rsid w:val="003F45C3"/>
    <w:rsid w:val="003F5254"/>
    <w:rsid w:val="003F537B"/>
    <w:rsid w:val="003F6A09"/>
    <w:rsid w:val="004015F1"/>
    <w:rsid w:val="00404326"/>
    <w:rsid w:val="00407F02"/>
    <w:rsid w:val="00422844"/>
    <w:rsid w:val="00425D94"/>
    <w:rsid w:val="00426875"/>
    <w:rsid w:val="00426CFA"/>
    <w:rsid w:val="004362C1"/>
    <w:rsid w:val="0043643E"/>
    <w:rsid w:val="0043744D"/>
    <w:rsid w:val="004456E3"/>
    <w:rsid w:val="00445A51"/>
    <w:rsid w:val="004465BF"/>
    <w:rsid w:val="004516A3"/>
    <w:rsid w:val="00452D49"/>
    <w:rsid w:val="00453174"/>
    <w:rsid w:val="004554F7"/>
    <w:rsid w:val="0045712E"/>
    <w:rsid w:val="00463305"/>
    <w:rsid w:val="004671A2"/>
    <w:rsid w:val="0047258F"/>
    <w:rsid w:val="0047332B"/>
    <w:rsid w:val="00473842"/>
    <w:rsid w:val="00476E67"/>
    <w:rsid w:val="0047785B"/>
    <w:rsid w:val="004823CD"/>
    <w:rsid w:val="00486A7A"/>
    <w:rsid w:val="00493597"/>
    <w:rsid w:val="004966A0"/>
    <w:rsid w:val="004A2F92"/>
    <w:rsid w:val="004A30FA"/>
    <w:rsid w:val="004A34F3"/>
    <w:rsid w:val="004A4B93"/>
    <w:rsid w:val="004A5B36"/>
    <w:rsid w:val="004A5F73"/>
    <w:rsid w:val="004B0BE0"/>
    <w:rsid w:val="004B3CAA"/>
    <w:rsid w:val="004B3D75"/>
    <w:rsid w:val="004C2EA7"/>
    <w:rsid w:val="004C40B1"/>
    <w:rsid w:val="004C45D7"/>
    <w:rsid w:val="004C6FB7"/>
    <w:rsid w:val="004D22B4"/>
    <w:rsid w:val="004D2C74"/>
    <w:rsid w:val="004D5B2E"/>
    <w:rsid w:val="004E14E4"/>
    <w:rsid w:val="004E3542"/>
    <w:rsid w:val="004E535A"/>
    <w:rsid w:val="004F177F"/>
    <w:rsid w:val="004F235C"/>
    <w:rsid w:val="004F386F"/>
    <w:rsid w:val="004F537C"/>
    <w:rsid w:val="004F5DCC"/>
    <w:rsid w:val="004F5DFA"/>
    <w:rsid w:val="004F693B"/>
    <w:rsid w:val="004F7510"/>
    <w:rsid w:val="00500575"/>
    <w:rsid w:val="00505018"/>
    <w:rsid w:val="00510D57"/>
    <w:rsid w:val="00513D0E"/>
    <w:rsid w:val="00515C8D"/>
    <w:rsid w:val="0051697E"/>
    <w:rsid w:val="005179F8"/>
    <w:rsid w:val="0052176A"/>
    <w:rsid w:val="00522343"/>
    <w:rsid w:val="00524279"/>
    <w:rsid w:val="00524572"/>
    <w:rsid w:val="00527C22"/>
    <w:rsid w:val="00533855"/>
    <w:rsid w:val="00537042"/>
    <w:rsid w:val="0054264E"/>
    <w:rsid w:val="005450C5"/>
    <w:rsid w:val="00545B4D"/>
    <w:rsid w:val="00550352"/>
    <w:rsid w:val="00550422"/>
    <w:rsid w:val="0055625C"/>
    <w:rsid w:val="00556D61"/>
    <w:rsid w:val="0055730A"/>
    <w:rsid w:val="00557ECE"/>
    <w:rsid w:val="0056033F"/>
    <w:rsid w:val="00561748"/>
    <w:rsid w:val="00562E46"/>
    <w:rsid w:val="00564567"/>
    <w:rsid w:val="00565E5A"/>
    <w:rsid w:val="005739C9"/>
    <w:rsid w:val="00575779"/>
    <w:rsid w:val="00580916"/>
    <w:rsid w:val="005813C5"/>
    <w:rsid w:val="00585420"/>
    <w:rsid w:val="0058589C"/>
    <w:rsid w:val="0059154B"/>
    <w:rsid w:val="00592A5E"/>
    <w:rsid w:val="00593AF8"/>
    <w:rsid w:val="00593D4C"/>
    <w:rsid w:val="00595F86"/>
    <w:rsid w:val="005A1CC2"/>
    <w:rsid w:val="005B35AA"/>
    <w:rsid w:val="005B6A9A"/>
    <w:rsid w:val="005C15BD"/>
    <w:rsid w:val="005C74E7"/>
    <w:rsid w:val="005C7FF6"/>
    <w:rsid w:val="005D0CDC"/>
    <w:rsid w:val="005E1AEA"/>
    <w:rsid w:val="005E7887"/>
    <w:rsid w:val="005F124E"/>
    <w:rsid w:val="005F270D"/>
    <w:rsid w:val="005F2FAE"/>
    <w:rsid w:val="005F4B4D"/>
    <w:rsid w:val="00602F65"/>
    <w:rsid w:val="006042C7"/>
    <w:rsid w:val="006109FB"/>
    <w:rsid w:val="00611708"/>
    <w:rsid w:val="0061467C"/>
    <w:rsid w:val="00614823"/>
    <w:rsid w:val="00615F85"/>
    <w:rsid w:val="00620329"/>
    <w:rsid w:val="006209A9"/>
    <w:rsid w:val="00626745"/>
    <w:rsid w:val="00626AAB"/>
    <w:rsid w:val="00627F27"/>
    <w:rsid w:val="00631439"/>
    <w:rsid w:val="00633A57"/>
    <w:rsid w:val="00634A64"/>
    <w:rsid w:val="0063681D"/>
    <w:rsid w:val="00640B18"/>
    <w:rsid w:val="006462E1"/>
    <w:rsid w:val="0064649F"/>
    <w:rsid w:val="00646E5E"/>
    <w:rsid w:val="00647671"/>
    <w:rsid w:val="00652A11"/>
    <w:rsid w:val="006550A1"/>
    <w:rsid w:val="00655E1A"/>
    <w:rsid w:val="00657463"/>
    <w:rsid w:val="00661D52"/>
    <w:rsid w:val="0066645A"/>
    <w:rsid w:val="00667699"/>
    <w:rsid w:val="00670CCE"/>
    <w:rsid w:val="006718A3"/>
    <w:rsid w:val="006725F4"/>
    <w:rsid w:val="0067338B"/>
    <w:rsid w:val="0067607D"/>
    <w:rsid w:val="00676E81"/>
    <w:rsid w:val="00677F9C"/>
    <w:rsid w:val="00681C66"/>
    <w:rsid w:val="006861EF"/>
    <w:rsid w:val="00687A0F"/>
    <w:rsid w:val="00691FE8"/>
    <w:rsid w:val="00692A00"/>
    <w:rsid w:val="00696598"/>
    <w:rsid w:val="00696A8C"/>
    <w:rsid w:val="006A60FC"/>
    <w:rsid w:val="006A7FFA"/>
    <w:rsid w:val="006B0A1F"/>
    <w:rsid w:val="006B0AA6"/>
    <w:rsid w:val="006B3F80"/>
    <w:rsid w:val="006B5B02"/>
    <w:rsid w:val="006B7D50"/>
    <w:rsid w:val="006C0371"/>
    <w:rsid w:val="006C048F"/>
    <w:rsid w:val="006C4A98"/>
    <w:rsid w:val="006C67A7"/>
    <w:rsid w:val="006D5716"/>
    <w:rsid w:val="006D6D72"/>
    <w:rsid w:val="006E01D0"/>
    <w:rsid w:val="006E124A"/>
    <w:rsid w:val="006E1FA1"/>
    <w:rsid w:val="006E225A"/>
    <w:rsid w:val="006E75D4"/>
    <w:rsid w:val="006F1A0D"/>
    <w:rsid w:val="006F558C"/>
    <w:rsid w:val="006F74CF"/>
    <w:rsid w:val="00702A23"/>
    <w:rsid w:val="00703397"/>
    <w:rsid w:val="00703BCC"/>
    <w:rsid w:val="00703EB3"/>
    <w:rsid w:val="00712950"/>
    <w:rsid w:val="00720990"/>
    <w:rsid w:val="00720A62"/>
    <w:rsid w:val="00723442"/>
    <w:rsid w:val="00731783"/>
    <w:rsid w:val="0073248A"/>
    <w:rsid w:val="00734425"/>
    <w:rsid w:val="007354C4"/>
    <w:rsid w:val="00741E71"/>
    <w:rsid w:val="0074717D"/>
    <w:rsid w:val="00753433"/>
    <w:rsid w:val="0075622F"/>
    <w:rsid w:val="00763F5B"/>
    <w:rsid w:val="007748E1"/>
    <w:rsid w:val="00780BB0"/>
    <w:rsid w:val="00786A41"/>
    <w:rsid w:val="00787891"/>
    <w:rsid w:val="00790773"/>
    <w:rsid w:val="0079180C"/>
    <w:rsid w:val="007963C5"/>
    <w:rsid w:val="007A24EB"/>
    <w:rsid w:val="007A4DEE"/>
    <w:rsid w:val="007A54FB"/>
    <w:rsid w:val="007B16F3"/>
    <w:rsid w:val="007B3484"/>
    <w:rsid w:val="007B584E"/>
    <w:rsid w:val="007B6D79"/>
    <w:rsid w:val="007B7733"/>
    <w:rsid w:val="007C4CF5"/>
    <w:rsid w:val="007C5C9C"/>
    <w:rsid w:val="007C6518"/>
    <w:rsid w:val="007D0CB5"/>
    <w:rsid w:val="007D221E"/>
    <w:rsid w:val="007D2C1C"/>
    <w:rsid w:val="007D2DA7"/>
    <w:rsid w:val="007D37CE"/>
    <w:rsid w:val="007D3A0D"/>
    <w:rsid w:val="007D4F18"/>
    <w:rsid w:val="007F16D5"/>
    <w:rsid w:val="007F1EC6"/>
    <w:rsid w:val="007F4724"/>
    <w:rsid w:val="007F4B90"/>
    <w:rsid w:val="00802493"/>
    <w:rsid w:val="008111D2"/>
    <w:rsid w:val="00813026"/>
    <w:rsid w:val="008201C5"/>
    <w:rsid w:val="00821BE7"/>
    <w:rsid w:val="0082395F"/>
    <w:rsid w:val="00824CDB"/>
    <w:rsid w:val="00825B04"/>
    <w:rsid w:val="00830FCA"/>
    <w:rsid w:val="00831B02"/>
    <w:rsid w:val="0083650B"/>
    <w:rsid w:val="008412F4"/>
    <w:rsid w:val="00843CC6"/>
    <w:rsid w:val="00844A33"/>
    <w:rsid w:val="00845E5E"/>
    <w:rsid w:val="0084725A"/>
    <w:rsid w:val="00850148"/>
    <w:rsid w:val="008510C0"/>
    <w:rsid w:val="00856F15"/>
    <w:rsid w:val="00857A8C"/>
    <w:rsid w:val="0086708A"/>
    <w:rsid w:val="00871615"/>
    <w:rsid w:val="00871A15"/>
    <w:rsid w:val="0087216B"/>
    <w:rsid w:val="00872AEA"/>
    <w:rsid w:val="0087545C"/>
    <w:rsid w:val="00876089"/>
    <w:rsid w:val="00876C42"/>
    <w:rsid w:val="00883755"/>
    <w:rsid w:val="00892426"/>
    <w:rsid w:val="008979D9"/>
    <w:rsid w:val="00897C6C"/>
    <w:rsid w:val="008A453F"/>
    <w:rsid w:val="008A4EC1"/>
    <w:rsid w:val="008A5B1B"/>
    <w:rsid w:val="008A77FB"/>
    <w:rsid w:val="008C42F5"/>
    <w:rsid w:val="008C5B1F"/>
    <w:rsid w:val="008C5E8F"/>
    <w:rsid w:val="008C748D"/>
    <w:rsid w:val="008D7367"/>
    <w:rsid w:val="008E00FA"/>
    <w:rsid w:val="008E031C"/>
    <w:rsid w:val="008E2A5B"/>
    <w:rsid w:val="008E4A97"/>
    <w:rsid w:val="008E6470"/>
    <w:rsid w:val="008F11C2"/>
    <w:rsid w:val="008F1566"/>
    <w:rsid w:val="008F2782"/>
    <w:rsid w:val="008F3BDE"/>
    <w:rsid w:val="008F798A"/>
    <w:rsid w:val="00901013"/>
    <w:rsid w:val="00902B13"/>
    <w:rsid w:val="00903F63"/>
    <w:rsid w:val="009078F1"/>
    <w:rsid w:val="00910929"/>
    <w:rsid w:val="00922002"/>
    <w:rsid w:val="00922960"/>
    <w:rsid w:val="00923F7F"/>
    <w:rsid w:val="00924B22"/>
    <w:rsid w:val="00926560"/>
    <w:rsid w:val="00927041"/>
    <w:rsid w:val="00930BC1"/>
    <w:rsid w:val="00931407"/>
    <w:rsid w:val="00931C22"/>
    <w:rsid w:val="00933FF0"/>
    <w:rsid w:val="009344AD"/>
    <w:rsid w:val="0093461C"/>
    <w:rsid w:val="00940496"/>
    <w:rsid w:val="009466DA"/>
    <w:rsid w:val="009469C7"/>
    <w:rsid w:val="0094791E"/>
    <w:rsid w:val="00947BD3"/>
    <w:rsid w:val="00947F9E"/>
    <w:rsid w:val="009505FE"/>
    <w:rsid w:val="009512AA"/>
    <w:rsid w:val="0095477F"/>
    <w:rsid w:val="009547CB"/>
    <w:rsid w:val="00955A0E"/>
    <w:rsid w:val="00963501"/>
    <w:rsid w:val="00966063"/>
    <w:rsid w:val="00970C98"/>
    <w:rsid w:val="00971B46"/>
    <w:rsid w:val="00971BB7"/>
    <w:rsid w:val="00984910"/>
    <w:rsid w:val="00987EFB"/>
    <w:rsid w:val="00991F9E"/>
    <w:rsid w:val="00992888"/>
    <w:rsid w:val="0099498D"/>
    <w:rsid w:val="00994E7E"/>
    <w:rsid w:val="00995747"/>
    <w:rsid w:val="009A5BC4"/>
    <w:rsid w:val="009B078C"/>
    <w:rsid w:val="009B2077"/>
    <w:rsid w:val="009B3BA6"/>
    <w:rsid w:val="009B5444"/>
    <w:rsid w:val="009B7651"/>
    <w:rsid w:val="009C4101"/>
    <w:rsid w:val="009C4C06"/>
    <w:rsid w:val="009C4DC6"/>
    <w:rsid w:val="009C6D3D"/>
    <w:rsid w:val="009D1144"/>
    <w:rsid w:val="009D115C"/>
    <w:rsid w:val="009D32A3"/>
    <w:rsid w:val="009D5426"/>
    <w:rsid w:val="009D5967"/>
    <w:rsid w:val="009D7C90"/>
    <w:rsid w:val="009E09B9"/>
    <w:rsid w:val="009E20AF"/>
    <w:rsid w:val="009E2495"/>
    <w:rsid w:val="009E7D67"/>
    <w:rsid w:val="009F06C3"/>
    <w:rsid w:val="009F6232"/>
    <w:rsid w:val="009F64FD"/>
    <w:rsid w:val="00A00057"/>
    <w:rsid w:val="00A00D52"/>
    <w:rsid w:val="00A0248C"/>
    <w:rsid w:val="00A05EBC"/>
    <w:rsid w:val="00A062FB"/>
    <w:rsid w:val="00A063CA"/>
    <w:rsid w:val="00A06BD8"/>
    <w:rsid w:val="00A0716E"/>
    <w:rsid w:val="00A07774"/>
    <w:rsid w:val="00A1264F"/>
    <w:rsid w:val="00A12CB0"/>
    <w:rsid w:val="00A134E0"/>
    <w:rsid w:val="00A13B4F"/>
    <w:rsid w:val="00A142C2"/>
    <w:rsid w:val="00A15DDE"/>
    <w:rsid w:val="00A219C8"/>
    <w:rsid w:val="00A26E94"/>
    <w:rsid w:val="00A270A5"/>
    <w:rsid w:val="00A3372C"/>
    <w:rsid w:val="00A339F6"/>
    <w:rsid w:val="00A36546"/>
    <w:rsid w:val="00A3795C"/>
    <w:rsid w:val="00A4001A"/>
    <w:rsid w:val="00A413F8"/>
    <w:rsid w:val="00A4278D"/>
    <w:rsid w:val="00A43830"/>
    <w:rsid w:val="00A44BB2"/>
    <w:rsid w:val="00A46178"/>
    <w:rsid w:val="00A51875"/>
    <w:rsid w:val="00A53246"/>
    <w:rsid w:val="00A539A0"/>
    <w:rsid w:val="00A600BD"/>
    <w:rsid w:val="00A6115D"/>
    <w:rsid w:val="00A61D71"/>
    <w:rsid w:val="00A66747"/>
    <w:rsid w:val="00A67C05"/>
    <w:rsid w:val="00A7011C"/>
    <w:rsid w:val="00A72582"/>
    <w:rsid w:val="00A745E1"/>
    <w:rsid w:val="00A75843"/>
    <w:rsid w:val="00A75AA1"/>
    <w:rsid w:val="00A83028"/>
    <w:rsid w:val="00A84952"/>
    <w:rsid w:val="00A84F5C"/>
    <w:rsid w:val="00A944E2"/>
    <w:rsid w:val="00A958B5"/>
    <w:rsid w:val="00A96637"/>
    <w:rsid w:val="00AA1852"/>
    <w:rsid w:val="00AA24C9"/>
    <w:rsid w:val="00AA31A9"/>
    <w:rsid w:val="00AA4454"/>
    <w:rsid w:val="00AA7D03"/>
    <w:rsid w:val="00AB4C0A"/>
    <w:rsid w:val="00AB4F6C"/>
    <w:rsid w:val="00AC32F9"/>
    <w:rsid w:val="00AC6CCF"/>
    <w:rsid w:val="00AD3A66"/>
    <w:rsid w:val="00AD41D9"/>
    <w:rsid w:val="00AD4AB2"/>
    <w:rsid w:val="00AD6287"/>
    <w:rsid w:val="00AD6A83"/>
    <w:rsid w:val="00AD7352"/>
    <w:rsid w:val="00AE00E9"/>
    <w:rsid w:val="00AE1C47"/>
    <w:rsid w:val="00AE4216"/>
    <w:rsid w:val="00AF0C15"/>
    <w:rsid w:val="00AF1974"/>
    <w:rsid w:val="00AF3547"/>
    <w:rsid w:val="00AF3FDD"/>
    <w:rsid w:val="00AF4A86"/>
    <w:rsid w:val="00B13DA7"/>
    <w:rsid w:val="00B14CFA"/>
    <w:rsid w:val="00B17201"/>
    <w:rsid w:val="00B20AC1"/>
    <w:rsid w:val="00B21966"/>
    <w:rsid w:val="00B24BE3"/>
    <w:rsid w:val="00B24F80"/>
    <w:rsid w:val="00B2506A"/>
    <w:rsid w:val="00B26D6D"/>
    <w:rsid w:val="00B342F6"/>
    <w:rsid w:val="00B355A2"/>
    <w:rsid w:val="00B35B52"/>
    <w:rsid w:val="00B37F87"/>
    <w:rsid w:val="00B41B06"/>
    <w:rsid w:val="00B427B1"/>
    <w:rsid w:val="00B42B98"/>
    <w:rsid w:val="00B43F92"/>
    <w:rsid w:val="00B47A9E"/>
    <w:rsid w:val="00B50B92"/>
    <w:rsid w:val="00B5471C"/>
    <w:rsid w:val="00B55F48"/>
    <w:rsid w:val="00B616A0"/>
    <w:rsid w:val="00B64C98"/>
    <w:rsid w:val="00B650F1"/>
    <w:rsid w:val="00B656D0"/>
    <w:rsid w:val="00B658B2"/>
    <w:rsid w:val="00B6728C"/>
    <w:rsid w:val="00B72DFD"/>
    <w:rsid w:val="00B73D0E"/>
    <w:rsid w:val="00B74B03"/>
    <w:rsid w:val="00B756F8"/>
    <w:rsid w:val="00B8133D"/>
    <w:rsid w:val="00B818C2"/>
    <w:rsid w:val="00B85058"/>
    <w:rsid w:val="00B86007"/>
    <w:rsid w:val="00B91C61"/>
    <w:rsid w:val="00B92C94"/>
    <w:rsid w:val="00B971D1"/>
    <w:rsid w:val="00BA55B0"/>
    <w:rsid w:val="00BA75BA"/>
    <w:rsid w:val="00BB0E3E"/>
    <w:rsid w:val="00BB1B24"/>
    <w:rsid w:val="00BB21CC"/>
    <w:rsid w:val="00BB275E"/>
    <w:rsid w:val="00BB6058"/>
    <w:rsid w:val="00BB645D"/>
    <w:rsid w:val="00BC002E"/>
    <w:rsid w:val="00BC02B4"/>
    <w:rsid w:val="00BC02E6"/>
    <w:rsid w:val="00BC0AE5"/>
    <w:rsid w:val="00BC0E65"/>
    <w:rsid w:val="00BC17A5"/>
    <w:rsid w:val="00BC53DD"/>
    <w:rsid w:val="00BC590A"/>
    <w:rsid w:val="00BC5B46"/>
    <w:rsid w:val="00BC68B6"/>
    <w:rsid w:val="00BD2195"/>
    <w:rsid w:val="00BD3068"/>
    <w:rsid w:val="00BE0039"/>
    <w:rsid w:val="00BE1F9C"/>
    <w:rsid w:val="00BE6D4C"/>
    <w:rsid w:val="00BE75BA"/>
    <w:rsid w:val="00BF0B99"/>
    <w:rsid w:val="00BF39DB"/>
    <w:rsid w:val="00BF3B29"/>
    <w:rsid w:val="00BF44C0"/>
    <w:rsid w:val="00BF5F21"/>
    <w:rsid w:val="00BF718B"/>
    <w:rsid w:val="00C01FB8"/>
    <w:rsid w:val="00C07E93"/>
    <w:rsid w:val="00C10028"/>
    <w:rsid w:val="00C10293"/>
    <w:rsid w:val="00C149B5"/>
    <w:rsid w:val="00C17320"/>
    <w:rsid w:val="00C21900"/>
    <w:rsid w:val="00C22EE0"/>
    <w:rsid w:val="00C25DD6"/>
    <w:rsid w:val="00C34D6D"/>
    <w:rsid w:val="00C36462"/>
    <w:rsid w:val="00C4568D"/>
    <w:rsid w:val="00C45FAF"/>
    <w:rsid w:val="00C476C9"/>
    <w:rsid w:val="00C509A8"/>
    <w:rsid w:val="00C529E3"/>
    <w:rsid w:val="00C529FF"/>
    <w:rsid w:val="00C54805"/>
    <w:rsid w:val="00C56AD7"/>
    <w:rsid w:val="00C61B28"/>
    <w:rsid w:val="00C6757D"/>
    <w:rsid w:val="00C7232A"/>
    <w:rsid w:val="00C723C7"/>
    <w:rsid w:val="00C82855"/>
    <w:rsid w:val="00C85D40"/>
    <w:rsid w:val="00C915FE"/>
    <w:rsid w:val="00C937A6"/>
    <w:rsid w:val="00C94159"/>
    <w:rsid w:val="00C94F8C"/>
    <w:rsid w:val="00C9541B"/>
    <w:rsid w:val="00C95E4D"/>
    <w:rsid w:val="00C96D6C"/>
    <w:rsid w:val="00CA58C5"/>
    <w:rsid w:val="00CB29B3"/>
    <w:rsid w:val="00CB503F"/>
    <w:rsid w:val="00CB6960"/>
    <w:rsid w:val="00CC04CE"/>
    <w:rsid w:val="00CC0EB6"/>
    <w:rsid w:val="00CC20DE"/>
    <w:rsid w:val="00CC646A"/>
    <w:rsid w:val="00CC739E"/>
    <w:rsid w:val="00CD1405"/>
    <w:rsid w:val="00CD298A"/>
    <w:rsid w:val="00CD4F08"/>
    <w:rsid w:val="00CD55EB"/>
    <w:rsid w:val="00CD7F48"/>
    <w:rsid w:val="00CE3C8C"/>
    <w:rsid w:val="00CE7B27"/>
    <w:rsid w:val="00CF0437"/>
    <w:rsid w:val="00CF16D0"/>
    <w:rsid w:val="00CF2150"/>
    <w:rsid w:val="00CF6140"/>
    <w:rsid w:val="00D016CC"/>
    <w:rsid w:val="00D1091D"/>
    <w:rsid w:val="00D10DA0"/>
    <w:rsid w:val="00D15113"/>
    <w:rsid w:val="00D217F3"/>
    <w:rsid w:val="00D22C83"/>
    <w:rsid w:val="00D2644B"/>
    <w:rsid w:val="00D26BC6"/>
    <w:rsid w:val="00D31E3E"/>
    <w:rsid w:val="00D3296B"/>
    <w:rsid w:val="00D44DA6"/>
    <w:rsid w:val="00D45C61"/>
    <w:rsid w:val="00D473CC"/>
    <w:rsid w:val="00D47AD7"/>
    <w:rsid w:val="00D51F63"/>
    <w:rsid w:val="00D53FD5"/>
    <w:rsid w:val="00D56425"/>
    <w:rsid w:val="00D60567"/>
    <w:rsid w:val="00D65451"/>
    <w:rsid w:val="00D66330"/>
    <w:rsid w:val="00D66A6E"/>
    <w:rsid w:val="00D811BB"/>
    <w:rsid w:val="00D82EBC"/>
    <w:rsid w:val="00D85EBD"/>
    <w:rsid w:val="00D92DE7"/>
    <w:rsid w:val="00DA1F21"/>
    <w:rsid w:val="00DA383A"/>
    <w:rsid w:val="00DA3C48"/>
    <w:rsid w:val="00DA6B27"/>
    <w:rsid w:val="00DB0D4C"/>
    <w:rsid w:val="00DB1E2C"/>
    <w:rsid w:val="00DB7B70"/>
    <w:rsid w:val="00DC13E4"/>
    <w:rsid w:val="00DC213E"/>
    <w:rsid w:val="00DC4291"/>
    <w:rsid w:val="00DC68F3"/>
    <w:rsid w:val="00DD3725"/>
    <w:rsid w:val="00DD3B1F"/>
    <w:rsid w:val="00DD4C2F"/>
    <w:rsid w:val="00DD4DE3"/>
    <w:rsid w:val="00DD653C"/>
    <w:rsid w:val="00DD7D87"/>
    <w:rsid w:val="00DE1AB3"/>
    <w:rsid w:val="00DF4E54"/>
    <w:rsid w:val="00DF558A"/>
    <w:rsid w:val="00DF56A0"/>
    <w:rsid w:val="00DF72F6"/>
    <w:rsid w:val="00E006D1"/>
    <w:rsid w:val="00E0124B"/>
    <w:rsid w:val="00E01829"/>
    <w:rsid w:val="00E01847"/>
    <w:rsid w:val="00E04767"/>
    <w:rsid w:val="00E12597"/>
    <w:rsid w:val="00E14870"/>
    <w:rsid w:val="00E148A6"/>
    <w:rsid w:val="00E1723B"/>
    <w:rsid w:val="00E1757D"/>
    <w:rsid w:val="00E17C3B"/>
    <w:rsid w:val="00E207F9"/>
    <w:rsid w:val="00E26A87"/>
    <w:rsid w:val="00E27BC2"/>
    <w:rsid w:val="00E30B69"/>
    <w:rsid w:val="00E36C51"/>
    <w:rsid w:val="00E3777A"/>
    <w:rsid w:val="00E4106A"/>
    <w:rsid w:val="00E46AC5"/>
    <w:rsid w:val="00E513D3"/>
    <w:rsid w:val="00E57023"/>
    <w:rsid w:val="00E57100"/>
    <w:rsid w:val="00E571A9"/>
    <w:rsid w:val="00E62548"/>
    <w:rsid w:val="00E63420"/>
    <w:rsid w:val="00E63C19"/>
    <w:rsid w:val="00E70A1E"/>
    <w:rsid w:val="00E727F7"/>
    <w:rsid w:val="00E730F2"/>
    <w:rsid w:val="00E7352A"/>
    <w:rsid w:val="00E73D63"/>
    <w:rsid w:val="00E748D1"/>
    <w:rsid w:val="00E74D92"/>
    <w:rsid w:val="00E77514"/>
    <w:rsid w:val="00E77C6A"/>
    <w:rsid w:val="00E803A0"/>
    <w:rsid w:val="00E80506"/>
    <w:rsid w:val="00E90783"/>
    <w:rsid w:val="00E91700"/>
    <w:rsid w:val="00E92B97"/>
    <w:rsid w:val="00E92E3B"/>
    <w:rsid w:val="00E932B3"/>
    <w:rsid w:val="00E933B6"/>
    <w:rsid w:val="00E9551C"/>
    <w:rsid w:val="00E96D68"/>
    <w:rsid w:val="00E97F3A"/>
    <w:rsid w:val="00EA0428"/>
    <w:rsid w:val="00EA1B2C"/>
    <w:rsid w:val="00EA2DDF"/>
    <w:rsid w:val="00EA7361"/>
    <w:rsid w:val="00EB2C31"/>
    <w:rsid w:val="00EB57C8"/>
    <w:rsid w:val="00EB5EC7"/>
    <w:rsid w:val="00EB6FD6"/>
    <w:rsid w:val="00EC4606"/>
    <w:rsid w:val="00EC5B61"/>
    <w:rsid w:val="00EC67CA"/>
    <w:rsid w:val="00EC68FA"/>
    <w:rsid w:val="00ED30A3"/>
    <w:rsid w:val="00ED6B1A"/>
    <w:rsid w:val="00EE3B11"/>
    <w:rsid w:val="00EE6941"/>
    <w:rsid w:val="00EF028F"/>
    <w:rsid w:val="00EF18BA"/>
    <w:rsid w:val="00EF27B3"/>
    <w:rsid w:val="00EF5B82"/>
    <w:rsid w:val="00EF5D5D"/>
    <w:rsid w:val="00EF708A"/>
    <w:rsid w:val="00F00BC1"/>
    <w:rsid w:val="00F048E8"/>
    <w:rsid w:val="00F05F86"/>
    <w:rsid w:val="00F07AB6"/>
    <w:rsid w:val="00F11BCB"/>
    <w:rsid w:val="00F16896"/>
    <w:rsid w:val="00F16899"/>
    <w:rsid w:val="00F17F0E"/>
    <w:rsid w:val="00F24B22"/>
    <w:rsid w:val="00F2684D"/>
    <w:rsid w:val="00F300F4"/>
    <w:rsid w:val="00F31D9B"/>
    <w:rsid w:val="00F36484"/>
    <w:rsid w:val="00F36DE5"/>
    <w:rsid w:val="00F37B3F"/>
    <w:rsid w:val="00F40C2E"/>
    <w:rsid w:val="00F43286"/>
    <w:rsid w:val="00F45D2E"/>
    <w:rsid w:val="00F5627F"/>
    <w:rsid w:val="00F571C9"/>
    <w:rsid w:val="00F64DC7"/>
    <w:rsid w:val="00F6688D"/>
    <w:rsid w:val="00F705DC"/>
    <w:rsid w:val="00F73E5E"/>
    <w:rsid w:val="00F758F5"/>
    <w:rsid w:val="00F804DA"/>
    <w:rsid w:val="00F80DEF"/>
    <w:rsid w:val="00F81C79"/>
    <w:rsid w:val="00F828BC"/>
    <w:rsid w:val="00F839F5"/>
    <w:rsid w:val="00F855BF"/>
    <w:rsid w:val="00F873EA"/>
    <w:rsid w:val="00F87AE1"/>
    <w:rsid w:val="00F908C6"/>
    <w:rsid w:val="00FA14EC"/>
    <w:rsid w:val="00FA159A"/>
    <w:rsid w:val="00FA228B"/>
    <w:rsid w:val="00FA2483"/>
    <w:rsid w:val="00FB6AF0"/>
    <w:rsid w:val="00FB7820"/>
    <w:rsid w:val="00FC4BF7"/>
    <w:rsid w:val="00FD02AC"/>
    <w:rsid w:val="00FD7508"/>
    <w:rsid w:val="00FE4493"/>
    <w:rsid w:val="00FE59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9FA41"/>
  <w15:docId w15:val="{FF60B4A3-D4C6-44B3-99DD-51962DCD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49F"/>
    <w:rPr>
      <w:noProof/>
      <w:sz w:val="28"/>
      <w:szCs w:val="24"/>
      <w:lang w:eastAsia="ru-RU"/>
    </w:rPr>
  </w:style>
  <w:style w:type="paragraph" w:styleId="1">
    <w:name w:val="heading 1"/>
    <w:basedOn w:val="a"/>
    <w:next w:val="a"/>
    <w:link w:val="10"/>
    <w:uiPriority w:val="1"/>
    <w:qFormat/>
    <w:rsid w:val="0064649F"/>
    <w:pPr>
      <w:keepNext/>
      <w:outlineLvl w:val="0"/>
    </w:pPr>
    <w:rPr>
      <w:sz w:val="32"/>
    </w:rPr>
  </w:style>
  <w:style w:type="paragraph" w:styleId="2">
    <w:name w:val="heading 2"/>
    <w:basedOn w:val="a"/>
    <w:next w:val="a"/>
    <w:uiPriority w:val="1"/>
    <w:qFormat/>
    <w:rsid w:val="00E92E3B"/>
    <w:pPr>
      <w:keepNext/>
      <w:spacing w:before="240" w:after="60"/>
      <w:outlineLvl w:val="1"/>
    </w:pPr>
    <w:rPr>
      <w:rFonts w:ascii="Arial" w:hAnsi="Arial" w:cs="Arial"/>
      <w:b/>
      <w:bCs/>
      <w:i/>
      <w:iCs/>
      <w:szCs w:val="28"/>
    </w:rPr>
  </w:style>
  <w:style w:type="paragraph" w:styleId="3">
    <w:name w:val="heading 3"/>
    <w:basedOn w:val="a"/>
    <w:next w:val="a"/>
    <w:uiPriority w:val="1"/>
    <w:qFormat/>
    <w:rsid w:val="001E068B"/>
    <w:pPr>
      <w:keepNext/>
      <w:spacing w:before="240" w:after="60"/>
      <w:outlineLvl w:val="2"/>
    </w:pPr>
    <w:rPr>
      <w:rFonts w:ascii="Arial" w:hAnsi="Arial" w:cs="Arial"/>
      <w:b/>
      <w:bCs/>
      <w:sz w:val="26"/>
      <w:szCs w:val="26"/>
    </w:rPr>
  </w:style>
  <w:style w:type="paragraph" w:styleId="4">
    <w:name w:val="heading 4"/>
    <w:basedOn w:val="a"/>
    <w:next w:val="a"/>
    <w:qFormat/>
    <w:rsid w:val="0064649F"/>
    <w:pPr>
      <w:keepNext/>
      <w:jc w:val="center"/>
      <w:outlineLvl w:val="3"/>
    </w:pPr>
    <w:rPr>
      <w:b/>
      <w:bCs/>
    </w:rPr>
  </w:style>
  <w:style w:type="paragraph" w:styleId="5">
    <w:name w:val="heading 5"/>
    <w:basedOn w:val="a"/>
    <w:next w:val="a"/>
    <w:qFormat/>
    <w:rsid w:val="001E068B"/>
    <w:pPr>
      <w:spacing w:before="240" w:after="60"/>
      <w:outlineLvl w:val="4"/>
    </w:pPr>
    <w:rPr>
      <w:b/>
      <w:bCs/>
      <w:i/>
      <w:iCs/>
      <w:sz w:val="26"/>
      <w:szCs w:val="26"/>
    </w:rPr>
  </w:style>
  <w:style w:type="paragraph" w:styleId="6">
    <w:name w:val="heading 6"/>
    <w:basedOn w:val="a"/>
    <w:next w:val="a"/>
    <w:qFormat/>
    <w:rsid w:val="001E068B"/>
    <w:pPr>
      <w:spacing w:before="240" w:after="60"/>
      <w:outlineLvl w:val="5"/>
    </w:pPr>
    <w:rPr>
      <w:b/>
      <w:bCs/>
      <w:sz w:val="22"/>
      <w:szCs w:val="22"/>
    </w:rPr>
  </w:style>
  <w:style w:type="paragraph" w:styleId="7">
    <w:name w:val="heading 7"/>
    <w:basedOn w:val="a"/>
    <w:next w:val="a"/>
    <w:qFormat/>
    <w:rsid w:val="0064649F"/>
    <w:pPr>
      <w:keepNext/>
      <w:ind w:firstLine="600"/>
      <w:jc w:val="center"/>
      <w:outlineLvl w:val="6"/>
    </w:pPr>
    <w:rPr>
      <w:b/>
      <w:bCs/>
    </w:rPr>
  </w:style>
  <w:style w:type="paragraph" w:styleId="8">
    <w:name w:val="heading 8"/>
    <w:basedOn w:val="a"/>
    <w:next w:val="a"/>
    <w:qFormat/>
    <w:rsid w:val="0064649F"/>
    <w:pPr>
      <w:keepNext/>
      <w:jc w:val="center"/>
      <w:outlineLvl w:val="7"/>
    </w:pPr>
    <w:rPr>
      <w:cap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rsid w:val="0064649F"/>
    <w:pPr>
      <w:ind w:left="5520"/>
      <w:jc w:val="both"/>
    </w:p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64649F"/>
    <w:rPr>
      <w:color w:val="0000FF"/>
      <w:u w:val="single"/>
    </w:rPr>
  </w:style>
  <w:style w:type="paragraph" w:styleId="a8">
    <w:name w:val="Body Text"/>
    <w:basedOn w:val="a"/>
    <w:link w:val="a9"/>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rPr>
  </w:style>
  <w:style w:type="paragraph" w:styleId="31">
    <w:name w:val="Body Text 3"/>
    <w:basedOn w:val="a"/>
    <w:rsid w:val="00E92E3B"/>
    <w:pPr>
      <w:spacing w:after="120"/>
    </w:pPr>
    <w:rPr>
      <w:sz w:val="16"/>
      <w:szCs w:val="16"/>
    </w:rPr>
  </w:style>
  <w:style w:type="paragraph" w:styleId="aa">
    <w:name w:val="Balloon Text"/>
    <w:basedOn w:val="a"/>
    <w:link w:val="ab"/>
    <w:uiPriority w:val="99"/>
    <w:semiHidden/>
    <w:unhideWhenUsed/>
    <w:rsid w:val="00A270A5"/>
    <w:rPr>
      <w:rFonts w:ascii="Tahoma" w:hAnsi="Tahoma"/>
      <w:sz w:val="16"/>
      <w:szCs w:val="16"/>
      <w:lang w:val="x-none" w:eastAsia="x-none"/>
    </w:rPr>
  </w:style>
  <w:style w:type="character" w:customStyle="1" w:styleId="ab">
    <w:name w:val="Текст у виносці Знак"/>
    <w:link w:val="aa"/>
    <w:uiPriority w:val="99"/>
    <w:semiHidden/>
    <w:rsid w:val="00A270A5"/>
    <w:rPr>
      <w:rFonts w:ascii="Tahoma" w:hAnsi="Tahoma" w:cs="Tahoma"/>
      <w:sz w:val="16"/>
      <w:szCs w:val="16"/>
    </w:rPr>
  </w:style>
  <w:style w:type="paragraph" w:styleId="ac">
    <w:name w:val="header"/>
    <w:basedOn w:val="a"/>
    <w:link w:val="ad"/>
    <w:uiPriority w:val="99"/>
    <w:unhideWhenUsed/>
    <w:rsid w:val="00DF4E54"/>
    <w:pPr>
      <w:tabs>
        <w:tab w:val="center" w:pos="4677"/>
        <w:tab w:val="right" w:pos="9355"/>
      </w:tabs>
    </w:pPr>
    <w:rPr>
      <w:sz w:val="24"/>
      <w:lang w:val="x-none" w:eastAsia="x-none"/>
    </w:rPr>
  </w:style>
  <w:style w:type="character" w:customStyle="1" w:styleId="ad">
    <w:name w:val="Верхній колонтитул Знак"/>
    <w:link w:val="ac"/>
    <w:uiPriority w:val="99"/>
    <w:rsid w:val="00DF4E54"/>
    <w:rPr>
      <w:sz w:val="24"/>
      <w:szCs w:val="24"/>
    </w:rPr>
  </w:style>
  <w:style w:type="paragraph" w:styleId="ae">
    <w:name w:val="Normal (Web)"/>
    <w:basedOn w:val="a"/>
    <w:uiPriority w:val="99"/>
    <w:unhideWhenUsed/>
    <w:rsid w:val="00332788"/>
    <w:pPr>
      <w:spacing w:before="100" w:beforeAutospacing="1" w:after="100" w:afterAutospacing="1"/>
    </w:pPr>
    <w:rPr>
      <w:sz w:val="24"/>
      <w:lang w:eastAsia="uk-UA"/>
    </w:rPr>
  </w:style>
  <w:style w:type="paragraph" w:styleId="af">
    <w:name w:val="Body Text Indent"/>
    <w:basedOn w:val="a"/>
    <w:link w:val="af0"/>
    <w:uiPriority w:val="99"/>
    <w:unhideWhenUsed/>
    <w:rsid w:val="00F300F4"/>
    <w:pPr>
      <w:spacing w:after="120"/>
      <w:ind w:left="283"/>
    </w:pPr>
  </w:style>
  <w:style w:type="character" w:customStyle="1" w:styleId="af0">
    <w:name w:val="Основний текст з відступом Знак"/>
    <w:link w:val="af"/>
    <w:uiPriority w:val="99"/>
    <w:rsid w:val="00F300F4"/>
    <w:rPr>
      <w:sz w:val="28"/>
      <w:szCs w:val="24"/>
      <w:lang w:val="ru-RU" w:eastAsia="ru-RU"/>
    </w:rPr>
  </w:style>
  <w:style w:type="paragraph" w:styleId="20">
    <w:name w:val="Body Text Indent 2"/>
    <w:basedOn w:val="a"/>
    <w:link w:val="21"/>
    <w:uiPriority w:val="99"/>
    <w:rsid w:val="00F300F4"/>
    <w:pPr>
      <w:spacing w:after="120" w:line="480" w:lineRule="auto"/>
      <w:ind w:left="283"/>
    </w:pPr>
    <w:rPr>
      <w:sz w:val="20"/>
      <w:szCs w:val="20"/>
      <w:lang w:val="x-none"/>
    </w:rPr>
  </w:style>
  <w:style w:type="character" w:customStyle="1" w:styleId="21">
    <w:name w:val="Основний текст з відступом 2 Знак"/>
    <w:link w:val="20"/>
    <w:uiPriority w:val="99"/>
    <w:rsid w:val="00F300F4"/>
    <w:rPr>
      <w:lang w:eastAsia="ru-RU"/>
    </w:rPr>
  </w:style>
  <w:style w:type="paragraph" w:styleId="af1">
    <w:name w:val="No Spacing"/>
    <w:link w:val="af2"/>
    <w:uiPriority w:val="1"/>
    <w:qFormat/>
    <w:rsid w:val="00A96637"/>
    <w:rPr>
      <w:sz w:val="28"/>
      <w:szCs w:val="24"/>
      <w:lang w:val="ru-RU" w:eastAsia="ru-RU"/>
    </w:rPr>
  </w:style>
  <w:style w:type="paragraph" w:styleId="22">
    <w:name w:val="Body Text 2"/>
    <w:basedOn w:val="a"/>
    <w:link w:val="23"/>
    <w:uiPriority w:val="99"/>
    <w:unhideWhenUsed/>
    <w:rsid w:val="00A96637"/>
    <w:pPr>
      <w:spacing w:after="120" w:line="480" w:lineRule="auto"/>
    </w:pPr>
  </w:style>
  <w:style w:type="character" w:customStyle="1" w:styleId="23">
    <w:name w:val="Основний текст 2 Знак"/>
    <w:link w:val="22"/>
    <w:uiPriority w:val="99"/>
    <w:rsid w:val="00A96637"/>
    <w:rPr>
      <w:sz w:val="28"/>
      <w:szCs w:val="24"/>
      <w:lang w:val="ru-RU" w:eastAsia="ru-RU"/>
    </w:rPr>
  </w:style>
  <w:style w:type="paragraph" w:customStyle="1" w:styleId="Oeoaou">
    <w:name w:val="Oeoaou"/>
    <w:rsid w:val="00E12597"/>
    <w:pPr>
      <w:widowControl w:val="0"/>
      <w:spacing w:before="100" w:after="100"/>
      <w:ind w:left="360" w:right="360"/>
    </w:pPr>
    <w:rPr>
      <w:snapToGrid w:val="0"/>
      <w:sz w:val="24"/>
      <w:lang w:val="ru-RU" w:eastAsia="ru-RU"/>
    </w:rPr>
  </w:style>
  <w:style w:type="paragraph" w:styleId="af3">
    <w:name w:val="Title"/>
    <w:basedOn w:val="a"/>
    <w:link w:val="af4"/>
    <w:qFormat/>
    <w:rsid w:val="00E12597"/>
    <w:pPr>
      <w:jc w:val="center"/>
    </w:pPr>
    <w:rPr>
      <w:rFonts w:ascii="Arial" w:hAnsi="Arial"/>
      <w:sz w:val="24"/>
      <w:szCs w:val="20"/>
      <w:lang w:val="x-none"/>
    </w:rPr>
  </w:style>
  <w:style w:type="character" w:customStyle="1" w:styleId="af4">
    <w:name w:val="Назва Знак"/>
    <w:link w:val="af3"/>
    <w:rsid w:val="00E12597"/>
    <w:rPr>
      <w:rFonts w:ascii="Arial" w:hAnsi="Arial"/>
      <w:sz w:val="24"/>
      <w:lang w:eastAsia="ru-RU"/>
    </w:rPr>
  </w:style>
  <w:style w:type="character" w:customStyle="1" w:styleId="st1">
    <w:name w:val="st1"/>
    <w:basedOn w:val="a0"/>
    <w:rsid w:val="00E513D3"/>
  </w:style>
  <w:style w:type="character" w:customStyle="1" w:styleId="a9">
    <w:name w:val="Основний текст Знак"/>
    <w:link w:val="a8"/>
    <w:locked/>
    <w:rsid w:val="00E70A1E"/>
    <w:rPr>
      <w:sz w:val="28"/>
      <w:szCs w:val="24"/>
      <w:lang w:val="ru-RU" w:eastAsia="ru-RU"/>
    </w:rPr>
  </w:style>
  <w:style w:type="character" w:customStyle="1" w:styleId="10">
    <w:name w:val="Заголовок 1 Знак"/>
    <w:link w:val="1"/>
    <w:uiPriority w:val="99"/>
    <w:locked/>
    <w:rsid w:val="00E207F9"/>
    <w:rPr>
      <w:sz w:val="32"/>
      <w:szCs w:val="24"/>
      <w:lang w:val="uk-UA"/>
    </w:rPr>
  </w:style>
  <w:style w:type="paragraph" w:customStyle="1" w:styleId="FR1">
    <w:name w:val="FR1"/>
    <w:rsid w:val="0047332B"/>
    <w:pPr>
      <w:widowControl w:val="0"/>
      <w:spacing w:line="420" w:lineRule="auto"/>
    </w:pPr>
    <w:rPr>
      <w:snapToGrid w:val="0"/>
      <w:sz w:val="28"/>
      <w:lang w:val="ru-RU" w:eastAsia="ru-RU"/>
    </w:rPr>
  </w:style>
  <w:style w:type="character" w:customStyle="1" w:styleId="FontStyle11">
    <w:name w:val="Font Style11"/>
    <w:rsid w:val="0047332B"/>
    <w:rPr>
      <w:rFonts w:ascii="Arial" w:hAnsi="Arial" w:cs="Arial"/>
      <w:b/>
      <w:bCs/>
      <w:spacing w:val="-10"/>
      <w:sz w:val="36"/>
      <w:szCs w:val="36"/>
    </w:rPr>
  </w:style>
  <w:style w:type="character" w:customStyle="1" w:styleId="FontStyle19">
    <w:name w:val="Font Style19"/>
    <w:rsid w:val="0047332B"/>
    <w:rPr>
      <w:rFonts w:ascii="Times New Roman" w:hAnsi="Times New Roman" w:cs="Times New Roman"/>
      <w:b/>
      <w:bCs/>
      <w:spacing w:val="-10"/>
      <w:sz w:val="22"/>
      <w:szCs w:val="22"/>
    </w:rPr>
  </w:style>
  <w:style w:type="paragraph" w:customStyle="1" w:styleId="Style9">
    <w:name w:val="Style9"/>
    <w:basedOn w:val="a"/>
    <w:rsid w:val="0047332B"/>
    <w:pPr>
      <w:widowControl w:val="0"/>
      <w:autoSpaceDE w:val="0"/>
      <w:autoSpaceDN w:val="0"/>
      <w:adjustRightInd w:val="0"/>
      <w:spacing w:line="322" w:lineRule="exact"/>
      <w:ind w:hanging="360"/>
    </w:pPr>
    <w:rPr>
      <w:sz w:val="24"/>
    </w:rPr>
  </w:style>
  <w:style w:type="character" w:customStyle="1" w:styleId="FontStyle14">
    <w:name w:val="Font Style14"/>
    <w:rsid w:val="0047332B"/>
    <w:rPr>
      <w:rFonts w:ascii="Times New Roman" w:hAnsi="Times New Roman" w:cs="Times New Roman"/>
      <w:i/>
      <w:iCs/>
      <w:sz w:val="22"/>
      <w:szCs w:val="22"/>
    </w:rPr>
  </w:style>
  <w:style w:type="paragraph" w:customStyle="1" w:styleId="Default">
    <w:name w:val="Default"/>
    <w:rsid w:val="00C96D6C"/>
    <w:pPr>
      <w:autoSpaceDE w:val="0"/>
      <w:autoSpaceDN w:val="0"/>
      <w:adjustRightInd w:val="0"/>
    </w:pPr>
    <w:rPr>
      <w:rFonts w:eastAsia="Calibri"/>
      <w:color w:val="000000"/>
      <w:sz w:val="24"/>
      <w:szCs w:val="24"/>
      <w:lang w:val="ru-RU" w:eastAsia="ru-RU"/>
    </w:rPr>
  </w:style>
  <w:style w:type="character" w:styleId="af5">
    <w:name w:val="Emphasis"/>
    <w:uiPriority w:val="20"/>
    <w:qFormat/>
    <w:rsid w:val="007A54FB"/>
    <w:rPr>
      <w:i/>
      <w:iCs/>
    </w:rPr>
  </w:style>
  <w:style w:type="character" w:customStyle="1" w:styleId="st">
    <w:name w:val="st"/>
    <w:rsid w:val="002F65A1"/>
  </w:style>
  <w:style w:type="paragraph" w:customStyle="1" w:styleId="osnovnojjtekstsotstupom">
    <w:name w:val="osnovnojjtekstsotstupom"/>
    <w:basedOn w:val="a"/>
    <w:rsid w:val="007B7733"/>
    <w:pPr>
      <w:ind w:firstLine="540"/>
      <w:jc w:val="both"/>
    </w:pPr>
    <w:rPr>
      <w:sz w:val="24"/>
    </w:rPr>
  </w:style>
  <w:style w:type="character" w:customStyle="1" w:styleId="af2">
    <w:name w:val="Без інтервалів Знак"/>
    <w:link w:val="af1"/>
    <w:uiPriority w:val="1"/>
    <w:rsid w:val="001C0E5E"/>
    <w:rPr>
      <w:sz w:val="28"/>
      <w:szCs w:val="24"/>
    </w:rPr>
  </w:style>
  <w:style w:type="character" w:styleId="af6">
    <w:name w:val="Strong"/>
    <w:uiPriority w:val="22"/>
    <w:qFormat/>
    <w:rsid w:val="00FE4493"/>
    <w:rPr>
      <w:rFonts w:cs="Times New Roman"/>
      <w:b/>
      <w:bCs/>
    </w:rPr>
  </w:style>
  <w:style w:type="paragraph" w:styleId="af7">
    <w:name w:val="endnote text"/>
    <w:basedOn w:val="a"/>
    <w:link w:val="af8"/>
    <w:rsid w:val="00FE4493"/>
    <w:rPr>
      <w:rFonts w:ascii="Calibri" w:hAnsi="Calibri"/>
      <w:sz w:val="20"/>
      <w:szCs w:val="20"/>
      <w:lang w:eastAsia="uk-UA"/>
    </w:rPr>
  </w:style>
  <w:style w:type="character" w:customStyle="1" w:styleId="af8">
    <w:name w:val="Текст кінцевої виноски Знак"/>
    <w:link w:val="af7"/>
    <w:rsid w:val="00FE4493"/>
    <w:rPr>
      <w:rFonts w:ascii="Calibri" w:hAnsi="Calibri"/>
      <w:lang w:val="uk-UA" w:eastAsia="uk-UA"/>
    </w:rPr>
  </w:style>
  <w:style w:type="paragraph" w:styleId="af9">
    <w:name w:val="List Paragraph"/>
    <w:basedOn w:val="a"/>
    <w:uiPriority w:val="1"/>
    <w:qFormat/>
    <w:rsid w:val="00C22EE0"/>
    <w:pPr>
      <w:ind w:left="720"/>
    </w:pPr>
    <w:rPr>
      <w:rFonts w:eastAsia="MS Mincho"/>
      <w:sz w:val="24"/>
      <w:lang w:val="en-US" w:eastAsia="en-US"/>
    </w:rPr>
  </w:style>
  <w:style w:type="character" w:customStyle="1" w:styleId="markedcontent">
    <w:name w:val="markedcontent"/>
    <w:basedOn w:val="a0"/>
    <w:rsid w:val="00871615"/>
  </w:style>
  <w:style w:type="character" w:customStyle="1" w:styleId="personname">
    <w:name w:val="person_name"/>
    <w:basedOn w:val="a0"/>
    <w:rsid w:val="00CC646A"/>
  </w:style>
  <w:style w:type="paragraph" w:customStyle="1" w:styleId="11">
    <w:name w:val="Обычный1"/>
    <w:rsid w:val="008E6470"/>
    <w:pPr>
      <w:widowControl w:val="0"/>
    </w:pPr>
    <w:rPr>
      <w:snapToGrid w:val="0"/>
      <w:lang w:val="ru-RU" w:eastAsia="ru-RU"/>
    </w:rPr>
  </w:style>
  <w:style w:type="character" w:customStyle="1" w:styleId="a4">
    <w:name w:val="Нижній колонтитул Знак"/>
    <w:basedOn w:val="a0"/>
    <w:link w:val="a3"/>
    <w:uiPriority w:val="99"/>
    <w:rsid w:val="00BF718B"/>
    <w:rPr>
      <w:sz w:val="28"/>
      <w:szCs w:val="24"/>
      <w:lang w:val="ru-RU" w:eastAsia="ru-RU"/>
    </w:rPr>
  </w:style>
  <w:style w:type="table" w:customStyle="1" w:styleId="TableNormal">
    <w:name w:val="Table Normal"/>
    <w:uiPriority w:val="2"/>
    <w:semiHidden/>
    <w:unhideWhenUsed/>
    <w:qFormat/>
    <w:rsid w:val="001F10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104A"/>
    <w:pPr>
      <w:widowControl w:val="0"/>
      <w:autoSpaceDE w:val="0"/>
      <w:autoSpaceDN w:val="0"/>
    </w:pPr>
    <w:rPr>
      <w:sz w:val="22"/>
      <w:szCs w:val="22"/>
      <w:lang w:eastAsia="en-US"/>
    </w:rPr>
  </w:style>
  <w:style w:type="character" w:styleId="afa">
    <w:name w:val="footnote reference"/>
    <w:uiPriority w:val="99"/>
    <w:semiHidden/>
    <w:rsid w:val="00FA14EC"/>
    <w:rPr>
      <w:rFonts w:cs="Times New Roman"/>
      <w:vertAlign w:val="superscript"/>
    </w:rPr>
  </w:style>
  <w:style w:type="character" w:customStyle="1" w:styleId="afb">
    <w:name w:val="Текст виноски Знак"/>
    <w:link w:val="afc"/>
    <w:uiPriority w:val="99"/>
    <w:semiHidden/>
    <w:locked/>
    <w:rsid w:val="00FA14EC"/>
  </w:style>
  <w:style w:type="paragraph" w:styleId="afc">
    <w:name w:val="footnote text"/>
    <w:basedOn w:val="a"/>
    <w:link w:val="afb"/>
    <w:uiPriority w:val="99"/>
    <w:semiHidden/>
    <w:rsid w:val="00FA14EC"/>
    <w:rPr>
      <w:sz w:val="20"/>
      <w:szCs w:val="20"/>
      <w:lang w:eastAsia="uk-UA"/>
    </w:rPr>
  </w:style>
  <w:style w:type="character" w:customStyle="1" w:styleId="12">
    <w:name w:val="Текст виноски Знак1"/>
    <w:basedOn w:val="a0"/>
    <w:uiPriority w:val="99"/>
    <w:semiHidden/>
    <w:rsid w:val="00FA14EC"/>
    <w:rPr>
      <w:lang w:val="ru-RU" w:eastAsia="ru-RU"/>
    </w:rPr>
  </w:style>
  <w:style w:type="character" w:styleId="afd">
    <w:name w:val="Unresolved Mention"/>
    <w:basedOn w:val="a0"/>
    <w:uiPriority w:val="99"/>
    <w:semiHidden/>
    <w:unhideWhenUsed/>
    <w:rsid w:val="0003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9312">
      <w:bodyDiv w:val="1"/>
      <w:marLeft w:val="0"/>
      <w:marRight w:val="0"/>
      <w:marTop w:val="0"/>
      <w:marBottom w:val="0"/>
      <w:divBdr>
        <w:top w:val="none" w:sz="0" w:space="0" w:color="auto"/>
        <w:left w:val="none" w:sz="0" w:space="0" w:color="auto"/>
        <w:bottom w:val="none" w:sz="0" w:space="0" w:color="auto"/>
        <w:right w:val="none" w:sz="0" w:space="0" w:color="auto"/>
      </w:divBdr>
    </w:div>
    <w:div w:id="1099830168">
      <w:bodyDiv w:val="1"/>
      <w:marLeft w:val="0"/>
      <w:marRight w:val="0"/>
      <w:marTop w:val="0"/>
      <w:marBottom w:val="0"/>
      <w:divBdr>
        <w:top w:val="none" w:sz="0" w:space="0" w:color="auto"/>
        <w:left w:val="none" w:sz="0" w:space="0" w:color="auto"/>
        <w:bottom w:val="none" w:sz="0" w:space="0" w:color="auto"/>
        <w:right w:val="none" w:sz="0" w:space="0" w:color="auto"/>
      </w:divBdr>
    </w:div>
    <w:div w:id="1225216646">
      <w:bodyDiv w:val="1"/>
      <w:marLeft w:val="0"/>
      <w:marRight w:val="0"/>
      <w:marTop w:val="0"/>
      <w:marBottom w:val="0"/>
      <w:divBdr>
        <w:top w:val="none" w:sz="0" w:space="0" w:color="auto"/>
        <w:left w:val="none" w:sz="0" w:space="0" w:color="auto"/>
        <w:bottom w:val="none" w:sz="0" w:space="0" w:color="auto"/>
        <w:right w:val="none" w:sz="0" w:space="0" w:color="auto"/>
      </w:divBdr>
    </w:div>
    <w:div w:id="1445415868">
      <w:bodyDiv w:val="1"/>
      <w:marLeft w:val="0"/>
      <w:marRight w:val="0"/>
      <w:marTop w:val="0"/>
      <w:marBottom w:val="0"/>
      <w:divBdr>
        <w:top w:val="none" w:sz="0" w:space="0" w:color="auto"/>
        <w:left w:val="none" w:sz="0" w:space="0" w:color="auto"/>
        <w:bottom w:val="none" w:sz="0" w:space="0" w:color="auto"/>
        <w:right w:val="none" w:sz="0" w:space="0" w:color="auto"/>
      </w:divBdr>
    </w:div>
    <w:div w:id="1652251253">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odle.znu.edu.ua/course/view.php?id=15474" TargetMode="External"/><Relationship Id="rId18" Type="http://schemas.openxmlformats.org/officeDocument/2006/relationships/footer" Target="footer4.xml"/><Relationship Id="rId26" Type="http://schemas.openxmlformats.org/officeDocument/2006/relationships/hyperlink" Target="https://tinyurl.com/y8gbt4xs" TargetMode="External"/><Relationship Id="rId39" Type="http://schemas.openxmlformats.org/officeDocument/2006/relationships/header" Target="header3.xml"/><Relationship Id="rId21" Type="http://schemas.openxmlformats.org/officeDocument/2006/relationships/hyperlink" Target="https://tinyurl.com/ya6yk4ad" TargetMode="External"/><Relationship Id="rId34" Type="http://schemas.openxmlformats.org/officeDocument/2006/relationships/hyperlink" Target="mailto:moodle.znu@znu.edu.ua" TargetMode="Externa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tinyurl.com/yd6bq6p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tinyurl.com/y9pkmmp5" TargetMode="External"/><Relationship Id="rId32" Type="http://schemas.openxmlformats.org/officeDocument/2006/relationships/hyperlink" Target="https://tinyurl.com/ydhcsagx" TargetMode="External"/><Relationship Id="rId37" Type="http://schemas.openxmlformats.org/officeDocument/2006/relationships/hyperlink" Target="http://www.znu.edu.ua/ukr/edu/ocznu/nim"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nbuv.gov.ua/" TargetMode="External"/><Relationship Id="rId23" Type="http://schemas.openxmlformats.org/officeDocument/2006/relationships/hyperlink" Target="https://tinyurl.com/y9tve4lk" TargetMode="External"/><Relationship Id="rId28" Type="http://schemas.openxmlformats.org/officeDocument/2006/relationships/hyperlink" Target="https://tinyurl.com/ycyfws9v" TargetMode="External"/><Relationship Id="rId36" Type="http://schemas.openxmlformats.org/officeDocument/2006/relationships/hyperlink" Target="http://sites.znu.edu.ua/child-advance/" TargetMode="External"/><Relationship Id="rId10" Type="http://schemas.openxmlformats.org/officeDocument/2006/relationships/footer" Target="footer2.xml"/><Relationship Id="rId19" Type="http://schemas.openxmlformats.org/officeDocument/2006/relationships/hyperlink" Target="http://www.nbuv.gov.ua" TargetMode="External"/><Relationship Id="rId31" Type="http://schemas.openxmlformats.org/officeDocument/2006/relationships/hyperlink" Target="mailto:uv@znu.edu.ua"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a.bookfi.org/" TargetMode="External"/><Relationship Id="rId22" Type="http://schemas.openxmlformats.org/officeDocument/2006/relationships/hyperlink" Target="https://tinyurl.com/y6wzzlu3" TargetMode="External"/><Relationship Id="rId27" Type="http://schemas.openxmlformats.org/officeDocument/2006/relationships/hyperlink" Target="https://sites.znu.edu.ua/navchalnyj_viddil/normatyvna_basa/polozhennya_zapor__z__kogo_nats__onal__nogo_un__versitetu_pro_poryadok_viznannya_rezul__tat__v_navchannya__zdobutikh_shlyakhom_neformal__noyi_ta_abo___nformal__noyi_osv__ti.pdf" TargetMode="External"/><Relationship Id="rId30" Type="http://schemas.openxmlformats.org/officeDocument/2006/relationships/hyperlink" Target="https://tinyurl.com/y9r5dpwh" TargetMode="External"/><Relationship Id="rId35" Type="http://schemas.openxmlformats.org/officeDocument/2006/relationships/hyperlink" Target="https://moodle.znu.edu.ua/mod/page/view.php?id=133015"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oodle.znu.edu.ua/course/view.php?id=15474" TargetMode="External"/><Relationship Id="rId17" Type="http://schemas.openxmlformats.org/officeDocument/2006/relationships/footer" Target="footer3.xml"/><Relationship Id="rId25" Type="http://schemas.openxmlformats.org/officeDocument/2006/relationships/hyperlink" Target="https://tinyurl.com/ycds57la" TargetMode="External"/><Relationship Id="rId33" Type="http://schemas.openxmlformats.org/officeDocument/2006/relationships/hyperlink" Target="http://library.znu.edu.ua/" TargetMode="External"/><Relationship Id="rId38" Type="http://schemas.openxmlformats.org/officeDocument/2006/relationships/hyperlink" Target="http://sites.znu.edu.ua/confucius" TargetMode="External"/><Relationship Id="rId46" Type="http://schemas.openxmlformats.org/officeDocument/2006/relationships/theme" Target="theme/theme1.xml"/><Relationship Id="rId20" Type="http://schemas.openxmlformats.org/officeDocument/2006/relationships/hyperlink" Target="http://sites.znu.edu.ua/navchalnyj_viddil/1635.ukr.html" TargetMode="External"/><Relationship Id="rId41"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E051C-31B9-4FDE-8B7F-4046B708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27154</Words>
  <Characters>15478</Characters>
  <Application>Microsoft Office Word</Application>
  <DocSecurity>0</DocSecurity>
  <Lines>128</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NUVGP</Company>
  <LinksUpToDate>false</LinksUpToDate>
  <CharactersWithSpaces>42547</CharactersWithSpaces>
  <SharedDoc>false</SharedDoc>
  <HLinks>
    <vt:vector size="120" baseType="variant">
      <vt:variant>
        <vt:i4>524378</vt:i4>
      </vt:variant>
      <vt:variant>
        <vt:i4>57</vt:i4>
      </vt:variant>
      <vt:variant>
        <vt:i4>0</vt:i4>
      </vt:variant>
      <vt:variant>
        <vt:i4>5</vt:i4>
      </vt:variant>
      <vt:variant>
        <vt:lpwstr>https://www.worldvaluessurvey.org/wvs.jsp</vt:lpwstr>
      </vt:variant>
      <vt:variant>
        <vt:lpwstr/>
      </vt:variant>
      <vt:variant>
        <vt:i4>5505038</vt:i4>
      </vt:variant>
      <vt:variant>
        <vt:i4>54</vt:i4>
      </vt:variant>
      <vt:variant>
        <vt:i4>0</vt:i4>
      </vt:variant>
      <vt:variant>
        <vt:i4>5</vt:i4>
      </vt:variant>
      <vt:variant>
        <vt:lpwstr>https://www.statista.com/</vt:lpwstr>
      </vt:variant>
      <vt:variant>
        <vt:lpwstr/>
      </vt:variant>
      <vt:variant>
        <vt:i4>7798821</vt:i4>
      </vt:variant>
      <vt:variant>
        <vt:i4>51</vt:i4>
      </vt:variant>
      <vt:variant>
        <vt:i4>0</vt:i4>
      </vt:variant>
      <vt:variant>
        <vt:i4>5</vt:i4>
      </vt:variant>
      <vt:variant>
        <vt:lpwstr>https://www.eurostudent.eu/</vt:lpwstr>
      </vt:variant>
      <vt:variant>
        <vt:lpwstr/>
      </vt:variant>
      <vt:variant>
        <vt:i4>4915284</vt:i4>
      </vt:variant>
      <vt:variant>
        <vt:i4>48</vt:i4>
      </vt:variant>
      <vt:variant>
        <vt:i4>0</vt:i4>
      </vt:variant>
      <vt:variant>
        <vt:i4>5</vt:i4>
      </vt:variant>
      <vt:variant>
        <vt:lpwstr>https://ec.europa.eu/eurostat</vt:lpwstr>
      </vt:variant>
      <vt:variant>
        <vt:lpwstr/>
      </vt:variant>
      <vt:variant>
        <vt:i4>4259855</vt:i4>
      </vt:variant>
      <vt:variant>
        <vt:i4>45</vt:i4>
      </vt:variant>
      <vt:variant>
        <vt:i4>0</vt:i4>
      </vt:variant>
      <vt:variant>
        <vt:i4>5</vt:i4>
      </vt:variant>
      <vt:variant>
        <vt:lpwstr>https://www.europeansocialsurvey.org/</vt:lpwstr>
      </vt:variant>
      <vt:variant>
        <vt:lpwstr/>
      </vt:variant>
      <vt:variant>
        <vt:i4>7733300</vt:i4>
      </vt:variant>
      <vt:variant>
        <vt:i4>42</vt:i4>
      </vt:variant>
      <vt:variant>
        <vt:i4>0</vt:i4>
      </vt:variant>
      <vt:variant>
        <vt:i4>5</vt:i4>
      </vt:variant>
      <vt:variant>
        <vt:lpwstr>https://europa.eu/eurobarometer/screen/home</vt:lpwstr>
      </vt:variant>
      <vt:variant>
        <vt:lpwstr/>
      </vt:variant>
      <vt:variant>
        <vt:i4>2686982</vt:i4>
      </vt:variant>
      <vt:variant>
        <vt:i4>39</vt:i4>
      </vt:variant>
      <vt:variant>
        <vt:i4>0</vt:i4>
      </vt:variant>
      <vt:variant>
        <vt:i4>5</vt:i4>
      </vt:variant>
      <vt:variant>
        <vt:lpwstr>http://www.mari.kiev.ua/sites/default/files/inline-images/pdfs/mist6/MIST-6_2009_p-418-434_Sheyko.pdf</vt:lpwstr>
      </vt:variant>
      <vt:variant>
        <vt:lpwstr/>
      </vt:variant>
      <vt:variant>
        <vt:i4>6160478</vt:i4>
      </vt:variant>
      <vt:variant>
        <vt:i4>36</vt:i4>
      </vt:variant>
      <vt:variant>
        <vt:i4>0</vt:i4>
      </vt:variant>
      <vt:variant>
        <vt:i4>5</vt:i4>
      </vt:variant>
      <vt:variant>
        <vt:lpwstr>https://periodicals.karazin.ua/politology/article/view/3207/2781</vt:lpwstr>
      </vt:variant>
      <vt:variant>
        <vt:lpwstr/>
      </vt:variant>
      <vt:variant>
        <vt:i4>8126565</vt:i4>
      </vt:variant>
      <vt:variant>
        <vt:i4>33</vt:i4>
      </vt:variant>
      <vt:variant>
        <vt:i4>0</vt:i4>
      </vt:variant>
      <vt:variant>
        <vt:i4>5</vt:i4>
      </vt:variant>
      <vt:variant>
        <vt:lpwstr>https://drive.google.com/file/d/1zBsRKru3xFwMq54aegJGH1nSfqAr81ts/view</vt:lpwstr>
      </vt:variant>
      <vt:variant>
        <vt:lpwstr/>
      </vt:variant>
      <vt:variant>
        <vt:i4>4915289</vt:i4>
      </vt:variant>
      <vt:variant>
        <vt:i4>30</vt:i4>
      </vt:variant>
      <vt:variant>
        <vt:i4>0</vt:i4>
      </vt:variant>
      <vt:variant>
        <vt:i4>5</vt:i4>
      </vt:variant>
      <vt:variant>
        <vt:lpwstr>https://scholar.google.com/scholar?cluster=13405742198474450449&amp;hl=en&amp;oi=scholarr</vt:lpwstr>
      </vt:variant>
      <vt:variant>
        <vt:lpwstr/>
      </vt:variant>
      <vt:variant>
        <vt:i4>4915272</vt:i4>
      </vt:variant>
      <vt:variant>
        <vt:i4>27</vt:i4>
      </vt:variant>
      <vt:variant>
        <vt:i4>0</vt:i4>
      </vt:variant>
      <vt:variant>
        <vt:i4>5</vt:i4>
      </vt:variant>
      <vt:variant>
        <vt:lpwstr>https://ukr-socium.org.ua/wp-content/uploads/2013/04/99-111__no-2__vol-45__2013__UKR.pdf</vt:lpwstr>
      </vt:variant>
      <vt:variant>
        <vt:lpwstr/>
      </vt:variant>
      <vt:variant>
        <vt:i4>4259852</vt:i4>
      </vt:variant>
      <vt:variant>
        <vt:i4>24</vt:i4>
      </vt:variant>
      <vt:variant>
        <vt:i4>0</vt:i4>
      </vt:variant>
      <vt:variant>
        <vt:i4>5</vt:i4>
      </vt:variant>
      <vt:variant>
        <vt:lpwstr>https://maup.com.ua/assets/files/lib/book/politologia.pdf</vt:lpwstr>
      </vt:variant>
      <vt:variant>
        <vt:lpwstr/>
      </vt:variant>
      <vt:variant>
        <vt:i4>3604529</vt:i4>
      </vt:variant>
      <vt:variant>
        <vt:i4>21</vt:i4>
      </vt:variant>
      <vt:variant>
        <vt:i4>0</vt:i4>
      </vt:variant>
      <vt:variant>
        <vt:i4>5</vt:i4>
      </vt:variant>
      <vt:variant>
        <vt:lpwstr>http://www.ucs-univ.kiev.ua/images/archive/issue4/5.pdf</vt:lpwstr>
      </vt:variant>
      <vt:variant>
        <vt:lpwstr/>
      </vt:variant>
      <vt:variant>
        <vt:i4>8257647</vt:i4>
      </vt:variant>
      <vt:variant>
        <vt:i4>18</vt:i4>
      </vt:variant>
      <vt:variant>
        <vt:i4>0</vt:i4>
      </vt:variant>
      <vt:variant>
        <vt:i4>5</vt:i4>
      </vt:variant>
      <vt:variant>
        <vt:lpwstr>https://esu.com.ua/article-2131</vt:lpwstr>
      </vt:variant>
      <vt:variant>
        <vt:lpwstr/>
      </vt:variant>
      <vt:variant>
        <vt:i4>7798819</vt:i4>
      </vt:variant>
      <vt:variant>
        <vt:i4>15</vt:i4>
      </vt:variant>
      <vt:variant>
        <vt:i4>0</vt:i4>
      </vt:variant>
      <vt:variant>
        <vt:i4>5</vt:i4>
      </vt:variant>
      <vt:variant>
        <vt:lpwstr>http://weblib.pp.ua/razdelenii-obschestvennogo-truda-22705.html</vt:lpwstr>
      </vt:variant>
      <vt:variant>
        <vt:lpwstr/>
      </vt:variant>
      <vt:variant>
        <vt:i4>4128803</vt:i4>
      </vt:variant>
      <vt:variant>
        <vt:i4>12</vt:i4>
      </vt:variant>
      <vt:variant>
        <vt:i4>0</vt:i4>
      </vt:variant>
      <vt:variant>
        <vt:i4>5</vt:i4>
      </vt:variant>
      <vt:variant>
        <vt:lpwstr>https://www.ukrstat.gov.ua/</vt:lpwstr>
      </vt:variant>
      <vt:variant>
        <vt:lpwstr/>
      </vt:variant>
      <vt:variant>
        <vt:i4>11</vt:i4>
      </vt:variant>
      <vt:variant>
        <vt:i4>9</vt:i4>
      </vt:variant>
      <vt:variant>
        <vt:i4>0</vt:i4>
      </vt:variant>
      <vt:variant>
        <vt:i4>5</vt:i4>
      </vt:variant>
      <vt:variant>
        <vt:lpwstr>http://www.iai.dn.ua/_u/iai/dtp/CONF/13_2003/articles/stat18.html</vt:lpwstr>
      </vt:variant>
      <vt:variant>
        <vt:lpwstr/>
      </vt:variant>
      <vt:variant>
        <vt:i4>7667811</vt:i4>
      </vt:variant>
      <vt:variant>
        <vt:i4>6</vt:i4>
      </vt:variant>
      <vt:variant>
        <vt:i4>0</vt:i4>
      </vt:variant>
      <vt:variant>
        <vt:i4>5</vt:i4>
      </vt:variant>
      <vt:variant>
        <vt:lpwstr>http://eprints.zu.edu.ua/172/2/FB135D2D.pdf</vt:lpwstr>
      </vt:variant>
      <vt:variant>
        <vt:lpwstr/>
      </vt:variant>
      <vt:variant>
        <vt:i4>3866729</vt:i4>
      </vt:variant>
      <vt:variant>
        <vt:i4>3</vt:i4>
      </vt:variant>
      <vt:variant>
        <vt:i4>0</vt:i4>
      </vt:variant>
      <vt:variant>
        <vt:i4>5</vt:i4>
      </vt:variant>
      <vt:variant>
        <vt:lpwstr>https://i-soc.com.ua/assets/files/monitoring/monitoring-2021dlya-tipografii.pdf</vt:lpwstr>
      </vt:variant>
      <vt:variant>
        <vt:lpwstr/>
      </vt:variant>
      <vt:variant>
        <vt:i4>196636</vt:i4>
      </vt:variant>
      <vt:variant>
        <vt:i4>0</vt:i4>
      </vt:variant>
      <vt:variant>
        <vt:i4>0</vt:i4>
      </vt:variant>
      <vt:variant>
        <vt:i4>5</vt:i4>
      </vt:variant>
      <vt:variant>
        <vt:lpwstr>https://i-soc.com.ua/assets/files/monitoring/maket-vijna...2022dlya-tipografiivse.pdf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Maxim Lepskiy</cp:lastModifiedBy>
  <cp:revision>7</cp:revision>
  <cp:lastPrinted>2023-02-12T22:31:00Z</cp:lastPrinted>
  <dcterms:created xsi:type="dcterms:W3CDTF">2026-01-29T11:42:00Z</dcterms:created>
  <dcterms:modified xsi:type="dcterms:W3CDTF">2026-02-08T17:27:00Z</dcterms:modified>
</cp:coreProperties>
</file>