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3D" w:rsidRDefault="0025473D" w:rsidP="0025473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1. Реклама літературної сфери: історія становлення та перспективи розвитку. </w:t>
      </w:r>
    </w:p>
    <w:p w:rsidR="0025473D" w:rsidRDefault="0025473D" w:rsidP="002547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Реклама, журналістика і література – три взаємопов’язані області словесної діяльності. Взаємозв’язок,  взаємовплив літератури і реклами. Перехід людського мислення від </w:t>
      </w:r>
      <w:proofErr w:type="spellStart"/>
      <w:r>
        <w:rPr>
          <w:sz w:val="28"/>
          <w:szCs w:val="28"/>
          <w:lang w:val="uk-UA"/>
        </w:rPr>
        <w:t>літературоцентричного</w:t>
      </w:r>
      <w:proofErr w:type="spellEnd"/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рекламоцентричного</w:t>
      </w:r>
      <w:proofErr w:type="spellEnd"/>
      <w:r>
        <w:rPr>
          <w:sz w:val="28"/>
          <w:szCs w:val="28"/>
          <w:lang w:val="uk-UA"/>
        </w:rPr>
        <w:t xml:space="preserve">. Поняття реклами літературної сфери. Загальна характеристика розвитку реклами у сфері літератури. Сучасні тенденції в рекламі на літературну тематику: зарубіжний досвід. Інтегровані комунікації та просування літературних проектів. Замовники та цільові аудиторії реклами та ПР літературної проблематики. </w:t>
      </w:r>
    </w:p>
    <w:p w:rsidR="0025473D" w:rsidRDefault="0025473D" w:rsidP="002547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Письменницький бізнес – розвиток і становлення в сучасних умовах. Бренд письменника. Індивідуальні й колективні письменницькі бренди.</w:t>
      </w:r>
    </w:p>
    <w:p w:rsidR="0025473D" w:rsidRDefault="0025473D" w:rsidP="0025473D">
      <w:pPr>
        <w:spacing w:line="360" w:lineRule="auto"/>
        <w:ind w:firstLine="567"/>
        <w:jc w:val="both"/>
        <w:rPr>
          <w:rStyle w:val="apple-converted-space"/>
          <w:b/>
        </w:rPr>
      </w:pPr>
      <w:r>
        <w:rPr>
          <w:b/>
          <w:sz w:val="28"/>
          <w:szCs w:val="28"/>
          <w:lang w:val="uk-UA"/>
        </w:rPr>
        <w:t xml:space="preserve">Тема 2. </w:t>
      </w:r>
      <w:r>
        <w:rPr>
          <w:b/>
          <w:sz w:val="28"/>
          <w:szCs w:val="28"/>
          <w:shd w:val="clear" w:color="auto" w:fill="FFFFFF"/>
          <w:lang w:val="uk-UA"/>
        </w:rPr>
        <w:t>Р</w:t>
      </w:r>
      <w:proofErr w:type="spellStart"/>
      <w:r>
        <w:rPr>
          <w:b/>
          <w:sz w:val="28"/>
          <w:szCs w:val="28"/>
          <w:shd w:val="clear" w:color="auto" w:fill="FFFFFF"/>
        </w:rPr>
        <w:t>еклам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>а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кни</w:t>
      </w:r>
      <w:r>
        <w:rPr>
          <w:b/>
          <w:sz w:val="28"/>
          <w:szCs w:val="28"/>
          <w:shd w:val="clear" w:color="auto" w:fill="FFFFFF"/>
          <w:lang w:val="uk-UA"/>
        </w:rPr>
        <w:t>жкової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 xml:space="preserve"> продукції та її автора на українському ринку.</w:t>
      </w:r>
      <w:r>
        <w:rPr>
          <w:rStyle w:val="apple-converted-space"/>
          <w:b/>
          <w:szCs w:val="28"/>
          <w:shd w:val="clear" w:color="auto" w:fill="FFFFFF"/>
        </w:rPr>
        <w:t> </w:t>
      </w:r>
    </w:p>
    <w:p w:rsidR="0025473D" w:rsidRDefault="0025473D" w:rsidP="0025473D">
      <w:pPr>
        <w:spacing w:line="360" w:lineRule="auto"/>
        <w:ind w:firstLine="567"/>
        <w:jc w:val="both"/>
        <w:rPr>
          <w:sz w:val="28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t>Предмети рекламування – книги, газети, журнали.</w:t>
      </w:r>
      <w:r>
        <w:rPr>
          <w:sz w:val="28"/>
          <w:szCs w:val="28"/>
          <w:lang w:val="uk-UA"/>
        </w:rPr>
        <w:t xml:space="preserve"> Рекламні акції (мітинги, диспути, турне, прес-конференції, лекції) українських письменників. Книги українських письменників, які</w:t>
      </w:r>
      <w:r>
        <w:rPr>
          <w:color w:val="000000"/>
          <w:sz w:val="28"/>
          <w:szCs w:val="28"/>
          <w:shd w:val="clear" w:color="auto" w:fill="FFFDF1"/>
        </w:rPr>
        <w:t xml:space="preserve"> реклам</w:t>
      </w:r>
      <w:proofErr w:type="spellStart"/>
      <w:r>
        <w:rPr>
          <w:color w:val="000000"/>
          <w:sz w:val="28"/>
          <w:szCs w:val="28"/>
          <w:shd w:val="clear" w:color="auto" w:fill="FFFDF1"/>
          <w:lang w:val="uk-UA"/>
        </w:rPr>
        <w:t>уються</w:t>
      </w:r>
      <w:proofErr w:type="spellEnd"/>
      <w:r>
        <w:rPr>
          <w:color w:val="000000"/>
          <w:sz w:val="28"/>
          <w:szCs w:val="28"/>
          <w:shd w:val="clear" w:color="auto" w:fill="FFFDF1"/>
        </w:rPr>
        <w:t xml:space="preserve"> на ТВ, </w:t>
      </w:r>
      <w:r>
        <w:rPr>
          <w:sz w:val="28"/>
          <w:szCs w:val="28"/>
          <w:lang w:val="uk-UA"/>
        </w:rPr>
        <w:t>радіо,</w:t>
      </w:r>
      <w:r>
        <w:rPr>
          <w:color w:val="000000"/>
          <w:sz w:val="28"/>
          <w:szCs w:val="28"/>
          <w:shd w:val="clear" w:color="auto" w:fill="FFFDF1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DF1"/>
        </w:rPr>
        <w:t xml:space="preserve">в </w:t>
      </w:r>
      <w:proofErr w:type="spellStart"/>
      <w:r>
        <w:rPr>
          <w:color w:val="000000"/>
          <w:sz w:val="28"/>
          <w:szCs w:val="28"/>
          <w:shd w:val="clear" w:color="auto" w:fill="FFFDF1"/>
          <w:lang w:val="uk-UA"/>
        </w:rPr>
        <w:t>зовніш</w:t>
      </w:r>
      <w:proofErr w:type="spellEnd"/>
      <w:r>
        <w:rPr>
          <w:color w:val="000000"/>
          <w:sz w:val="28"/>
          <w:szCs w:val="28"/>
          <w:shd w:val="clear" w:color="auto" w:fill="FFFDF1"/>
        </w:rPr>
        <w:t>н</w:t>
      </w:r>
      <w:r>
        <w:rPr>
          <w:color w:val="000000"/>
          <w:sz w:val="28"/>
          <w:szCs w:val="28"/>
          <w:shd w:val="clear" w:color="auto" w:fill="FFFDF1"/>
          <w:lang w:val="uk-UA"/>
        </w:rPr>
        <w:t>і</w:t>
      </w:r>
      <w:r>
        <w:rPr>
          <w:color w:val="000000"/>
          <w:sz w:val="28"/>
          <w:szCs w:val="28"/>
          <w:shd w:val="clear" w:color="auto" w:fill="FFFDF1"/>
        </w:rPr>
        <w:t>й реклам</w:t>
      </w:r>
      <w:r>
        <w:rPr>
          <w:color w:val="000000"/>
          <w:sz w:val="28"/>
          <w:szCs w:val="28"/>
          <w:shd w:val="clear" w:color="auto" w:fill="FFFDF1"/>
          <w:lang w:val="uk-UA"/>
        </w:rPr>
        <w:t>і</w:t>
      </w:r>
      <w:r>
        <w:rPr>
          <w:color w:val="000000"/>
          <w:sz w:val="28"/>
          <w:szCs w:val="28"/>
          <w:shd w:val="clear" w:color="auto" w:fill="FFFDF1"/>
        </w:rPr>
        <w:t xml:space="preserve"> (плакат</w:t>
      </w:r>
      <w:r>
        <w:rPr>
          <w:color w:val="000000"/>
          <w:sz w:val="28"/>
          <w:szCs w:val="28"/>
          <w:shd w:val="clear" w:color="auto" w:fill="FFFDF1"/>
          <w:lang w:val="uk-UA"/>
        </w:rPr>
        <w:t>и</w:t>
      </w:r>
      <w:r>
        <w:rPr>
          <w:color w:val="000000"/>
          <w:sz w:val="28"/>
          <w:szCs w:val="28"/>
          <w:shd w:val="clear" w:color="auto" w:fill="FFFDF1"/>
        </w:rPr>
        <w:t>, б</w:t>
      </w:r>
      <w:r>
        <w:rPr>
          <w:color w:val="000000"/>
          <w:sz w:val="28"/>
          <w:szCs w:val="28"/>
          <w:shd w:val="clear" w:color="auto" w:fill="FFFDF1"/>
          <w:lang w:val="uk-UA"/>
        </w:rPr>
        <w:t>і</w:t>
      </w:r>
      <w:proofErr w:type="spellStart"/>
      <w:r>
        <w:rPr>
          <w:color w:val="000000"/>
          <w:sz w:val="28"/>
          <w:szCs w:val="28"/>
          <w:shd w:val="clear" w:color="auto" w:fill="FFFDF1"/>
        </w:rPr>
        <w:t>лборд</w:t>
      </w:r>
      <w:proofErr w:type="spellEnd"/>
      <w:r>
        <w:rPr>
          <w:color w:val="000000"/>
          <w:sz w:val="28"/>
          <w:szCs w:val="28"/>
          <w:shd w:val="clear" w:color="auto" w:fill="FFFDF1"/>
          <w:lang w:val="uk-UA"/>
        </w:rPr>
        <w:t>и</w:t>
      </w:r>
      <w:r>
        <w:rPr>
          <w:color w:val="000000"/>
          <w:sz w:val="28"/>
          <w:szCs w:val="28"/>
          <w:shd w:val="clear" w:color="auto" w:fill="FFFDF1"/>
        </w:rPr>
        <w:t xml:space="preserve">) </w:t>
      </w:r>
      <w:r>
        <w:rPr>
          <w:color w:val="000000"/>
          <w:sz w:val="28"/>
          <w:szCs w:val="28"/>
          <w:shd w:val="clear" w:color="auto" w:fill="FFFDF1"/>
          <w:lang w:val="uk-UA"/>
        </w:rPr>
        <w:t>тощо</w:t>
      </w:r>
      <w:r>
        <w:rPr>
          <w:sz w:val="28"/>
          <w:szCs w:val="28"/>
          <w:lang w:val="uk-UA"/>
        </w:rPr>
        <w:t xml:space="preserve">. Реклама книг в пресі («Літературна газета»). </w:t>
      </w:r>
      <w:r>
        <w:rPr>
          <w:sz w:val="28"/>
          <w:szCs w:val="28"/>
          <w:shd w:val="clear" w:color="auto" w:fill="FFFFFF"/>
          <w:lang w:val="uk-UA"/>
        </w:rPr>
        <w:t>Роль групи "</w:t>
      </w:r>
      <w:proofErr w:type="spellStart"/>
      <w:r>
        <w:rPr>
          <w:sz w:val="28"/>
          <w:szCs w:val="28"/>
          <w:shd w:val="clear" w:color="auto" w:fill="FFFFFF"/>
          <w:lang w:val="uk-UA"/>
        </w:rPr>
        <w:t>Бу-Ба-Бу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" (Ю. Андрухович, І. Неборак, В. </w:t>
      </w:r>
      <w:proofErr w:type="spellStart"/>
      <w:r>
        <w:rPr>
          <w:sz w:val="28"/>
          <w:szCs w:val="28"/>
          <w:shd w:val="clear" w:color="auto" w:fill="FFFFFF"/>
          <w:lang w:val="uk-UA"/>
        </w:rPr>
        <w:t>Ірванець</w:t>
      </w:r>
      <w:proofErr w:type="spellEnd"/>
      <w:r>
        <w:rPr>
          <w:sz w:val="28"/>
          <w:szCs w:val="28"/>
          <w:shd w:val="clear" w:color="auto" w:fill="FFFFFF"/>
          <w:lang w:val="uk-UA"/>
        </w:rPr>
        <w:t>) в українському соціокультурному просторі</w:t>
      </w:r>
      <w:r>
        <w:rPr>
          <w:rStyle w:val="apple-converted-space"/>
          <w:szCs w:val="28"/>
          <w:shd w:val="clear" w:color="auto" w:fill="FFFFFF"/>
          <w:lang w:val="uk-UA"/>
        </w:rPr>
        <w:t>.</w:t>
      </w:r>
      <w:r>
        <w:rPr>
          <w:rStyle w:val="apple-converted-space"/>
          <w:sz w:val="28"/>
          <w:szCs w:val="28"/>
          <w:lang w:val="uk-UA"/>
        </w:rPr>
        <w:t xml:space="preserve"> Реклама літературних груп. </w:t>
      </w:r>
      <w:r>
        <w:rPr>
          <w:bCs/>
          <w:sz w:val="28"/>
          <w:szCs w:val="28"/>
          <w:lang w:val="uk-UA"/>
        </w:rPr>
        <w:t>Наталія Гавриленко</w:t>
      </w:r>
      <w:r>
        <w:rPr>
          <w:sz w:val="28"/>
          <w:szCs w:val="28"/>
          <w:lang w:val="uk-UA"/>
        </w:rPr>
        <w:t xml:space="preserve"> (Симона </w:t>
      </w:r>
      <w:proofErr w:type="spellStart"/>
      <w:r>
        <w:rPr>
          <w:sz w:val="28"/>
          <w:szCs w:val="28"/>
          <w:lang w:val="uk-UA"/>
        </w:rPr>
        <w:t>Вілар</w:t>
      </w:r>
      <w:proofErr w:type="spellEnd"/>
      <w:r>
        <w:rPr>
          <w:sz w:val="28"/>
          <w:szCs w:val="28"/>
          <w:lang w:val="uk-UA"/>
        </w:rPr>
        <w:t xml:space="preserve">)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найуспішніша українська письменниця</w:t>
        </w:r>
      </w:hyperlink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жіночих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романів</w:t>
      </w:r>
      <w:proofErr w:type="spellEnd"/>
      <w:r>
        <w:rPr>
          <w:sz w:val="28"/>
          <w:szCs w:val="28"/>
        </w:rPr>
        <w:t>.</w:t>
      </w:r>
    </w:p>
    <w:p w:rsidR="0025473D" w:rsidRDefault="0025473D" w:rsidP="0025473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3. </w:t>
      </w:r>
      <w:proofErr w:type="spellStart"/>
      <w:r>
        <w:rPr>
          <w:b/>
          <w:bCs/>
          <w:kern w:val="36"/>
          <w:sz w:val="28"/>
          <w:szCs w:val="28"/>
        </w:rPr>
        <w:t>Буктрейлери</w:t>
      </w:r>
      <w:proofErr w:type="spellEnd"/>
      <w:r>
        <w:rPr>
          <w:b/>
          <w:bCs/>
          <w:kern w:val="36"/>
          <w:sz w:val="28"/>
          <w:szCs w:val="28"/>
        </w:rPr>
        <w:t xml:space="preserve">: </w:t>
      </w:r>
      <w:proofErr w:type="spellStart"/>
      <w:r>
        <w:rPr>
          <w:b/>
          <w:bCs/>
          <w:kern w:val="36"/>
          <w:sz w:val="28"/>
          <w:szCs w:val="28"/>
        </w:rPr>
        <w:t>від</w:t>
      </w:r>
      <w:proofErr w:type="spellEnd"/>
      <w:r>
        <w:rPr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kern w:val="36"/>
          <w:sz w:val="28"/>
          <w:szCs w:val="28"/>
        </w:rPr>
        <w:t>реклами</w:t>
      </w:r>
      <w:proofErr w:type="spellEnd"/>
      <w:r>
        <w:rPr>
          <w:b/>
          <w:bCs/>
          <w:kern w:val="36"/>
          <w:sz w:val="28"/>
          <w:szCs w:val="28"/>
        </w:rPr>
        <w:t xml:space="preserve"> до нового виду </w:t>
      </w:r>
      <w:proofErr w:type="spellStart"/>
      <w:r>
        <w:rPr>
          <w:b/>
          <w:bCs/>
          <w:kern w:val="36"/>
          <w:sz w:val="28"/>
          <w:szCs w:val="28"/>
        </w:rPr>
        <w:t>мистецтва</w:t>
      </w:r>
      <w:proofErr w:type="spellEnd"/>
      <w:r>
        <w:rPr>
          <w:b/>
          <w:bCs/>
          <w:kern w:val="36"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25473D" w:rsidRDefault="0025473D" w:rsidP="0025473D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Рекламні ролики, що створюють візуальний образ книги. Історія виникнення промо-роликів. </w:t>
      </w:r>
      <w:r>
        <w:rPr>
          <w:sz w:val="28"/>
          <w:szCs w:val="28"/>
        </w:rPr>
        <w:t>Перш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буктрейлери</w:t>
      </w:r>
      <w:proofErr w:type="spellEnd"/>
      <w:r>
        <w:rPr>
          <w:sz w:val="28"/>
          <w:szCs w:val="28"/>
          <w:lang w:val="uk-UA"/>
        </w:rPr>
        <w:t xml:space="preserve"> в США. П</w:t>
      </w:r>
      <w:proofErr w:type="spellStart"/>
      <w:r>
        <w:rPr>
          <w:sz w:val="28"/>
          <w:szCs w:val="28"/>
        </w:rPr>
        <w:t>ромо</w:t>
      </w:r>
      <w:proofErr w:type="spellEnd"/>
      <w:r>
        <w:rPr>
          <w:sz w:val="28"/>
          <w:szCs w:val="28"/>
        </w:rPr>
        <w:t xml:space="preserve">-ролики </w:t>
      </w:r>
      <w:r>
        <w:rPr>
          <w:sz w:val="28"/>
          <w:szCs w:val="28"/>
          <w:lang w:val="uk-UA"/>
        </w:rPr>
        <w:t xml:space="preserve">як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кампанії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кожног</w:t>
      </w:r>
      <w:proofErr w:type="spellEnd"/>
      <w:r>
        <w:rPr>
          <w:sz w:val="28"/>
          <w:szCs w:val="28"/>
          <w:lang w:val="uk-UA"/>
        </w:rPr>
        <w:t>о літературного видання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Р</w:t>
      </w:r>
      <w:proofErr w:type="spellStart"/>
      <w:r>
        <w:rPr>
          <w:sz w:val="28"/>
          <w:szCs w:val="28"/>
        </w:rPr>
        <w:t>екламн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ролик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українських та зарубіжних </w:t>
      </w:r>
      <w:r>
        <w:rPr>
          <w:sz w:val="28"/>
          <w:szCs w:val="28"/>
        </w:rPr>
        <w:t>книг «Коко Шанель. Жизнь рассказанная ею самой»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Ендрю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Цукермана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Мудрість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Петербурзьких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повістей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Миколи</w:t>
      </w:r>
      <w:proofErr w:type="spellEnd"/>
      <w:r>
        <w:rPr>
          <w:sz w:val="28"/>
          <w:szCs w:val="28"/>
        </w:rPr>
        <w:t xml:space="preserve"> Гоголя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Кни</w:t>
      </w:r>
      <w:proofErr w:type="spellEnd"/>
      <w:r>
        <w:rPr>
          <w:sz w:val="28"/>
          <w:szCs w:val="28"/>
          <w:lang w:val="uk-UA"/>
        </w:rPr>
        <w:t>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казок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Бенджаміна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Лакомба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Майкла </w:t>
      </w:r>
      <w:proofErr w:type="spellStart"/>
      <w:r>
        <w:rPr>
          <w:sz w:val="28"/>
          <w:szCs w:val="28"/>
        </w:rPr>
        <w:t>Конелі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Луно</w:t>
      </w:r>
      <w:proofErr w:type="spellEnd"/>
      <w:r>
        <w:rPr>
          <w:sz w:val="28"/>
          <w:szCs w:val="28"/>
        </w:rPr>
        <w:t>-парк»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Джі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</w:t>
      </w:r>
      <w:proofErr w:type="spellEnd"/>
      <w:r>
        <w:rPr>
          <w:sz w:val="28"/>
          <w:szCs w:val="28"/>
        </w:rPr>
        <w:t xml:space="preserve"> «Слово як образ»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Геракліта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Ліни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Костенко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«З </w:t>
      </w:r>
      <w:proofErr w:type="spellStart"/>
      <w:r>
        <w:rPr>
          <w:sz w:val="28"/>
          <w:szCs w:val="28"/>
        </w:rPr>
        <w:t>мапи</w:t>
      </w:r>
      <w:proofErr w:type="spellEnd"/>
      <w:r>
        <w:rPr>
          <w:sz w:val="28"/>
          <w:szCs w:val="28"/>
        </w:rPr>
        <w:t xml:space="preserve"> книг і людей» </w:t>
      </w:r>
      <w:proofErr w:type="spellStart"/>
      <w:r>
        <w:rPr>
          <w:sz w:val="28"/>
          <w:szCs w:val="28"/>
        </w:rPr>
        <w:t>Оксани</w:t>
      </w:r>
      <w:proofErr w:type="spellEnd"/>
      <w:r>
        <w:rPr>
          <w:sz w:val="28"/>
          <w:szCs w:val="28"/>
        </w:rPr>
        <w:t xml:space="preserve"> Забужко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Наталки та </w:t>
      </w:r>
      <w:proofErr w:type="spellStart"/>
      <w:r>
        <w:rPr>
          <w:sz w:val="28"/>
          <w:szCs w:val="28"/>
        </w:rPr>
        <w:t>Олександра</w:t>
      </w:r>
      <w:proofErr w:type="spellEnd"/>
      <w:r>
        <w:rPr>
          <w:sz w:val="28"/>
          <w:szCs w:val="28"/>
        </w:rPr>
        <w:t xml:space="preserve"> Шевченко «</w:t>
      </w:r>
      <w:proofErr w:type="spellStart"/>
      <w:r>
        <w:rPr>
          <w:sz w:val="28"/>
          <w:szCs w:val="28"/>
        </w:rPr>
        <w:t>Репатріація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Юрія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Андруховича</w:t>
      </w:r>
      <w:proofErr w:type="spellEnd"/>
      <w:r>
        <w:rPr>
          <w:sz w:val="28"/>
          <w:szCs w:val="28"/>
        </w:rPr>
        <w:t xml:space="preserve"> «Лексикон </w:t>
      </w:r>
      <w:proofErr w:type="spellStart"/>
      <w:r>
        <w:rPr>
          <w:sz w:val="28"/>
          <w:szCs w:val="28"/>
        </w:rPr>
        <w:t>інтимних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Андрія</w:t>
      </w:r>
      <w:proofErr w:type="spellEnd"/>
      <w:r>
        <w:rPr>
          <w:color w:val="000000"/>
          <w:sz w:val="28"/>
          <w:szCs w:val="28"/>
        </w:rPr>
        <w:t xml:space="preserve"> Любки «Сорок </w:t>
      </w:r>
      <w:proofErr w:type="spellStart"/>
      <w:r>
        <w:rPr>
          <w:color w:val="000000"/>
          <w:sz w:val="28"/>
          <w:szCs w:val="28"/>
        </w:rPr>
        <w:t>баксів</w:t>
      </w:r>
      <w:proofErr w:type="spellEnd"/>
      <w:r>
        <w:rPr>
          <w:color w:val="000000"/>
          <w:sz w:val="28"/>
          <w:szCs w:val="28"/>
        </w:rPr>
        <w:t xml:space="preserve"> плюс </w:t>
      </w:r>
      <w:proofErr w:type="spellStart"/>
      <w:r>
        <w:rPr>
          <w:color w:val="000000"/>
          <w:sz w:val="28"/>
          <w:szCs w:val="28"/>
        </w:rPr>
        <w:t>чайові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екранізаці</w:t>
      </w:r>
      <w:proofErr w:type="spellEnd"/>
      <w:r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бестселер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Сьюзен </w:t>
      </w:r>
      <w:proofErr w:type="spellStart"/>
      <w:r>
        <w:rPr>
          <w:sz w:val="28"/>
          <w:szCs w:val="28"/>
        </w:rPr>
        <w:t>Колінз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Голодні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  <w:lang w:val="uk-UA"/>
        </w:rPr>
        <w:t xml:space="preserve">», </w:t>
      </w:r>
      <w:proofErr w:type="spellStart"/>
      <w:r>
        <w:rPr>
          <w:sz w:val="28"/>
          <w:szCs w:val="28"/>
        </w:rPr>
        <w:t>саунтреки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фільмів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Титанік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Реквієм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мрією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  <w:lang w:val="uk-UA"/>
        </w:rPr>
        <w:t>.</w:t>
      </w:r>
    </w:p>
    <w:p w:rsidR="00BE21C9" w:rsidRDefault="00BE21C9">
      <w:bookmarkStart w:id="0" w:name="_GoBack"/>
      <w:bookmarkEnd w:id="0"/>
    </w:p>
    <w:sectPr w:rsidR="00BE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1D"/>
    <w:rsid w:val="00047F1D"/>
    <w:rsid w:val="0025473D"/>
    <w:rsid w:val="00B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7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54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7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5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ru.ua/rest/25jan2013/write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user241</dc:creator>
  <cp:keywords/>
  <dc:description/>
  <cp:lastModifiedBy>user241</cp:lastModifiedBy>
  <cp:revision>2</cp:revision>
  <dcterms:created xsi:type="dcterms:W3CDTF">2016-10-24T10:04:00Z</dcterms:created>
  <dcterms:modified xsi:type="dcterms:W3CDTF">2016-10-24T10:04:00Z</dcterms:modified>
</cp:coreProperties>
</file>