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00" w:rsidRPr="005B4D5B" w:rsidRDefault="00476E00" w:rsidP="00476E00">
      <w:pPr>
        <w:jc w:val="center"/>
        <w:rPr>
          <w:b/>
        </w:rPr>
      </w:pPr>
      <w:r w:rsidRPr="005B4D5B">
        <w:rPr>
          <w:b/>
        </w:rPr>
        <w:t>READING LIST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76E00" w:rsidTr="00A80B22">
        <w:tc>
          <w:tcPr>
            <w:tcW w:w="4788" w:type="dxa"/>
          </w:tcPr>
          <w:p w:rsidR="00476E00" w:rsidRPr="005B4D5B" w:rsidRDefault="00476E00" w:rsidP="00A80B22">
            <w:pPr>
              <w:jc w:val="center"/>
              <w:rPr>
                <w:b/>
              </w:rPr>
            </w:pPr>
            <w:r w:rsidRPr="005B4D5B">
              <w:rPr>
                <w:b/>
              </w:rPr>
              <w:t>Victorian Pre-Text</w:t>
            </w:r>
          </w:p>
        </w:tc>
        <w:tc>
          <w:tcPr>
            <w:tcW w:w="4788" w:type="dxa"/>
          </w:tcPr>
          <w:p w:rsidR="00476E00" w:rsidRPr="005B4D5B" w:rsidRDefault="00476E00" w:rsidP="00A80B22">
            <w:pPr>
              <w:jc w:val="center"/>
              <w:rPr>
                <w:b/>
              </w:rPr>
            </w:pPr>
            <w:r w:rsidRPr="005B4D5B">
              <w:rPr>
                <w:b/>
              </w:rPr>
              <w:t>Neo-Victorian Derivative</w:t>
            </w:r>
          </w:p>
        </w:tc>
      </w:tr>
      <w:tr w:rsidR="00476E00" w:rsidTr="00A80B22">
        <w:tc>
          <w:tcPr>
            <w:tcW w:w="4788" w:type="dxa"/>
          </w:tcPr>
          <w:p w:rsidR="00476E00" w:rsidRDefault="00476E00" w:rsidP="00A80B22">
            <w:r>
              <w:t>Charlotte Bronte. Jane Eyre</w:t>
            </w:r>
          </w:p>
        </w:tc>
        <w:tc>
          <w:tcPr>
            <w:tcW w:w="4788" w:type="dxa"/>
          </w:tcPr>
          <w:p w:rsidR="00476E00" w:rsidRDefault="00476E00" w:rsidP="00A80B22">
            <w:r>
              <w:t>Jean Rhys. Wide Sargasso Sea</w:t>
            </w:r>
          </w:p>
          <w:p w:rsidR="00476E00" w:rsidRDefault="00476E00" w:rsidP="00A80B22">
            <w:r>
              <w:t xml:space="preserve">Jasper </w:t>
            </w:r>
            <w:proofErr w:type="spellStart"/>
            <w:r>
              <w:t>Fforde</w:t>
            </w:r>
            <w:proofErr w:type="spellEnd"/>
            <w:r>
              <w:t>. The Eyre Affair</w:t>
            </w:r>
          </w:p>
        </w:tc>
      </w:tr>
      <w:tr w:rsidR="00476E00" w:rsidTr="00A80B22">
        <w:tc>
          <w:tcPr>
            <w:tcW w:w="4788" w:type="dxa"/>
          </w:tcPr>
          <w:p w:rsidR="00476E00" w:rsidRDefault="00476E00" w:rsidP="00A80B22">
            <w:r>
              <w:t xml:space="preserve">Henry </w:t>
            </w:r>
            <w:proofErr w:type="spellStart"/>
            <w:r>
              <w:t>James.The</w:t>
            </w:r>
            <w:proofErr w:type="spellEnd"/>
            <w:r>
              <w:t xml:space="preserve"> Turn of the Screw</w:t>
            </w:r>
          </w:p>
        </w:tc>
        <w:tc>
          <w:tcPr>
            <w:tcW w:w="4788" w:type="dxa"/>
          </w:tcPr>
          <w:p w:rsidR="00476E00" w:rsidRDefault="00476E00" w:rsidP="00A80B22">
            <w:r>
              <w:t>Andrew Wilson. A Jealous Ghost</w:t>
            </w:r>
          </w:p>
          <w:p w:rsidR="00476E00" w:rsidRDefault="00476E00" w:rsidP="00A80B22">
            <w:r>
              <w:t xml:space="preserve">John Harding. Florence and Giles </w:t>
            </w:r>
          </w:p>
          <w:p w:rsidR="00476E00" w:rsidRDefault="00476E00" w:rsidP="00A80B22">
            <w:r>
              <w:t xml:space="preserve">Joyce </w:t>
            </w:r>
            <w:proofErr w:type="spellStart"/>
            <w:r>
              <w:t>Carrol</w:t>
            </w:r>
            <w:proofErr w:type="spellEnd"/>
            <w:r>
              <w:t xml:space="preserve"> Oates. </w:t>
            </w:r>
            <w:r w:rsidRPr="005B4D5B">
              <w:t>The Accursed Inhabitants of House Bly</w:t>
            </w:r>
          </w:p>
          <w:p w:rsidR="00476E00" w:rsidRDefault="00476E00" w:rsidP="00A80B22">
            <w:r>
              <w:t xml:space="preserve">The Others (screen adaptation) </w:t>
            </w:r>
          </w:p>
        </w:tc>
      </w:tr>
      <w:tr w:rsidR="00476E00" w:rsidTr="00A80B22">
        <w:tc>
          <w:tcPr>
            <w:tcW w:w="4788" w:type="dxa"/>
          </w:tcPr>
          <w:p w:rsidR="00476E00" w:rsidRDefault="00476E00" w:rsidP="00A80B22">
            <w:r>
              <w:t>Charles Dickens. Great Expectations</w:t>
            </w:r>
          </w:p>
        </w:tc>
        <w:tc>
          <w:tcPr>
            <w:tcW w:w="4788" w:type="dxa"/>
          </w:tcPr>
          <w:p w:rsidR="00476E00" w:rsidRDefault="00476E00" w:rsidP="00A80B22">
            <w:r>
              <w:t xml:space="preserve">Peter Carey. Jack </w:t>
            </w:r>
            <w:proofErr w:type="spellStart"/>
            <w:r>
              <w:t>Maggs</w:t>
            </w:r>
            <w:proofErr w:type="spellEnd"/>
          </w:p>
          <w:p w:rsidR="00476E00" w:rsidRDefault="00476E00" w:rsidP="00A80B22">
            <w:r>
              <w:t>Lloyd Jones. Mister Pip</w:t>
            </w:r>
          </w:p>
        </w:tc>
      </w:tr>
      <w:tr w:rsidR="00476E00" w:rsidTr="00A80B22">
        <w:tc>
          <w:tcPr>
            <w:tcW w:w="4788" w:type="dxa"/>
          </w:tcPr>
          <w:p w:rsidR="00476E00" w:rsidRDefault="00476E00" w:rsidP="00A80B22">
            <w:r>
              <w:t xml:space="preserve">Charles Dickens. The Mystery of Edwin </w:t>
            </w:r>
            <w:proofErr w:type="spellStart"/>
            <w:r>
              <w:t>Drood</w:t>
            </w:r>
            <w:proofErr w:type="spellEnd"/>
          </w:p>
        </w:tc>
        <w:tc>
          <w:tcPr>
            <w:tcW w:w="4788" w:type="dxa"/>
          </w:tcPr>
          <w:p w:rsidR="00476E00" w:rsidRDefault="00476E00" w:rsidP="00A80B22">
            <w:r>
              <w:t xml:space="preserve">Dan Simmons. </w:t>
            </w:r>
            <w:proofErr w:type="spellStart"/>
            <w:r>
              <w:t>Drood</w:t>
            </w:r>
            <w:proofErr w:type="spellEnd"/>
          </w:p>
          <w:p w:rsidR="00476E00" w:rsidRDefault="00476E00" w:rsidP="00A80B22">
            <w:r>
              <w:t>Matthew Pearl. The Last Dickens</w:t>
            </w:r>
          </w:p>
        </w:tc>
      </w:tr>
      <w:tr w:rsidR="00476E00" w:rsidTr="00A80B22">
        <w:tc>
          <w:tcPr>
            <w:tcW w:w="4788" w:type="dxa"/>
          </w:tcPr>
          <w:p w:rsidR="00476E00" w:rsidRDefault="00476E00" w:rsidP="00A80B22">
            <w:r>
              <w:t>Elisabeth Gaskell. North and South</w:t>
            </w:r>
          </w:p>
        </w:tc>
        <w:tc>
          <w:tcPr>
            <w:tcW w:w="4788" w:type="dxa"/>
          </w:tcPr>
          <w:p w:rsidR="00476E00" w:rsidRDefault="00476E00" w:rsidP="00A80B22">
            <w:r>
              <w:t>David Lodge. Nice Work</w:t>
            </w:r>
          </w:p>
        </w:tc>
      </w:tr>
      <w:tr w:rsidR="00476E00" w:rsidTr="00A80B22">
        <w:tc>
          <w:tcPr>
            <w:tcW w:w="4788" w:type="dxa"/>
          </w:tcPr>
          <w:p w:rsidR="00476E00" w:rsidRDefault="00476E00" w:rsidP="00A80B22">
            <w:r>
              <w:t xml:space="preserve">Benjamin Disraeli. Sybil </w:t>
            </w:r>
          </w:p>
        </w:tc>
        <w:tc>
          <w:tcPr>
            <w:tcW w:w="4788" w:type="dxa"/>
          </w:tcPr>
          <w:p w:rsidR="00476E00" w:rsidRDefault="00476E00" w:rsidP="00A80B22">
            <w:r>
              <w:t xml:space="preserve">William Gibson, Bruce Sterling. The Difference Engine </w:t>
            </w:r>
          </w:p>
        </w:tc>
      </w:tr>
      <w:tr w:rsidR="00476E00" w:rsidTr="00A80B22">
        <w:tc>
          <w:tcPr>
            <w:tcW w:w="4788" w:type="dxa"/>
          </w:tcPr>
          <w:p w:rsidR="00476E00" w:rsidRDefault="00476E00" w:rsidP="00A80B22">
            <w:r>
              <w:t>Arthur Conan Doyle. The Adventures of Sherlock Holmes</w:t>
            </w:r>
          </w:p>
        </w:tc>
        <w:tc>
          <w:tcPr>
            <w:tcW w:w="4788" w:type="dxa"/>
          </w:tcPr>
          <w:p w:rsidR="00476E00" w:rsidRDefault="00476E00" w:rsidP="00A80B22">
            <w:r>
              <w:t xml:space="preserve">Mitch </w:t>
            </w:r>
            <w:proofErr w:type="spellStart"/>
            <w:r>
              <w:t>Cullin</w:t>
            </w:r>
            <w:proofErr w:type="spellEnd"/>
            <w:r>
              <w:t xml:space="preserve">. A Slight Trick of the Mind </w:t>
            </w:r>
          </w:p>
          <w:p w:rsidR="00476E00" w:rsidRDefault="00476E00" w:rsidP="00A80B22">
            <w:r>
              <w:t xml:space="preserve">Michael </w:t>
            </w:r>
            <w:proofErr w:type="spellStart"/>
            <w:r>
              <w:t>Chabon</w:t>
            </w:r>
            <w:proofErr w:type="spellEnd"/>
            <w:r>
              <w:t xml:space="preserve">. The Final Solution </w:t>
            </w:r>
          </w:p>
          <w:p w:rsidR="00476E00" w:rsidRDefault="00476E00" w:rsidP="00A80B22">
            <w:r>
              <w:t xml:space="preserve">Sherlock BBC (screen adaptation) </w:t>
            </w:r>
          </w:p>
        </w:tc>
      </w:tr>
    </w:tbl>
    <w:p w:rsidR="00476E00" w:rsidRDefault="00476E00" w:rsidP="00476E00"/>
    <w:p w:rsidR="00476E00" w:rsidRDefault="00476E00" w:rsidP="00476E00">
      <w:pPr>
        <w:jc w:val="center"/>
        <w:rPr>
          <w:b/>
        </w:rPr>
      </w:pPr>
      <w:r w:rsidRPr="00FB0E0A">
        <w:rPr>
          <w:b/>
        </w:rPr>
        <w:t>CRITICAL SOURCES</w:t>
      </w:r>
    </w:p>
    <w:p w:rsidR="00476E00" w:rsidRDefault="00476E00" w:rsidP="00476E00">
      <w:r>
        <w:t>Simon Joyce. The Victorians in the Rearview Mirror</w:t>
      </w:r>
    </w:p>
    <w:p w:rsidR="00476E00" w:rsidRDefault="00476E00" w:rsidP="00476E00">
      <w:r>
        <w:t xml:space="preserve">Cora Kaplan. Victoriana: Histories, Fictions, Criticism </w:t>
      </w:r>
    </w:p>
    <w:p w:rsidR="00476E00" w:rsidRDefault="00476E00" w:rsidP="00476E00">
      <w:r>
        <w:t xml:space="preserve">John </w:t>
      </w:r>
      <w:proofErr w:type="spellStart"/>
      <w:r>
        <w:t>Cucich</w:t>
      </w:r>
      <w:proofErr w:type="spellEnd"/>
      <w:r>
        <w:t xml:space="preserve">, Diane </w:t>
      </w:r>
      <w:proofErr w:type="spellStart"/>
      <w:r>
        <w:t>Sadoff</w:t>
      </w:r>
      <w:proofErr w:type="spellEnd"/>
      <w:r>
        <w:t xml:space="preserve">. Victorian Afterlife: Postmodern Culture Rewrites the Nineteenth Century </w:t>
      </w:r>
    </w:p>
    <w:p w:rsidR="00476E00" w:rsidRDefault="00476E00" w:rsidP="00476E00">
      <w:r>
        <w:t xml:space="preserve">Samantha J. </w:t>
      </w:r>
      <w:proofErr w:type="spellStart"/>
      <w:r>
        <w:t>Carrol</w:t>
      </w:r>
      <w:proofErr w:type="spellEnd"/>
      <w:r>
        <w:t xml:space="preserve">. </w:t>
      </w:r>
      <w:r w:rsidRPr="000A3C1A">
        <w:t>Putting the ‘Neo’ Back into Neo-</w:t>
      </w:r>
      <w:proofErr w:type="spellStart"/>
      <w:r w:rsidRPr="000A3C1A">
        <w:t>Victorian</w:t>
      </w:r>
      <w:proofErr w:type="gramStart"/>
      <w:r w:rsidRPr="000A3C1A">
        <w:t>:The</w:t>
      </w:r>
      <w:proofErr w:type="spellEnd"/>
      <w:proofErr w:type="gramEnd"/>
      <w:r w:rsidRPr="000A3C1A">
        <w:t xml:space="preserve"> Neo-Victorian Novel as Postmodern Revisionist Fiction</w:t>
      </w:r>
    </w:p>
    <w:p w:rsidR="00476E00" w:rsidRDefault="00476E00" w:rsidP="00476E00">
      <w:r>
        <w:t xml:space="preserve">Dana </w:t>
      </w:r>
      <w:proofErr w:type="spellStart"/>
      <w:r>
        <w:t>Shiller</w:t>
      </w:r>
      <w:proofErr w:type="spellEnd"/>
      <w:r>
        <w:t>. The Redemptive Past in the Neo-Victorian Novel</w:t>
      </w:r>
    </w:p>
    <w:p w:rsidR="00476E00" w:rsidRDefault="00476E00" w:rsidP="00476E00">
      <w:proofErr w:type="spellStart"/>
      <w:proofErr w:type="gramStart"/>
      <w:r w:rsidRPr="000A3C1A">
        <w:t>Margarete</w:t>
      </w:r>
      <w:proofErr w:type="spellEnd"/>
      <w:r w:rsidRPr="000A3C1A">
        <w:t xml:space="preserve"> Rubik and </w:t>
      </w:r>
      <w:proofErr w:type="spellStart"/>
      <w:r w:rsidRPr="000A3C1A">
        <w:t>Elke</w:t>
      </w:r>
      <w:proofErr w:type="spellEnd"/>
      <w:r w:rsidRPr="000A3C1A">
        <w:t xml:space="preserve"> </w:t>
      </w:r>
      <w:proofErr w:type="spellStart"/>
      <w:r w:rsidRPr="000A3C1A">
        <w:t>Mettinger-Schartmann</w:t>
      </w:r>
      <w:proofErr w:type="spellEnd"/>
      <w:r w:rsidRPr="000A3C1A">
        <w:t>.</w:t>
      </w:r>
      <w:proofErr w:type="gramEnd"/>
      <w:r w:rsidRPr="000A3C1A">
        <w:t xml:space="preserve"> A Breath of Fresh </w:t>
      </w:r>
      <w:proofErr w:type="spellStart"/>
      <w:r w:rsidRPr="000A3C1A">
        <w:t>Eyre</w:t>
      </w:r>
      <w:proofErr w:type="gramStart"/>
      <w:r w:rsidRPr="000A3C1A">
        <w:t>:Intertextual</w:t>
      </w:r>
      <w:proofErr w:type="spellEnd"/>
      <w:proofErr w:type="gramEnd"/>
      <w:r w:rsidRPr="000A3C1A">
        <w:t xml:space="preserve"> and </w:t>
      </w:r>
      <w:proofErr w:type="spellStart"/>
      <w:r w:rsidRPr="000A3C1A">
        <w:t>Intermedial</w:t>
      </w:r>
      <w:proofErr w:type="spellEnd"/>
      <w:r w:rsidRPr="000A3C1A">
        <w:t xml:space="preserve"> </w:t>
      </w:r>
      <w:proofErr w:type="spellStart"/>
      <w:r w:rsidRPr="000A3C1A">
        <w:t>Reworkings</w:t>
      </w:r>
      <w:proofErr w:type="spellEnd"/>
      <w:r w:rsidRPr="000A3C1A">
        <w:t xml:space="preserve"> of Jane Eyre  </w:t>
      </w:r>
    </w:p>
    <w:p w:rsidR="00476E00" w:rsidRDefault="00476E00" w:rsidP="00476E00">
      <w:r w:rsidRPr="00BE1F9D">
        <w:t xml:space="preserve">Patricia </w:t>
      </w:r>
      <w:proofErr w:type="spellStart"/>
      <w:r w:rsidRPr="00BE1F9D">
        <w:t>Pulham</w:t>
      </w:r>
      <w:proofErr w:type="spellEnd"/>
      <w:r w:rsidRPr="00BE1F9D">
        <w:t xml:space="preserve">, Rosario Arias. Haunting and </w:t>
      </w:r>
      <w:proofErr w:type="spellStart"/>
      <w:r w:rsidRPr="00BE1F9D">
        <w:t>Spectrality</w:t>
      </w:r>
      <w:proofErr w:type="spellEnd"/>
      <w:r w:rsidRPr="00BE1F9D">
        <w:t xml:space="preserve"> in Neo- Victorian Fiction</w:t>
      </w:r>
    </w:p>
    <w:p w:rsidR="00476E00" w:rsidRDefault="00476E00" w:rsidP="00476E00">
      <w:r>
        <w:t xml:space="preserve">Sandra Gilbert, Susan </w:t>
      </w:r>
      <w:proofErr w:type="spellStart"/>
      <w:r>
        <w:t>Gubar</w:t>
      </w:r>
      <w:proofErr w:type="spellEnd"/>
      <w:r>
        <w:t xml:space="preserve">. A Madwoman in the </w:t>
      </w:r>
      <w:proofErr w:type="spellStart"/>
      <w:r>
        <w:t>Attick</w:t>
      </w:r>
      <w:proofErr w:type="spellEnd"/>
    </w:p>
    <w:p w:rsidR="00476E00" w:rsidRDefault="00476E00" w:rsidP="00476E00">
      <w:proofErr w:type="gramStart"/>
      <w:r>
        <w:t xml:space="preserve">Sabine </w:t>
      </w:r>
      <w:proofErr w:type="spellStart"/>
      <w:r>
        <w:t>Vanacker</w:t>
      </w:r>
      <w:proofErr w:type="spellEnd"/>
      <w:r>
        <w:t xml:space="preserve"> and Catherine Wynne.</w:t>
      </w:r>
      <w:proofErr w:type="gramEnd"/>
      <w:r>
        <w:t xml:space="preserve"> Sherlock Holmes and Conan Doyle: Multi-Media Afterlives</w:t>
      </w:r>
    </w:p>
    <w:p w:rsidR="00476E00" w:rsidRDefault="00476E00" w:rsidP="00476E00">
      <w:r>
        <w:t>Jay Clayton. Charles Dickens in Cyberspace</w:t>
      </w:r>
    </w:p>
    <w:p w:rsidR="00476E00" w:rsidRDefault="00476E00" w:rsidP="00476E00">
      <w:r>
        <w:t xml:space="preserve">Kate Mitchell. History and Cultural Memory in Neo-Victorian Fiction </w:t>
      </w:r>
    </w:p>
    <w:p w:rsidR="009D3BA4" w:rsidRPr="00476E00" w:rsidRDefault="00476E00">
      <w:r>
        <w:t xml:space="preserve">Christian </w:t>
      </w:r>
      <w:proofErr w:type="spellStart"/>
      <w:r>
        <w:t>Gutleben</w:t>
      </w:r>
      <w:proofErr w:type="spellEnd"/>
      <w:r>
        <w:t xml:space="preserve">: Nostalgic Postmodernism: The Victorian Tradition and Contemporary British Novel </w:t>
      </w:r>
    </w:p>
    <w:sectPr w:rsidR="009D3BA4" w:rsidRPr="00476E00" w:rsidSect="009D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E00"/>
    <w:rsid w:val="00476E00"/>
    <w:rsid w:val="00706CD0"/>
    <w:rsid w:val="009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the_mockturtle</dc:creator>
  <cp:lastModifiedBy>the_mockturtle</cp:lastModifiedBy>
  <cp:revision>1</cp:revision>
  <dcterms:created xsi:type="dcterms:W3CDTF">2016-11-07T16:51:00Z</dcterms:created>
  <dcterms:modified xsi:type="dcterms:W3CDTF">2016-11-07T16:52:00Z</dcterms:modified>
</cp:coreProperties>
</file>