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6B4" w:rsidRPr="009C66EE" w:rsidRDefault="00D846B4" w:rsidP="00BC1B80">
      <w:pPr>
        <w:shd w:val="clear" w:color="auto" w:fill="FFFFFF"/>
        <w:tabs>
          <w:tab w:val="left" w:pos="811"/>
        </w:tabs>
        <w:spacing w:before="48"/>
        <w:ind w:left="57" w:right="346"/>
        <w:jc w:val="center"/>
        <w:rPr>
          <w:b/>
          <w:spacing w:val="-22"/>
          <w:sz w:val="22"/>
          <w:szCs w:val="22"/>
          <w:lang w:val="uk-UA"/>
        </w:rPr>
      </w:pPr>
      <w:r w:rsidRPr="009C66EE">
        <w:rPr>
          <w:b/>
          <w:spacing w:val="-22"/>
          <w:sz w:val="22"/>
          <w:szCs w:val="22"/>
          <w:lang w:val="uk-UA"/>
        </w:rPr>
        <w:t>Семінар «Фізіологія рослинної клітини»</w:t>
      </w:r>
    </w:p>
    <w:p w:rsidR="00D846B4" w:rsidRPr="009C66EE" w:rsidRDefault="00D846B4" w:rsidP="008D1CEB">
      <w:pPr>
        <w:ind w:left="400"/>
        <w:jc w:val="center"/>
        <w:rPr>
          <w:b/>
          <w:i/>
          <w:sz w:val="22"/>
          <w:szCs w:val="22"/>
          <w:lang w:val="uk-UA"/>
        </w:rPr>
      </w:pP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spacing w:line="220" w:lineRule="auto"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Дайте характеристику структури і функції пентоз, гексоз, оліго- та поліцукрів — крохмалю, целюлози, пек</w:t>
      </w:r>
      <w:r w:rsidRPr="009C66EE">
        <w:rPr>
          <w:sz w:val="22"/>
          <w:szCs w:val="22"/>
          <w:lang w:val="uk-UA"/>
        </w:rPr>
        <w:softHyphen/>
        <w:t>тину в рослинній клітині.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Які структурні особливості вуглеводів забезпечують таку велику різноманітність?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spacing w:line="220" w:lineRule="auto"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Порівняйте крохмаль з целюлозою в чому вони подібні та чим відрізняються за хімічною структу</w:t>
      </w:r>
      <w:r w:rsidRPr="009C66EE">
        <w:rPr>
          <w:sz w:val="22"/>
          <w:szCs w:val="22"/>
          <w:lang w:val="uk-UA"/>
        </w:rPr>
        <w:softHyphen/>
        <w:t xml:space="preserve">рою, функціями, локалізацією в клітині? 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spacing w:line="220" w:lineRule="auto"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Рослинні ліпіди:  склад, будова, класифікація,  функції.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spacing w:line="220" w:lineRule="auto"/>
        <w:ind w:left="360"/>
        <w:jc w:val="both"/>
        <w:rPr>
          <w:sz w:val="22"/>
          <w:szCs w:val="22"/>
          <w:lang w:val="uk-UA"/>
        </w:rPr>
      </w:pPr>
      <w:bookmarkStart w:id="0" w:name="_GoBack"/>
      <w:bookmarkEnd w:id="0"/>
      <w:r w:rsidRPr="009C66EE">
        <w:rPr>
          <w:sz w:val="22"/>
          <w:szCs w:val="22"/>
          <w:lang w:val="uk-UA"/>
        </w:rPr>
        <w:t>Особливості складу, будови та функцій рослинних білків.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Поясніть які фізико-хімічні властивості ліпідів лежать в основі процесу самозбирання мембран?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spacing w:line="220" w:lineRule="auto"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Який механізм дії ферментів в рослинній клітині? Від чого залежить швидкість і напрямок фер</w:t>
      </w:r>
      <w:r w:rsidRPr="009C66EE">
        <w:rPr>
          <w:sz w:val="22"/>
          <w:szCs w:val="22"/>
          <w:lang w:val="uk-UA"/>
        </w:rPr>
        <w:softHyphen/>
        <w:t>ментативних реакцій?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Чому важливо щоб рН цитоплазми був строго регульованим?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spacing w:line="220" w:lineRule="auto"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Перелічіть основні структурні компоненти рослинної клітини В чому полягає різниця між рослин</w:t>
      </w:r>
      <w:r w:rsidRPr="009C66EE">
        <w:rPr>
          <w:sz w:val="22"/>
          <w:szCs w:val="22"/>
          <w:lang w:val="uk-UA"/>
        </w:rPr>
        <w:softHyphen/>
        <w:t>ною та тваринною клітинами? Які особливості в функціях відповідають цим структурним відмінностям?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spacing w:line="220" w:lineRule="auto"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 xml:space="preserve"> Фізико-хімічні властивості протоплазми та їх зміни у життєвому циклі клітин.</w:t>
      </w:r>
    </w:p>
    <w:p w:rsidR="00D846B4" w:rsidRPr="009C66EE" w:rsidRDefault="00D846B4" w:rsidP="008D1CEB">
      <w:pPr>
        <w:pStyle w:val="BodyTextIndent3"/>
        <w:numPr>
          <w:ilvl w:val="0"/>
          <w:numId w:val="2"/>
        </w:numPr>
        <w:tabs>
          <w:tab w:val="clear" w:pos="720"/>
          <w:tab w:val="num" w:pos="360"/>
          <w:tab w:val="left" w:pos="426"/>
        </w:tabs>
        <w:ind w:left="360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 xml:space="preserve"> Фізичні властивості цитоплазми рослинної клітини: еластичність, в’язкість, колоїдні властивості.</w:t>
      </w:r>
    </w:p>
    <w:p w:rsidR="00D846B4" w:rsidRPr="009C66EE" w:rsidRDefault="00D846B4" w:rsidP="008D1CEB">
      <w:pPr>
        <w:pStyle w:val="BodyTextIndent3"/>
        <w:numPr>
          <w:ilvl w:val="0"/>
          <w:numId w:val="2"/>
        </w:numPr>
        <w:tabs>
          <w:tab w:val="clear" w:pos="720"/>
          <w:tab w:val="num" w:pos="360"/>
          <w:tab w:val="left" w:pos="426"/>
        </w:tabs>
        <w:ind w:left="360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Рух цитоплазми, типи, значення.</w:t>
      </w:r>
    </w:p>
    <w:p w:rsidR="00D846B4" w:rsidRPr="009C66EE" w:rsidRDefault="00D846B4" w:rsidP="008D1CEB">
      <w:pPr>
        <w:pStyle w:val="BodyTextIndent3"/>
        <w:numPr>
          <w:ilvl w:val="0"/>
          <w:numId w:val="2"/>
        </w:numPr>
        <w:tabs>
          <w:tab w:val="clear" w:pos="720"/>
          <w:tab w:val="num" w:pos="360"/>
          <w:tab w:val="left" w:pos="426"/>
        </w:tabs>
        <w:ind w:left="360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Чому мембрану назівають універсальною структурною одиницею клітини? Будова, склад, функціонування.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Назвіть немембранні і мембранні структури рослинної клітини.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Що таке компартментація клітинного метаболізму, його каталітичних систем і метаболітичних фондів?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Перелічіть загальні особливості будови та спільні властивості всіх мембран. Вкажіть різницю між мембранами різних органел  Поясніть роль мембран в регуляції та інтеграції метаболізму в клітині.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Чим пояснити той факт, що в більшості випадків мембрани проникні для більшості речовин в од</w:t>
      </w:r>
      <w:r w:rsidRPr="009C66EE">
        <w:rPr>
          <w:sz w:val="22"/>
          <w:szCs w:val="22"/>
          <w:lang w:val="uk-UA"/>
        </w:rPr>
        <w:softHyphen/>
        <w:t>ному напрямку?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 xml:space="preserve">Розкажіть про будову і функцію ядра в регуляції та інтеграції клітинного метаболізму. </w:t>
      </w:r>
    </w:p>
    <w:p w:rsidR="00D846B4" w:rsidRPr="009C66EE" w:rsidRDefault="00D846B4" w:rsidP="008D1CEB">
      <w:pPr>
        <w:widowControl/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Ендоплазматична сітка, апарат Гольджі, вакуолі. Їх будова та основні функції.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Яка будова і функція апарата Гольджі, ендоплазматичного ретикулуму,  пероксисоми та гліоксисоми? В чому полягає їх принципова відмінність від мітохондрій та хлоропластів?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 xml:space="preserve">Вакуолярна системи рослинної клітини. </w:t>
      </w:r>
    </w:p>
    <w:p w:rsidR="00D846B4" w:rsidRPr="009C66EE" w:rsidRDefault="00D846B4" w:rsidP="008D1CEB">
      <w:pPr>
        <w:widowControl/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Пластиди та мітохондрії. Взаємодія ядерного, мітохондріального та хлоропластного геномів.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У хлоропластівта мітохондрій крім зовнішньої мембрани є ще і внутрішня мембранна система Яка функція цих внутрішніх мембран?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Опишіть структуру і функції клітинної стінки.</w:t>
      </w:r>
    </w:p>
    <w:p w:rsidR="00D846B4" w:rsidRPr="009C66EE" w:rsidRDefault="00D846B4" w:rsidP="008D1CEB">
      <w:pPr>
        <w:widowControl/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 xml:space="preserve">Цитоскелет,  особливості його будови у зв’язку з біологічними функціями. </w:t>
      </w:r>
    </w:p>
    <w:p w:rsidR="00D846B4" w:rsidRPr="009C66EE" w:rsidRDefault="00D846B4" w:rsidP="008D1CEB">
      <w:pPr>
        <w:widowControl/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Будова клітинної стінки, її хімічний склад та основні функції.</w:t>
      </w:r>
    </w:p>
    <w:p w:rsidR="00D846B4" w:rsidRPr="009C66EE" w:rsidRDefault="00D846B4" w:rsidP="008D1CEB">
      <w:pPr>
        <w:widowControl/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Плазмодесми,їх будова та функції.</w:t>
      </w:r>
    </w:p>
    <w:p w:rsidR="00D846B4" w:rsidRPr="009C66EE" w:rsidRDefault="00D846B4" w:rsidP="008D1CEB">
      <w:pPr>
        <w:widowControl/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 xml:space="preserve"> Симпласт та апопласт.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Наведіть приклади функціональної взаємодії різних органел клітини.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Поясніть чому структурна організація клітини — основа її біохімічної активності та функціонуван</w:t>
      </w:r>
      <w:r w:rsidRPr="009C66EE">
        <w:rPr>
          <w:sz w:val="22"/>
          <w:szCs w:val="22"/>
          <w:lang w:val="uk-UA"/>
        </w:rPr>
        <w:softHyphen/>
        <w:t>ня як цілісної живої системи?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Назвіть основні риси еволюції клітинної організації на прикладі порівняння прокаріотичної та евкаріотичної клітини.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Що є рушійною силою пасивного транспорту іонів в клітину?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Які причини виникненняелектричного трансмембранного потенціалу?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Які основні чинникиактивного транспорту іонів?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Охарактеризуйтеетапи надходження іонів в клітину.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Що таке полегшенадифузія?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Що є джерелом енергії для процесів активного транспорту? Яка роль в ньому транспортних АТФ-аз?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Білки-переносники, іонофори, транспортні канали – склад, будова, особливості функціонування.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>Доведіть, що клітина – відкрита термодинамічна система.</w:t>
      </w:r>
    </w:p>
    <w:p w:rsidR="00D846B4" w:rsidRPr="009C66EE" w:rsidRDefault="00D846B4" w:rsidP="008D1CEB">
      <w:pPr>
        <w:numPr>
          <w:ilvl w:val="0"/>
          <w:numId w:val="2"/>
        </w:numPr>
        <w:tabs>
          <w:tab w:val="clear" w:pos="720"/>
          <w:tab w:val="num" w:pos="360"/>
          <w:tab w:val="left" w:pos="426"/>
        </w:tabs>
        <w:autoSpaceDE/>
        <w:autoSpaceDN/>
        <w:adjustRightInd/>
        <w:ind w:left="360"/>
        <w:jc w:val="both"/>
        <w:rPr>
          <w:sz w:val="22"/>
          <w:szCs w:val="22"/>
          <w:lang w:val="uk-UA"/>
        </w:rPr>
      </w:pPr>
      <w:r w:rsidRPr="009C66EE">
        <w:rPr>
          <w:sz w:val="22"/>
          <w:szCs w:val="22"/>
          <w:lang w:val="uk-UA"/>
        </w:rPr>
        <w:t xml:space="preserve"> Що таке і як підтримується гомеостаз рослинної клітини.</w:t>
      </w:r>
    </w:p>
    <w:p w:rsidR="00D846B4" w:rsidRPr="009C66EE" w:rsidRDefault="00D846B4" w:rsidP="008D1CEB">
      <w:pPr>
        <w:shd w:val="clear" w:color="auto" w:fill="FFFFFF"/>
        <w:tabs>
          <w:tab w:val="left" w:pos="811"/>
        </w:tabs>
        <w:spacing w:before="48"/>
        <w:ind w:left="57" w:right="346"/>
        <w:rPr>
          <w:b/>
          <w:spacing w:val="-22"/>
          <w:sz w:val="22"/>
          <w:szCs w:val="22"/>
          <w:lang w:val="uk-UA"/>
        </w:rPr>
      </w:pPr>
    </w:p>
    <w:p w:rsidR="00D846B4" w:rsidRPr="009C66EE" w:rsidRDefault="00D846B4">
      <w:pPr>
        <w:rPr>
          <w:sz w:val="22"/>
          <w:szCs w:val="22"/>
        </w:rPr>
      </w:pPr>
    </w:p>
    <w:sectPr w:rsidR="00D846B4" w:rsidRPr="009C66EE" w:rsidSect="009C66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6519"/>
    <w:multiLevelType w:val="hybridMultilevel"/>
    <w:tmpl w:val="71C4C7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627451A"/>
    <w:multiLevelType w:val="hybridMultilevel"/>
    <w:tmpl w:val="8CEE26AA"/>
    <w:lvl w:ilvl="0" w:tplc="75BAF594">
      <w:start w:val="1"/>
      <w:numFmt w:val="decimal"/>
      <w:lvlText w:val="%1."/>
      <w:lvlJc w:val="left"/>
      <w:pPr>
        <w:tabs>
          <w:tab w:val="num" w:pos="2405"/>
        </w:tabs>
        <w:ind w:left="5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CEB"/>
    <w:rsid w:val="00687C07"/>
    <w:rsid w:val="007C2994"/>
    <w:rsid w:val="008D1CEB"/>
    <w:rsid w:val="009112BA"/>
    <w:rsid w:val="009C66EE"/>
    <w:rsid w:val="00A7366C"/>
    <w:rsid w:val="00BC1B80"/>
    <w:rsid w:val="00D84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rsid w:val="008D1CEB"/>
    <w:pPr>
      <w:widowControl/>
      <w:autoSpaceDE/>
      <w:autoSpaceDN/>
      <w:adjustRightInd/>
      <w:ind w:firstLine="567"/>
      <w:jc w:val="both"/>
    </w:pPr>
    <w:rPr>
      <w:sz w:val="28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D1CEB"/>
    <w:rPr>
      <w:rFonts w:ascii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508</Words>
  <Characters>2897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Home</cp:lastModifiedBy>
  <cp:revision>3</cp:revision>
  <cp:lastPrinted>2014-09-30T08:46:00Z</cp:lastPrinted>
  <dcterms:created xsi:type="dcterms:W3CDTF">2014-09-25T10:12:00Z</dcterms:created>
  <dcterms:modified xsi:type="dcterms:W3CDTF">2014-09-30T08:46:00Z</dcterms:modified>
</cp:coreProperties>
</file>