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48" w:type="dxa"/>
        <w:tblInd w:w="0" w:type="dxa"/>
        <w:tblLayout w:type="fixed"/>
        <w:tblLook w:val="01E0"/>
      </w:tblPr>
      <w:tblGrid>
        <w:gridCol w:w="2179"/>
        <w:gridCol w:w="3869"/>
        <w:gridCol w:w="1080"/>
        <w:gridCol w:w="2520"/>
      </w:tblGrid>
      <w:tr w:rsidR="00BD7D49" w:rsidRPr="00C27FF1" w:rsidTr="000C6881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lang w:val="uk-UA"/>
              </w:rPr>
            </w:pPr>
            <w:r w:rsidRPr="00C27FF1">
              <w:rPr>
                <w:lang w:val="uk-UA"/>
              </w:rPr>
              <w:t>Оцінка за національною шкалою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lang w:val="uk-UA"/>
              </w:rPr>
            </w:pPr>
            <w:r w:rsidRPr="00C27FF1">
              <w:rPr>
                <w:lang w:val="uk-UA"/>
              </w:rPr>
              <w:t>Визначення назви за шкалою ECTS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lang w:val="uk-UA"/>
              </w:rPr>
            </w:pPr>
            <w:r w:rsidRPr="00C27FF1">
              <w:rPr>
                <w:lang w:val="uk-UA"/>
              </w:rPr>
              <w:t>ECTS оцінка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lang w:val="uk-UA"/>
              </w:rPr>
            </w:pPr>
            <w:r w:rsidRPr="00C27FF1">
              <w:rPr>
                <w:lang w:val="uk-UA"/>
              </w:rPr>
              <w:t>% набраних балів</w:t>
            </w:r>
          </w:p>
        </w:tc>
      </w:tr>
      <w:tr w:rsidR="00BD7D49" w:rsidRPr="00C27FF1" w:rsidTr="000C6881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lang w:val="uk-UA"/>
              </w:rPr>
            </w:pPr>
            <w:r w:rsidRPr="00C27FF1">
              <w:rPr>
                <w:lang w:val="uk-UA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lang w:val="uk-UA"/>
              </w:rPr>
            </w:pPr>
            <w:r w:rsidRPr="00C27FF1">
              <w:rPr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lang w:val="uk-UA"/>
              </w:rPr>
            </w:pPr>
            <w:r w:rsidRPr="00C27FF1">
              <w:rPr>
                <w:lang w:val="uk-UA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lang w:val="uk-UA"/>
              </w:rPr>
            </w:pPr>
            <w:r w:rsidRPr="00C27FF1">
              <w:rPr>
                <w:lang w:val="uk-UA"/>
              </w:rPr>
              <w:t>4</w:t>
            </w:r>
          </w:p>
        </w:tc>
      </w:tr>
      <w:tr w:rsidR="00BD7D49" w:rsidRPr="00C27FF1" w:rsidTr="000C6881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  <w:r w:rsidRPr="00C27FF1">
              <w:rPr>
                <w:bCs/>
                <w:lang w:val="uk-UA"/>
              </w:rPr>
              <w:t>ВІДМІННО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49" w:rsidRPr="00C27FF1" w:rsidRDefault="00BD7D49" w:rsidP="00BD7D49">
            <w:pPr>
              <w:jc w:val="both"/>
              <w:rPr>
                <w:lang w:val="uk-UA"/>
              </w:rPr>
            </w:pPr>
            <w:r w:rsidRPr="00C27FF1">
              <w:rPr>
                <w:bCs/>
                <w:lang w:val="uk-UA"/>
              </w:rPr>
              <w:t>Відмінно</w:t>
            </w:r>
            <w:r w:rsidRPr="00C27FF1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студент вільно орієнтується в історико-культурологічних та філософських координатах періоду, володіє термінологічним апаратом, демонструє знання щонайменше 25 текстів з переліку рекомендованої літератури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  <w:r w:rsidRPr="00C27FF1">
              <w:rPr>
                <w:bCs/>
                <w:lang w:val="uk-UA"/>
              </w:rPr>
              <w:t>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  <w:r w:rsidRPr="00C27FF1">
              <w:rPr>
                <w:bCs/>
                <w:lang w:val="uk-UA"/>
              </w:rPr>
              <w:t xml:space="preserve">більше 90 – 100 </w:t>
            </w:r>
          </w:p>
        </w:tc>
      </w:tr>
      <w:tr w:rsidR="00BD7D49" w:rsidRPr="00C27FF1" w:rsidTr="000C6881"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  <w:r w:rsidRPr="00C27FF1">
              <w:rPr>
                <w:bCs/>
                <w:lang w:val="uk-UA"/>
              </w:rPr>
              <w:t>ДОБРЕ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49" w:rsidRPr="00C27FF1" w:rsidRDefault="00BD7D49" w:rsidP="00BD7D49">
            <w:pPr>
              <w:jc w:val="both"/>
              <w:rPr>
                <w:bCs/>
                <w:lang w:val="uk-UA"/>
              </w:rPr>
            </w:pPr>
            <w:r w:rsidRPr="00C27FF1">
              <w:rPr>
                <w:bCs/>
                <w:lang w:val="uk-UA"/>
              </w:rPr>
              <w:t>Дуже добре</w:t>
            </w:r>
            <w:r w:rsidRPr="00C27FF1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студент орієнтується в історико-культурологічних та філософських координатах періоду, володіє термінологічним апаратом, демонструє знання щонайменше 20 текстів з переліку рекомендованої літератури і самостійно аналізує їх з опорою на теоретичний матеріал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  <w:r w:rsidRPr="00C27FF1">
              <w:rPr>
                <w:bCs/>
                <w:lang w:val="uk-UA"/>
              </w:rPr>
              <w:t>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  <w:r w:rsidRPr="00C27FF1">
              <w:rPr>
                <w:bCs/>
                <w:lang w:val="uk-UA"/>
              </w:rPr>
              <w:t>більше 80 – 90 включно</w:t>
            </w:r>
          </w:p>
        </w:tc>
      </w:tr>
      <w:tr w:rsidR="00BD7D49" w:rsidRPr="00C27FF1" w:rsidTr="000C6881">
        <w:trPr>
          <w:trHeight w:val="964"/>
        </w:trPr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49" w:rsidRPr="00C27FF1" w:rsidRDefault="00BD7D49" w:rsidP="000C68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Добре – студент в цілому орієнтується в історико-культурологічних координатах періоду, має загальне уявлення про філософську базу основних напрямів та течій літературного процесу, володіє термінологічним апаратом, демонструє знання щонайменше 15 текстів з переліку рекомендованої літератури і аналізує їх з опорою на літературознавчі дослідження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  <w:r w:rsidRPr="00C27FF1">
              <w:rPr>
                <w:bCs/>
                <w:lang w:val="uk-UA"/>
              </w:rPr>
              <w:t>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  <w:r w:rsidRPr="00C27FF1">
              <w:rPr>
                <w:bCs/>
                <w:lang w:val="uk-UA"/>
              </w:rPr>
              <w:t>більше 70 – 80 включно</w:t>
            </w:r>
          </w:p>
        </w:tc>
      </w:tr>
      <w:tr w:rsidR="00BD7D49" w:rsidRPr="00C27FF1" w:rsidTr="000C6881"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  <w:r w:rsidRPr="00C27FF1">
              <w:rPr>
                <w:bCs/>
                <w:lang w:val="uk-UA"/>
              </w:rPr>
              <w:t>ЗАДОВІЛЬНО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49" w:rsidRPr="00C27FF1" w:rsidRDefault="00BD7D49" w:rsidP="00BD7D49">
            <w:pPr>
              <w:jc w:val="both"/>
              <w:rPr>
                <w:lang w:val="uk-UA"/>
              </w:rPr>
            </w:pPr>
            <w:r w:rsidRPr="00C27FF1">
              <w:rPr>
                <w:bCs/>
                <w:lang w:val="uk-UA"/>
              </w:rPr>
              <w:t>Задовільно</w:t>
            </w:r>
            <w:r w:rsidRPr="00C27FF1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студент має загальне уявлення про історико-культурологічні координати періоду і основні положення філософської бази найвпливовіших напрямів та течій літературного процесу, опанував термінологічний мінімум, демонструє знання щонайменше 10 текстів з переліку рекомендованої літератури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  <w:r w:rsidRPr="00C27FF1">
              <w:rPr>
                <w:bCs/>
                <w:lang w:val="uk-UA"/>
              </w:rPr>
              <w:t>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  <w:r w:rsidRPr="00C27FF1">
              <w:rPr>
                <w:bCs/>
                <w:lang w:val="uk-UA"/>
              </w:rPr>
              <w:t>більше 60 – 70 включно</w:t>
            </w:r>
          </w:p>
        </w:tc>
      </w:tr>
      <w:tr w:rsidR="00BD7D49" w:rsidRPr="00C27FF1" w:rsidTr="000C6881"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49" w:rsidRPr="00C27FF1" w:rsidRDefault="00BD7D49" w:rsidP="000C68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Достатньо – студент може надати визначення найвпливовіших </w:t>
            </w:r>
            <w:r>
              <w:rPr>
                <w:lang w:val="uk-UA"/>
              </w:rPr>
              <w:lastRenderedPageBreak/>
              <w:t>напрямів та течій літературного процесу, схематично окреслити їх філософську базу; опанував термінологічний мінімум, демонструє знання щонайменше 8 текстів з переліку рекомендованої літератури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  <w:r w:rsidRPr="00C27FF1">
              <w:rPr>
                <w:bCs/>
                <w:lang w:val="uk-UA"/>
              </w:rPr>
              <w:lastRenderedPageBreak/>
              <w:t>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  <w:r w:rsidRPr="00C27FF1">
              <w:rPr>
                <w:bCs/>
                <w:lang w:val="uk-UA"/>
              </w:rPr>
              <w:t>більше 50 – 60 включно</w:t>
            </w:r>
          </w:p>
        </w:tc>
      </w:tr>
      <w:tr w:rsidR="00BD7D49" w:rsidRPr="00C27FF1" w:rsidTr="000C6881"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  <w:r w:rsidRPr="00C27FF1">
              <w:rPr>
                <w:bCs/>
                <w:lang w:val="uk-UA"/>
              </w:rPr>
              <w:lastRenderedPageBreak/>
              <w:t>НЕЗАДОВІЛЬНО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49" w:rsidRPr="00C27FF1" w:rsidRDefault="00BD7D49" w:rsidP="00BD7D49">
            <w:pPr>
              <w:jc w:val="both"/>
              <w:rPr>
                <w:lang w:val="uk-UA"/>
              </w:rPr>
            </w:pPr>
            <w:r w:rsidRPr="00C27FF1">
              <w:rPr>
                <w:bCs/>
                <w:lang w:val="uk-UA"/>
              </w:rPr>
              <w:t>Незадовільно</w:t>
            </w:r>
            <w:r w:rsidRPr="00C27FF1">
              <w:rPr>
                <w:lang w:val="uk-UA"/>
              </w:rPr>
              <w:t xml:space="preserve">* – </w:t>
            </w:r>
            <w:r w:rsidR="002A5FA2">
              <w:rPr>
                <w:lang w:val="uk-UA"/>
              </w:rPr>
              <w:t>необхідне перескладання окремих тем, додаткове опитування на предмет знання змісту художніх текстів, виконання індивідуальних завдань для допуску до іспиту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  <w:r w:rsidRPr="00C27FF1">
              <w:rPr>
                <w:bCs/>
                <w:lang w:val="uk-UA"/>
              </w:rPr>
              <w:t>FX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  <w:r w:rsidRPr="00C27FF1">
              <w:rPr>
                <w:bCs/>
                <w:lang w:val="uk-UA"/>
              </w:rPr>
              <w:t>більше 25 – 50 включно</w:t>
            </w:r>
          </w:p>
        </w:tc>
      </w:tr>
      <w:tr w:rsidR="00BD7D49" w:rsidRPr="00C27FF1" w:rsidTr="000C6881">
        <w:trPr>
          <w:trHeight w:val="765"/>
        </w:trPr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49" w:rsidRPr="00C27FF1" w:rsidRDefault="00BD7D49" w:rsidP="000C6881">
            <w:pPr>
              <w:jc w:val="both"/>
              <w:rPr>
                <w:lang w:val="uk-UA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49" w:rsidRPr="00C27FF1" w:rsidRDefault="00BD7D49" w:rsidP="002A5FA2">
            <w:pPr>
              <w:jc w:val="both"/>
              <w:rPr>
                <w:lang w:val="uk-UA"/>
              </w:rPr>
            </w:pPr>
            <w:r w:rsidRPr="00C27FF1">
              <w:rPr>
                <w:bCs/>
                <w:lang w:val="uk-UA"/>
              </w:rPr>
              <w:t>Незадовільно</w:t>
            </w:r>
            <w:r w:rsidRPr="00C27FF1">
              <w:rPr>
                <w:lang w:val="uk-UA"/>
              </w:rPr>
              <w:t xml:space="preserve"> – </w:t>
            </w:r>
            <w:r w:rsidR="002A5FA2">
              <w:rPr>
                <w:lang w:val="uk-UA"/>
              </w:rPr>
              <w:t xml:space="preserve">необхідне повторне відвідання курсу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  <w:r w:rsidRPr="00C27FF1">
              <w:rPr>
                <w:bCs/>
                <w:lang w:val="uk-UA"/>
              </w:rPr>
              <w:t>F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9" w:rsidRPr="00C27FF1" w:rsidRDefault="00BD7D49" w:rsidP="000C6881">
            <w:pPr>
              <w:jc w:val="center"/>
              <w:rPr>
                <w:bCs/>
                <w:lang w:val="uk-UA"/>
              </w:rPr>
            </w:pPr>
            <w:r w:rsidRPr="00C27FF1">
              <w:rPr>
                <w:bCs/>
                <w:lang w:val="uk-UA"/>
              </w:rPr>
              <w:t>від 0 – 25 включно</w:t>
            </w:r>
          </w:p>
        </w:tc>
      </w:tr>
    </w:tbl>
    <w:p w:rsidR="009D3BA4" w:rsidRDefault="009D3BA4"/>
    <w:sectPr w:rsidR="009D3BA4" w:rsidSect="009D3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7D49"/>
    <w:rsid w:val="002A5FA2"/>
    <w:rsid w:val="009D3BA4"/>
    <w:rsid w:val="00BD7D49"/>
    <w:rsid w:val="00F4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the_mockturtle</dc:creator>
  <cp:lastModifiedBy>the_mockturtle</cp:lastModifiedBy>
  <cp:revision>1</cp:revision>
  <dcterms:created xsi:type="dcterms:W3CDTF">2014-06-22T20:16:00Z</dcterms:created>
  <dcterms:modified xsi:type="dcterms:W3CDTF">2014-06-22T20:28:00Z</dcterms:modified>
</cp:coreProperties>
</file>