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AAB" w:rsidRPr="00394CEF" w:rsidRDefault="00394CEF" w:rsidP="00394CEF">
      <w:pPr>
        <w:ind w:right="176"/>
        <w:jc w:val="center"/>
        <w:rPr>
          <w:sz w:val="24"/>
          <w:lang w:val="uk-UA"/>
        </w:rPr>
      </w:pPr>
      <w:r>
        <w:rPr>
          <w:sz w:val="24"/>
          <w:lang w:val="uk-UA"/>
        </w:rPr>
        <w:t>КРИТЕРІЇ ОЦІНЮВАННЯ</w:t>
      </w:r>
    </w:p>
    <w:p w:rsidR="00881AAB" w:rsidRPr="00881AAB" w:rsidRDefault="00881AAB" w:rsidP="00881AAB">
      <w:pPr>
        <w:jc w:val="center"/>
        <w:rPr>
          <w:b/>
          <w:bCs/>
          <w:sz w:val="24"/>
          <w:lang w:val="uk-UA"/>
        </w:rPr>
      </w:pPr>
      <w:r w:rsidRPr="00881AAB">
        <w:rPr>
          <w:b/>
          <w:bCs/>
          <w:sz w:val="24"/>
          <w:lang w:val="uk-UA"/>
        </w:rPr>
        <w:t>Види контролю і система накопичення балів</w:t>
      </w:r>
    </w:p>
    <w:p w:rsidR="00881AAB" w:rsidRPr="00881AAB" w:rsidRDefault="00881AAB" w:rsidP="00881AAB">
      <w:pPr>
        <w:jc w:val="center"/>
        <w:rPr>
          <w:b/>
          <w:bCs/>
          <w:sz w:val="24"/>
          <w:lang w:val="uk-UA"/>
        </w:rPr>
      </w:pPr>
      <w:bookmarkStart w:id="0" w:name="_GoBack"/>
      <w:bookmarkEnd w:id="0"/>
    </w:p>
    <w:p w:rsidR="00881AAB" w:rsidRPr="00881AAB" w:rsidRDefault="00881AAB" w:rsidP="00881AAB">
      <w:pPr>
        <w:pStyle w:val="a7"/>
        <w:spacing w:after="0"/>
        <w:jc w:val="center"/>
        <w:rPr>
          <w:b/>
          <w:i/>
          <w:sz w:val="24"/>
          <w:lang w:val="uk-UA"/>
        </w:rPr>
      </w:pPr>
      <w:r w:rsidRPr="00881AAB">
        <w:rPr>
          <w:b/>
          <w:i/>
          <w:sz w:val="24"/>
          <w:lang w:val="uk-UA"/>
        </w:rPr>
        <w:t>Розподіл балів за видами роботи та формами контролю</w:t>
      </w:r>
    </w:p>
    <w:p w:rsidR="00881AAB" w:rsidRPr="00881AAB" w:rsidRDefault="00881AAB" w:rsidP="00881AAB">
      <w:pPr>
        <w:pStyle w:val="a7"/>
        <w:spacing w:after="0"/>
        <w:jc w:val="center"/>
        <w:rPr>
          <w:b/>
          <w:i/>
          <w:sz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6"/>
        <w:gridCol w:w="27"/>
        <w:gridCol w:w="1418"/>
      </w:tblGrid>
      <w:tr w:rsidR="00881AAB" w:rsidRPr="00881AAB" w:rsidTr="00136E08">
        <w:tc>
          <w:tcPr>
            <w:tcW w:w="8363" w:type="dxa"/>
            <w:gridSpan w:val="2"/>
            <w:shd w:val="clear" w:color="auto" w:fill="auto"/>
          </w:tcPr>
          <w:p w:rsidR="00881AAB" w:rsidRPr="00881AAB" w:rsidRDefault="00881AAB" w:rsidP="00136E08">
            <w:pPr>
              <w:widowControl w:val="0"/>
              <w:jc w:val="center"/>
              <w:rPr>
                <w:b/>
                <w:i/>
                <w:smallCaps/>
                <w:sz w:val="24"/>
                <w:lang w:val="uk-UA"/>
              </w:rPr>
            </w:pPr>
            <w:r w:rsidRPr="00881AAB">
              <w:rPr>
                <w:b/>
                <w:i/>
                <w:smallCaps/>
                <w:sz w:val="24"/>
                <w:lang w:val="uk-UA"/>
              </w:rPr>
              <w:t>Зміст виконаної роботи студентом</w:t>
            </w:r>
          </w:p>
        </w:tc>
        <w:tc>
          <w:tcPr>
            <w:tcW w:w="1418" w:type="dxa"/>
            <w:shd w:val="clear" w:color="auto" w:fill="auto"/>
          </w:tcPr>
          <w:p w:rsidR="00881AAB" w:rsidRPr="00881AAB" w:rsidRDefault="00881AAB" w:rsidP="00136E08">
            <w:pPr>
              <w:widowControl w:val="0"/>
              <w:ind w:hanging="108"/>
              <w:jc w:val="center"/>
              <w:rPr>
                <w:b/>
                <w:i/>
                <w:smallCaps/>
                <w:sz w:val="24"/>
                <w:lang w:val="uk-UA"/>
              </w:rPr>
            </w:pPr>
            <w:r w:rsidRPr="00881AAB">
              <w:rPr>
                <w:b/>
                <w:i/>
                <w:smallCaps/>
                <w:sz w:val="24"/>
                <w:lang w:val="uk-UA"/>
              </w:rPr>
              <w:t>Бали</w:t>
            </w:r>
          </w:p>
        </w:tc>
      </w:tr>
      <w:tr w:rsidR="00881AAB" w:rsidRPr="00881AAB" w:rsidTr="00136E08">
        <w:tc>
          <w:tcPr>
            <w:tcW w:w="9781" w:type="dxa"/>
            <w:gridSpan w:val="3"/>
            <w:shd w:val="clear" w:color="auto" w:fill="auto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center"/>
              <w:rPr>
                <w:i/>
                <w:smallCaps/>
                <w:sz w:val="24"/>
                <w:lang w:val="uk-UA"/>
              </w:rPr>
            </w:pPr>
            <w:r w:rsidRPr="00881AAB">
              <w:rPr>
                <w:i/>
                <w:smallCaps/>
                <w:sz w:val="24"/>
                <w:lang w:val="uk-UA"/>
              </w:rPr>
              <w:t>Поточний контроль (діяльність студентів на лекціях)</w:t>
            </w:r>
          </w:p>
        </w:tc>
      </w:tr>
      <w:tr w:rsidR="00881AAB" w:rsidRPr="00881AAB" w:rsidTr="00136E08">
        <w:tc>
          <w:tcPr>
            <w:tcW w:w="8363" w:type="dxa"/>
            <w:gridSpan w:val="2"/>
            <w:shd w:val="clear" w:color="auto" w:fill="auto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both"/>
              <w:rPr>
                <w:sz w:val="24"/>
                <w:lang w:val="uk-UA"/>
              </w:rPr>
            </w:pPr>
            <w:r w:rsidRPr="00881AAB">
              <w:rPr>
                <w:sz w:val="24"/>
                <w:lang w:val="uk-UA"/>
              </w:rPr>
              <w:t>Під час лекції студент виявив розуміння категоріальної приналежності понять, що розкривалися, володіння термінологічним апаратом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center"/>
              <w:rPr>
                <w:sz w:val="24"/>
                <w:lang w:val="uk-UA"/>
              </w:rPr>
            </w:pPr>
            <w:r w:rsidRPr="00881AAB">
              <w:rPr>
                <w:sz w:val="24"/>
                <w:lang w:val="uk-UA"/>
              </w:rPr>
              <w:t>1</w:t>
            </w:r>
          </w:p>
        </w:tc>
      </w:tr>
      <w:tr w:rsidR="00881AAB" w:rsidRPr="00881AAB" w:rsidTr="00136E08">
        <w:tc>
          <w:tcPr>
            <w:tcW w:w="8363" w:type="dxa"/>
            <w:gridSpan w:val="2"/>
            <w:shd w:val="clear" w:color="auto" w:fill="auto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both"/>
              <w:rPr>
                <w:sz w:val="24"/>
                <w:lang w:val="uk-UA"/>
              </w:rPr>
            </w:pPr>
            <w:r w:rsidRPr="00881AAB">
              <w:rPr>
                <w:sz w:val="24"/>
                <w:lang w:val="uk-UA"/>
              </w:rPr>
              <w:t>Приймав активну участь в обговоренні, наводив приклади застосування знань з методики викладання відповідно до певної навчальної дисципліні своєї спеціалізації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center"/>
              <w:rPr>
                <w:sz w:val="24"/>
                <w:lang w:val="uk-UA"/>
              </w:rPr>
            </w:pPr>
            <w:r w:rsidRPr="00881AAB">
              <w:rPr>
                <w:sz w:val="24"/>
                <w:lang w:val="uk-UA"/>
              </w:rPr>
              <w:t>1</w:t>
            </w:r>
          </w:p>
        </w:tc>
      </w:tr>
      <w:tr w:rsidR="00881AAB" w:rsidRPr="00881AAB" w:rsidTr="00136E08">
        <w:tc>
          <w:tcPr>
            <w:tcW w:w="8363" w:type="dxa"/>
            <w:gridSpan w:val="2"/>
            <w:shd w:val="clear" w:color="auto" w:fill="auto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ind w:firstLine="597"/>
              <w:jc w:val="both"/>
              <w:rPr>
                <w:i/>
                <w:sz w:val="24"/>
                <w:lang w:val="uk-UA"/>
              </w:rPr>
            </w:pPr>
            <w:r w:rsidRPr="00881AAB">
              <w:rPr>
                <w:i/>
                <w:sz w:val="24"/>
                <w:lang w:val="uk-UA"/>
              </w:rPr>
              <w:t>Всього за роботу на лекції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center"/>
              <w:rPr>
                <w:i/>
                <w:sz w:val="24"/>
                <w:lang w:val="uk-UA"/>
              </w:rPr>
            </w:pPr>
            <w:r w:rsidRPr="00881AAB">
              <w:rPr>
                <w:i/>
                <w:sz w:val="24"/>
                <w:lang w:val="uk-UA"/>
              </w:rPr>
              <w:t>2</w:t>
            </w:r>
          </w:p>
        </w:tc>
      </w:tr>
      <w:tr w:rsidR="00881AAB" w:rsidRPr="00881AAB" w:rsidTr="00136E08">
        <w:tc>
          <w:tcPr>
            <w:tcW w:w="9781" w:type="dxa"/>
            <w:gridSpan w:val="3"/>
            <w:shd w:val="clear" w:color="auto" w:fill="auto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center"/>
              <w:rPr>
                <w:i/>
                <w:smallCaps/>
                <w:sz w:val="24"/>
                <w:lang w:val="uk-UA"/>
              </w:rPr>
            </w:pPr>
            <w:r w:rsidRPr="00881AAB">
              <w:rPr>
                <w:i/>
                <w:smallCaps/>
                <w:sz w:val="24"/>
                <w:lang w:val="uk-UA"/>
              </w:rPr>
              <w:t>Поточний контроль (виконання студентами домашнього завдання)</w:t>
            </w:r>
          </w:p>
        </w:tc>
      </w:tr>
      <w:tr w:rsidR="00881AAB" w:rsidRPr="00881AAB" w:rsidTr="00136E08">
        <w:tc>
          <w:tcPr>
            <w:tcW w:w="8363" w:type="dxa"/>
            <w:gridSpan w:val="2"/>
            <w:shd w:val="clear" w:color="auto" w:fill="auto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both"/>
              <w:rPr>
                <w:sz w:val="24"/>
                <w:lang w:val="uk-UA"/>
              </w:rPr>
            </w:pPr>
            <w:r w:rsidRPr="00881AAB">
              <w:rPr>
                <w:sz w:val="24"/>
                <w:lang w:val="uk-UA"/>
              </w:rPr>
              <w:t>Студент не виконав домашнє завдання.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center"/>
              <w:rPr>
                <w:sz w:val="24"/>
                <w:lang w:val="uk-UA"/>
              </w:rPr>
            </w:pPr>
            <w:r w:rsidRPr="00881AAB">
              <w:rPr>
                <w:sz w:val="24"/>
                <w:lang w:val="uk-UA"/>
              </w:rPr>
              <w:t>0</w:t>
            </w:r>
          </w:p>
        </w:tc>
      </w:tr>
      <w:tr w:rsidR="00881AAB" w:rsidRPr="00881AAB" w:rsidTr="00136E08">
        <w:tc>
          <w:tcPr>
            <w:tcW w:w="8363" w:type="dxa"/>
            <w:gridSpan w:val="2"/>
            <w:shd w:val="clear" w:color="auto" w:fill="auto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both"/>
              <w:rPr>
                <w:sz w:val="24"/>
                <w:lang w:val="uk-UA"/>
              </w:rPr>
            </w:pPr>
            <w:r w:rsidRPr="00881AAB">
              <w:rPr>
                <w:sz w:val="24"/>
                <w:lang w:val="uk-UA"/>
              </w:rPr>
              <w:t xml:space="preserve">Студент частково виконав домашнє завдання.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center"/>
              <w:rPr>
                <w:sz w:val="24"/>
                <w:lang w:val="uk-UA"/>
              </w:rPr>
            </w:pPr>
            <w:r w:rsidRPr="00881AAB">
              <w:rPr>
                <w:sz w:val="24"/>
                <w:lang w:val="uk-UA"/>
              </w:rPr>
              <w:t>1</w:t>
            </w:r>
          </w:p>
        </w:tc>
      </w:tr>
      <w:tr w:rsidR="00881AAB" w:rsidRPr="00881AAB" w:rsidTr="00136E08">
        <w:tc>
          <w:tcPr>
            <w:tcW w:w="8363" w:type="dxa"/>
            <w:gridSpan w:val="2"/>
            <w:shd w:val="clear" w:color="auto" w:fill="auto"/>
            <w:vAlign w:val="center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both"/>
              <w:rPr>
                <w:sz w:val="24"/>
                <w:lang w:val="uk-UA"/>
              </w:rPr>
            </w:pPr>
            <w:r w:rsidRPr="00881AAB">
              <w:rPr>
                <w:sz w:val="24"/>
                <w:lang w:val="uk-UA"/>
              </w:rPr>
              <w:t>Студент виявляє розуміння основних понять, положень і фактів, проте завдання виконані не в повному обсязі або містять помилки.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center"/>
              <w:rPr>
                <w:sz w:val="24"/>
                <w:lang w:val="uk-UA"/>
              </w:rPr>
            </w:pPr>
            <w:r w:rsidRPr="00881AAB">
              <w:rPr>
                <w:sz w:val="24"/>
                <w:lang w:val="uk-UA"/>
              </w:rPr>
              <w:t>2</w:t>
            </w:r>
          </w:p>
        </w:tc>
      </w:tr>
      <w:tr w:rsidR="00881AAB" w:rsidRPr="00881AAB" w:rsidTr="00136E08">
        <w:tc>
          <w:tcPr>
            <w:tcW w:w="8363" w:type="dxa"/>
            <w:gridSpan w:val="2"/>
            <w:shd w:val="clear" w:color="auto" w:fill="auto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both"/>
              <w:rPr>
                <w:sz w:val="24"/>
                <w:lang w:val="uk-UA"/>
              </w:rPr>
            </w:pPr>
            <w:r w:rsidRPr="00881AAB">
              <w:rPr>
                <w:sz w:val="24"/>
                <w:lang w:val="uk-UA"/>
              </w:rPr>
              <w:t>Студент виконав домашнє завдання в повному обсязі, робота виконана правильно, охайно, не містить суттєвих помилок.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center"/>
              <w:rPr>
                <w:sz w:val="24"/>
                <w:lang w:val="uk-UA"/>
              </w:rPr>
            </w:pPr>
            <w:r w:rsidRPr="00881AAB">
              <w:rPr>
                <w:sz w:val="24"/>
                <w:lang w:val="uk-UA"/>
              </w:rPr>
              <w:t>3</w:t>
            </w:r>
          </w:p>
        </w:tc>
      </w:tr>
      <w:tr w:rsidR="00881AAB" w:rsidRPr="00881AAB" w:rsidTr="00136E08">
        <w:tc>
          <w:tcPr>
            <w:tcW w:w="8363" w:type="dxa"/>
            <w:gridSpan w:val="2"/>
            <w:shd w:val="clear" w:color="auto" w:fill="auto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ind w:firstLine="601"/>
              <w:rPr>
                <w:sz w:val="24"/>
                <w:lang w:val="uk-UA"/>
              </w:rPr>
            </w:pPr>
            <w:r w:rsidRPr="00881AAB">
              <w:rPr>
                <w:i/>
                <w:sz w:val="24"/>
                <w:lang w:val="uk-UA"/>
              </w:rPr>
              <w:t xml:space="preserve">Всього за домашню самостійну роботу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center"/>
              <w:rPr>
                <w:i/>
                <w:sz w:val="24"/>
                <w:lang w:val="uk-UA"/>
              </w:rPr>
            </w:pPr>
            <w:r w:rsidRPr="00881AAB">
              <w:rPr>
                <w:i/>
                <w:sz w:val="24"/>
                <w:lang w:val="uk-UA"/>
              </w:rPr>
              <w:t>3</w:t>
            </w:r>
          </w:p>
        </w:tc>
      </w:tr>
      <w:tr w:rsidR="00881AAB" w:rsidRPr="00881AAB" w:rsidTr="00136E08">
        <w:tc>
          <w:tcPr>
            <w:tcW w:w="8363" w:type="dxa"/>
            <w:gridSpan w:val="2"/>
            <w:shd w:val="clear" w:color="auto" w:fill="auto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ind w:firstLine="601"/>
              <w:rPr>
                <w:i/>
                <w:sz w:val="24"/>
                <w:lang w:val="uk-UA"/>
              </w:rPr>
            </w:pPr>
            <w:r w:rsidRPr="00881AAB">
              <w:rPr>
                <w:sz w:val="24"/>
                <w:lang w:val="uk-UA"/>
              </w:rPr>
              <w:t>*</w:t>
            </w:r>
            <w:r w:rsidRPr="00881AAB">
              <w:rPr>
                <w:i/>
                <w:sz w:val="24"/>
                <w:szCs w:val="20"/>
                <w:lang w:val="uk-UA"/>
              </w:rPr>
              <w:t>Примітка: домашнє завдання оформлюється у вигляді реферату.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center"/>
              <w:rPr>
                <w:i/>
                <w:sz w:val="24"/>
                <w:lang w:val="uk-UA"/>
              </w:rPr>
            </w:pPr>
          </w:p>
        </w:tc>
      </w:tr>
      <w:tr w:rsidR="00881AAB" w:rsidRPr="00881AAB" w:rsidTr="00136E08">
        <w:tc>
          <w:tcPr>
            <w:tcW w:w="9781" w:type="dxa"/>
            <w:gridSpan w:val="3"/>
            <w:shd w:val="clear" w:color="auto" w:fill="auto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center"/>
              <w:rPr>
                <w:i/>
                <w:sz w:val="24"/>
                <w:lang w:val="uk-UA"/>
              </w:rPr>
            </w:pPr>
            <w:r w:rsidRPr="00881AAB">
              <w:rPr>
                <w:i/>
                <w:smallCaps/>
                <w:sz w:val="24"/>
                <w:lang w:val="uk-UA"/>
              </w:rPr>
              <w:t>Поточний контроль (діяльність студентів на практичних заняттях)</w:t>
            </w:r>
          </w:p>
        </w:tc>
      </w:tr>
      <w:tr w:rsidR="00881AAB" w:rsidRPr="00881AAB" w:rsidTr="00136E08">
        <w:tc>
          <w:tcPr>
            <w:tcW w:w="8363" w:type="dxa"/>
            <w:gridSpan w:val="2"/>
            <w:shd w:val="clear" w:color="auto" w:fill="auto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both"/>
              <w:rPr>
                <w:sz w:val="24"/>
                <w:lang w:val="uk-UA"/>
              </w:rPr>
            </w:pPr>
            <w:r w:rsidRPr="00881AAB">
              <w:rPr>
                <w:sz w:val="24"/>
                <w:lang w:val="uk-UA"/>
              </w:rPr>
              <w:t>Студент не знає значної частини програмного матеріалу, допускає суттєві помилки при висвітленні понять, робить велику кількість помилок в усній відповіді, на додаткові питання відповідає не по суті.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center"/>
              <w:rPr>
                <w:sz w:val="24"/>
                <w:lang w:val="uk-UA"/>
              </w:rPr>
            </w:pPr>
            <w:r w:rsidRPr="00881AAB">
              <w:rPr>
                <w:sz w:val="24"/>
                <w:lang w:val="uk-UA"/>
              </w:rPr>
              <w:t>0</w:t>
            </w:r>
          </w:p>
        </w:tc>
      </w:tr>
      <w:tr w:rsidR="00881AAB" w:rsidRPr="00881AAB" w:rsidTr="00136E08">
        <w:tc>
          <w:tcPr>
            <w:tcW w:w="8363" w:type="dxa"/>
            <w:gridSpan w:val="2"/>
            <w:shd w:val="clear" w:color="auto" w:fill="auto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both"/>
              <w:rPr>
                <w:sz w:val="24"/>
                <w:lang w:val="uk-UA"/>
              </w:rPr>
            </w:pPr>
            <w:r w:rsidRPr="00881AAB">
              <w:rPr>
                <w:sz w:val="24"/>
                <w:lang w:val="uk-UA"/>
              </w:rPr>
              <w:t>Студент у загальній формі розбирається у матеріалі, але відповідь неповна, неглибока, містить неточності, робить помилки при формулюванні понять, відчуває труднощі, застосовуючи знання при наведенні прикладів, виконанні завдань, написанні рівнянь хімічних реакцій.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center"/>
              <w:rPr>
                <w:sz w:val="24"/>
                <w:lang w:val="uk-UA"/>
              </w:rPr>
            </w:pPr>
            <w:r w:rsidRPr="00881AAB">
              <w:rPr>
                <w:sz w:val="24"/>
                <w:lang w:val="uk-UA"/>
              </w:rPr>
              <w:t>1-6</w:t>
            </w:r>
          </w:p>
        </w:tc>
      </w:tr>
      <w:tr w:rsidR="00881AAB" w:rsidRPr="00881AAB" w:rsidTr="00136E08">
        <w:tc>
          <w:tcPr>
            <w:tcW w:w="8363" w:type="dxa"/>
            <w:gridSpan w:val="2"/>
            <w:shd w:val="clear" w:color="auto" w:fill="auto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both"/>
              <w:rPr>
                <w:sz w:val="24"/>
                <w:lang w:val="uk-UA"/>
              </w:rPr>
            </w:pPr>
            <w:r w:rsidRPr="00881AAB">
              <w:rPr>
                <w:sz w:val="24"/>
                <w:lang w:val="uk-UA"/>
              </w:rPr>
              <w:t xml:space="preserve">Студент виявляє високий рівень знань, при цьому відповідь повна, логічна, з елементами самостійності, але містить деякі неточності в визначенні понять або пропуски в неосновних знаннях.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center"/>
              <w:rPr>
                <w:sz w:val="24"/>
                <w:lang w:val="uk-UA"/>
              </w:rPr>
            </w:pPr>
            <w:r w:rsidRPr="00881AAB">
              <w:rPr>
                <w:sz w:val="24"/>
                <w:lang w:val="uk-UA"/>
              </w:rPr>
              <w:t>7-10</w:t>
            </w:r>
          </w:p>
        </w:tc>
      </w:tr>
      <w:tr w:rsidR="00881AAB" w:rsidRPr="00881AAB" w:rsidTr="00136E08">
        <w:tc>
          <w:tcPr>
            <w:tcW w:w="8363" w:type="dxa"/>
            <w:gridSpan w:val="2"/>
            <w:shd w:val="clear" w:color="auto" w:fill="auto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both"/>
              <w:rPr>
                <w:sz w:val="24"/>
                <w:lang w:val="uk-UA"/>
              </w:rPr>
            </w:pPr>
            <w:r w:rsidRPr="00881AAB">
              <w:rPr>
                <w:sz w:val="24"/>
                <w:lang w:val="uk-UA"/>
              </w:rPr>
              <w:t>Студент у повному обсязі засвоїв увесь програмний матеріал, демонструє знання не лише основної, а й додаткової літератури, наводить власні міркування, робить узагальнюючи висновки, вдало наводить приклади, записує рівняння хімічних реакцій, самостійно розв’язує задачі різної складності, його відповідь бездоганна за змістом, формою та обсягом.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center"/>
              <w:rPr>
                <w:sz w:val="24"/>
                <w:lang w:val="uk-UA"/>
              </w:rPr>
            </w:pPr>
            <w:r w:rsidRPr="00881AAB">
              <w:rPr>
                <w:sz w:val="24"/>
                <w:lang w:val="uk-UA"/>
              </w:rPr>
              <w:t>11-12</w:t>
            </w:r>
          </w:p>
        </w:tc>
      </w:tr>
      <w:tr w:rsidR="00881AAB" w:rsidRPr="00881AAB" w:rsidTr="00136E08">
        <w:tc>
          <w:tcPr>
            <w:tcW w:w="8363" w:type="dxa"/>
            <w:gridSpan w:val="2"/>
            <w:shd w:val="clear" w:color="auto" w:fill="auto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ind w:firstLine="597"/>
              <w:rPr>
                <w:i/>
                <w:sz w:val="24"/>
                <w:lang w:val="uk-UA"/>
              </w:rPr>
            </w:pPr>
            <w:r w:rsidRPr="00881AAB">
              <w:rPr>
                <w:i/>
                <w:sz w:val="24"/>
                <w:lang w:val="uk-UA"/>
              </w:rPr>
              <w:t>Всього за роботу на практичному занятті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center"/>
              <w:rPr>
                <w:i/>
                <w:sz w:val="24"/>
                <w:lang w:val="uk-UA"/>
              </w:rPr>
            </w:pPr>
            <w:r w:rsidRPr="00881AAB">
              <w:rPr>
                <w:i/>
                <w:sz w:val="24"/>
                <w:lang w:val="uk-UA"/>
              </w:rPr>
              <w:t>12</w:t>
            </w:r>
          </w:p>
        </w:tc>
      </w:tr>
      <w:tr w:rsidR="00881AAB" w:rsidRPr="00881AAB" w:rsidTr="00136E08">
        <w:tc>
          <w:tcPr>
            <w:tcW w:w="9781" w:type="dxa"/>
            <w:gridSpan w:val="3"/>
            <w:shd w:val="clear" w:color="auto" w:fill="auto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center"/>
              <w:rPr>
                <w:smallCaps/>
                <w:sz w:val="24"/>
                <w:lang w:val="uk-UA"/>
              </w:rPr>
            </w:pPr>
            <w:r w:rsidRPr="00881AAB">
              <w:rPr>
                <w:i/>
                <w:smallCaps/>
                <w:sz w:val="24"/>
                <w:lang w:val="uk-UA"/>
              </w:rPr>
              <w:t>Поточний контроль (виконання студентами тестових завдань у системі Moodle)</w:t>
            </w:r>
          </w:p>
        </w:tc>
      </w:tr>
      <w:tr w:rsidR="00881AAB" w:rsidRPr="00881AAB" w:rsidTr="00136E08">
        <w:tc>
          <w:tcPr>
            <w:tcW w:w="8363" w:type="dxa"/>
            <w:gridSpan w:val="2"/>
            <w:shd w:val="clear" w:color="auto" w:fill="auto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both"/>
              <w:rPr>
                <w:sz w:val="24"/>
                <w:lang w:val="uk-UA"/>
              </w:rPr>
            </w:pPr>
            <w:r w:rsidRPr="00881AAB">
              <w:rPr>
                <w:sz w:val="24"/>
                <w:lang w:val="uk-UA"/>
              </w:rPr>
              <w:t>Студент дає правильні відповіді на запитання блоку вибіркових тестів з однією правильною відповіддю.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center"/>
              <w:rPr>
                <w:sz w:val="24"/>
                <w:lang w:val="uk-UA"/>
              </w:rPr>
            </w:pPr>
            <w:r w:rsidRPr="00881AAB">
              <w:rPr>
                <w:sz w:val="24"/>
                <w:lang w:val="uk-UA"/>
              </w:rPr>
              <w:t>8</w:t>
            </w:r>
          </w:p>
        </w:tc>
      </w:tr>
      <w:tr w:rsidR="00881AAB" w:rsidRPr="00881AAB" w:rsidTr="00136E08">
        <w:tc>
          <w:tcPr>
            <w:tcW w:w="8363" w:type="dxa"/>
            <w:gridSpan w:val="2"/>
            <w:shd w:val="clear" w:color="auto" w:fill="auto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ind w:firstLine="597"/>
              <w:rPr>
                <w:i/>
                <w:sz w:val="24"/>
                <w:lang w:val="uk-UA"/>
              </w:rPr>
            </w:pPr>
            <w:r w:rsidRPr="00881AAB">
              <w:rPr>
                <w:i/>
                <w:sz w:val="24"/>
                <w:lang w:val="uk-UA"/>
              </w:rPr>
              <w:t>Всього за виконання тестових завдань</w:t>
            </w:r>
          </w:p>
        </w:tc>
        <w:tc>
          <w:tcPr>
            <w:tcW w:w="1418" w:type="dxa"/>
            <w:shd w:val="clear" w:color="auto" w:fill="auto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center"/>
              <w:rPr>
                <w:i/>
                <w:sz w:val="24"/>
                <w:lang w:val="uk-UA"/>
              </w:rPr>
            </w:pPr>
            <w:r w:rsidRPr="00881AAB">
              <w:rPr>
                <w:i/>
                <w:sz w:val="24"/>
                <w:lang w:val="uk-UA"/>
              </w:rPr>
              <w:t>8</w:t>
            </w:r>
          </w:p>
        </w:tc>
      </w:tr>
      <w:tr w:rsidR="00881AAB" w:rsidRPr="00881AAB" w:rsidTr="00136E08">
        <w:tc>
          <w:tcPr>
            <w:tcW w:w="9781" w:type="dxa"/>
            <w:gridSpan w:val="3"/>
            <w:shd w:val="clear" w:color="auto" w:fill="auto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center"/>
              <w:rPr>
                <w:i/>
                <w:smallCaps/>
                <w:sz w:val="24"/>
                <w:lang w:val="uk-UA"/>
              </w:rPr>
            </w:pPr>
            <w:r w:rsidRPr="00881AAB">
              <w:rPr>
                <w:i/>
                <w:smallCaps/>
                <w:sz w:val="24"/>
                <w:lang w:val="uk-UA"/>
              </w:rPr>
              <w:t>Поточний контроль (виконання студентами контрольної роботи)</w:t>
            </w:r>
          </w:p>
        </w:tc>
      </w:tr>
      <w:tr w:rsidR="00881AAB" w:rsidRPr="00881AAB" w:rsidTr="00136E08">
        <w:tc>
          <w:tcPr>
            <w:tcW w:w="8363" w:type="dxa"/>
            <w:gridSpan w:val="2"/>
            <w:shd w:val="clear" w:color="auto" w:fill="auto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both"/>
              <w:rPr>
                <w:sz w:val="24"/>
                <w:lang w:val="uk-UA"/>
              </w:rPr>
            </w:pPr>
            <w:r w:rsidRPr="00881AAB">
              <w:rPr>
                <w:sz w:val="24"/>
                <w:lang w:val="uk-UA"/>
              </w:rPr>
              <w:t>Студент приступив до виконання контрольної роботи, проте не виявив розуміння навчального матеріалу.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center"/>
              <w:rPr>
                <w:sz w:val="24"/>
                <w:lang w:val="uk-UA"/>
              </w:rPr>
            </w:pPr>
            <w:r w:rsidRPr="00881AAB">
              <w:rPr>
                <w:sz w:val="24"/>
                <w:lang w:val="uk-UA"/>
              </w:rPr>
              <w:t>1-2</w:t>
            </w:r>
          </w:p>
        </w:tc>
      </w:tr>
      <w:tr w:rsidR="00881AAB" w:rsidRPr="00881AAB" w:rsidTr="00136E08">
        <w:tc>
          <w:tcPr>
            <w:tcW w:w="8363" w:type="dxa"/>
            <w:gridSpan w:val="2"/>
            <w:shd w:val="clear" w:color="auto" w:fill="auto"/>
          </w:tcPr>
          <w:p w:rsidR="00881AAB" w:rsidRPr="00881AAB" w:rsidRDefault="00881AAB" w:rsidP="00136E08">
            <w:pPr>
              <w:pStyle w:val="2"/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uk-UA"/>
              </w:rPr>
            </w:pPr>
            <w:r w:rsidRPr="00881AAB">
              <w:rPr>
                <w:rFonts w:ascii="Times New Roman" w:hAnsi="Times New Roman"/>
                <w:b w:val="0"/>
                <w:i w:val="0"/>
                <w:sz w:val="24"/>
                <w:szCs w:val="24"/>
                <w:lang w:val="uk-UA"/>
              </w:rPr>
              <w:t xml:space="preserve">Студент виконав не менше 30% завдань, відтворив окремі частини навчального матеріалу, проте не використовує знання для вирішення конкретних практичних завдань, робить суттєві помилки.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center"/>
              <w:rPr>
                <w:sz w:val="24"/>
                <w:lang w:val="uk-UA"/>
              </w:rPr>
            </w:pPr>
            <w:r w:rsidRPr="00881AAB">
              <w:rPr>
                <w:sz w:val="24"/>
                <w:lang w:val="uk-UA"/>
              </w:rPr>
              <w:t>3-7</w:t>
            </w:r>
          </w:p>
        </w:tc>
      </w:tr>
      <w:tr w:rsidR="00881AAB" w:rsidRPr="00881AAB" w:rsidTr="00136E08">
        <w:tc>
          <w:tcPr>
            <w:tcW w:w="8363" w:type="dxa"/>
            <w:gridSpan w:val="2"/>
            <w:shd w:val="clear" w:color="auto" w:fill="auto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both"/>
              <w:rPr>
                <w:sz w:val="24"/>
                <w:lang w:val="uk-UA"/>
              </w:rPr>
            </w:pPr>
            <w:r w:rsidRPr="00881AAB">
              <w:rPr>
                <w:sz w:val="24"/>
                <w:lang w:val="uk-UA"/>
              </w:rPr>
              <w:t>Студент виконав не менше 60% завдань, продемонстрував володіння знаннями основоположних теорій і фактів з екології.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center"/>
              <w:rPr>
                <w:sz w:val="24"/>
                <w:lang w:val="uk-UA"/>
              </w:rPr>
            </w:pPr>
            <w:r w:rsidRPr="00881AAB">
              <w:rPr>
                <w:sz w:val="24"/>
                <w:lang w:val="uk-UA"/>
              </w:rPr>
              <w:t>8-12</w:t>
            </w:r>
          </w:p>
        </w:tc>
      </w:tr>
      <w:tr w:rsidR="00881AAB" w:rsidRPr="00881AAB" w:rsidTr="00136E08">
        <w:tc>
          <w:tcPr>
            <w:tcW w:w="8363" w:type="dxa"/>
            <w:gridSpan w:val="2"/>
            <w:shd w:val="clear" w:color="auto" w:fill="auto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both"/>
              <w:rPr>
                <w:sz w:val="24"/>
                <w:lang w:val="uk-UA"/>
              </w:rPr>
            </w:pPr>
            <w:r w:rsidRPr="00881AAB">
              <w:rPr>
                <w:sz w:val="24"/>
                <w:lang w:val="uk-UA"/>
              </w:rPr>
              <w:lastRenderedPageBreak/>
              <w:t>Студент продемонстрував глибокі знання з предмету, аргументовано використовує їх, письмова робота оформлена охайно та у відповідності до вимог.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center"/>
              <w:rPr>
                <w:sz w:val="24"/>
                <w:lang w:val="uk-UA"/>
              </w:rPr>
            </w:pPr>
            <w:r w:rsidRPr="00881AAB">
              <w:rPr>
                <w:sz w:val="24"/>
                <w:lang w:val="uk-UA"/>
              </w:rPr>
              <w:t>13-15</w:t>
            </w:r>
          </w:p>
        </w:tc>
      </w:tr>
      <w:tr w:rsidR="00881AAB" w:rsidRPr="00881AAB" w:rsidTr="00136E08">
        <w:tc>
          <w:tcPr>
            <w:tcW w:w="8363" w:type="dxa"/>
            <w:gridSpan w:val="2"/>
            <w:shd w:val="clear" w:color="auto" w:fill="auto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ind w:firstLine="597"/>
              <w:rPr>
                <w:i/>
                <w:sz w:val="24"/>
                <w:lang w:val="uk-UA"/>
              </w:rPr>
            </w:pPr>
            <w:r w:rsidRPr="00881AAB">
              <w:rPr>
                <w:i/>
                <w:sz w:val="24"/>
                <w:lang w:val="uk-UA"/>
              </w:rPr>
              <w:t>Всього за виконання контрольної роботи</w:t>
            </w:r>
          </w:p>
        </w:tc>
        <w:tc>
          <w:tcPr>
            <w:tcW w:w="1418" w:type="dxa"/>
            <w:shd w:val="clear" w:color="auto" w:fill="auto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center"/>
              <w:rPr>
                <w:i/>
                <w:sz w:val="24"/>
                <w:lang w:val="uk-UA"/>
              </w:rPr>
            </w:pPr>
            <w:r w:rsidRPr="00881AAB">
              <w:rPr>
                <w:i/>
                <w:sz w:val="24"/>
                <w:lang w:val="uk-UA"/>
              </w:rPr>
              <w:t>15</w:t>
            </w:r>
          </w:p>
        </w:tc>
      </w:tr>
      <w:tr w:rsidR="00881AAB" w:rsidRPr="00881AAB" w:rsidTr="00136E08">
        <w:tc>
          <w:tcPr>
            <w:tcW w:w="9781" w:type="dxa"/>
            <w:gridSpan w:val="3"/>
            <w:shd w:val="clear" w:color="auto" w:fill="auto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ind w:firstLine="597"/>
              <w:jc w:val="both"/>
              <w:rPr>
                <w:sz w:val="24"/>
                <w:lang w:val="uk-UA"/>
              </w:rPr>
            </w:pPr>
            <w:r w:rsidRPr="00881AAB">
              <w:rPr>
                <w:sz w:val="24"/>
                <w:lang w:val="uk-UA"/>
              </w:rPr>
              <w:t>*</w:t>
            </w:r>
            <w:r w:rsidRPr="00881AAB">
              <w:rPr>
                <w:i/>
                <w:sz w:val="24"/>
                <w:szCs w:val="20"/>
                <w:lang w:val="uk-UA"/>
              </w:rPr>
              <w:t xml:space="preserve">Примітка: </w:t>
            </w:r>
            <w:r w:rsidRPr="00881AAB">
              <w:rPr>
                <w:sz w:val="24"/>
                <w:szCs w:val="20"/>
                <w:lang w:val="uk-UA"/>
              </w:rPr>
              <w:t>контрольна робота включає 3 контрольні завдання; виконується студентом під час практичного заняття протягом 2 аудиторних годин.</w:t>
            </w:r>
          </w:p>
        </w:tc>
      </w:tr>
      <w:tr w:rsidR="00881AAB" w:rsidRPr="00881AAB" w:rsidTr="00136E08">
        <w:tc>
          <w:tcPr>
            <w:tcW w:w="9781" w:type="dxa"/>
            <w:gridSpan w:val="3"/>
            <w:shd w:val="clear" w:color="auto" w:fill="auto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center"/>
              <w:rPr>
                <w:sz w:val="24"/>
                <w:lang w:val="uk-UA"/>
              </w:rPr>
            </w:pPr>
            <w:r w:rsidRPr="00881AAB">
              <w:rPr>
                <w:i/>
                <w:smallCaps/>
                <w:sz w:val="24"/>
                <w:lang w:val="uk-UA"/>
              </w:rPr>
              <w:t>Підсумковий контроль (виконання студентами завдань заліку)</w:t>
            </w:r>
          </w:p>
        </w:tc>
      </w:tr>
      <w:tr w:rsidR="00881AAB" w:rsidRPr="00881AAB" w:rsidTr="00136E08">
        <w:tc>
          <w:tcPr>
            <w:tcW w:w="8336" w:type="dxa"/>
            <w:shd w:val="clear" w:color="auto" w:fill="auto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both"/>
              <w:rPr>
                <w:sz w:val="24"/>
                <w:lang w:val="uk-UA"/>
              </w:rPr>
            </w:pPr>
            <w:r w:rsidRPr="00881AAB">
              <w:rPr>
                <w:iCs/>
                <w:sz w:val="24"/>
                <w:lang w:val="uk-UA"/>
              </w:rPr>
              <w:t xml:space="preserve">Студент у відповіді на теоретичні запитання виявляє </w:t>
            </w:r>
            <w:r w:rsidRPr="00881AAB">
              <w:rPr>
                <w:sz w:val="24"/>
                <w:lang w:val="uk-UA"/>
              </w:rPr>
              <w:t>глибоке розуміння специфіки предмету і володіння теоретичними знаннями, демонструє наукову правильність висвітлених понять.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center"/>
              <w:rPr>
                <w:sz w:val="24"/>
                <w:lang w:val="uk-UA"/>
              </w:rPr>
            </w:pPr>
            <w:r w:rsidRPr="00881AAB">
              <w:rPr>
                <w:sz w:val="24"/>
                <w:lang w:val="uk-UA"/>
              </w:rPr>
              <w:t>1-10</w:t>
            </w:r>
          </w:p>
        </w:tc>
      </w:tr>
      <w:tr w:rsidR="00881AAB" w:rsidRPr="00881AAB" w:rsidTr="00136E08">
        <w:tc>
          <w:tcPr>
            <w:tcW w:w="8336" w:type="dxa"/>
            <w:shd w:val="clear" w:color="auto" w:fill="auto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both"/>
              <w:rPr>
                <w:sz w:val="24"/>
                <w:lang w:val="uk-UA"/>
              </w:rPr>
            </w:pPr>
            <w:r w:rsidRPr="00881AAB">
              <w:rPr>
                <w:sz w:val="24"/>
                <w:lang w:val="uk-UA"/>
              </w:rPr>
              <w:t xml:space="preserve">Студент під час виконання практичного завдання робить відповідні висновки, оформлює розв’язок. 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center"/>
              <w:rPr>
                <w:sz w:val="24"/>
                <w:lang w:val="uk-UA"/>
              </w:rPr>
            </w:pPr>
            <w:r w:rsidRPr="00881AAB">
              <w:rPr>
                <w:sz w:val="24"/>
                <w:lang w:val="uk-UA"/>
              </w:rPr>
              <w:t>1-5</w:t>
            </w:r>
          </w:p>
        </w:tc>
      </w:tr>
      <w:tr w:rsidR="00881AAB" w:rsidRPr="00881AAB" w:rsidTr="00136E08">
        <w:tc>
          <w:tcPr>
            <w:tcW w:w="8336" w:type="dxa"/>
            <w:shd w:val="clear" w:color="auto" w:fill="auto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both"/>
              <w:rPr>
                <w:color w:val="FF0000"/>
                <w:sz w:val="24"/>
                <w:lang w:val="uk-UA"/>
              </w:rPr>
            </w:pPr>
            <w:r w:rsidRPr="00881AAB">
              <w:rPr>
                <w:sz w:val="24"/>
                <w:lang w:val="uk-UA"/>
              </w:rPr>
              <w:t>Студент дає правильні відповіді на запитання блоку вибіркових тестів з однією правильною відповіддю.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center"/>
              <w:rPr>
                <w:sz w:val="24"/>
                <w:lang w:val="uk-UA"/>
              </w:rPr>
            </w:pPr>
            <w:r w:rsidRPr="00881AAB">
              <w:rPr>
                <w:sz w:val="24"/>
                <w:lang w:val="uk-UA"/>
              </w:rPr>
              <w:t>1-5</w:t>
            </w:r>
          </w:p>
        </w:tc>
      </w:tr>
      <w:tr w:rsidR="00881AAB" w:rsidRPr="00881AAB" w:rsidTr="00136E08">
        <w:tc>
          <w:tcPr>
            <w:tcW w:w="8336" w:type="dxa"/>
            <w:shd w:val="clear" w:color="auto" w:fill="auto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ind w:firstLine="597"/>
              <w:jc w:val="both"/>
              <w:rPr>
                <w:sz w:val="24"/>
                <w:lang w:val="uk-UA"/>
              </w:rPr>
            </w:pPr>
            <w:r w:rsidRPr="00881AAB">
              <w:rPr>
                <w:i/>
                <w:sz w:val="24"/>
                <w:lang w:val="uk-UA"/>
              </w:rPr>
              <w:t>Всього за складання заліку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jc w:val="center"/>
              <w:rPr>
                <w:i/>
                <w:sz w:val="24"/>
                <w:lang w:val="uk-UA"/>
              </w:rPr>
            </w:pPr>
            <w:r w:rsidRPr="00881AAB">
              <w:rPr>
                <w:i/>
                <w:sz w:val="24"/>
                <w:lang w:val="uk-UA"/>
              </w:rPr>
              <w:t>20</w:t>
            </w:r>
          </w:p>
        </w:tc>
      </w:tr>
      <w:tr w:rsidR="00881AAB" w:rsidRPr="00881AAB" w:rsidTr="00136E08">
        <w:tc>
          <w:tcPr>
            <w:tcW w:w="9781" w:type="dxa"/>
            <w:gridSpan w:val="3"/>
            <w:shd w:val="clear" w:color="auto" w:fill="auto"/>
          </w:tcPr>
          <w:p w:rsidR="00881AAB" w:rsidRPr="00881AAB" w:rsidRDefault="00881AAB" w:rsidP="00136E08">
            <w:pPr>
              <w:pStyle w:val="a7"/>
              <w:widowControl w:val="0"/>
              <w:spacing w:after="0"/>
              <w:ind w:firstLine="597"/>
              <w:jc w:val="both"/>
              <w:rPr>
                <w:sz w:val="24"/>
                <w:lang w:val="uk-UA"/>
              </w:rPr>
            </w:pPr>
            <w:r w:rsidRPr="00881AAB">
              <w:rPr>
                <w:sz w:val="24"/>
                <w:lang w:val="uk-UA"/>
              </w:rPr>
              <w:t>*</w:t>
            </w:r>
            <w:r w:rsidRPr="00881AAB">
              <w:rPr>
                <w:i/>
                <w:sz w:val="24"/>
                <w:szCs w:val="20"/>
                <w:lang w:val="uk-UA"/>
              </w:rPr>
              <w:t xml:space="preserve">Примітка: залік </w:t>
            </w:r>
            <w:r w:rsidRPr="00881AAB">
              <w:rPr>
                <w:sz w:val="24"/>
                <w:szCs w:val="20"/>
                <w:lang w:val="uk-UA"/>
              </w:rPr>
              <w:t>проводиться в письмовій формі, залікове завдання  включає</w:t>
            </w:r>
            <w:r w:rsidRPr="00881AAB">
              <w:rPr>
                <w:i/>
                <w:sz w:val="24"/>
                <w:szCs w:val="20"/>
                <w:lang w:val="uk-UA"/>
              </w:rPr>
              <w:t xml:space="preserve"> 2 </w:t>
            </w:r>
            <w:r w:rsidRPr="00881AAB">
              <w:rPr>
                <w:sz w:val="24"/>
                <w:szCs w:val="20"/>
                <w:lang w:val="uk-UA"/>
              </w:rPr>
              <w:t xml:space="preserve">– теоретичних </w:t>
            </w:r>
            <w:r w:rsidRPr="00881AAB">
              <w:rPr>
                <w:i/>
                <w:sz w:val="24"/>
                <w:szCs w:val="20"/>
                <w:lang w:val="uk-UA"/>
              </w:rPr>
              <w:t xml:space="preserve"> питання</w:t>
            </w:r>
            <w:r w:rsidRPr="00881AAB">
              <w:rPr>
                <w:sz w:val="24"/>
                <w:szCs w:val="20"/>
                <w:lang w:val="uk-UA"/>
              </w:rPr>
              <w:t xml:space="preserve">, 1 </w:t>
            </w:r>
            <w:r w:rsidRPr="00881AAB">
              <w:rPr>
                <w:i/>
                <w:sz w:val="24"/>
                <w:szCs w:val="20"/>
                <w:lang w:val="uk-UA"/>
              </w:rPr>
              <w:t xml:space="preserve"> </w:t>
            </w:r>
            <w:r w:rsidRPr="00881AAB">
              <w:rPr>
                <w:sz w:val="24"/>
                <w:szCs w:val="20"/>
                <w:lang w:val="uk-UA"/>
              </w:rPr>
              <w:t xml:space="preserve">практичне завдання,  5 тестових </w:t>
            </w:r>
            <w:r w:rsidRPr="00881AAB">
              <w:rPr>
                <w:i/>
                <w:sz w:val="24"/>
                <w:szCs w:val="20"/>
                <w:lang w:val="uk-UA"/>
              </w:rPr>
              <w:t xml:space="preserve"> питань, </w:t>
            </w:r>
            <w:r w:rsidRPr="00881AAB">
              <w:rPr>
                <w:sz w:val="24"/>
                <w:szCs w:val="20"/>
                <w:lang w:val="uk-UA"/>
              </w:rPr>
              <w:t>тривалість заліку 2 академічні години</w:t>
            </w:r>
          </w:p>
        </w:tc>
      </w:tr>
    </w:tbl>
    <w:p w:rsidR="00881AAB" w:rsidRPr="00881AAB" w:rsidRDefault="00881AAB" w:rsidP="00881AAB">
      <w:pPr>
        <w:ind w:firstLine="284"/>
        <w:jc w:val="center"/>
        <w:rPr>
          <w:b/>
          <w:sz w:val="24"/>
          <w:lang w:val="uk-UA"/>
        </w:rPr>
      </w:pPr>
    </w:p>
    <w:p w:rsidR="00881AAB" w:rsidRPr="00881AAB" w:rsidRDefault="00881AAB" w:rsidP="00881AAB">
      <w:pPr>
        <w:spacing w:after="120"/>
        <w:jc w:val="center"/>
        <w:rPr>
          <w:b/>
          <w:bCs/>
          <w:sz w:val="24"/>
          <w:lang w:val="uk-UA"/>
        </w:rPr>
      </w:pPr>
      <w:r w:rsidRPr="00881AAB">
        <w:rPr>
          <w:b/>
          <w:bCs/>
          <w:sz w:val="24"/>
          <w:lang w:val="uk-UA"/>
        </w:rPr>
        <w:t>Шкала оцінювання: національна та ECTS</w:t>
      </w:r>
    </w:p>
    <w:p w:rsidR="00881AAB" w:rsidRPr="00881AAB" w:rsidRDefault="00881AAB" w:rsidP="00881AAB">
      <w:pPr>
        <w:spacing w:after="120"/>
        <w:jc w:val="center"/>
        <w:rPr>
          <w:b/>
          <w:bCs/>
          <w:sz w:val="24"/>
          <w:lang w:val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111"/>
        <w:gridCol w:w="2410"/>
        <w:gridCol w:w="1524"/>
      </w:tblGrid>
      <w:tr w:rsidR="00881AAB" w:rsidRPr="00881AAB" w:rsidTr="00136E08">
        <w:trPr>
          <w:trHeight w:val="355"/>
        </w:trPr>
        <w:tc>
          <w:tcPr>
            <w:tcW w:w="1559" w:type="dxa"/>
            <w:vMerge w:val="restart"/>
            <w:shd w:val="clear" w:color="auto" w:fill="auto"/>
          </w:tcPr>
          <w:p w:rsidR="00881AAB" w:rsidRPr="00881AAB" w:rsidRDefault="00881AAB" w:rsidP="00136E08">
            <w:pPr>
              <w:keepNext/>
              <w:widowControl w:val="0"/>
              <w:jc w:val="center"/>
              <w:outlineLvl w:val="1"/>
              <w:rPr>
                <w:b/>
                <w:bCs/>
                <w:sz w:val="24"/>
                <w:lang w:val="uk-UA"/>
              </w:rPr>
            </w:pPr>
            <w:r w:rsidRPr="00881AAB">
              <w:rPr>
                <w:b/>
                <w:bCs/>
                <w:iCs/>
                <w:sz w:val="24"/>
                <w:lang w:val="uk-UA"/>
              </w:rPr>
              <w:t xml:space="preserve">За шкалою </w:t>
            </w:r>
            <w:r w:rsidRPr="00881AAB">
              <w:rPr>
                <w:b/>
                <w:bCs/>
                <w:sz w:val="24"/>
                <w:lang w:val="uk-UA"/>
              </w:rPr>
              <w:t>ECTS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881AAB" w:rsidRPr="00881AAB" w:rsidRDefault="00881AAB" w:rsidP="00136E08">
            <w:pPr>
              <w:widowControl w:val="0"/>
              <w:ind w:right="-108"/>
              <w:jc w:val="center"/>
              <w:outlineLvl w:val="4"/>
              <w:rPr>
                <w:b/>
                <w:bCs/>
                <w:sz w:val="24"/>
                <w:lang w:val="uk-UA"/>
              </w:rPr>
            </w:pPr>
            <w:r w:rsidRPr="00881AAB">
              <w:rPr>
                <w:b/>
                <w:bCs/>
                <w:iCs/>
                <w:sz w:val="24"/>
                <w:lang w:val="uk-UA"/>
              </w:rPr>
              <w:t>За шкалою</w:t>
            </w:r>
            <w:r w:rsidRPr="00881AAB">
              <w:rPr>
                <w:b/>
                <w:sz w:val="24"/>
                <w:lang w:val="uk-UA"/>
              </w:rPr>
              <w:t xml:space="preserve"> університету</w:t>
            </w:r>
          </w:p>
        </w:tc>
        <w:tc>
          <w:tcPr>
            <w:tcW w:w="3934" w:type="dxa"/>
            <w:gridSpan w:val="2"/>
            <w:shd w:val="clear" w:color="auto" w:fill="auto"/>
          </w:tcPr>
          <w:p w:rsidR="00881AAB" w:rsidRPr="00881AAB" w:rsidRDefault="00881AAB" w:rsidP="00136E08">
            <w:pPr>
              <w:widowControl w:val="0"/>
              <w:spacing w:after="120"/>
              <w:jc w:val="center"/>
              <w:rPr>
                <w:b/>
                <w:bCs/>
                <w:sz w:val="24"/>
                <w:lang w:val="uk-UA"/>
              </w:rPr>
            </w:pPr>
            <w:r w:rsidRPr="00881AAB">
              <w:rPr>
                <w:b/>
                <w:bCs/>
                <w:sz w:val="24"/>
                <w:lang w:val="uk-UA"/>
              </w:rPr>
              <w:t>За національною шкалою</w:t>
            </w:r>
          </w:p>
        </w:tc>
      </w:tr>
      <w:tr w:rsidR="00881AAB" w:rsidRPr="00881AAB" w:rsidTr="00136E08">
        <w:trPr>
          <w:trHeight w:val="314"/>
        </w:trPr>
        <w:tc>
          <w:tcPr>
            <w:tcW w:w="1559" w:type="dxa"/>
            <w:vMerge/>
            <w:shd w:val="clear" w:color="auto" w:fill="auto"/>
          </w:tcPr>
          <w:p w:rsidR="00881AAB" w:rsidRPr="00881AAB" w:rsidRDefault="00881AAB" w:rsidP="00136E08">
            <w:pPr>
              <w:keepNext/>
              <w:widowControl w:val="0"/>
              <w:jc w:val="center"/>
              <w:outlineLvl w:val="1"/>
              <w:rPr>
                <w:b/>
                <w:bCs/>
                <w:iCs/>
                <w:caps/>
                <w:sz w:val="24"/>
                <w:lang w:val="uk-UA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881AAB" w:rsidRPr="00881AAB" w:rsidRDefault="00881AAB" w:rsidP="00136E08">
            <w:pPr>
              <w:widowControl w:val="0"/>
              <w:ind w:right="-108"/>
              <w:jc w:val="center"/>
              <w:outlineLvl w:val="4"/>
              <w:rPr>
                <w:b/>
                <w:bCs/>
                <w:iCs/>
                <w:sz w:val="24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881AAB" w:rsidRPr="00881AAB" w:rsidRDefault="00881AAB" w:rsidP="00136E08">
            <w:pPr>
              <w:widowControl w:val="0"/>
              <w:spacing w:after="120"/>
              <w:jc w:val="center"/>
              <w:rPr>
                <w:b/>
                <w:bCs/>
                <w:sz w:val="24"/>
                <w:lang w:val="uk-UA"/>
              </w:rPr>
            </w:pPr>
            <w:r w:rsidRPr="00881AAB">
              <w:rPr>
                <w:b/>
                <w:bCs/>
                <w:sz w:val="24"/>
                <w:lang w:val="uk-UA"/>
              </w:rPr>
              <w:t>Екзамен</w:t>
            </w:r>
          </w:p>
        </w:tc>
        <w:tc>
          <w:tcPr>
            <w:tcW w:w="1524" w:type="dxa"/>
            <w:shd w:val="clear" w:color="auto" w:fill="auto"/>
          </w:tcPr>
          <w:p w:rsidR="00881AAB" w:rsidRPr="00881AAB" w:rsidRDefault="00881AAB" w:rsidP="00136E08">
            <w:pPr>
              <w:widowControl w:val="0"/>
              <w:spacing w:after="120"/>
              <w:jc w:val="center"/>
              <w:rPr>
                <w:b/>
                <w:bCs/>
                <w:sz w:val="24"/>
                <w:lang w:val="uk-UA"/>
              </w:rPr>
            </w:pPr>
            <w:r w:rsidRPr="00881AAB">
              <w:rPr>
                <w:b/>
                <w:bCs/>
                <w:sz w:val="24"/>
                <w:lang w:val="uk-UA"/>
              </w:rPr>
              <w:t>Залік</w:t>
            </w:r>
          </w:p>
        </w:tc>
      </w:tr>
      <w:tr w:rsidR="00881AAB" w:rsidRPr="00881AAB" w:rsidTr="00136E08">
        <w:tc>
          <w:tcPr>
            <w:tcW w:w="1559" w:type="dxa"/>
            <w:shd w:val="clear" w:color="auto" w:fill="auto"/>
            <w:vAlign w:val="center"/>
          </w:tcPr>
          <w:p w:rsidR="00881AAB" w:rsidRPr="00881AAB" w:rsidRDefault="00881AAB" w:rsidP="00136E08">
            <w:pPr>
              <w:widowControl w:val="0"/>
              <w:ind w:right="-68"/>
              <w:jc w:val="center"/>
              <w:rPr>
                <w:color w:val="000000"/>
                <w:sz w:val="24"/>
                <w:lang w:val="uk-UA"/>
              </w:rPr>
            </w:pPr>
            <w:r w:rsidRPr="00881AAB">
              <w:rPr>
                <w:color w:val="000000"/>
                <w:sz w:val="24"/>
                <w:lang w:val="uk-UA"/>
              </w:rPr>
              <w:t>A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81AAB" w:rsidRPr="00881AAB" w:rsidRDefault="00881AAB" w:rsidP="00136E08">
            <w:pPr>
              <w:widowControl w:val="0"/>
              <w:ind w:right="223"/>
              <w:jc w:val="center"/>
              <w:rPr>
                <w:color w:val="000000"/>
                <w:sz w:val="24"/>
                <w:lang w:val="uk-UA"/>
              </w:rPr>
            </w:pPr>
            <w:r w:rsidRPr="00881AAB">
              <w:rPr>
                <w:color w:val="000000"/>
                <w:sz w:val="24"/>
                <w:lang w:val="uk-UA"/>
              </w:rPr>
              <w:t>90 – 100 (відмінно)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81AAB" w:rsidRPr="00881AAB" w:rsidRDefault="00881AAB" w:rsidP="00136E08">
            <w:pPr>
              <w:widowControl w:val="0"/>
              <w:spacing w:after="120"/>
              <w:jc w:val="center"/>
              <w:rPr>
                <w:b/>
                <w:bCs/>
                <w:sz w:val="24"/>
                <w:lang w:val="uk-UA"/>
              </w:rPr>
            </w:pPr>
            <w:r w:rsidRPr="00881AAB">
              <w:rPr>
                <w:bCs/>
                <w:sz w:val="24"/>
                <w:lang w:val="uk-UA"/>
              </w:rPr>
              <w:t>5 (відмінно)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881AAB" w:rsidRPr="00881AAB" w:rsidRDefault="00881AAB" w:rsidP="00136E08">
            <w:pPr>
              <w:widowControl w:val="0"/>
              <w:spacing w:after="120"/>
              <w:jc w:val="center"/>
              <w:rPr>
                <w:b/>
                <w:bCs/>
                <w:sz w:val="24"/>
                <w:lang w:val="uk-UA"/>
              </w:rPr>
            </w:pPr>
            <w:r w:rsidRPr="00881AAB">
              <w:rPr>
                <w:bCs/>
                <w:sz w:val="24"/>
                <w:lang w:val="uk-UA"/>
              </w:rPr>
              <w:t>Зараховано</w:t>
            </w:r>
          </w:p>
        </w:tc>
      </w:tr>
      <w:tr w:rsidR="00881AAB" w:rsidRPr="00881AAB" w:rsidTr="00136E08">
        <w:tc>
          <w:tcPr>
            <w:tcW w:w="1559" w:type="dxa"/>
            <w:shd w:val="clear" w:color="auto" w:fill="auto"/>
            <w:vAlign w:val="center"/>
          </w:tcPr>
          <w:p w:rsidR="00881AAB" w:rsidRPr="00881AAB" w:rsidRDefault="00881AAB" w:rsidP="00136E08">
            <w:pPr>
              <w:widowControl w:val="0"/>
              <w:ind w:right="-68"/>
              <w:jc w:val="center"/>
              <w:rPr>
                <w:color w:val="000000"/>
                <w:sz w:val="24"/>
                <w:lang w:val="uk-UA"/>
              </w:rPr>
            </w:pPr>
            <w:r w:rsidRPr="00881AAB">
              <w:rPr>
                <w:color w:val="000000"/>
                <w:sz w:val="24"/>
                <w:lang w:val="uk-UA"/>
              </w:rPr>
              <w:t>B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81AAB" w:rsidRPr="00881AAB" w:rsidRDefault="00881AAB" w:rsidP="00136E08">
            <w:pPr>
              <w:widowControl w:val="0"/>
              <w:ind w:right="223"/>
              <w:jc w:val="center"/>
              <w:rPr>
                <w:color w:val="000000"/>
                <w:sz w:val="24"/>
                <w:lang w:val="uk-UA"/>
              </w:rPr>
            </w:pPr>
            <w:r w:rsidRPr="00881AAB">
              <w:rPr>
                <w:color w:val="000000"/>
                <w:sz w:val="24"/>
                <w:lang w:val="uk-UA"/>
              </w:rPr>
              <w:t>85 – 89 (дуже добре)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881AAB" w:rsidRPr="00881AAB" w:rsidRDefault="00881AAB" w:rsidP="00136E08">
            <w:pPr>
              <w:widowControl w:val="0"/>
              <w:spacing w:after="120"/>
              <w:jc w:val="center"/>
              <w:rPr>
                <w:b/>
                <w:bCs/>
                <w:sz w:val="24"/>
                <w:lang w:val="uk-UA"/>
              </w:rPr>
            </w:pPr>
            <w:r w:rsidRPr="00881AAB">
              <w:rPr>
                <w:color w:val="000000"/>
                <w:sz w:val="24"/>
                <w:lang w:val="uk-UA"/>
              </w:rPr>
              <w:t>4 (добре)</w:t>
            </w: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881AAB" w:rsidRPr="00881AAB" w:rsidRDefault="00881AAB" w:rsidP="00136E08">
            <w:pPr>
              <w:widowControl w:val="0"/>
              <w:spacing w:after="120"/>
              <w:jc w:val="center"/>
              <w:rPr>
                <w:b/>
                <w:bCs/>
                <w:sz w:val="24"/>
                <w:lang w:val="uk-UA"/>
              </w:rPr>
            </w:pPr>
          </w:p>
        </w:tc>
      </w:tr>
      <w:tr w:rsidR="00881AAB" w:rsidRPr="00881AAB" w:rsidTr="00136E08">
        <w:tc>
          <w:tcPr>
            <w:tcW w:w="1559" w:type="dxa"/>
            <w:shd w:val="clear" w:color="auto" w:fill="auto"/>
            <w:vAlign w:val="center"/>
          </w:tcPr>
          <w:p w:rsidR="00881AAB" w:rsidRPr="00881AAB" w:rsidRDefault="00881AAB" w:rsidP="00136E08">
            <w:pPr>
              <w:widowControl w:val="0"/>
              <w:ind w:right="-68"/>
              <w:jc w:val="center"/>
              <w:rPr>
                <w:color w:val="000000"/>
                <w:sz w:val="24"/>
                <w:lang w:val="uk-UA"/>
              </w:rPr>
            </w:pPr>
            <w:r w:rsidRPr="00881AAB">
              <w:rPr>
                <w:color w:val="000000"/>
                <w:sz w:val="24"/>
                <w:lang w:val="uk-UA"/>
              </w:rPr>
              <w:t>C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81AAB" w:rsidRPr="00881AAB" w:rsidRDefault="00881AAB" w:rsidP="00136E08">
            <w:pPr>
              <w:widowControl w:val="0"/>
              <w:ind w:right="223"/>
              <w:jc w:val="center"/>
              <w:rPr>
                <w:color w:val="000000"/>
                <w:sz w:val="24"/>
                <w:lang w:val="uk-UA"/>
              </w:rPr>
            </w:pPr>
            <w:r w:rsidRPr="00881AAB">
              <w:rPr>
                <w:color w:val="000000"/>
                <w:sz w:val="24"/>
                <w:lang w:val="uk-UA"/>
              </w:rPr>
              <w:t>75 – 84 (добре)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881AAB" w:rsidRPr="00881AAB" w:rsidRDefault="00881AAB" w:rsidP="00136E08">
            <w:pPr>
              <w:widowControl w:val="0"/>
              <w:spacing w:after="120"/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881AAB" w:rsidRPr="00881AAB" w:rsidRDefault="00881AAB" w:rsidP="00136E08">
            <w:pPr>
              <w:widowControl w:val="0"/>
              <w:spacing w:after="120"/>
              <w:jc w:val="center"/>
              <w:rPr>
                <w:b/>
                <w:bCs/>
                <w:sz w:val="24"/>
                <w:lang w:val="uk-UA"/>
              </w:rPr>
            </w:pPr>
          </w:p>
        </w:tc>
      </w:tr>
      <w:tr w:rsidR="00881AAB" w:rsidRPr="00881AAB" w:rsidTr="00136E08">
        <w:tc>
          <w:tcPr>
            <w:tcW w:w="1559" w:type="dxa"/>
            <w:shd w:val="clear" w:color="auto" w:fill="auto"/>
            <w:vAlign w:val="center"/>
          </w:tcPr>
          <w:p w:rsidR="00881AAB" w:rsidRPr="00881AAB" w:rsidRDefault="00881AAB" w:rsidP="00136E08">
            <w:pPr>
              <w:widowControl w:val="0"/>
              <w:ind w:right="-68"/>
              <w:jc w:val="center"/>
              <w:rPr>
                <w:color w:val="000000"/>
                <w:sz w:val="24"/>
                <w:lang w:val="uk-UA"/>
              </w:rPr>
            </w:pPr>
            <w:r w:rsidRPr="00881AAB">
              <w:rPr>
                <w:color w:val="000000"/>
                <w:sz w:val="24"/>
                <w:lang w:val="uk-UA"/>
              </w:rPr>
              <w:t>D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81AAB" w:rsidRPr="00881AAB" w:rsidRDefault="00881AAB" w:rsidP="00136E08">
            <w:pPr>
              <w:widowControl w:val="0"/>
              <w:ind w:right="223"/>
              <w:jc w:val="center"/>
              <w:rPr>
                <w:color w:val="000000"/>
                <w:sz w:val="24"/>
                <w:lang w:val="uk-UA"/>
              </w:rPr>
            </w:pPr>
            <w:r w:rsidRPr="00881AAB">
              <w:rPr>
                <w:color w:val="000000"/>
                <w:sz w:val="24"/>
                <w:lang w:val="uk-UA"/>
              </w:rPr>
              <w:t xml:space="preserve">70 – 74 (задовільно) 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881AAB" w:rsidRPr="00881AAB" w:rsidRDefault="00881AAB" w:rsidP="00136E08">
            <w:pPr>
              <w:widowControl w:val="0"/>
              <w:ind w:right="-54"/>
              <w:jc w:val="center"/>
              <w:rPr>
                <w:color w:val="000000"/>
                <w:sz w:val="24"/>
                <w:lang w:val="uk-UA"/>
              </w:rPr>
            </w:pPr>
            <w:r w:rsidRPr="00881AAB">
              <w:rPr>
                <w:color w:val="000000"/>
                <w:sz w:val="24"/>
                <w:lang w:val="uk-UA"/>
              </w:rPr>
              <w:t>3 (задовільно)</w:t>
            </w: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881AAB" w:rsidRPr="00881AAB" w:rsidRDefault="00881AAB" w:rsidP="00136E08">
            <w:pPr>
              <w:widowControl w:val="0"/>
              <w:spacing w:after="120"/>
              <w:jc w:val="center"/>
              <w:rPr>
                <w:b/>
                <w:bCs/>
                <w:sz w:val="24"/>
                <w:lang w:val="uk-UA"/>
              </w:rPr>
            </w:pPr>
          </w:p>
        </w:tc>
      </w:tr>
      <w:tr w:rsidR="00881AAB" w:rsidRPr="00881AAB" w:rsidTr="00136E08">
        <w:trPr>
          <w:trHeight w:val="431"/>
        </w:trPr>
        <w:tc>
          <w:tcPr>
            <w:tcW w:w="1559" w:type="dxa"/>
            <w:shd w:val="clear" w:color="auto" w:fill="auto"/>
            <w:vAlign w:val="center"/>
          </w:tcPr>
          <w:p w:rsidR="00881AAB" w:rsidRPr="00881AAB" w:rsidRDefault="00881AAB" w:rsidP="00136E08">
            <w:pPr>
              <w:widowControl w:val="0"/>
              <w:ind w:right="-68"/>
              <w:jc w:val="center"/>
              <w:rPr>
                <w:color w:val="000000"/>
                <w:sz w:val="24"/>
                <w:lang w:val="uk-UA"/>
              </w:rPr>
            </w:pPr>
            <w:r w:rsidRPr="00881AAB">
              <w:rPr>
                <w:color w:val="000000"/>
                <w:sz w:val="24"/>
                <w:lang w:val="uk-UA"/>
              </w:rPr>
              <w:t>E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81AAB" w:rsidRPr="00881AAB" w:rsidRDefault="00881AAB" w:rsidP="00136E08">
            <w:pPr>
              <w:widowControl w:val="0"/>
              <w:ind w:right="223"/>
              <w:jc w:val="center"/>
              <w:rPr>
                <w:color w:val="000000"/>
                <w:sz w:val="24"/>
                <w:lang w:val="uk-UA"/>
              </w:rPr>
            </w:pPr>
            <w:r w:rsidRPr="00881AAB">
              <w:rPr>
                <w:color w:val="000000"/>
                <w:sz w:val="24"/>
                <w:lang w:val="uk-UA"/>
              </w:rPr>
              <w:t>60 – 69 (достатньо)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881AAB" w:rsidRPr="00881AAB" w:rsidRDefault="00881AAB" w:rsidP="00136E08">
            <w:pPr>
              <w:widowControl w:val="0"/>
              <w:spacing w:after="120"/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881AAB" w:rsidRPr="00881AAB" w:rsidRDefault="00881AAB" w:rsidP="00136E08">
            <w:pPr>
              <w:widowControl w:val="0"/>
              <w:spacing w:after="120"/>
              <w:jc w:val="center"/>
              <w:rPr>
                <w:b/>
                <w:bCs/>
                <w:sz w:val="24"/>
                <w:lang w:val="uk-UA"/>
              </w:rPr>
            </w:pPr>
          </w:p>
        </w:tc>
      </w:tr>
      <w:tr w:rsidR="00881AAB" w:rsidRPr="00881AAB" w:rsidTr="00136E08">
        <w:tc>
          <w:tcPr>
            <w:tcW w:w="1559" w:type="dxa"/>
            <w:shd w:val="clear" w:color="auto" w:fill="auto"/>
            <w:vAlign w:val="center"/>
          </w:tcPr>
          <w:p w:rsidR="00881AAB" w:rsidRPr="00881AAB" w:rsidRDefault="00881AAB" w:rsidP="00136E08">
            <w:pPr>
              <w:widowControl w:val="0"/>
              <w:ind w:right="-68"/>
              <w:jc w:val="center"/>
              <w:rPr>
                <w:color w:val="000000"/>
                <w:sz w:val="24"/>
                <w:lang w:val="uk-UA"/>
              </w:rPr>
            </w:pPr>
            <w:r w:rsidRPr="00881AAB">
              <w:rPr>
                <w:color w:val="000000"/>
                <w:sz w:val="24"/>
                <w:lang w:val="uk-UA"/>
              </w:rPr>
              <w:t>FX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81AAB" w:rsidRPr="00881AAB" w:rsidRDefault="00881AAB" w:rsidP="00136E08">
            <w:pPr>
              <w:widowControl w:val="0"/>
              <w:ind w:right="223"/>
              <w:jc w:val="center"/>
              <w:rPr>
                <w:color w:val="000000"/>
                <w:sz w:val="24"/>
                <w:lang w:val="uk-UA"/>
              </w:rPr>
            </w:pPr>
            <w:r w:rsidRPr="00881AAB">
              <w:rPr>
                <w:color w:val="000000"/>
                <w:sz w:val="24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881AAB" w:rsidRPr="00881AAB" w:rsidRDefault="00881AAB" w:rsidP="00136E08">
            <w:pPr>
              <w:widowControl w:val="0"/>
              <w:spacing w:after="120"/>
              <w:jc w:val="center"/>
              <w:rPr>
                <w:b/>
                <w:bCs/>
                <w:sz w:val="24"/>
                <w:lang w:val="uk-UA"/>
              </w:rPr>
            </w:pPr>
            <w:r w:rsidRPr="00881AAB">
              <w:rPr>
                <w:color w:val="000000"/>
                <w:sz w:val="24"/>
                <w:lang w:val="uk-UA"/>
              </w:rPr>
              <w:t>2 (незадовільно)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881AAB" w:rsidRPr="00881AAB" w:rsidRDefault="00881AAB" w:rsidP="00136E08">
            <w:pPr>
              <w:widowControl w:val="0"/>
              <w:spacing w:after="120"/>
              <w:jc w:val="center"/>
              <w:rPr>
                <w:b/>
                <w:bCs/>
                <w:sz w:val="24"/>
                <w:lang w:val="uk-UA"/>
              </w:rPr>
            </w:pPr>
            <w:r w:rsidRPr="00881AAB">
              <w:rPr>
                <w:color w:val="000000"/>
                <w:sz w:val="24"/>
                <w:lang w:val="uk-UA"/>
              </w:rPr>
              <w:t>Не зараховано</w:t>
            </w:r>
          </w:p>
        </w:tc>
      </w:tr>
      <w:tr w:rsidR="00881AAB" w:rsidRPr="00881AAB" w:rsidTr="00136E08">
        <w:tc>
          <w:tcPr>
            <w:tcW w:w="1559" w:type="dxa"/>
            <w:shd w:val="clear" w:color="auto" w:fill="auto"/>
            <w:vAlign w:val="center"/>
          </w:tcPr>
          <w:p w:rsidR="00881AAB" w:rsidRPr="00881AAB" w:rsidRDefault="00881AAB" w:rsidP="00136E08">
            <w:pPr>
              <w:widowControl w:val="0"/>
              <w:ind w:right="-68"/>
              <w:jc w:val="center"/>
              <w:rPr>
                <w:color w:val="000000"/>
                <w:sz w:val="24"/>
                <w:lang w:val="uk-UA"/>
              </w:rPr>
            </w:pPr>
            <w:r w:rsidRPr="00881AAB">
              <w:rPr>
                <w:color w:val="000000"/>
                <w:sz w:val="24"/>
                <w:lang w:val="uk-UA"/>
              </w:rPr>
              <w:t>F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81AAB" w:rsidRPr="00881AAB" w:rsidRDefault="00881AAB" w:rsidP="00136E08">
            <w:pPr>
              <w:widowControl w:val="0"/>
              <w:ind w:right="223"/>
              <w:jc w:val="center"/>
              <w:rPr>
                <w:color w:val="000000"/>
                <w:sz w:val="24"/>
                <w:lang w:val="uk-UA"/>
              </w:rPr>
            </w:pPr>
            <w:r w:rsidRPr="00881AAB">
              <w:rPr>
                <w:color w:val="000000"/>
                <w:sz w:val="24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410" w:type="dxa"/>
            <w:vMerge/>
            <w:shd w:val="clear" w:color="auto" w:fill="auto"/>
          </w:tcPr>
          <w:p w:rsidR="00881AAB" w:rsidRPr="00881AAB" w:rsidRDefault="00881AAB" w:rsidP="00136E08">
            <w:pPr>
              <w:widowControl w:val="0"/>
              <w:spacing w:after="120"/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881AAB" w:rsidRPr="00881AAB" w:rsidRDefault="00881AAB" w:rsidP="00136E08">
            <w:pPr>
              <w:widowControl w:val="0"/>
              <w:spacing w:after="120"/>
              <w:jc w:val="center"/>
              <w:rPr>
                <w:b/>
                <w:bCs/>
                <w:sz w:val="24"/>
                <w:lang w:val="uk-UA"/>
              </w:rPr>
            </w:pPr>
          </w:p>
        </w:tc>
      </w:tr>
    </w:tbl>
    <w:p w:rsidR="00881AAB" w:rsidRPr="00881AAB" w:rsidRDefault="00881AAB" w:rsidP="00394CEF">
      <w:pPr>
        <w:spacing w:after="120"/>
        <w:jc w:val="both"/>
        <w:rPr>
          <w:bCs/>
          <w:sz w:val="24"/>
          <w:lang w:val="uk-UA"/>
        </w:rPr>
      </w:pPr>
    </w:p>
    <w:sectPr w:rsidR="00881AAB" w:rsidRPr="00881AAB" w:rsidSect="00012D09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289" w:rsidRDefault="00221289">
      <w:r>
        <w:separator/>
      </w:r>
    </w:p>
  </w:endnote>
  <w:endnote w:type="continuationSeparator" w:id="0">
    <w:p w:rsidR="00221289" w:rsidRDefault="0022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26D" w:rsidRDefault="00A5326D" w:rsidP="006464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5326D" w:rsidRDefault="00A5326D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26D" w:rsidRDefault="00A5326D" w:rsidP="0064649F">
    <w:pPr>
      <w:pStyle w:val="a3"/>
      <w:framePr w:wrap="around" w:vAnchor="text" w:hAnchor="margin" w:xAlign="right" w:y="1"/>
      <w:rPr>
        <w:rStyle w:val="a4"/>
      </w:rPr>
    </w:pPr>
  </w:p>
  <w:p w:rsidR="00A5326D" w:rsidRDefault="00A5326D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289" w:rsidRDefault="00221289">
      <w:r>
        <w:separator/>
      </w:r>
    </w:p>
  </w:footnote>
  <w:footnote w:type="continuationSeparator" w:id="0">
    <w:p w:rsidR="00221289" w:rsidRDefault="00221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26D" w:rsidRDefault="00A5326D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4CEF">
      <w:rPr>
        <w:noProof/>
      </w:rPr>
      <w:t>2</w:t>
    </w:r>
    <w:r>
      <w:rPr>
        <w:noProof/>
      </w:rPr>
      <w:fldChar w:fldCharType="end"/>
    </w:r>
  </w:p>
  <w:p w:rsidR="00A5326D" w:rsidRDefault="00A5326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01A65BB4"/>
    <w:multiLevelType w:val="hybridMultilevel"/>
    <w:tmpl w:val="C582C59C"/>
    <w:lvl w:ilvl="0" w:tplc="40EE55E8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66043F6"/>
    <w:multiLevelType w:val="hybridMultilevel"/>
    <w:tmpl w:val="9FB8EBE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A40704B"/>
    <w:multiLevelType w:val="hybridMultilevel"/>
    <w:tmpl w:val="56545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82DC0"/>
    <w:multiLevelType w:val="hybridMultilevel"/>
    <w:tmpl w:val="8982E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92AFB"/>
    <w:multiLevelType w:val="hybridMultilevel"/>
    <w:tmpl w:val="46E66432"/>
    <w:lvl w:ilvl="0" w:tplc="85AEDD10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19D24204"/>
    <w:multiLevelType w:val="hybridMultilevel"/>
    <w:tmpl w:val="1C8A21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>
    <w:nsid w:val="2541613F"/>
    <w:multiLevelType w:val="hybridMultilevel"/>
    <w:tmpl w:val="D3EC814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BA558C"/>
    <w:multiLevelType w:val="hybridMultilevel"/>
    <w:tmpl w:val="57C21522"/>
    <w:lvl w:ilvl="0" w:tplc="BDB696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822C6B"/>
    <w:multiLevelType w:val="hybridMultilevel"/>
    <w:tmpl w:val="B26C674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40EE55E8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357755EF"/>
    <w:multiLevelType w:val="hybridMultilevel"/>
    <w:tmpl w:val="15467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AE40CB"/>
    <w:multiLevelType w:val="hybridMultilevel"/>
    <w:tmpl w:val="1C8A21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F69A2"/>
    <w:multiLevelType w:val="hybridMultilevel"/>
    <w:tmpl w:val="8DE89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488D3C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DE34F0"/>
    <w:multiLevelType w:val="hybridMultilevel"/>
    <w:tmpl w:val="FBB4E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990A2A"/>
    <w:multiLevelType w:val="hybridMultilevel"/>
    <w:tmpl w:val="3024592C"/>
    <w:lvl w:ilvl="0" w:tplc="9F3AEEE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46557850"/>
    <w:multiLevelType w:val="hybridMultilevel"/>
    <w:tmpl w:val="D5E66D06"/>
    <w:lvl w:ilvl="0" w:tplc="D880337E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8">
    <w:nsid w:val="466C5117"/>
    <w:multiLevelType w:val="hybridMultilevel"/>
    <w:tmpl w:val="7B22244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FC879A5"/>
    <w:multiLevelType w:val="hybridMultilevel"/>
    <w:tmpl w:val="16D2BB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980B41"/>
    <w:multiLevelType w:val="hybridMultilevel"/>
    <w:tmpl w:val="C552572E"/>
    <w:lvl w:ilvl="0" w:tplc="701C769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2">
    <w:nsid w:val="55B24B85"/>
    <w:multiLevelType w:val="hybridMultilevel"/>
    <w:tmpl w:val="F710B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724436"/>
    <w:multiLevelType w:val="hybridMultilevel"/>
    <w:tmpl w:val="33FA7A6A"/>
    <w:lvl w:ilvl="0" w:tplc="85AEDD1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40EE55E8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3EE7859"/>
    <w:multiLevelType w:val="hybridMultilevel"/>
    <w:tmpl w:val="9DC29016"/>
    <w:lvl w:ilvl="0" w:tplc="40EE55E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0150F6"/>
    <w:multiLevelType w:val="hybridMultilevel"/>
    <w:tmpl w:val="7D4AE40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6C012F06"/>
    <w:multiLevelType w:val="hybridMultilevel"/>
    <w:tmpl w:val="72F82DA8"/>
    <w:lvl w:ilvl="0" w:tplc="021AEE7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6D1096"/>
    <w:multiLevelType w:val="hybridMultilevel"/>
    <w:tmpl w:val="026A1B86"/>
    <w:lvl w:ilvl="0" w:tplc="40EE55E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78D2B0C"/>
    <w:multiLevelType w:val="hybridMultilevel"/>
    <w:tmpl w:val="6C78D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B67929"/>
    <w:multiLevelType w:val="hybridMultilevel"/>
    <w:tmpl w:val="807452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8"/>
  </w:num>
  <w:num w:numId="3">
    <w:abstractNumId w:val="27"/>
  </w:num>
  <w:num w:numId="4">
    <w:abstractNumId w:val="5"/>
  </w:num>
  <w:num w:numId="5">
    <w:abstractNumId w:val="30"/>
  </w:num>
  <w:num w:numId="6">
    <w:abstractNumId w:val="11"/>
  </w:num>
  <w:num w:numId="7">
    <w:abstractNumId w:val="1"/>
  </w:num>
  <w:num w:numId="8">
    <w:abstractNumId w:val="2"/>
  </w:num>
  <w:num w:numId="9">
    <w:abstractNumId w:val="18"/>
  </w:num>
  <w:num w:numId="10">
    <w:abstractNumId w:val="25"/>
  </w:num>
  <w:num w:numId="11">
    <w:abstractNumId w:val="22"/>
  </w:num>
  <w:num w:numId="12">
    <w:abstractNumId w:val="13"/>
  </w:num>
  <w:num w:numId="13">
    <w:abstractNumId w:val="7"/>
  </w:num>
  <w:num w:numId="14">
    <w:abstractNumId w:val="12"/>
  </w:num>
  <w:num w:numId="15">
    <w:abstractNumId w:val="4"/>
  </w:num>
  <w:num w:numId="16">
    <w:abstractNumId w:val="15"/>
  </w:num>
  <w:num w:numId="17">
    <w:abstractNumId w:val="24"/>
  </w:num>
  <w:num w:numId="18">
    <w:abstractNumId w:val="23"/>
  </w:num>
  <w:num w:numId="19">
    <w:abstractNumId w:val="28"/>
  </w:num>
  <w:num w:numId="20">
    <w:abstractNumId w:val="6"/>
  </w:num>
  <w:num w:numId="21">
    <w:abstractNumId w:val="14"/>
  </w:num>
  <w:num w:numId="22">
    <w:abstractNumId w:val="9"/>
  </w:num>
  <w:num w:numId="23">
    <w:abstractNumId w:val="3"/>
  </w:num>
  <w:num w:numId="24">
    <w:abstractNumId w:val="19"/>
  </w:num>
  <w:num w:numId="25">
    <w:abstractNumId w:val="20"/>
  </w:num>
  <w:num w:numId="26">
    <w:abstractNumId w:val="29"/>
  </w:num>
  <w:num w:numId="27">
    <w:abstractNumId w:val="17"/>
  </w:num>
  <w:num w:numId="28">
    <w:abstractNumId w:val="26"/>
  </w:num>
  <w:num w:numId="29">
    <w:abstractNumId w:val="16"/>
  </w:num>
  <w:num w:numId="30">
    <w:abstractNumId w:val="10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9AD"/>
    <w:rsid w:val="00000450"/>
    <w:rsid w:val="00001FAF"/>
    <w:rsid w:val="00004323"/>
    <w:rsid w:val="00012D09"/>
    <w:rsid w:val="000148CE"/>
    <w:rsid w:val="00017780"/>
    <w:rsid w:val="00017989"/>
    <w:rsid w:val="00020692"/>
    <w:rsid w:val="00021872"/>
    <w:rsid w:val="0002654B"/>
    <w:rsid w:val="0003068A"/>
    <w:rsid w:val="00034A2C"/>
    <w:rsid w:val="0003603F"/>
    <w:rsid w:val="00045114"/>
    <w:rsid w:val="00047717"/>
    <w:rsid w:val="00050BCB"/>
    <w:rsid w:val="00052413"/>
    <w:rsid w:val="000530C8"/>
    <w:rsid w:val="00054E7E"/>
    <w:rsid w:val="0005519B"/>
    <w:rsid w:val="000555B8"/>
    <w:rsid w:val="00061244"/>
    <w:rsid w:val="00063652"/>
    <w:rsid w:val="00063E0C"/>
    <w:rsid w:val="000731F5"/>
    <w:rsid w:val="00075791"/>
    <w:rsid w:val="00082573"/>
    <w:rsid w:val="00084571"/>
    <w:rsid w:val="0008654C"/>
    <w:rsid w:val="00096494"/>
    <w:rsid w:val="000976D9"/>
    <w:rsid w:val="000A1166"/>
    <w:rsid w:val="000A3FA0"/>
    <w:rsid w:val="000A6314"/>
    <w:rsid w:val="000B429F"/>
    <w:rsid w:val="000B5872"/>
    <w:rsid w:val="000B69F1"/>
    <w:rsid w:val="000C0355"/>
    <w:rsid w:val="000C18EA"/>
    <w:rsid w:val="000C3FFC"/>
    <w:rsid w:val="000D1C9C"/>
    <w:rsid w:val="000D591B"/>
    <w:rsid w:val="000E5A79"/>
    <w:rsid w:val="000F073C"/>
    <w:rsid w:val="000F2865"/>
    <w:rsid w:val="000F50E3"/>
    <w:rsid w:val="000F778D"/>
    <w:rsid w:val="00103587"/>
    <w:rsid w:val="00113DA3"/>
    <w:rsid w:val="00116EB1"/>
    <w:rsid w:val="001203E9"/>
    <w:rsid w:val="001220BF"/>
    <w:rsid w:val="00125407"/>
    <w:rsid w:val="001254D8"/>
    <w:rsid w:val="00125A9F"/>
    <w:rsid w:val="0012763C"/>
    <w:rsid w:val="00127F4D"/>
    <w:rsid w:val="00135673"/>
    <w:rsid w:val="001403E9"/>
    <w:rsid w:val="001421B3"/>
    <w:rsid w:val="001473EA"/>
    <w:rsid w:val="00152147"/>
    <w:rsid w:val="00152BB0"/>
    <w:rsid w:val="00152DCA"/>
    <w:rsid w:val="001535D2"/>
    <w:rsid w:val="001538BC"/>
    <w:rsid w:val="001655DA"/>
    <w:rsid w:val="00166403"/>
    <w:rsid w:val="00183484"/>
    <w:rsid w:val="00185B64"/>
    <w:rsid w:val="00193EB1"/>
    <w:rsid w:val="001A07DC"/>
    <w:rsid w:val="001A27F2"/>
    <w:rsid w:val="001A6A83"/>
    <w:rsid w:val="001B0990"/>
    <w:rsid w:val="001B1C06"/>
    <w:rsid w:val="001B4813"/>
    <w:rsid w:val="001B4EAD"/>
    <w:rsid w:val="001B52FA"/>
    <w:rsid w:val="001C1232"/>
    <w:rsid w:val="001C1B76"/>
    <w:rsid w:val="001C2832"/>
    <w:rsid w:val="001C368F"/>
    <w:rsid w:val="001D1C99"/>
    <w:rsid w:val="001D22FE"/>
    <w:rsid w:val="001D4269"/>
    <w:rsid w:val="001E068B"/>
    <w:rsid w:val="001E6573"/>
    <w:rsid w:val="001F56FC"/>
    <w:rsid w:val="001F5762"/>
    <w:rsid w:val="001F60CF"/>
    <w:rsid w:val="001F61FF"/>
    <w:rsid w:val="00202FF5"/>
    <w:rsid w:val="0020459E"/>
    <w:rsid w:val="00204F94"/>
    <w:rsid w:val="002061A3"/>
    <w:rsid w:val="00210B74"/>
    <w:rsid w:val="00213DDF"/>
    <w:rsid w:val="00215EC8"/>
    <w:rsid w:val="00216D2D"/>
    <w:rsid w:val="00217D2B"/>
    <w:rsid w:val="00221289"/>
    <w:rsid w:val="00222DF1"/>
    <w:rsid w:val="002235CB"/>
    <w:rsid w:val="00223C46"/>
    <w:rsid w:val="00225B8A"/>
    <w:rsid w:val="00225EA9"/>
    <w:rsid w:val="0023245C"/>
    <w:rsid w:val="002407D0"/>
    <w:rsid w:val="00246501"/>
    <w:rsid w:val="002473FF"/>
    <w:rsid w:val="00252AD4"/>
    <w:rsid w:val="00255E41"/>
    <w:rsid w:val="002652E1"/>
    <w:rsid w:val="002737F3"/>
    <w:rsid w:val="00274079"/>
    <w:rsid w:val="002749C7"/>
    <w:rsid w:val="00275957"/>
    <w:rsid w:val="00282A6A"/>
    <w:rsid w:val="002837C6"/>
    <w:rsid w:val="00284308"/>
    <w:rsid w:val="0028765A"/>
    <w:rsid w:val="002902AB"/>
    <w:rsid w:val="00293894"/>
    <w:rsid w:val="002A2747"/>
    <w:rsid w:val="002A3135"/>
    <w:rsid w:val="002A615F"/>
    <w:rsid w:val="002C46F6"/>
    <w:rsid w:val="002C5277"/>
    <w:rsid w:val="002C6830"/>
    <w:rsid w:val="002D5867"/>
    <w:rsid w:val="002E6746"/>
    <w:rsid w:val="002E78BB"/>
    <w:rsid w:val="002E7EDD"/>
    <w:rsid w:val="002F111C"/>
    <w:rsid w:val="002F1AAB"/>
    <w:rsid w:val="002F7EFA"/>
    <w:rsid w:val="00303028"/>
    <w:rsid w:val="00305361"/>
    <w:rsid w:val="00312AE0"/>
    <w:rsid w:val="00317E3A"/>
    <w:rsid w:val="00317EF5"/>
    <w:rsid w:val="00323DC2"/>
    <w:rsid w:val="00341EBE"/>
    <w:rsid w:val="003431A2"/>
    <w:rsid w:val="003439AD"/>
    <w:rsid w:val="00345112"/>
    <w:rsid w:val="003513A1"/>
    <w:rsid w:val="00355161"/>
    <w:rsid w:val="003563D3"/>
    <w:rsid w:val="00356659"/>
    <w:rsid w:val="00357667"/>
    <w:rsid w:val="00361183"/>
    <w:rsid w:val="003700E9"/>
    <w:rsid w:val="00370CAB"/>
    <w:rsid w:val="00372335"/>
    <w:rsid w:val="0037294D"/>
    <w:rsid w:val="00372F35"/>
    <w:rsid w:val="00374230"/>
    <w:rsid w:val="00376D12"/>
    <w:rsid w:val="0037748A"/>
    <w:rsid w:val="00380302"/>
    <w:rsid w:val="0038130D"/>
    <w:rsid w:val="0038543A"/>
    <w:rsid w:val="003854E1"/>
    <w:rsid w:val="00391746"/>
    <w:rsid w:val="00392E78"/>
    <w:rsid w:val="00394CEF"/>
    <w:rsid w:val="00395BF5"/>
    <w:rsid w:val="00395D44"/>
    <w:rsid w:val="003A099C"/>
    <w:rsid w:val="003A5F84"/>
    <w:rsid w:val="003A7434"/>
    <w:rsid w:val="003B59FD"/>
    <w:rsid w:val="003B5EDF"/>
    <w:rsid w:val="003C0C78"/>
    <w:rsid w:val="003C1539"/>
    <w:rsid w:val="003D0099"/>
    <w:rsid w:val="003D010E"/>
    <w:rsid w:val="003D1C77"/>
    <w:rsid w:val="003D3047"/>
    <w:rsid w:val="003D44EB"/>
    <w:rsid w:val="003E5706"/>
    <w:rsid w:val="003E757E"/>
    <w:rsid w:val="003F1CA5"/>
    <w:rsid w:val="003F26E0"/>
    <w:rsid w:val="003F2F77"/>
    <w:rsid w:val="003F537B"/>
    <w:rsid w:val="00404326"/>
    <w:rsid w:val="00404C53"/>
    <w:rsid w:val="0040772E"/>
    <w:rsid w:val="0041422E"/>
    <w:rsid w:val="00417BB4"/>
    <w:rsid w:val="00421311"/>
    <w:rsid w:val="00421F1F"/>
    <w:rsid w:val="00425D94"/>
    <w:rsid w:val="00426CFA"/>
    <w:rsid w:val="004349FE"/>
    <w:rsid w:val="00445A51"/>
    <w:rsid w:val="00447891"/>
    <w:rsid w:val="004516A3"/>
    <w:rsid w:val="00453A05"/>
    <w:rsid w:val="004554F7"/>
    <w:rsid w:val="0047258F"/>
    <w:rsid w:val="00473842"/>
    <w:rsid w:val="00476E67"/>
    <w:rsid w:val="004823CD"/>
    <w:rsid w:val="00482C42"/>
    <w:rsid w:val="004902AA"/>
    <w:rsid w:val="00493597"/>
    <w:rsid w:val="00493EFA"/>
    <w:rsid w:val="004A34F3"/>
    <w:rsid w:val="004A4B93"/>
    <w:rsid w:val="004A5B36"/>
    <w:rsid w:val="004A5F73"/>
    <w:rsid w:val="004A7660"/>
    <w:rsid w:val="004B3A67"/>
    <w:rsid w:val="004B3D75"/>
    <w:rsid w:val="004B49D2"/>
    <w:rsid w:val="004B6C22"/>
    <w:rsid w:val="004C2EA7"/>
    <w:rsid w:val="004C40B1"/>
    <w:rsid w:val="004C6B4A"/>
    <w:rsid w:val="004D2C74"/>
    <w:rsid w:val="004D5DBF"/>
    <w:rsid w:val="004E14E4"/>
    <w:rsid w:val="004E7F5F"/>
    <w:rsid w:val="004F177F"/>
    <w:rsid w:val="004F235C"/>
    <w:rsid w:val="004F386F"/>
    <w:rsid w:val="004F5DCC"/>
    <w:rsid w:val="004F693B"/>
    <w:rsid w:val="00500575"/>
    <w:rsid w:val="005015F0"/>
    <w:rsid w:val="00503E41"/>
    <w:rsid w:val="00506BA8"/>
    <w:rsid w:val="00510D57"/>
    <w:rsid w:val="00512206"/>
    <w:rsid w:val="00513C06"/>
    <w:rsid w:val="00515C8D"/>
    <w:rsid w:val="0051664A"/>
    <w:rsid w:val="0051697E"/>
    <w:rsid w:val="0052176A"/>
    <w:rsid w:val="00524279"/>
    <w:rsid w:val="00524572"/>
    <w:rsid w:val="00527E99"/>
    <w:rsid w:val="005305CA"/>
    <w:rsid w:val="00532F19"/>
    <w:rsid w:val="00533855"/>
    <w:rsid w:val="00535224"/>
    <w:rsid w:val="0054264E"/>
    <w:rsid w:val="005478C5"/>
    <w:rsid w:val="00550030"/>
    <w:rsid w:val="00550352"/>
    <w:rsid w:val="00554F05"/>
    <w:rsid w:val="00556D61"/>
    <w:rsid w:val="0055730A"/>
    <w:rsid w:val="00557ECE"/>
    <w:rsid w:val="00562E46"/>
    <w:rsid w:val="00564567"/>
    <w:rsid w:val="00565E5A"/>
    <w:rsid w:val="0056720A"/>
    <w:rsid w:val="00572BFC"/>
    <w:rsid w:val="00574E56"/>
    <w:rsid w:val="00580916"/>
    <w:rsid w:val="00585420"/>
    <w:rsid w:val="0059154B"/>
    <w:rsid w:val="00591B5F"/>
    <w:rsid w:val="00592A5E"/>
    <w:rsid w:val="00593D4C"/>
    <w:rsid w:val="00595F86"/>
    <w:rsid w:val="005A1CC2"/>
    <w:rsid w:val="005A23DB"/>
    <w:rsid w:val="005B094E"/>
    <w:rsid w:val="005B611A"/>
    <w:rsid w:val="005C74E7"/>
    <w:rsid w:val="005C7FF6"/>
    <w:rsid w:val="005D00D7"/>
    <w:rsid w:val="005D070C"/>
    <w:rsid w:val="005D60E1"/>
    <w:rsid w:val="005E1AEA"/>
    <w:rsid w:val="005E4145"/>
    <w:rsid w:val="005F2661"/>
    <w:rsid w:val="005F4B4D"/>
    <w:rsid w:val="005F76DC"/>
    <w:rsid w:val="006109FB"/>
    <w:rsid w:val="006130FC"/>
    <w:rsid w:val="0061467C"/>
    <w:rsid w:val="00615F85"/>
    <w:rsid w:val="006209A9"/>
    <w:rsid w:val="0062536C"/>
    <w:rsid w:val="00631439"/>
    <w:rsid w:val="00633A57"/>
    <w:rsid w:val="00634A64"/>
    <w:rsid w:val="00643B5C"/>
    <w:rsid w:val="006462E1"/>
    <w:rsid w:val="0064649F"/>
    <w:rsid w:val="00647671"/>
    <w:rsid w:val="00650214"/>
    <w:rsid w:val="00650525"/>
    <w:rsid w:val="00652A11"/>
    <w:rsid w:val="0065352B"/>
    <w:rsid w:val="00661D52"/>
    <w:rsid w:val="0066645A"/>
    <w:rsid w:val="00667699"/>
    <w:rsid w:val="00670CCE"/>
    <w:rsid w:val="006718A3"/>
    <w:rsid w:val="0067204B"/>
    <w:rsid w:val="006725F4"/>
    <w:rsid w:val="0067338B"/>
    <w:rsid w:val="0067607D"/>
    <w:rsid w:val="006801FF"/>
    <w:rsid w:val="00681C66"/>
    <w:rsid w:val="00685B5C"/>
    <w:rsid w:val="006861EF"/>
    <w:rsid w:val="00687A0F"/>
    <w:rsid w:val="00691947"/>
    <w:rsid w:val="00691FE8"/>
    <w:rsid w:val="006A476D"/>
    <w:rsid w:val="006A5B6B"/>
    <w:rsid w:val="006A77F1"/>
    <w:rsid w:val="006B0A1F"/>
    <w:rsid w:val="006B0AA6"/>
    <w:rsid w:val="006B1F0C"/>
    <w:rsid w:val="006B3F80"/>
    <w:rsid w:val="006B5B02"/>
    <w:rsid w:val="006C0371"/>
    <w:rsid w:val="006C0CBB"/>
    <w:rsid w:val="006C67A7"/>
    <w:rsid w:val="006D365C"/>
    <w:rsid w:val="006E01D0"/>
    <w:rsid w:val="006E124A"/>
    <w:rsid w:val="006E3E7D"/>
    <w:rsid w:val="006E47B7"/>
    <w:rsid w:val="006E57E8"/>
    <w:rsid w:val="006F1A0D"/>
    <w:rsid w:val="006F2F7A"/>
    <w:rsid w:val="006F3EC3"/>
    <w:rsid w:val="006F4B1D"/>
    <w:rsid w:val="006F4BE9"/>
    <w:rsid w:val="006F558C"/>
    <w:rsid w:val="006F74CF"/>
    <w:rsid w:val="0070099E"/>
    <w:rsid w:val="00702A23"/>
    <w:rsid w:val="00703EB3"/>
    <w:rsid w:val="00720990"/>
    <w:rsid w:val="0072240F"/>
    <w:rsid w:val="007239C1"/>
    <w:rsid w:val="0073248A"/>
    <w:rsid w:val="0073588F"/>
    <w:rsid w:val="007362D7"/>
    <w:rsid w:val="0074540A"/>
    <w:rsid w:val="007462C1"/>
    <w:rsid w:val="007479DC"/>
    <w:rsid w:val="00753433"/>
    <w:rsid w:val="007541FC"/>
    <w:rsid w:val="0075622F"/>
    <w:rsid w:val="00756BC5"/>
    <w:rsid w:val="00763F5B"/>
    <w:rsid w:val="00766AF9"/>
    <w:rsid w:val="00766B4D"/>
    <w:rsid w:val="00772DAA"/>
    <w:rsid w:val="007748E1"/>
    <w:rsid w:val="00775EA2"/>
    <w:rsid w:val="007763AC"/>
    <w:rsid w:val="00780215"/>
    <w:rsid w:val="00790773"/>
    <w:rsid w:val="00790CC6"/>
    <w:rsid w:val="00795F90"/>
    <w:rsid w:val="007B3484"/>
    <w:rsid w:val="007B584E"/>
    <w:rsid w:val="007B6D79"/>
    <w:rsid w:val="007C4CF5"/>
    <w:rsid w:val="007C5C9C"/>
    <w:rsid w:val="007C6518"/>
    <w:rsid w:val="007D221E"/>
    <w:rsid w:val="007D2C1C"/>
    <w:rsid w:val="007D2DA7"/>
    <w:rsid w:val="007D4387"/>
    <w:rsid w:val="007D62EA"/>
    <w:rsid w:val="007E120A"/>
    <w:rsid w:val="007E7109"/>
    <w:rsid w:val="007F1EC6"/>
    <w:rsid w:val="007F4B90"/>
    <w:rsid w:val="00801311"/>
    <w:rsid w:val="00803B42"/>
    <w:rsid w:val="008111D2"/>
    <w:rsid w:val="0081250A"/>
    <w:rsid w:val="008201C5"/>
    <w:rsid w:val="0082208E"/>
    <w:rsid w:val="008220B8"/>
    <w:rsid w:val="00824CDB"/>
    <w:rsid w:val="00830FCA"/>
    <w:rsid w:val="00840F74"/>
    <w:rsid w:val="00842C5B"/>
    <w:rsid w:val="00843B8B"/>
    <w:rsid w:val="00871A15"/>
    <w:rsid w:val="00876089"/>
    <w:rsid w:val="00876C42"/>
    <w:rsid w:val="00881AAB"/>
    <w:rsid w:val="008831E6"/>
    <w:rsid w:val="00883755"/>
    <w:rsid w:val="0089215C"/>
    <w:rsid w:val="00897C6C"/>
    <w:rsid w:val="008A0CA6"/>
    <w:rsid w:val="008A4F16"/>
    <w:rsid w:val="008A5B1B"/>
    <w:rsid w:val="008A65D9"/>
    <w:rsid w:val="008B3489"/>
    <w:rsid w:val="008B7FBB"/>
    <w:rsid w:val="008C071B"/>
    <w:rsid w:val="008C61BE"/>
    <w:rsid w:val="008C6355"/>
    <w:rsid w:val="008D40D3"/>
    <w:rsid w:val="008D70F7"/>
    <w:rsid w:val="008D7367"/>
    <w:rsid w:val="008E0A87"/>
    <w:rsid w:val="008F3888"/>
    <w:rsid w:val="00910929"/>
    <w:rsid w:val="00915E45"/>
    <w:rsid w:val="009168D6"/>
    <w:rsid w:val="009212BD"/>
    <w:rsid w:val="00922960"/>
    <w:rsid w:val="00922B84"/>
    <w:rsid w:val="00923F7F"/>
    <w:rsid w:val="00926560"/>
    <w:rsid w:val="00926A48"/>
    <w:rsid w:val="00931407"/>
    <w:rsid w:val="0093353A"/>
    <w:rsid w:val="009345F8"/>
    <w:rsid w:val="00937299"/>
    <w:rsid w:val="00940496"/>
    <w:rsid w:val="009436C2"/>
    <w:rsid w:val="009505FE"/>
    <w:rsid w:val="00955A0E"/>
    <w:rsid w:val="009717E8"/>
    <w:rsid w:val="00971B46"/>
    <w:rsid w:val="00976034"/>
    <w:rsid w:val="009828BC"/>
    <w:rsid w:val="00984910"/>
    <w:rsid w:val="00987EFB"/>
    <w:rsid w:val="00991F9E"/>
    <w:rsid w:val="0099498D"/>
    <w:rsid w:val="00995747"/>
    <w:rsid w:val="009B078C"/>
    <w:rsid w:val="009B3BA6"/>
    <w:rsid w:val="009B7651"/>
    <w:rsid w:val="009C4BEF"/>
    <w:rsid w:val="009C4C06"/>
    <w:rsid w:val="009C6D3D"/>
    <w:rsid w:val="009D2039"/>
    <w:rsid w:val="009D2798"/>
    <w:rsid w:val="009D280F"/>
    <w:rsid w:val="009D32A3"/>
    <w:rsid w:val="009D5967"/>
    <w:rsid w:val="009D7C90"/>
    <w:rsid w:val="009E3D31"/>
    <w:rsid w:val="009F06C3"/>
    <w:rsid w:val="009F12BA"/>
    <w:rsid w:val="009F64FD"/>
    <w:rsid w:val="00A01746"/>
    <w:rsid w:val="00A05EBC"/>
    <w:rsid w:val="00A0716E"/>
    <w:rsid w:val="00A12EB1"/>
    <w:rsid w:val="00A13B4F"/>
    <w:rsid w:val="00A15DDE"/>
    <w:rsid w:val="00A26E94"/>
    <w:rsid w:val="00A270A5"/>
    <w:rsid w:val="00A3372C"/>
    <w:rsid w:val="00A339F6"/>
    <w:rsid w:val="00A3438F"/>
    <w:rsid w:val="00A3458D"/>
    <w:rsid w:val="00A3795C"/>
    <w:rsid w:val="00A37CF5"/>
    <w:rsid w:val="00A4001A"/>
    <w:rsid w:val="00A413F8"/>
    <w:rsid w:val="00A43830"/>
    <w:rsid w:val="00A46178"/>
    <w:rsid w:val="00A50D2E"/>
    <w:rsid w:val="00A53246"/>
    <w:rsid w:val="00A5326D"/>
    <w:rsid w:val="00A539A0"/>
    <w:rsid w:val="00A57A43"/>
    <w:rsid w:val="00A6115D"/>
    <w:rsid w:val="00A66747"/>
    <w:rsid w:val="00A71840"/>
    <w:rsid w:val="00A718AB"/>
    <w:rsid w:val="00A75AA1"/>
    <w:rsid w:val="00A958B5"/>
    <w:rsid w:val="00A977C5"/>
    <w:rsid w:val="00AA4454"/>
    <w:rsid w:val="00AA73F7"/>
    <w:rsid w:val="00AA7D03"/>
    <w:rsid w:val="00AB1D6E"/>
    <w:rsid w:val="00AB367A"/>
    <w:rsid w:val="00AB491A"/>
    <w:rsid w:val="00AB4C0A"/>
    <w:rsid w:val="00AB56D4"/>
    <w:rsid w:val="00AB6BEB"/>
    <w:rsid w:val="00AC24EF"/>
    <w:rsid w:val="00AC32F9"/>
    <w:rsid w:val="00AD4AB2"/>
    <w:rsid w:val="00AD6287"/>
    <w:rsid w:val="00AE00E9"/>
    <w:rsid w:val="00AE110F"/>
    <w:rsid w:val="00AE132E"/>
    <w:rsid w:val="00AE2BD9"/>
    <w:rsid w:val="00AE4216"/>
    <w:rsid w:val="00AE48B2"/>
    <w:rsid w:val="00AF1974"/>
    <w:rsid w:val="00AF2107"/>
    <w:rsid w:val="00AF3547"/>
    <w:rsid w:val="00AF3FDD"/>
    <w:rsid w:val="00B0020F"/>
    <w:rsid w:val="00B029A2"/>
    <w:rsid w:val="00B1093F"/>
    <w:rsid w:val="00B12E55"/>
    <w:rsid w:val="00B13648"/>
    <w:rsid w:val="00B17201"/>
    <w:rsid w:val="00B17989"/>
    <w:rsid w:val="00B2017D"/>
    <w:rsid w:val="00B20AC1"/>
    <w:rsid w:val="00B24BE3"/>
    <w:rsid w:val="00B24F80"/>
    <w:rsid w:val="00B2506A"/>
    <w:rsid w:val="00B33B4B"/>
    <w:rsid w:val="00B355A2"/>
    <w:rsid w:val="00B41B06"/>
    <w:rsid w:val="00B42B98"/>
    <w:rsid w:val="00B5471C"/>
    <w:rsid w:val="00B64C98"/>
    <w:rsid w:val="00B658B2"/>
    <w:rsid w:val="00B76A03"/>
    <w:rsid w:val="00B8133D"/>
    <w:rsid w:val="00B85058"/>
    <w:rsid w:val="00B91F8B"/>
    <w:rsid w:val="00B971D1"/>
    <w:rsid w:val="00BB0E3E"/>
    <w:rsid w:val="00BB1B24"/>
    <w:rsid w:val="00BB21CC"/>
    <w:rsid w:val="00BB24D9"/>
    <w:rsid w:val="00BB275E"/>
    <w:rsid w:val="00BB6058"/>
    <w:rsid w:val="00BC0723"/>
    <w:rsid w:val="00BC0E65"/>
    <w:rsid w:val="00BC53DD"/>
    <w:rsid w:val="00BC68B6"/>
    <w:rsid w:val="00BE0039"/>
    <w:rsid w:val="00BE1F9C"/>
    <w:rsid w:val="00BE75BA"/>
    <w:rsid w:val="00BF0B99"/>
    <w:rsid w:val="00BF32C4"/>
    <w:rsid w:val="00BF39DB"/>
    <w:rsid w:val="00BF7ADD"/>
    <w:rsid w:val="00C10E66"/>
    <w:rsid w:val="00C149B5"/>
    <w:rsid w:val="00C17F13"/>
    <w:rsid w:val="00C21900"/>
    <w:rsid w:val="00C243AE"/>
    <w:rsid w:val="00C3223D"/>
    <w:rsid w:val="00C476C9"/>
    <w:rsid w:val="00C509A8"/>
    <w:rsid w:val="00C529E3"/>
    <w:rsid w:val="00C529FF"/>
    <w:rsid w:val="00C54194"/>
    <w:rsid w:val="00C575F7"/>
    <w:rsid w:val="00C61B28"/>
    <w:rsid w:val="00C61BFC"/>
    <w:rsid w:val="00C7232A"/>
    <w:rsid w:val="00C723C7"/>
    <w:rsid w:val="00C7727B"/>
    <w:rsid w:val="00C81920"/>
    <w:rsid w:val="00C81F30"/>
    <w:rsid w:val="00C82855"/>
    <w:rsid w:val="00C8379D"/>
    <w:rsid w:val="00C8519D"/>
    <w:rsid w:val="00C85D40"/>
    <w:rsid w:val="00C95381"/>
    <w:rsid w:val="00CB6960"/>
    <w:rsid w:val="00CC04CE"/>
    <w:rsid w:val="00CC20DE"/>
    <w:rsid w:val="00CC26A9"/>
    <w:rsid w:val="00CD1405"/>
    <w:rsid w:val="00CD240B"/>
    <w:rsid w:val="00CD289F"/>
    <w:rsid w:val="00CE31B5"/>
    <w:rsid w:val="00CE3DDC"/>
    <w:rsid w:val="00CE6B52"/>
    <w:rsid w:val="00CE7B27"/>
    <w:rsid w:val="00CF0437"/>
    <w:rsid w:val="00CF1B53"/>
    <w:rsid w:val="00CF2150"/>
    <w:rsid w:val="00CF6140"/>
    <w:rsid w:val="00CF64AD"/>
    <w:rsid w:val="00D04B56"/>
    <w:rsid w:val="00D066F1"/>
    <w:rsid w:val="00D1091D"/>
    <w:rsid w:val="00D2644B"/>
    <w:rsid w:val="00D26BC6"/>
    <w:rsid w:val="00D44DA6"/>
    <w:rsid w:val="00D45C61"/>
    <w:rsid w:val="00D51324"/>
    <w:rsid w:val="00D51F63"/>
    <w:rsid w:val="00D55674"/>
    <w:rsid w:val="00D56425"/>
    <w:rsid w:val="00D5762E"/>
    <w:rsid w:val="00D65451"/>
    <w:rsid w:val="00D66330"/>
    <w:rsid w:val="00D6738F"/>
    <w:rsid w:val="00D67BE5"/>
    <w:rsid w:val="00D717A8"/>
    <w:rsid w:val="00D7371C"/>
    <w:rsid w:val="00D80C0A"/>
    <w:rsid w:val="00D85EBD"/>
    <w:rsid w:val="00D92304"/>
    <w:rsid w:val="00D92DE7"/>
    <w:rsid w:val="00D94633"/>
    <w:rsid w:val="00DA0096"/>
    <w:rsid w:val="00DA6B27"/>
    <w:rsid w:val="00DC13E4"/>
    <w:rsid w:val="00DC23FA"/>
    <w:rsid w:val="00DC4291"/>
    <w:rsid w:val="00DC68F3"/>
    <w:rsid w:val="00DD4C2F"/>
    <w:rsid w:val="00DD4DE3"/>
    <w:rsid w:val="00DD653C"/>
    <w:rsid w:val="00DE1AB3"/>
    <w:rsid w:val="00DF2348"/>
    <w:rsid w:val="00DF4E54"/>
    <w:rsid w:val="00DF51B4"/>
    <w:rsid w:val="00DF72F6"/>
    <w:rsid w:val="00E006D1"/>
    <w:rsid w:val="00E01829"/>
    <w:rsid w:val="00E01847"/>
    <w:rsid w:val="00E04767"/>
    <w:rsid w:val="00E1010B"/>
    <w:rsid w:val="00E1021A"/>
    <w:rsid w:val="00E142B8"/>
    <w:rsid w:val="00E14870"/>
    <w:rsid w:val="00E148A6"/>
    <w:rsid w:val="00E15373"/>
    <w:rsid w:val="00E1723B"/>
    <w:rsid w:val="00E23079"/>
    <w:rsid w:val="00E27BC2"/>
    <w:rsid w:val="00E30B69"/>
    <w:rsid w:val="00E31ECF"/>
    <w:rsid w:val="00E36811"/>
    <w:rsid w:val="00E36C51"/>
    <w:rsid w:val="00E536CB"/>
    <w:rsid w:val="00E57023"/>
    <w:rsid w:val="00E62548"/>
    <w:rsid w:val="00E63C19"/>
    <w:rsid w:val="00E668D6"/>
    <w:rsid w:val="00E73D63"/>
    <w:rsid w:val="00E74D92"/>
    <w:rsid w:val="00E82E3D"/>
    <w:rsid w:val="00E848B9"/>
    <w:rsid w:val="00E871DD"/>
    <w:rsid w:val="00E8755C"/>
    <w:rsid w:val="00E92E3B"/>
    <w:rsid w:val="00E932B3"/>
    <w:rsid w:val="00E96D68"/>
    <w:rsid w:val="00E97F3A"/>
    <w:rsid w:val="00EA0428"/>
    <w:rsid w:val="00EA7361"/>
    <w:rsid w:val="00EB6FD6"/>
    <w:rsid w:val="00EC5B61"/>
    <w:rsid w:val="00EC68FA"/>
    <w:rsid w:val="00ED5766"/>
    <w:rsid w:val="00ED595F"/>
    <w:rsid w:val="00EE4048"/>
    <w:rsid w:val="00EE4B06"/>
    <w:rsid w:val="00EF028F"/>
    <w:rsid w:val="00EF27B3"/>
    <w:rsid w:val="00EF5B82"/>
    <w:rsid w:val="00EF5F4A"/>
    <w:rsid w:val="00F072A3"/>
    <w:rsid w:val="00F1562F"/>
    <w:rsid w:val="00F16899"/>
    <w:rsid w:val="00F26286"/>
    <w:rsid w:val="00F2684D"/>
    <w:rsid w:val="00F437BC"/>
    <w:rsid w:val="00F53495"/>
    <w:rsid w:val="00F55EF4"/>
    <w:rsid w:val="00F5627F"/>
    <w:rsid w:val="00F56A65"/>
    <w:rsid w:val="00F571C9"/>
    <w:rsid w:val="00F64DC7"/>
    <w:rsid w:val="00F6688D"/>
    <w:rsid w:val="00F66BD5"/>
    <w:rsid w:val="00F717A8"/>
    <w:rsid w:val="00F75FF2"/>
    <w:rsid w:val="00F80DEF"/>
    <w:rsid w:val="00F81A4C"/>
    <w:rsid w:val="00F873EA"/>
    <w:rsid w:val="00F87AE1"/>
    <w:rsid w:val="00F910EE"/>
    <w:rsid w:val="00F91641"/>
    <w:rsid w:val="00FA7B55"/>
    <w:rsid w:val="00FB7820"/>
    <w:rsid w:val="00FD02AC"/>
    <w:rsid w:val="00FD4ED4"/>
    <w:rsid w:val="00FD6B2E"/>
    <w:rsid w:val="00FD7508"/>
    <w:rsid w:val="00FE44EE"/>
    <w:rsid w:val="00FE5C7D"/>
    <w:rsid w:val="00FE5DF0"/>
    <w:rsid w:val="00FF0C53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CDE246-BD0D-489A-B015-04229ED2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9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1E06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qFormat/>
    <w:rsid w:val="001E06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E068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rsid w:val="00646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64649F"/>
    <w:rPr>
      <w:color w:val="0000FF"/>
      <w:u w:val="single"/>
    </w:rPr>
  </w:style>
  <w:style w:type="paragraph" w:styleId="a7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31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270A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F4E54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Верхний колонтитул Знак"/>
    <w:link w:val="aa"/>
    <w:uiPriority w:val="99"/>
    <w:rsid w:val="00DF4E54"/>
    <w:rPr>
      <w:sz w:val="24"/>
      <w:szCs w:val="24"/>
    </w:rPr>
  </w:style>
  <w:style w:type="paragraph" w:styleId="20">
    <w:name w:val="Body Text 2"/>
    <w:basedOn w:val="a"/>
    <w:link w:val="21"/>
    <w:uiPriority w:val="99"/>
    <w:unhideWhenUsed/>
    <w:rsid w:val="00D7371C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rsid w:val="00D7371C"/>
    <w:rPr>
      <w:sz w:val="28"/>
      <w:szCs w:val="24"/>
    </w:rPr>
  </w:style>
  <w:style w:type="paragraph" w:styleId="ac">
    <w:name w:val="Title"/>
    <w:basedOn w:val="a"/>
    <w:link w:val="ad"/>
    <w:qFormat/>
    <w:rsid w:val="00D6738F"/>
    <w:pPr>
      <w:jc w:val="center"/>
    </w:pPr>
    <w:rPr>
      <w:b/>
      <w:sz w:val="24"/>
      <w:lang w:val="uk-UA"/>
    </w:rPr>
  </w:style>
  <w:style w:type="character" w:customStyle="1" w:styleId="ad">
    <w:name w:val="Название Знак"/>
    <w:link w:val="ac"/>
    <w:rsid w:val="00D6738F"/>
    <w:rPr>
      <w:b/>
      <w:sz w:val="24"/>
      <w:szCs w:val="24"/>
      <w:lang w:val="uk-UA"/>
    </w:rPr>
  </w:style>
  <w:style w:type="paragraph" w:styleId="ae">
    <w:name w:val="Body Text Indent"/>
    <w:basedOn w:val="a"/>
    <w:link w:val="af"/>
    <w:unhideWhenUsed/>
    <w:rsid w:val="006F4B1D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6F4B1D"/>
    <w:rPr>
      <w:sz w:val="28"/>
      <w:szCs w:val="24"/>
    </w:rPr>
  </w:style>
  <w:style w:type="character" w:customStyle="1" w:styleId="FontStyle11">
    <w:name w:val="Font Style11"/>
    <w:rsid w:val="00ED5766"/>
    <w:rPr>
      <w:rFonts w:ascii="Times New Roman" w:hAnsi="Times New Roman" w:cs="Times New Roman"/>
      <w:sz w:val="24"/>
      <w:szCs w:val="24"/>
    </w:rPr>
  </w:style>
  <w:style w:type="paragraph" w:styleId="af0">
    <w:name w:val="Normal (Web)"/>
    <w:basedOn w:val="a"/>
    <w:rsid w:val="00C54194"/>
    <w:pPr>
      <w:spacing w:before="100" w:beforeAutospacing="1" w:after="100" w:afterAutospacing="1"/>
    </w:pPr>
    <w:rPr>
      <w:sz w:val="24"/>
      <w:lang w:val="uk-UA" w:eastAsia="uk-UA"/>
    </w:rPr>
  </w:style>
  <w:style w:type="paragraph" w:styleId="22">
    <w:name w:val="Body Text Indent 2"/>
    <w:basedOn w:val="a"/>
    <w:link w:val="23"/>
    <w:rsid w:val="00C5419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C54194"/>
    <w:rPr>
      <w:sz w:val="28"/>
      <w:szCs w:val="24"/>
    </w:rPr>
  </w:style>
  <w:style w:type="paragraph" w:styleId="af1">
    <w:name w:val="List Paragraph"/>
    <w:basedOn w:val="a"/>
    <w:uiPriority w:val="34"/>
    <w:qFormat/>
    <w:rsid w:val="00C10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NUVGP</Company>
  <LinksUpToDate>false</LinksUpToDate>
  <CharactersWithSpaces>4290</CharactersWithSpaces>
  <SharedDoc>false</SharedDoc>
  <HLinks>
    <vt:vector size="12" baseType="variant">
      <vt:variant>
        <vt:i4>8126564</vt:i4>
      </vt:variant>
      <vt:variant>
        <vt:i4>3</vt:i4>
      </vt:variant>
      <vt:variant>
        <vt:i4>0</vt:i4>
      </vt:variant>
      <vt:variant>
        <vt:i4>5</vt:i4>
      </vt:variant>
      <vt:variant>
        <vt:lpwstr>http://pravda.tis.ua/pravda/?p=4249</vt:lpwstr>
      </vt:variant>
      <vt:variant>
        <vt:lpwstr/>
      </vt:variant>
      <vt:variant>
        <vt:i4>3997718</vt:i4>
      </vt:variant>
      <vt:variant>
        <vt:i4>0</vt:i4>
      </vt:variant>
      <vt:variant>
        <vt:i4>0</vt:i4>
      </vt:variant>
      <vt:variant>
        <vt:i4>5</vt:i4>
      </vt:variant>
      <vt:variant>
        <vt:lpwstr>http://www.nbuv.gov.ua/portal/Natural/Vkdpu/2012_4/140.pdf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cp:lastModifiedBy>ПК</cp:lastModifiedBy>
  <cp:revision>65</cp:revision>
  <cp:lastPrinted>2016-12-19T19:06:00Z</cp:lastPrinted>
  <dcterms:created xsi:type="dcterms:W3CDTF">2014-08-28T07:00:00Z</dcterms:created>
  <dcterms:modified xsi:type="dcterms:W3CDTF">2017-01-20T18:29:00Z</dcterms:modified>
</cp:coreProperties>
</file>