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C2" w:rsidRPr="00E631C2" w:rsidRDefault="00E631C2" w:rsidP="00E63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E631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Рекомендована література</w:t>
      </w:r>
    </w:p>
    <w:p w:rsidR="00E631C2" w:rsidRPr="00E631C2" w:rsidRDefault="00E631C2" w:rsidP="00E631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b/>
          <w:sz w:val="24"/>
          <w:szCs w:val="24"/>
          <w:lang w:val="uk-UA" w:eastAsia="ru-RU"/>
        </w:rPr>
        <w:t>Основна</w:t>
      </w:r>
    </w:p>
    <w:p w:rsidR="00E631C2" w:rsidRPr="00E631C2" w:rsidRDefault="00E631C2" w:rsidP="00E631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b/>
          <w:sz w:val="24"/>
          <w:szCs w:val="24"/>
          <w:lang w:val="uk-UA" w:eastAsia="ru-RU"/>
        </w:rPr>
        <w:tab/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Алексієвич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Світлана Чорнобильська молитва: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хроніка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майбутнього : Роман / Переклад і післямова Оксани Забужко. – К. : Комора, 2016. – 288 с.</w:t>
      </w:r>
      <w:r w:rsidRPr="00E631C2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Біль і тривоги Чорнобиля /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Упоряд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>. Ю.В.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Сафонов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>. – К.: ВАТ «Вид-во «Київ. правда», 2006. – 288с.</w:t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Гусєв О.П. Кайдани Чорнобиля.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Документально-пубіцистична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повість. К., ПП «ЕКМО». – 450 с..</w:t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eastAsia="ru-RU"/>
        </w:rPr>
        <w:t>Чернобыль. Дни испытаний: Книга свидетельств</w:t>
      </w:r>
      <w:proofErr w:type="gramStart"/>
      <w:r w:rsidRPr="00E631C2">
        <w:rPr>
          <w:rFonts w:ascii="Times New Roman" w:hAnsi="Times New Roman"/>
          <w:sz w:val="24"/>
          <w:szCs w:val="24"/>
          <w:lang w:eastAsia="ru-RU"/>
        </w:rPr>
        <w:t xml:space="preserve"> / С</w:t>
      </w:r>
      <w:proofErr w:type="gramEnd"/>
      <w:r w:rsidRPr="00E631C2">
        <w:rPr>
          <w:rFonts w:ascii="Times New Roman" w:hAnsi="Times New Roman"/>
          <w:sz w:val="24"/>
          <w:szCs w:val="24"/>
          <w:lang w:eastAsia="ru-RU"/>
        </w:rPr>
        <w:t xml:space="preserve">ост. </w:t>
      </w:r>
      <w:proofErr w:type="spellStart"/>
      <w:r w:rsidRPr="00E631C2">
        <w:rPr>
          <w:rFonts w:ascii="Times New Roman" w:hAnsi="Times New Roman"/>
          <w:sz w:val="24"/>
          <w:szCs w:val="24"/>
          <w:lang w:eastAsia="ru-RU"/>
        </w:rPr>
        <w:t>В.Г.Шкода</w:t>
      </w:r>
      <w:proofErr w:type="spellEnd"/>
      <w:r w:rsidRPr="00E631C2">
        <w:rPr>
          <w:rFonts w:ascii="Times New Roman" w:hAnsi="Times New Roman"/>
          <w:sz w:val="24"/>
          <w:szCs w:val="24"/>
          <w:lang w:eastAsia="ru-RU"/>
        </w:rPr>
        <w:t>. – К.: Рад</w:t>
      </w:r>
      <w:proofErr w:type="gramStart"/>
      <w:r w:rsidRPr="00E631C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E631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31C2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E631C2">
        <w:rPr>
          <w:rFonts w:ascii="Times New Roman" w:hAnsi="Times New Roman"/>
          <w:sz w:val="24"/>
          <w:szCs w:val="24"/>
          <w:lang w:eastAsia="ru-RU"/>
        </w:rPr>
        <w:t>ысьмэннык</w:t>
      </w:r>
      <w:proofErr w:type="spellEnd"/>
      <w:r w:rsidRPr="00E631C2">
        <w:rPr>
          <w:rFonts w:ascii="Times New Roman" w:hAnsi="Times New Roman"/>
          <w:sz w:val="24"/>
          <w:szCs w:val="24"/>
          <w:lang w:eastAsia="ru-RU"/>
        </w:rPr>
        <w:t>, 1988. – 509 с.</w:t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Чорнобиль 1986-1987 рр. Документи і спогади. Роль НАН України у подоланні наслідків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катострофи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>. – К., 2004 р. – 564с.</w:t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Чорнобиль і преса: реалії взаємодії: Матеріали І Міжнародної науково-практичної конференції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„Чорнобиль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у засобах інформації”. – К., 1992 р. – 108с.</w:t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Шкляр Василь,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Шпаковатий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Микола. Вогонь Чорнобиля. Книга мужності й болю. Літопис Чорнобильської трагедії у документах, фактах та свідченнях самовидців.  – Видавничий дім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„Альтернативи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>” – К., 1998 р. – 547с.</w:t>
      </w:r>
    </w:p>
    <w:p w:rsidR="00E631C2" w:rsidRPr="00E631C2" w:rsidRDefault="00E631C2" w:rsidP="00E631C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631C2">
        <w:rPr>
          <w:rFonts w:ascii="Times New Roman" w:hAnsi="Times New Roman"/>
          <w:sz w:val="24"/>
          <w:szCs w:val="24"/>
          <w:lang w:eastAsia="ru-RU"/>
        </w:rPr>
        <w:t>Ярошинская</w:t>
      </w:r>
      <w:proofErr w:type="spellEnd"/>
      <w:r w:rsidRPr="00E631C2">
        <w:rPr>
          <w:rFonts w:ascii="Times New Roman" w:hAnsi="Times New Roman"/>
          <w:sz w:val="24"/>
          <w:szCs w:val="24"/>
          <w:lang w:eastAsia="ru-RU"/>
        </w:rPr>
        <w:t xml:space="preserve"> А.А. Чернобыль. Совершенно секретно. – М., «Другие берега», 1992. – 576с.</w:t>
      </w:r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1C2">
        <w:rPr>
          <w:rFonts w:ascii="Times New Roman" w:hAnsi="Times New Roman"/>
          <w:b/>
          <w:sz w:val="24"/>
          <w:szCs w:val="24"/>
          <w:lang w:val="uk-UA" w:eastAsia="ru-RU"/>
        </w:rPr>
        <w:t>Додаткова</w:t>
      </w: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Вовченко В. В.,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Ворфоломеева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Т. В.,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Малышко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Н. И.,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Стеценко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М. П.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Чернобыльская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катастрофа и права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человека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(К 17-й 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годовщине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аварии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Чернобыльской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АЭС).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Заключительный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акт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независимого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расследования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обстоятельств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Чернобыльской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катастрофы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и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ее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последствий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>. – К., 2003. – 34с.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>Гончар Олесь. Чорнобилем повна душа// Вісник Чорнобиля, №40, 15 жовтня 2005 року.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Дробный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Виктор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. В СССР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было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принято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скрывать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от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общественности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информацию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об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авариях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Завесу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многих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тайн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открыл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взрыв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Чернобыле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//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Подробности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, 1, 8, 15,22, 29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апреля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2004 </w:t>
      </w: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года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>, №13 – 17.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>Коваленко Любов. Не приватна справа// Літературна Україна</w:t>
      </w:r>
      <w:r w:rsidRPr="00E631C2">
        <w:rPr>
          <w:rFonts w:ascii="Times New Roman" w:hAnsi="Times New Roman"/>
          <w:sz w:val="24"/>
          <w:szCs w:val="24"/>
          <w:lang w:eastAsia="ru-RU"/>
        </w:rPr>
        <w:t>. –</w:t>
      </w: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198</w:t>
      </w:r>
      <w:r w:rsidRPr="00E631C2">
        <w:rPr>
          <w:rFonts w:ascii="Times New Roman" w:hAnsi="Times New Roman"/>
          <w:sz w:val="24"/>
          <w:szCs w:val="24"/>
          <w:lang w:eastAsia="ru-RU"/>
        </w:rPr>
        <w:t xml:space="preserve">6. – 27 </w:t>
      </w:r>
      <w:proofErr w:type="spellStart"/>
      <w:r w:rsidRPr="00E631C2">
        <w:rPr>
          <w:rFonts w:ascii="Times New Roman" w:hAnsi="Times New Roman"/>
          <w:sz w:val="24"/>
          <w:szCs w:val="24"/>
          <w:lang w:eastAsia="ru-RU"/>
        </w:rPr>
        <w:t>березня</w:t>
      </w:r>
      <w:proofErr w:type="spellEnd"/>
      <w:r w:rsidRPr="00E631C2">
        <w:rPr>
          <w:rFonts w:ascii="Times New Roman" w:hAnsi="Times New Roman"/>
          <w:sz w:val="24"/>
          <w:szCs w:val="24"/>
          <w:lang w:eastAsia="ru-RU"/>
        </w:rPr>
        <w:t>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lastRenderedPageBreak/>
        <w:t>Костенко Л.В. Україна як жертва і чинник глобалізації катастроф // День. – 2001. – 21 серпня.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E631C2">
        <w:rPr>
          <w:rFonts w:ascii="Times New Roman" w:hAnsi="Times New Roman"/>
          <w:sz w:val="24"/>
          <w:szCs w:val="24"/>
          <w:lang w:val="uk-UA" w:eastAsia="ru-RU"/>
        </w:rPr>
        <w:t>Костін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 Ігор. Чорнобиль: сповідь репортера. – К., 2002 рік. – 320с.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1C2">
        <w:rPr>
          <w:rFonts w:ascii="Times New Roman" w:hAnsi="Times New Roman"/>
          <w:sz w:val="24"/>
          <w:szCs w:val="24"/>
          <w:lang w:eastAsia="ru-RU"/>
        </w:rPr>
        <w:t>Открытая зона: Вспоминают журналисты-участники ликвидации последствий чернобыльской катастрофы</w:t>
      </w:r>
      <w:proofErr w:type="gramStart"/>
      <w:r w:rsidRPr="00E631C2">
        <w:rPr>
          <w:rFonts w:ascii="Times New Roman" w:hAnsi="Times New Roman"/>
          <w:sz w:val="24"/>
          <w:szCs w:val="24"/>
          <w:lang w:eastAsia="ru-RU"/>
        </w:rPr>
        <w:t xml:space="preserve"> / С</w:t>
      </w:r>
      <w:proofErr w:type="gramEnd"/>
      <w:r w:rsidRPr="00E631C2">
        <w:rPr>
          <w:rFonts w:ascii="Times New Roman" w:hAnsi="Times New Roman"/>
          <w:sz w:val="24"/>
          <w:szCs w:val="24"/>
          <w:lang w:eastAsia="ru-RU"/>
        </w:rPr>
        <w:t xml:space="preserve">ост. </w:t>
      </w:r>
      <w:proofErr w:type="spellStart"/>
      <w:r w:rsidRPr="00E631C2">
        <w:rPr>
          <w:rFonts w:ascii="Times New Roman" w:hAnsi="Times New Roman"/>
          <w:sz w:val="24"/>
          <w:szCs w:val="24"/>
          <w:lang w:eastAsia="ru-RU"/>
        </w:rPr>
        <w:t>И.И.Заседа</w:t>
      </w:r>
      <w:proofErr w:type="spellEnd"/>
      <w:r w:rsidRPr="00E631C2">
        <w:rPr>
          <w:rFonts w:ascii="Times New Roman" w:hAnsi="Times New Roman"/>
          <w:sz w:val="24"/>
          <w:szCs w:val="24"/>
          <w:lang w:eastAsia="ru-RU"/>
        </w:rPr>
        <w:t>./ - К.: КМЦ «Поэзия»; 1998. – 144с.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>У закритий рот муха не влетить або про інформацію з дезінформацією// Вісник Чорнобиля</w:t>
      </w:r>
      <w:r w:rsidRPr="00E631C2">
        <w:rPr>
          <w:rFonts w:ascii="Times New Roman" w:hAnsi="Times New Roman"/>
          <w:sz w:val="24"/>
          <w:szCs w:val="24"/>
          <w:lang w:eastAsia="ru-RU"/>
        </w:rPr>
        <w:t xml:space="preserve">. – </w:t>
      </w:r>
      <w:r w:rsidRPr="00E631C2">
        <w:rPr>
          <w:rFonts w:ascii="Times New Roman" w:hAnsi="Times New Roman"/>
          <w:sz w:val="24"/>
          <w:szCs w:val="24"/>
          <w:lang w:val="uk-UA" w:eastAsia="ru-RU"/>
        </w:rPr>
        <w:t>2005</w:t>
      </w:r>
      <w:r w:rsidRPr="00E631C2">
        <w:rPr>
          <w:rFonts w:ascii="Times New Roman" w:hAnsi="Times New Roman"/>
          <w:sz w:val="24"/>
          <w:szCs w:val="24"/>
          <w:lang w:eastAsia="ru-RU"/>
        </w:rPr>
        <w:t>. – 19лютого.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1C2">
        <w:rPr>
          <w:rFonts w:ascii="Times New Roman" w:hAnsi="Times New Roman"/>
          <w:sz w:val="24"/>
          <w:szCs w:val="24"/>
          <w:lang w:eastAsia="ru-RU"/>
        </w:rPr>
        <w:t>Чернобыль. Неизвестные подробности катастрофы</w:t>
      </w:r>
      <w:proofErr w:type="gramStart"/>
      <w:r w:rsidRPr="00E631C2">
        <w:rPr>
          <w:rFonts w:ascii="Times New Roman" w:hAnsi="Times New Roman"/>
          <w:sz w:val="24"/>
          <w:szCs w:val="24"/>
          <w:lang w:eastAsia="ru-RU"/>
        </w:rPr>
        <w:t xml:space="preserve"> / А</w:t>
      </w:r>
      <w:proofErr w:type="gramEnd"/>
      <w:r w:rsidRPr="00E631C2">
        <w:rPr>
          <w:rFonts w:ascii="Times New Roman" w:hAnsi="Times New Roman"/>
          <w:sz w:val="24"/>
          <w:szCs w:val="24"/>
          <w:lang w:eastAsia="ru-RU"/>
        </w:rPr>
        <w:t xml:space="preserve">вт.-сост. </w:t>
      </w:r>
      <w:proofErr w:type="spellStart"/>
      <w:r w:rsidRPr="00E631C2">
        <w:rPr>
          <w:rFonts w:ascii="Times New Roman" w:hAnsi="Times New Roman"/>
          <w:sz w:val="24"/>
          <w:szCs w:val="24"/>
          <w:lang w:eastAsia="ru-RU"/>
        </w:rPr>
        <w:t>Н.Н.Непомнящий</w:t>
      </w:r>
      <w:proofErr w:type="spellEnd"/>
      <w:r w:rsidRPr="00E631C2">
        <w:rPr>
          <w:rFonts w:ascii="Times New Roman" w:hAnsi="Times New Roman"/>
          <w:sz w:val="24"/>
          <w:szCs w:val="24"/>
          <w:lang w:eastAsia="ru-RU"/>
        </w:rPr>
        <w:t xml:space="preserve">. – М.: Вече, 2006. – 256. </w:t>
      </w:r>
    </w:p>
    <w:p w:rsidR="00E631C2" w:rsidRPr="00E631C2" w:rsidRDefault="00E631C2" w:rsidP="00E631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>Чорнобиль: медичні аспекти. Медична служба МВС України на варті охорони здоров’я учасників ліквідації наслідків Чорнобильської катастрофи 1986-2001 рр. Документально-публіцистичний нарис. – К., 2001 р. – 288с.</w:t>
      </w:r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b/>
          <w:sz w:val="24"/>
          <w:szCs w:val="24"/>
          <w:lang w:val="uk-UA" w:eastAsia="ru-RU"/>
        </w:rPr>
        <w:t>Інформаційні ресурси</w:t>
      </w:r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1. Газета «День» // </w:t>
      </w:r>
      <w:r w:rsidRPr="00E631C2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E631C2">
        <w:rPr>
          <w:rFonts w:ascii="Times New Roman" w:hAnsi="Times New Roman"/>
          <w:sz w:val="24"/>
          <w:szCs w:val="24"/>
          <w:lang w:val="en-US" w:eastAsia="ru-RU"/>
        </w:rPr>
        <w:t>day</w:t>
      </w:r>
      <w:r w:rsidRPr="00E631C2">
        <w:rPr>
          <w:rFonts w:ascii="Times New Roman" w:hAnsi="Times New Roman"/>
          <w:sz w:val="24"/>
          <w:szCs w:val="24"/>
          <w:lang w:val="uk-UA" w:eastAsia="ru-RU"/>
        </w:rPr>
        <w:t>.</w:t>
      </w:r>
      <w:proofErr w:type="spellStart"/>
      <w:r w:rsidRPr="00E631C2">
        <w:rPr>
          <w:rFonts w:ascii="Times New Roman" w:hAnsi="Times New Roman"/>
          <w:sz w:val="24"/>
          <w:szCs w:val="24"/>
          <w:lang w:val="en-US" w:eastAsia="ru-RU"/>
        </w:rPr>
        <w:t>kiev</w:t>
      </w:r>
      <w:proofErr w:type="spellEnd"/>
      <w:r w:rsidRPr="00E631C2">
        <w:rPr>
          <w:rFonts w:ascii="Times New Roman" w:hAnsi="Times New Roman"/>
          <w:sz w:val="24"/>
          <w:szCs w:val="24"/>
          <w:lang w:val="uk-UA" w:eastAsia="ru-RU"/>
        </w:rPr>
        <w:t>.</w:t>
      </w:r>
      <w:proofErr w:type="spellStart"/>
      <w:r w:rsidRPr="00E631C2">
        <w:rPr>
          <w:rFonts w:ascii="Times New Roman" w:hAnsi="Times New Roman"/>
          <w:sz w:val="24"/>
          <w:szCs w:val="24"/>
          <w:lang w:val="en-US" w:eastAsia="ru-RU"/>
        </w:rPr>
        <w:t>ua</w:t>
      </w:r>
      <w:proofErr w:type="spellEnd"/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2. </w:t>
      </w:r>
      <w:hyperlink r:id="rId6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http://www.istpravda.com.ua/articles/2011/04/25/36971/</w:t>
        </w:r>
      </w:hyperlink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3. </w:t>
      </w:r>
      <w:hyperlink r:id="rId7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://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istpravda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com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.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ua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/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videos</w:t>
        </w:r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/2011/04/25/36966/</w:t>
        </w:r>
      </w:hyperlink>
      <w:r w:rsidRPr="00E631C2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hyperlink r:id="rId8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http://www.istpravda.com.ua/videos/2012/04/26/82600/</w:t>
        </w:r>
      </w:hyperlink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hyperlink r:id="rId9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http://www.youtube.com/watch?v=Z6P5IiXGs5A</w:t>
        </w:r>
      </w:hyperlink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6. </w:t>
      </w:r>
      <w:hyperlink r:id="rId10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http://www.youtube.com/watch?v=_xtFFc0M_Rc</w:t>
        </w:r>
      </w:hyperlink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7. </w:t>
      </w:r>
      <w:hyperlink r:id="rId11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http://www.youtube.com/watch?v=925-2VGG5IM</w:t>
        </w:r>
      </w:hyperlink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8. </w:t>
      </w:r>
      <w:hyperlink r:id="rId12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http://www.youtube.com/watch?v=E_oktXGSg5g</w:t>
        </w:r>
      </w:hyperlink>
    </w:p>
    <w:p w:rsidR="00E631C2" w:rsidRPr="00E631C2" w:rsidRDefault="00E631C2" w:rsidP="00E631C2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631C2">
        <w:rPr>
          <w:rFonts w:ascii="Times New Roman" w:hAnsi="Times New Roman"/>
          <w:sz w:val="24"/>
          <w:szCs w:val="24"/>
          <w:lang w:val="uk-UA" w:eastAsia="ru-RU"/>
        </w:rPr>
        <w:t xml:space="preserve">9. </w:t>
      </w:r>
      <w:hyperlink r:id="rId13" w:history="1">
        <w:r w:rsidRPr="00E631C2">
          <w:rPr>
            <w:rFonts w:ascii="Times New Roman" w:hAnsi="Times New Roman"/>
            <w:color w:val="0000FF"/>
            <w:sz w:val="24"/>
            <w:szCs w:val="24"/>
            <w:u w:val="single"/>
            <w:lang w:val="uk-UA" w:eastAsia="ru-RU"/>
          </w:rPr>
          <w:t>http://filmix.net/18389-chernobyl-zateryannyy-mir-chornobil-zagubleniy-svt-2011.html</w:t>
        </w:r>
      </w:hyperlink>
    </w:p>
    <w:p w:rsidR="000D0067" w:rsidRPr="00E631C2" w:rsidRDefault="000D0067" w:rsidP="00E631C2">
      <w:pPr>
        <w:rPr>
          <w:lang w:val="uk-UA"/>
        </w:rPr>
      </w:pPr>
    </w:p>
    <w:sectPr w:rsidR="000D0067" w:rsidRPr="00E6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22F"/>
    <w:multiLevelType w:val="hybridMultilevel"/>
    <w:tmpl w:val="82067E22"/>
    <w:lvl w:ilvl="0" w:tplc="19E81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A09E2"/>
    <w:multiLevelType w:val="multilevel"/>
    <w:tmpl w:val="8B5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A0B11"/>
    <w:multiLevelType w:val="hybridMultilevel"/>
    <w:tmpl w:val="2B0258F0"/>
    <w:lvl w:ilvl="0" w:tplc="0BCC0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A5"/>
    <w:rsid w:val="00097BD4"/>
    <w:rsid w:val="000D0067"/>
    <w:rsid w:val="000D46AC"/>
    <w:rsid w:val="000E679B"/>
    <w:rsid w:val="001D342E"/>
    <w:rsid w:val="00235670"/>
    <w:rsid w:val="002B32F0"/>
    <w:rsid w:val="0036206D"/>
    <w:rsid w:val="00393D44"/>
    <w:rsid w:val="003B6860"/>
    <w:rsid w:val="003C09A5"/>
    <w:rsid w:val="005D2860"/>
    <w:rsid w:val="005E379B"/>
    <w:rsid w:val="006861E6"/>
    <w:rsid w:val="00743FDF"/>
    <w:rsid w:val="007C282E"/>
    <w:rsid w:val="009F0CB4"/>
    <w:rsid w:val="009F1BBE"/>
    <w:rsid w:val="00A0307B"/>
    <w:rsid w:val="00C91272"/>
    <w:rsid w:val="00D11D30"/>
    <w:rsid w:val="00E034AF"/>
    <w:rsid w:val="00E631C2"/>
    <w:rsid w:val="00EA1988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0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07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03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A1988"/>
    <w:rPr>
      <w:i/>
      <w:iCs/>
    </w:rPr>
  </w:style>
  <w:style w:type="character" w:customStyle="1" w:styleId="apple-converted-space">
    <w:name w:val="apple-converted-space"/>
    <w:basedOn w:val="a0"/>
    <w:rsid w:val="00393D44"/>
  </w:style>
  <w:style w:type="character" w:styleId="a9">
    <w:name w:val="Hyperlink"/>
    <w:basedOn w:val="a0"/>
    <w:uiPriority w:val="99"/>
    <w:semiHidden/>
    <w:unhideWhenUsed/>
    <w:rsid w:val="00393D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1272"/>
    <w:pPr>
      <w:ind w:left="720"/>
      <w:contextualSpacing/>
    </w:pPr>
  </w:style>
  <w:style w:type="paragraph" w:customStyle="1" w:styleId="xfmc1">
    <w:name w:val="xfmc1"/>
    <w:basedOn w:val="a"/>
    <w:rsid w:val="00FE6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6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0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0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07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03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EA1988"/>
    <w:rPr>
      <w:i/>
      <w:iCs/>
    </w:rPr>
  </w:style>
  <w:style w:type="character" w:customStyle="1" w:styleId="apple-converted-space">
    <w:name w:val="apple-converted-space"/>
    <w:basedOn w:val="a0"/>
    <w:rsid w:val="00393D44"/>
  </w:style>
  <w:style w:type="character" w:styleId="a9">
    <w:name w:val="Hyperlink"/>
    <w:basedOn w:val="a0"/>
    <w:uiPriority w:val="99"/>
    <w:semiHidden/>
    <w:unhideWhenUsed/>
    <w:rsid w:val="00393D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1272"/>
    <w:pPr>
      <w:ind w:left="720"/>
      <w:contextualSpacing/>
    </w:pPr>
  </w:style>
  <w:style w:type="paragraph" w:customStyle="1" w:styleId="xfmc1">
    <w:name w:val="xfmc1"/>
    <w:basedOn w:val="a"/>
    <w:rsid w:val="00FE6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6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pravda.com.ua/videos/2012/04/26/82600/" TargetMode="External"/><Relationship Id="rId13" Type="http://schemas.openxmlformats.org/officeDocument/2006/relationships/hyperlink" Target="http://filmix.net/18389-chernobyl-zateryannyy-mir-chornobil-zagubleniy-svt-201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tpravda.com.ua/videos/2011/04/25/36966/" TargetMode="External"/><Relationship Id="rId12" Type="http://schemas.openxmlformats.org/officeDocument/2006/relationships/hyperlink" Target="http://www.youtube.com/watch?v=E_oktXGSg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pravda.com.ua/articles/2011/04/25/36971/" TargetMode="External"/><Relationship Id="rId11" Type="http://schemas.openxmlformats.org/officeDocument/2006/relationships/hyperlink" Target="http://www.youtube.com/watch?v=925-2VGG5I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_xtFFc0M_R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Z6P5IiXGs5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Костюк</dc:creator>
  <cp:lastModifiedBy>Виктор Костюк</cp:lastModifiedBy>
  <cp:revision>2</cp:revision>
  <dcterms:created xsi:type="dcterms:W3CDTF">2017-02-05T15:18:00Z</dcterms:created>
  <dcterms:modified xsi:type="dcterms:W3CDTF">2017-02-05T15:18:00Z</dcterms:modified>
</cp:coreProperties>
</file>