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5C" w:rsidRDefault="006C435C" w:rsidP="006C435C">
      <w:pPr>
        <w:jc w:val="center"/>
        <w:rPr>
          <w:b/>
          <w:bCs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r>
        <w:rPr>
          <w:b/>
          <w:bCs/>
          <w:sz w:val="24"/>
          <w:lang w:val="uk-UA"/>
        </w:rPr>
        <w:t>Види контролю і система накопичення балів</w:t>
      </w:r>
    </w:p>
    <w:p w:rsidR="00863C2B" w:rsidRDefault="00863C2B" w:rsidP="006C435C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</w:t>
      </w:r>
      <w:bookmarkStart w:id="0" w:name="_GoBack"/>
      <w:bookmarkEnd w:id="0"/>
      <w:r>
        <w:rPr>
          <w:b/>
          <w:bCs/>
          <w:sz w:val="24"/>
          <w:lang w:val="uk-UA"/>
        </w:rPr>
        <w:t xml:space="preserve"> дисципліни «Чорнобильська журналістика»</w:t>
      </w:r>
    </w:p>
    <w:p w:rsidR="006C435C" w:rsidRDefault="006C435C" w:rsidP="006C435C">
      <w:pPr>
        <w:ind w:firstLine="38"/>
        <w:jc w:val="both"/>
        <w:rPr>
          <w:b/>
          <w:bCs/>
          <w:color w:val="000000"/>
          <w:sz w:val="24"/>
          <w:lang w:val="uk-UA"/>
        </w:rPr>
      </w:pPr>
    </w:p>
    <w:p w:rsidR="006C435C" w:rsidRDefault="006C435C" w:rsidP="006C435C">
      <w:pPr>
        <w:ind w:firstLine="720"/>
        <w:jc w:val="both"/>
        <w:rPr>
          <w:b/>
          <w:bCs/>
          <w:color w:val="000000"/>
          <w:sz w:val="24"/>
          <w:lang w:val="uk-UA"/>
        </w:rPr>
      </w:pPr>
    </w:p>
    <w:tbl>
      <w:tblPr>
        <w:tblW w:w="10114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768"/>
        <w:gridCol w:w="5009"/>
        <w:gridCol w:w="1640"/>
        <w:gridCol w:w="1258"/>
        <w:gridCol w:w="1100"/>
      </w:tblGrid>
      <w:tr w:rsidR="006C435C" w:rsidTr="000F4789">
        <w:trPr>
          <w:trHeight w:val="100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2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C435C" w:rsidRDefault="006C435C">
            <w:pPr>
              <w:ind w:firstLine="720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</w:p>
          <w:p w:rsidR="006C435C" w:rsidRDefault="006C435C">
            <w:pPr>
              <w:ind w:firstLine="72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Вид контрольного заходу/кількість контрольних заходів/кількість балів</w:t>
            </w:r>
          </w:p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Кількість контрольних заходів</w:t>
            </w:r>
          </w:p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lang w:val="uk-UA"/>
              </w:rPr>
              <w:t>Кіль-кість</w:t>
            </w:r>
            <w:proofErr w:type="spellEnd"/>
            <w:r>
              <w:rPr>
                <w:b/>
                <w:bCs/>
                <w:color w:val="000000"/>
                <w:sz w:val="24"/>
                <w:lang w:val="uk-UA"/>
              </w:rPr>
              <w:t xml:space="preserve"> балів за 1 захід</w:t>
            </w:r>
          </w:p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Усього балів</w:t>
            </w:r>
          </w:p>
          <w:p w:rsidR="006C435C" w:rsidRDefault="006C435C">
            <w:pPr>
              <w:ind w:firstLine="79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C435C" w:rsidTr="000F4789">
        <w:trPr>
          <w:trHeight w:val="636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1</w:t>
            </w:r>
          </w:p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Виконання завдання самостійної роботи. Презентація завдання.</w:t>
            </w:r>
          </w:p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0F4789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6</w:t>
            </w:r>
          </w:p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 xml:space="preserve">          </w:t>
            </w:r>
            <w:r w:rsidR="000F4789">
              <w:rPr>
                <w:bCs/>
                <w:color w:val="000000"/>
                <w:sz w:val="24"/>
                <w:lang w:val="uk-UA"/>
              </w:rPr>
              <w:t>30</w:t>
            </w:r>
          </w:p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C435C" w:rsidTr="000F4789">
        <w:trPr>
          <w:trHeight w:val="636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Самостійне проходження тесту за матеріалом</w:t>
            </w:r>
            <w:r>
              <w:rPr>
                <w:b/>
                <w:bCs/>
                <w:color w:val="000000"/>
                <w:sz w:val="24"/>
                <w:lang w:val="uk-UA"/>
              </w:rPr>
              <w:t xml:space="preserve"> </w:t>
            </w:r>
            <w:r>
              <w:rPr>
                <w:bCs/>
                <w:i/>
                <w:color w:val="000000"/>
                <w:sz w:val="24"/>
                <w:lang w:val="uk-UA"/>
              </w:rPr>
              <w:t xml:space="preserve">Розділу 1 у </w:t>
            </w:r>
            <w:r>
              <w:rPr>
                <w:bCs/>
                <w:color w:val="000000"/>
                <w:sz w:val="24"/>
                <w:lang w:val="uk-UA"/>
              </w:rPr>
              <w:t xml:space="preserve">системі електронного забезпечення навчання ЗНУ. Кількість спроб не враховується (проводиться після вивчення </w:t>
            </w:r>
            <w:r>
              <w:rPr>
                <w:bCs/>
                <w:i/>
                <w:color w:val="000000"/>
                <w:sz w:val="24"/>
                <w:lang w:val="uk-UA"/>
              </w:rPr>
              <w:t>Теми 2</w:t>
            </w:r>
            <w:r>
              <w:rPr>
                <w:bCs/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0F4789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0F4789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5</w:t>
            </w:r>
          </w:p>
        </w:tc>
      </w:tr>
      <w:tr w:rsidR="006C435C" w:rsidTr="000F4789">
        <w:trPr>
          <w:trHeight w:val="636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Контрольне тестування за результатами вивчення матеріалу Розділу 1 та Розділу 2 (проводиться на вибір викладача: в письмовому або електронному вигляді)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0-10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20</w:t>
            </w:r>
          </w:p>
        </w:tc>
      </w:tr>
      <w:tr w:rsidR="006C435C" w:rsidTr="000F4789">
        <w:trPr>
          <w:trHeight w:val="636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Самостійне проходження тесту за матеріалом</w:t>
            </w:r>
            <w:r>
              <w:rPr>
                <w:b/>
                <w:bCs/>
                <w:color w:val="000000"/>
                <w:sz w:val="24"/>
                <w:lang w:val="uk-UA"/>
              </w:rPr>
              <w:t xml:space="preserve"> </w:t>
            </w:r>
            <w:r>
              <w:rPr>
                <w:bCs/>
                <w:i/>
                <w:color w:val="000000"/>
                <w:sz w:val="24"/>
                <w:lang w:val="uk-UA"/>
              </w:rPr>
              <w:t xml:space="preserve">Розділу 2 у </w:t>
            </w:r>
            <w:r>
              <w:rPr>
                <w:bCs/>
                <w:color w:val="000000"/>
                <w:sz w:val="24"/>
                <w:lang w:val="uk-UA"/>
              </w:rPr>
              <w:t xml:space="preserve">системі електронного забезпечення навчання ЗНУ. Кількість спроб не враховується (проводиться після вивчення </w:t>
            </w:r>
            <w:r>
              <w:rPr>
                <w:bCs/>
                <w:i/>
                <w:color w:val="000000"/>
                <w:sz w:val="24"/>
                <w:lang w:val="uk-UA"/>
              </w:rPr>
              <w:t>Теми 2</w:t>
            </w:r>
            <w:r>
              <w:rPr>
                <w:bCs/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0F4789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0F4789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5</w:t>
            </w:r>
          </w:p>
        </w:tc>
      </w:tr>
      <w:tr w:rsidR="006C435C" w:rsidTr="000F4789">
        <w:trPr>
          <w:trHeight w:val="636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435C" w:rsidRDefault="006C435C">
            <w:pPr>
              <w:ind w:firstLine="72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Підсумковий контроль - залік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Індивідуальне практичне завдання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20</w:t>
            </w:r>
          </w:p>
        </w:tc>
      </w:tr>
      <w:tr w:rsidR="006C435C" w:rsidTr="000F4789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5C" w:rsidRDefault="006C435C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20"/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Контрольне тестування</w:t>
            </w:r>
            <w:r>
              <w:rPr>
                <w:bCs/>
                <w:color w:val="000000"/>
                <w:sz w:val="24"/>
                <w:lang w:val="uk-UA"/>
              </w:rPr>
              <w:t xml:space="preserve"> (за вивченням матеріалу курсу (проводиться по завершенню вивчення курсу на вибір викладача: в письмовому або електронному вигляді)</w:t>
            </w:r>
          </w:p>
          <w:p w:rsidR="006C435C" w:rsidRDefault="006C435C">
            <w:pPr>
              <w:ind w:firstLine="720"/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20</w:t>
            </w:r>
          </w:p>
        </w:tc>
      </w:tr>
      <w:tr w:rsidR="006C435C" w:rsidTr="000F4789">
        <w:trPr>
          <w:trHeight w:val="636"/>
        </w:trPr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lang w:val="uk-UA"/>
              </w:rPr>
              <w:t>Усього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C" w:rsidRDefault="006C435C">
            <w:pPr>
              <w:ind w:firstLine="72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C" w:rsidRDefault="006C435C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100</w:t>
            </w:r>
          </w:p>
        </w:tc>
      </w:tr>
    </w:tbl>
    <w:p w:rsidR="006C435C" w:rsidRDefault="006C435C" w:rsidP="006C435C">
      <w:pPr>
        <w:ind w:left="142" w:firstLine="720"/>
        <w:jc w:val="both"/>
        <w:rPr>
          <w:b/>
          <w:sz w:val="24"/>
          <w:lang w:val="uk-UA"/>
        </w:rPr>
      </w:pPr>
    </w:p>
    <w:p w:rsidR="006C435C" w:rsidRDefault="006C435C" w:rsidP="006C435C">
      <w:pPr>
        <w:ind w:left="142" w:firstLine="7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Критерії оцінювання.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1. </w:t>
      </w:r>
      <w:r>
        <w:rPr>
          <w:b/>
          <w:bCs/>
          <w:color w:val="000000"/>
          <w:sz w:val="24"/>
          <w:lang w:val="uk-UA"/>
        </w:rPr>
        <w:t xml:space="preserve">Виконання завдання самостійної роботи. Презентація завдання. </w:t>
      </w:r>
      <w:r>
        <w:rPr>
          <w:bCs/>
          <w:color w:val="000000"/>
          <w:sz w:val="24"/>
          <w:lang w:val="uk-UA"/>
        </w:rPr>
        <w:t>Цей вид контролю передбачає виконання завдань самостійної роботи та їх презентацію та обговорення на занятті. Максимальну кількість балів (</w:t>
      </w:r>
      <w:r>
        <w:rPr>
          <w:b/>
          <w:bCs/>
          <w:color w:val="000000"/>
          <w:sz w:val="24"/>
          <w:lang w:val="uk-UA"/>
        </w:rPr>
        <w:t>2 бали</w:t>
      </w:r>
      <w:r>
        <w:rPr>
          <w:bCs/>
          <w:color w:val="000000"/>
          <w:sz w:val="24"/>
          <w:lang w:val="uk-UA"/>
        </w:rPr>
        <w:t xml:space="preserve">) студент отримує за обізнаність у темі, демонстрацію практичних навичок, орієнтацію в останніх наукових дослідженнях з теми, наведення влучних прикладів. Виступ має бути змістовним, логічним і супроводжуватися електронною презентацією або наочними матеріалами (аудіо, відео). </w:t>
      </w:r>
    </w:p>
    <w:p w:rsidR="006C435C" w:rsidRDefault="006C435C" w:rsidP="006C435C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студент отримує за </w:t>
      </w:r>
      <w:r>
        <w:rPr>
          <w:sz w:val="24"/>
          <w:lang w:val="uk-UA"/>
        </w:rPr>
        <w:t xml:space="preserve">повну, але не вичерпну відповідь, коли розуміння теоретичних положень не завжди підкріплюється практичними прикладами, трапляються стилістичні огріхи. </w:t>
      </w:r>
    </w:p>
    <w:p w:rsidR="006C435C" w:rsidRDefault="006C435C" w:rsidP="006C435C">
      <w:pPr>
        <w:ind w:firstLine="720"/>
        <w:jc w:val="both"/>
        <w:rPr>
          <w:sz w:val="24"/>
          <w:szCs w:val="24"/>
          <w:lang w:val="uk-UA"/>
        </w:rPr>
      </w:pPr>
      <w:r>
        <w:rPr>
          <w:b/>
          <w:bCs/>
          <w:color w:val="000000"/>
          <w:sz w:val="24"/>
          <w:lang w:val="uk-UA"/>
        </w:rPr>
        <w:t>0,5 бала</w:t>
      </w:r>
      <w:r>
        <w:rPr>
          <w:bCs/>
          <w:color w:val="000000"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виставляються за відповідь, що характеризується неповним розкриттям теми, при цьому допускається порушення логіки викладення матеріалу, теоретичні положення не унаочнюються практичними прикладами; презентація не демонструє зміст виступу або відсутня; у мовленні трапляються мовні огріхи. </w:t>
      </w:r>
    </w:p>
    <w:p w:rsidR="006C435C" w:rsidRDefault="006C435C" w:rsidP="006C435C">
      <w:pPr>
        <w:ind w:firstLine="72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Бали не виставляються</w:t>
      </w:r>
      <w:r>
        <w:rPr>
          <w:sz w:val="24"/>
          <w:lang w:val="uk-UA"/>
        </w:rPr>
        <w:t xml:space="preserve"> за відповідь, що містить неправильне висвітлення питання, помилкову аргументацію, практичні приклади відсутні, презентація відсутня, мовлення рясніє помилками. 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sz w:val="24"/>
          <w:lang w:val="uk-UA"/>
        </w:rPr>
        <w:t xml:space="preserve">2. </w:t>
      </w:r>
      <w:r>
        <w:rPr>
          <w:b/>
          <w:bCs/>
          <w:color w:val="000000"/>
          <w:sz w:val="24"/>
          <w:lang w:val="uk-UA"/>
        </w:rPr>
        <w:t xml:space="preserve">Виконання практичних завдань. </w:t>
      </w:r>
      <w:r>
        <w:rPr>
          <w:bCs/>
          <w:color w:val="000000"/>
          <w:sz w:val="24"/>
          <w:lang w:val="uk-UA"/>
        </w:rPr>
        <w:t>Цей вид контролю передбачає перевірку практичних завдань і вправ. Максимальну кількість балів (</w:t>
      </w:r>
      <w:r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>) студент отримує за правильне виконання завдань і вправ, активну роботу під час заняття, участь в обговореннях і дискусіях.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0, 5 бала студент отримує за неточне виконання завдань і вправ,мляву роботу під час заняття, пасивність в обговореннях і дискусіях.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sz w:val="24"/>
          <w:lang w:val="uk-UA"/>
        </w:rPr>
        <w:t xml:space="preserve">Бали не виставляються </w:t>
      </w:r>
      <w:r>
        <w:rPr>
          <w:sz w:val="24"/>
          <w:lang w:val="uk-UA"/>
        </w:rPr>
        <w:t xml:space="preserve">за відсутність виконаних завдань і вправ та бездіяльність під час заняття. 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3. Самостійне проходження тесту за матеріалами Розділів. </w:t>
      </w:r>
      <w:r>
        <w:rPr>
          <w:bCs/>
          <w:color w:val="000000"/>
          <w:sz w:val="24"/>
          <w:lang w:val="uk-UA"/>
        </w:rPr>
        <w:t>Цей вид контролю передбачає тестування у системі електронного забезпечення навчання ЗНУ. Кількість спроб не враховується. Час не обмежено.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3 балів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90%.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2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60%.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50%.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Бали не виставляються</w:t>
      </w:r>
      <w:r>
        <w:rPr>
          <w:bCs/>
          <w:color w:val="000000"/>
          <w:sz w:val="24"/>
          <w:lang w:val="uk-UA"/>
        </w:rPr>
        <w:t xml:space="preserve"> за умови виконання тесту менше ніж на 50%.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lastRenderedPageBreak/>
        <w:t>5. Контрольне тестування за результатами вивчення матеріалу Розділу</w:t>
      </w:r>
      <w:r>
        <w:rPr>
          <w:bCs/>
          <w:color w:val="000000"/>
          <w:sz w:val="24"/>
          <w:lang w:val="uk-UA"/>
        </w:rPr>
        <w:t xml:space="preserve">. Цей вид контролю передбачає тестування в письмовій або електронній формі. 1 бал відповідає 1 правильній відповіді на питання тесту. 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6. Індивідуальне практичне завдання </w:t>
      </w:r>
      <w:r>
        <w:rPr>
          <w:bCs/>
          <w:color w:val="000000"/>
          <w:sz w:val="24"/>
          <w:lang w:val="uk-UA"/>
        </w:rPr>
        <w:t>являє собою презентацію, що оцінюється таким чином: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20 балів</w:t>
      </w:r>
      <w:r>
        <w:rPr>
          <w:bCs/>
          <w:color w:val="000000"/>
          <w:sz w:val="24"/>
          <w:lang w:val="uk-UA"/>
        </w:rPr>
        <w:t xml:space="preserve"> виставляється за відмінне виконання завдання, оригінальність ідеї, творчий підхід, якісний текст, логічно викладений і без мовних огріхів. У презентацію входить успішний захист індивідуального завдання. 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15 балів</w:t>
      </w:r>
      <w:r>
        <w:rPr>
          <w:bCs/>
          <w:color w:val="000000"/>
          <w:sz w:val="24"/>
          <w:lang w:val="uk-UA"/>
        </w:rPr>
        <w:t xml:space="preserve"> виставляється за виконане завдання, але з певними зауваженнями щодо якості тексту, оригінальність ідеї, підготовлений виступ, в якому трапляються мовні огріхи. Під час захисту допускаються неточності.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10 балів</w:t>
      </w:r>
      <w:r>
        <w:rPr>
          <w:bCs/>
          <w:color w:val="000000"/>
          <w:sz w:val="24"/>
          <w:lang w:val="uk-UA"/>
        </w:rPr>
        <w:t xml:space="preserve"> виставляється за неповне виконання завдання, шаблонний підхід, </w:t>
      </w:r>
      <w:proofErr w:type="spellStart"/>
      <w:r>
        <w:rPr>
          <w:bCs/>
          <w:color w:val="000000"/>
          <w:sz w:val="24"/>
          <w:lang w:val="uk-UA"/>
        </w:rPr>
        <w:t>неоригінальність</w:t>
      </w:r>
      <w:proofErr w:type="spellEnd"/>
      <w:r>
        <w:rPr>
          <w:bCs/>
          <w:color w:val="000000"/>
          <w:sz w:val="24"/>
          <w:lang w:val="uk-UA"/>
        </w:rPr>
        <w:t xml:space="preserve"> ідеї, неякісне її втілення. У тексті наявні помилки, під час презентації допущено також помилки. 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5 балів</w:t>
      </w:r>
      <w:r>
        <w:rPr>
          <w:bCs/>
          <w:color w:val="000000"/>
          <w:sz w:val="24"/>
          <w:lang w:val="uk-UA"/>
        </w:rPr>
        <w:t xml:space="preserve"> виставляється за часткове виконання завдання, що не вирізняється оригінальністю, у мовленні багато помилок, виступ відсутній. Завдання не захищене. </w:t>
      </w:r>
    </w:p>
    <w:p w:rsidR="006C435C" w:rsidRDefault="006C435C" w:rsidP="006C435C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Бали не виставляються</w:t>
      </w:r>
      <w:r>
        <w:rPr>
          <w:bCs/>
          <w:color w:val="000000"/>
          <w:sz w:val="24"/>
          <w:lang w:val="uk-UA"/>
        </w:rPr>
        <w:t xml:space="preserve"> у разі повної відсутності індивідуального творчого завдання. </w:t>
      </w:r>
    </w:p>
    <w:p w:rsidR="006C435C" w:rsidRDefault="006C435C" w:rsidP="006C435C">
      <w:pPr>
        <w:ind w:firstLine="720"/>
        <w:jc w:val="both"/>
        <w:rPr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24"/>
          <w:lang w:val="uk-UA"/>
        </w:rPr>
        <w:t>7. Контрольне тестування</w:t>
      </w:r>
      <w:r>
        <w:rPr>
          <w:bCs/>
          <w:color w:val="000000"/>
          <w:sz w:val="24"/>
          <w:lang w:val="uk-UA"/>
        </w:rPr>
        <w:t xml:space="preserve"> за вивченням матеріалу курсу проводиться по завершенню вивчення курсу на вибір викладача: в письмовому або електронному вигляді. 1 бал відповідає 1 правильній відповіді на питання тесту.</w:t>
      </w:r>
    </w:p>
    <w:p w:rsidR="006C435C" w:rsidRDefault="006C435C" w:rsidP="006C435C">
      <w:pPr>
        <w:jc w:val="both"/>
        <w:rPr>
          <w:sz w:val="28"/>
          <w:szCs w:val="28"/>
          <w:lang w:val="uk-UA"/>
        </w:rPr>
      </w:pPr>
    </w:p>
    <w:p w:rsidR="000D0067" w:rsidRPr="00E631C2" w:rsidRDefault="000D0067" w:rsidP="00E631C2">
      <w:pPr>
        <w:rPr>
          <w:lang w:val="uk-UA"/>
        </w:rPr>
      </w:pPr>
    </w:p>
    <w:sectPr w:rsidR="000D0067" w:rsidRPr="00E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22F"/>
    <w:multiLevelType w:val="hybridMultilevel"/>
    <w:tmpl w:val="82067E22"/>
    <w:lvl w:ilvl="0" w:tplc="19E81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A09E2"/>
    <w:multiLevelType w:val="multilevel"/>
    <w:tmpl w:val="8B5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A0B11"/>
    <w:multiLevelType w:val="hybridMultilevel"/>
    <w:tmpl w:val="2B0258F0"/>
    <w:lvl w:ilvl="0" w:tplc="0BCC0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A5"/>
    <w:rsid w:val="00097BD4"/>
    <w:rsid w:val="000D0067"/>
    <w:rsid w:val="000D46AC"/>
    <w:rsid w:val="000E679B"/>
    <w:rsid w:val="000F4789"/>
    <w:rsid w:val="001D342E"/>
    <w:rsid w:val="00235670"/>
    <w:rsid w:val="002B32F0"/>
    <w:rsid w:val="0036206D"/>
    <w:rsid w:val="00393D44"/>
    <w:rsid w:val="003B6860"/>
    <w:rsid w:val="003C09A5"/>
    <w:rsid w:val="005D2860"/>
    <w:rsid w:val="005E379B"/>
    <w:rsid w:val="006861E6"/>
    <w:rsid w:val="006C435C"/>
    <w:rsid w:val="007C282E"/>
    <w:rsid w:val="00863C2B"/>
    <w:rsid w:val="009F0CB4"/>
    <w:rsid w:val="009F1BBE"/>
    <w:rsid w:val="00A0307B"/>
    <w:rsid w:val="00C91272"/>
    <w:rsid w:val="00D11D30"/>
    <w:rsid w:val="00E034AF"/>
    <w:rsid w:val="00E631C2"/>
    <w:rsid w:val="00EA1988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0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07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03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A1988"/>
    <w:rPr>
      <w:i/>
      <w:iCs/>
    </w:rPr>
  </w:style>
  <w:style w:type="character" w:customStyle="1" w:styleId="apple-converted-space">
    <w:name w:val="apple-converted-space"/>
    <w:basedOn w:val="a0"/>
    <w:rsid w:val="00393D44"/>
  </w:style>
  <w:style w:type="character" w:styleId="a9">
    <w:name w:val="Hyperlink"/>
    <w:basedOn w:val="a0"/>
    <w:uiPriority w:val="99"/>
    <w:semiHidden/>
    <w:unhideWhenUsed/>
    <w:rsid w:val="00393D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1272"/>
    <w:pPr>
      <w:ind w:left="720"/>
      <w:contextualSpacing/>
    </w:pPr>
  </w:style>
  <w:style w:type="paragraph" w:customStyle="1" w:styleId="xfmc1">
    <w:name w:val="xfmc1"/>
    <w:basedOn w:val="a"/>
    <w:rsid w:val="00FE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6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0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07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03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A1988"/>
    <w:rPr>
      <w:i/>
      <w:iCs/>
    </w:rPr>
  </w:style>
  <w:style w:type="character" w:customStyle="1" w:styleId="apple-converted-space">
    <w:name w:val="apple-converted-space"/>
    <w:basedOn w:val="a0"/>
    <w:rsid w:val="00393D44"/>
  </w:style>
  <w:style w:type="character" w:styleId="a9">
    <w:name w:val="Hyperlink"/>
    <w:basedOn w:val="a0"/>
    <w:uiPriority w:val="99"/>
    <w:semiHidden/>
    <w:unhideWhenUsed/>
    <w:rsid w:val="00393D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1272"/>
    <w:pPr>
      <w:ind w:left="720"/>
      <w:contextualSpacing/>
    </w:pPr>
  </w:style>
  <w:style w:type="paragraph" w:customStyle="1" w:styleId="xfmc1">
    <w:name w:val="xfmc1"/>
    <w:basedOn w:val="a"/>
    <w:rsid w:val="00FE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6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Костюк</dc:creator>
  <cp:lastModifiedBy>Виктор Костюк</cp:lastModifiedBy>
  <cp:revision>3</cp:revision>
  <dcterms:created xsi:type="dcterms:W3CDTF">2017-02-05T16:58:00Z</dcterms:created>
  <dcterms:modified xsi:type="dcterms:W3CDTF">2017-02-05T16:59:00Z</dcterms:modified>
</cp:coreProperties>
</file>