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9F" w:rsidRPr="001A189F" w:rsidRDefault="001A189F" w:rsidP="001A189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89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Формат </w:t>
      </w:r>
      <w:proofErr w:type="spellStart"/>
      <w:r w:rsidRPr="001A189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Adobe</w:t>
      </w:r>
      <w:proofErr w:type="spellEnd"/>
      <w:r w:rsidRPr="001A189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1A189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та </w:t>
      </w:r>
      <w:proofErr w:type="spellStart"/>
      <w:r w:rsidRPr="001A189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Portable</w:t>
      </w:r>
      <w:proofErr w:type="spellEnd"/>
      <w:r w:rsidRPr="001A189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1A189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Document</w:t>
      </w:r>
      <w:proofErr w:type="spellEnd"/>
      <w:r w:rsidRPr="001A189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1A189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Format</w:t>
      </w:r>
      <w:proofErr w:type="spellEnd"/>
      <w:r w:rsidRPr="001A189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.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Основою  майже  всіх  сучасних  технологій друку є мова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Adobe</w:t>
      </w:r>
      <w:proofErr w:type="spellEnd"/>
      <w:r w:rsidRPr="001A189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Postscript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яка лежить в основі як системи розроблення і відображення графіки, так і технології Р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DF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Portable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Document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Format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). З часу її появи (1985) вона стала головним форматом виведення видавничої продукції, що обумовлено мож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ливістю роздруковувати будь-який файл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будь-якому пристрої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1A189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Саме незалежність від пристрою виведення привела до ради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кальних змін у галузі високоякісного друку високої роздільної здатності, майже повну відмову від використання громіздких технологій фотоскла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дання. Нині практично всі програми підготовки видання до друку користуються мовою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більш </w:t>
      </w:r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75 %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видавництв –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Adobe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Наприклад, в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Adobe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Illustrator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або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Adobe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InDesign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останню використовують для формування сторінки, що друкується на Postscript-сумісному принтері.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Adobe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мовою опису сторінки, що підтримується фактично всіма пристроями відображення, включа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ючи лазерні й широкоформатні струминні принтери, комп'ютерні фотоск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ладальні пристрої, а також цифрові пристрої виведення на друкарську фо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рму та принтер. Незважаючи на те, що це не єдина існуюча мова опису сторінок,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Adobe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фактично стала стандартом мови роботи з про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мисловими пристроями відображення.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розроблено компанією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Adobe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Systems Inc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. Вона об'єднує ве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лику кількість ефективних методів формування сторінки: контурні шрифти, векторну і растрову графіку, інші методи представлення зображень.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програмним інтерфейсом між програмами створення докумен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тів і растровими пристроями виведення. Це перша мова формування гра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фіки, що дозволяє незалежно використовувати комп'ютер, на якому ство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рюється текстовий файл і зображення, та пристрій виведення. Таким чином, одні й ті ж самі елементи мови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можуть бути використані для роботи з усім діапазоном пристроїв друку - від домашніх принтерів низької роздільної здатності до промислових високоточних лазерних фо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тоскладальних, а також цифрових пристроїв безпосереднього виведення на друкарську форму та друк.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Програма на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формує програму верстання сторінок у поєд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нанні з графічними редакторами і текстовими процесорами. Вихідний код опрацьовується інтерпретатором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переводить програму у формат, зрозумілий для заданого растрового пристрою виведення. Інтер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претатор, або оброблювач растрового зображення, переводить код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складання команд, що керують го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лівкою друкуючого пристрою, наприклад, лазерного принтера або фотоскладального автомата.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Файл програми на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містить дескриптори (описи), необхідні для виведення сторінки. Він складається з </w:t>
      </w:r>
      <w:r w:rsidRPr="001A189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двох компонентів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Pr="001A189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вступної частини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(прологу) і </w:t>
      </w:r>
      <w:r w:rsidRPr="001A189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власне програми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(сценарію). Пролог передує опрацюванню ко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жного документа, створеного видавничим додатком, і є складанням угод, за допомогою яких результати роботи додатка переводяться у формат, який підтримується мовою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Пролог пишеться один раз, після чо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го пересилається автоматично в початок кожного документа, що створю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ється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видавничою програмою. Сценарій – тіло опису зображення сторінки мовою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Модель функціонування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можна порівняти з роботою устатку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вання трафаретного друку: для формування зображення створюється трафарет, через який на підкладку наноситься фарба. Наприклад, щоб сформувати окремий символ, програміст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викликає процедуру завдання необхідного трафарету, тобто створення контуру символу, а по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тім визначає джерело, яке проходить через трафарет для формування зо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браження на сторінці.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Штрихи формуються на сторінці за допомогою різноманітних </w:t>
      </w:r>
      <w:r w:rsidRPr="001A18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операто</w:t>
      </w:r>
      <w:r w:rsidRPr="001A18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softHyphen/>
        <w:t xml:space="preserve">рів виведення.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 цьому оператори заповнення керують заданою ділян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кою на поточній сторінці, оператори ліній формують лінії заданої ширини, а оператори зображення – градієнти і півтони зображень сканованих фото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графій, оператори відображення виводять зображення символів на поточ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ну сторінку. Кожному із цих операторів передається визначена кількість відповідних аргументів, що дає можливість побудувати сторінку зі складо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вих елементів. Одним із найважливіших аргументів є поточний шлях – опис складання точок (з'єднаних або не з'єднаних), ліній і кривих, які фор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мують фігуру, а також їх місце розташування.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Сторінка може складатися з кількох пластів зображень. При цьому ви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димими є тільки верхні, оскільки «фарба», нанесена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, є непрозо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рою і приховує те, що під нею. Після того, як сторінка цілком сформована, вона друкується на пристрої виведення за допомогою оператора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showpage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очищенням поточної сторінки після друкування або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copypage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зі збереженням зображення поточної сторінки для подальшого використан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ня. Оператори шляху задають послідовність точок (пар координат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1A18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У) на сторінці в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декартовій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системі координат, якими в межах сторінки або за її межами створюється шлях. Пристрої виведення використовують різні сис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теми координат, але мова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містить інтерпретатор, що автомати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чно перетворює всі координати в коди друкуючого пристрою.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Мова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оновлювалася в кілька етапів.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другого рівня з'явився в 1990 р. з трьома новими можливостями підтримки: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1) композитних шрифтів із подвійним байтом (кожний символ яких коду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ється не одним, а двома байтами, тобто не вісьма бітами, а 16). Шрифти використовуються азіатськими мовами, наприклад, японською, базовий алфавіт якої складається з більш ніж 7 000 символів;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2) функції кольороподілу безпосередньо в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RIP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що дозволило виводити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повнокольорові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документи і виконувати їх кольороподіл на рівні інтерпре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татора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3) кількох технологій стискування даних, що до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зволяє зменшити тривалість передавання файлів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мережею. Postscript-файл стискується перед передачею, а потім розпаковується на рівні Postscript-інтерпретатора, що зменшує час проходження файлу мережею.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Postscript-3 надає можливість проводити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додрукарські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процеси повніс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тю в цифровому вигляді. При цьому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кольороподілене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зображення не по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трібно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розбивати на файли для кожного з кольорів – усі вони зберігаються на одному файлі. Як наслідок – зменшується обсяг файлів Postscript-3, що має такі переваги: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• поліпшена технологія зображень -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ав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томатичне розпізнавання й оптимізація зображень з максимально можли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вою якістю;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A189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device</w:t>
      </w:r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—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оператор, що дає змогу опрацьовувати будь-яку кількість ко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льорів: від двох до шести;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система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NetWorks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підтримує для принтера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-сторінку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якою мож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на виконувати віддалене адміністрування принтера;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RIP</w:t>
      </w:r>
      <w:proofErr w:type="spellStart"/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-трепінг</w:t>
      </w:r>
      <w:proofErr w:type="spellEnd"/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дозволяє проводити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трепінг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етапі візуалізації;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A189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RIP</w:t>
      </w:r>
      <w:proofErr w:type="spellStart"/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-кольороподіл</w:t>
      </w:r>
      <w:proofErr w:type="spellEnd"/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(на етапі роботи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RIP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підтримує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HiFi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Colops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прямий друк Р</w:t>
      </w:r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DF</w:t>
      </w:r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дозволяє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ІР приймати файл у форматі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PDF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мість файлу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складання із 736 </w:t>
      </w:r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стандартних шрифтів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ураховує сумісність плат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форм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Macintosh</w:t>
      </w:r>
      <w:r w:rsidRPr="001A18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Windows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Є також підтримка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двобайтних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шрифтів для набирання текстів азіатськими мовами;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друк </w:t>
      </w:r>
      <w:proofErr w:type="spellStart"/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PlanetReady</w:t>
      </w:r>
      <w:proofErr w:type="spellEnd"/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підтримує складання символів для більшості латин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ських та азіатських шрифтів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драйвер принтера </w:t>
      </w:r>
      <w:proofErr w:type="spellStart"/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AdobePS</w:t>
      </w:r>
      <w:proofErr w:type="spellEnd"/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здійснює друкування водяних знаків, бага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тофункціональне друкування, поліпшене керування кольорами, необмежена можливість настроювання форматів паперу, пряме створення Р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DF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-файлів.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гладкі кольорові переходи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здійснюються завдяки 16-бітовій глибині кольору на кожному кольоровому каналі, що підвищує якість відображення півтонів і градієнтів.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У 1998 р. в комерційному і високошвидкісному друці стала застосову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ватися технологія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Adobe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Extreme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Формат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Extreme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об'єднує три основні технології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Adobe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інтерпретатори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Adobe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Postscript-3, формати Р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DF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PJTF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. Формат Р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DF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вну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трішнім, який дозволяє переглядати (на відміну від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), архівува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ти, редагувати документи перед друкуванням і друкувати файли незале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жно від того, за допомогою якого програмного забезпечення й операційної системи їх створено, включаючи шрифти, загальне розташу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вання тексту і формат сторінок. При цьому не обов'язково мати програм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не забезпечення, у якому створено документ, і шрифти.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Adobe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Extreme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має умонтовану підтримку файлів РОР і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технологію для розподілу, автоматизації і керування виконанням послідовностей завдань, а також дає можливість створення і друкування файлів у форматі Р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DF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причому для перетворення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Р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DF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використовується об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роблювач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Adobe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Normalizer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A189F" w:rsidRPr="001A189F" w:rsidRDefault="001A189F" w:rsidP="001A189F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Основне призначення цього формату – перехід до «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безпаперового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офі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су». Цифровий оригінал у форматі Р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DF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має менший розмір, ніж вихідний файл у форматі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При цьому він підтримує такі можливості керу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вання друком, як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ОРІ-посилання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керування кольором, спуск шпальт,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пінг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, інформація про растр і півтони, команди друку тощо. Крім того, Р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DF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можна перетворити знов у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Існує два різновиди технології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Extreme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для друку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високошвидкісиого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чорно-білого та високоякісної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повнокольорової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продукції. Для чорно-білого швидкісного друку користуються алгоритмами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ІР-опрацювання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ос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нові Р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DF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який перетворюється на растр із мінімальними витратами ресурсів і виводиться зі швидкістю більше 650 сторінок за хвилину. Пристрій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InfoPrint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-4000 корпорації ІВМ друкує з роздільною здатністю 480/600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зі швидкістю до 708 двобічних відбитків формату А4 за хвилину.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Extreme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набором модулів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JTP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які взаємодіють один з одним і цілком автоматизують весь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додрукарський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процес. Модулі одержують дані у форматі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PJTF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, містять інструкції про опрацювання документа у форматі Р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DF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Формат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PJTF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ґрунтується на мові Р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DF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, і до первісного документа можна повернутися тоді, коли необхідно внести зміни. Крім цього, можна тимчасово відкласти визначення певних деталей виробничого процесу або змінити їх у будь-який момент. Тобто деякі інструкції мають задаватися після створення файлу документа. У цьому виникає необхідність коли: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створенням документів займаються непрофесіонали без навичок підго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товки друкованої продукції. Тут важливу роль грає можливість попереднього перегляду файлів для оцінювання їх відповідності заданим вимогам;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художниками, що не мають ґрунтовних знань програмного забезпе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чення, створюються складні документи, які дорого, важко або неможливо роздрукувати;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існує необхідність друкування документа в кількох варіантах – як ви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сокої якості</w:t>
      </w:r>
      <w:r w:rsidRPr="001A18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 і низької (циф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ровий оперативний друк);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потрібно поєднати кілька растрових документів для зменшення обсягу пам'яті.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Найважливіші </w:t>
      </w:r>
      <w:r w:rsidRPr="001A189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можливості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Extreme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можна звести до таких: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Безпосередня робота з </w:t>
      </w:r>
      <w:proofErr w:type="gramStart"/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Р</w:t>
      </w:r>
      <w:proofErr w:type="gramEnd"/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DF</w:t>
      </w:r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.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Результат роботи можна представи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ти як у форматі Р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DF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так і у форматі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. Крім того, документ у фор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маті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Postscript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може бути перетворений у Р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DF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допомогою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Extreme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Normalizer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При цьому не потрібно змінювати процес підготування докуме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нта, технології і методи роботи.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Використання алгоритмі</w:t>
      </w:r>
      <w:proofErr w:type="gramStart"/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</w:t>
      </w:r>
      <w:proofErr w:type="gramEnd"/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 компанії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Adobe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так й інших розробників.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Додрукарська</w:t>
      </w:r>
      <w:proofErr w:type="spellEnd"/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proofErr w:type="gramStart"/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п</w:t>
      </w:r>
      <w:proofErr w:type="gramEnd"/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ідготовка.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Сторінки документа збираються в один документ з різних джерел за тривалий час, а зміни можна вносити до остаточного друку.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Розподілене опрацювання.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Паралельна робота над тестуванням, спуском шпальт, тренінгом, 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кольорокорекцією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A189F" w:rsidRPr="001A189F" w:rsidRDefault="001A189F" w:rsidP="001A18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1A189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Промисловий друк.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Усі файли прямо передаються на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ІР, розби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ваються на сторінки або фрагменти, пересилаються відповідним </w:t>
      </w:r>
      <w:r w:rsidRPr="001A189F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proofErr w:type="spellStart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ІР-оброблювачам</w:t>
      </w:r>
      <w:proofErr w:type="spellEnd"/>
      <w:r w:rsidRPr="001A189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33079" w:rsidRPr="001A189F" w:rsidRDefault="00D33079" w:rsidP="001A189F">
      <w:pPr>
        <w:spacing w:after="0" w:line="240" w:lineRule="auto"/>
        <w:ind w:firstLine="539"/>
        <w:rPr>
          <w:rFonts w:ascii="Times New Roman" w:hAnsi="Times New Roman" w:cs="Times New Roman"/>
        </w:rPr>
      </w:pPr>
    </w:p>
    <w:sectPr w:rsidR="00D33079" w:rsidRPr="001A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89F"/>
    <w:rsid w:val="001A189F"/>
    <w:rsid w:val="00D3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1659</Words>
  <Characters>9459</Characters>
  <Application>Microsoft Office Word</Application>
  <DocSecurity>0</DocSecurity>
  <Lines>78</Lines>
  <Paragraphs>22</Paragraphs>
  <ScaleCrop>false</ScaleCrop>
  <Company>Microsoft</Company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Cаша</dc:creator>
  <cp:keywords/>
  <dc:description/>
  <cp:lastModifiedBy>Cаша</cp:lastModifiedBy>
  <cp:revision>2</cp:revision>
  <dcterms:created xsi:type="dcterms:W3CDTF">2017-02-08T19:44:00Z</dcterms:created>
  <dcterms:modified xsi:type="dcterms:W3CDTF">2017-02-08T19:45:00Z</dcterms:modified>
</cp:coreProperties>
</file>