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5F" w:rsidRPr="00CC3076" w:rsidRDefault="00EE1A5F" w:rsidP="00EE1A5F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val="uk-UA"/>
        </w:rPr>
      </w:pPr>
      <w:r w:rsidRPr="00CC3076">
        <w:rPr>
          <w:bCs/>
          <w:szCs w:val="28"/>
          <w:lang w:val="uk-UA"/>
        </w:rPr>
        <w:t xml:space="preserve">МЕТОДИЧНІ МАТЕРІАЛИ ДЛЯ </w:t>
      </w:r>
      <w:r>
        <w:rPr>
          <w:bCs/>
          <w:szCs w:val="28"/>
          <w:lang w:val="uk-UA"/>
        </w:rPr>
        <w:t>САМОСТІЙНОЇ РОБОТИ</w:t>
      </w:r>
    </w:p>
    <w:p w:rsidR="00EE1A5F" w:rsidRPr="00CC3076" w:rsidRDefault="00EE1A5F" w:rsidP="00EE1A5F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val="uk-UA"/>
        </w:rPr>
      </w:pPr>
      <w:r w:rsidRPr="00CC3076">
        <w:rPr>
          <w:bCs/>
          <w:szCs w:val="28"/>
          <w:lang w:val="uk-UA"/>
        </w:rPr>
        <w:t>з дисципліни «</w:t>
      </w:r>
      <w:proofErr w:type="spellStart"/>
      <w:r w:rsidRPr="00CC3076">
        <w:rPr>
          <w:bCs/>
          <w:szCs w:val="28"/>
        </w:rPr>
        <w:t>Психологічн</w:t>
      </w:r>
      <w:proofErr w:type="spellEnd"/>
      <w:r w:rsidRPr="00CC3076">
        <w:rPr>
          <w:bCs/>
          <w:szCs w:val="28"/>
          <w:lang w:val="uk-UA"/>
        </w:rPr>
        <w:t>і</w:t>
      </w:r>
      <w:r w:rsidRPr="00CC3076">
        <w:rPr>
          <w:bCs/>
          <w:szCs w:val="28"/>
        </w:rPr>
        <w:t xml:space="preserve"> основ</w:t>
      </w:r>
      <w:r w:rsidRPr="00CC3076">
        <w:rPr>
          <w:bCs/>
          <w:szCs w:val="28"/>
          <w:lang w:val="uk-UA"/>
        </w:rPr>
        <w:t>и</w:t>
      </w:r>
      <w:r w:rsidRPr="00CC3076">
        <w:rPr>
          <w:bCs/>
          <w:szCs w:val="28"/>
        </w:rPr>
        <w:t xml:space="preserve"> </w:t>
      </w:r>
      <w:proofErr w:type="spellStart"/>
      <w:r w:rsidRPr="00CC3076">
        <w:rPr>
          <w:bCs/>
          <w:szCs w:val="28"/>
        </w:rPr>
        <w:t>проведення</w:t>
      </w:r>
      <w:proofErr w:type="spellEnd"/>
      <w:r w:rsidRPr="00CC3076">
        <w:rPr>
          <w:bCs/>
          <w:szCs w:val="28"/>
        </w:rPr>
        <w:t xml:space="preserve"> </w:t>
      </w:r>
      <w:proofErr w:type="spellStart"/>
      <w:r w:rsidRPr="00CC3076">
        <w:rPr>
          <w:bCs/>
          <w:szCs w:val="28"/>
        </w:rPr>
        <w:t>ділових</w:t>
      </w:r>
      <w:proofErr w:type="spellEnd"/>
      <w:r w:rsidRPr="00CC3076">
        <w:rPr>
          <w:bCs/>
          <w:szCs w:val="28"/>
        </w:rPr>
        <w:t xml:space="preserve"> </w:t>
      </w:r>
      <w:proofErr w:type="spellStart"/>
      <w:r w:rsidRPr="00CC3076">
        <w:rPr>
          <w:bCs/>
          <w:szCs w:val="28"/>
        </w:rPr>
        <w:t>ігор</w:t>
      </w:r>
      <w:proofErr w:type="spellEnd"/>
      <w:r w:rsidRPr="00CC3076">
        <w:rPr>
          <w:bCs/>
          <w:szCs w:val="28"/>
          <w:lang w:val="uk-UA"/>
        </w:rPr>
        <w:t>»</w:t>
      </w:r>
    </w:p>
    <w:p w:rsidR="00EE1A5F" w:rsidRDefault="00EE1A5F" w:rsidP="00EE1A5F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center"/>
        <w:rPr>
          <w:bCs/>
          <w:szCs w:val="28"/>
          <w:lang w:val="uk-UA"/>
        </w:rPr>
      </w:pPr>
      <w:r w:rsidRPr="00CC3076">
        <w:rPr>
          <w:bCs/>
          <w:szCs w:val="28"/>
          <w:lang w:val="uk-UA"/>
        </w:rPr>
        <w:t>(для студентів спеціальності: 6.030102 – психологія, бакалавр,</w:t>
      </w:r>
    </w:p>
    <w:p w:rsidR="00EE1A5F" w:rsidRPr="00CC3076" w:rsidRDefault="00EE1A5F" w:rsidP="00EE1A5F">
      <w:pPr>
        <w:widowControl w:val="0"/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center"/>
        <w:rPr>
          <w:szCs w:val="28"/>
          <w:lang w:val="uk-UA"/>
        </w:rPr>
      </w:pPr>
      <w:r w:rsidRPr="00CC3076">
        <w:rPr>
          <w:bCs/>
          <w:szCs w:val="28"/>
          <w:lang w:val="uk-UA"/>
        </w:rPr>
        <w:t xml:space="preserve"> денної та заочної форми навчання)</w:t>
      </w:r>
    </w:p>
    <w:p w:rsidR="00EE1A5F" w:rsidRPr="00422594" w:rsidRDefault="00EE1A5F" w:rsidP="00EE1A5F">
      <w:pPr>
        <w:widowControl w:val="0"/>
        <w:autoSpaceDE w:val="0"/>
        <w:autoSpaceDN w:val="0"/>
        <w:adjustRightInd w:val="0"/>
        <w:spacing w:line="360" w:lineRule="auto"/>
        <w:ind w:left="2300"/>
        <w:rPr>
          <w:b/>
          <w:bCs/>
          <w:szCs w:val="28"/>
          <w:lang w:val="uk-UA"/>
        </w:rPr>
      </w:pPr>
    </w:p>
    <w:tbl>
      <w:tblPr>
        <w:tblW w:w="997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3544"/>
        <w:gridCol w:w="3054"/>
        <w:gridCol w:w="2305"/>
      </w:tblGrid>
      <w:tr w:rsidR="00EE1A5F" w:rsidRPr="00422594" w:rsidTr="006C14EE">
        <w:trPr>
          <w:cantSplit/>
          <w:jc w:val="center"/>
        </w:trPr>
        <w:tc>
          <w:tcPr>
            <w:tcW w:w="1069" w:type="dxa"/>
          </w:tcPr>
          <w:p w:rsidR="00EE1A5F" w:rsidRPr="00EE1A5F" w:rsidRDefault="00EE1A5F" w:rsidP="006C14EE">
            <w:pPr>
              <w:spacing w:line="360" w:lineRule="auto"/>
              <w:jc w:val="center"/>
              <w:rPr>
                <w:b/>
                <w:szCs w:val="28"/>
              </w:rPr>
            </w:pPr>
            <w:r w:rsidRPr="00EE1A5F">
              <w:rPr>
                <w:b/>
                <w:szCs w:val="28"/>
              </w:rPr>
              <w:t>№</w:t>
            </w:r>
          </w:p>
          <w:p w:rsidR="00EE1A5F" w:rsidRPr="00EE1A5F" w:rsidRDefault="00EE1A5F" w:rsidP="006C14EE">
            <w:pPr>
              <w:spacing w:line="360" w:lineRule="auto"/>
              <w:jc w:val="center"/>
              <w:rPr>
                <w:b/>
                <w:szCs w:val="28"/>
              </w:rPr>
            </w:pPr>
            <w:r w:rsidRPr="00EE1A5F">
              <w:rPr>
                <w:b/>
                <w:szCs w:val="28"/>
              </w:rPr>
              <w:t>теми</w:t>
            </w:r>
          </w:p>
        </w:tc>
        <w:tc>
          <w:tcPr>
            <w:tcW w:w="3544" w:type="dxa"/>
            <w:vAlign w:val="center"/>
          </w:tcPr>
          <w:p w:rsidR="00EE1A5F" w:rsidRPr="00EE1A5F" w:rsidRDefault="00EE1A5F" w:rsidP="006C14EE">
            <w:pPr>
              <w:spacing w:line="360" w:lineRule="auto"/>
              <w:jc w:val="center"/>
              <w:rPr>
                <w:b/>
                <w:szCs w:val="28"/>
              </w:rPr>
            </w:pPr>
            <w:r w:rsidRPr="00EE1A5F">
              <w:rPr>
                <w:b/>
                <w:caps/>
                <w:szCs w:val="28"/>
              </w:rPr>
              <w:t>Завдання</w:t>
            </w:r>
          </w:p>
        </w:tc>
        <w:tc>
          <w:tcPr>
            <w:tcW w:w="3054" w:type="dxa"/>
            <w:vAlign w:val="center"/>
          </w:tcPr>
          <w:p w:rsidR="00EE1A5F" w:rsidRPr="00EE1A5F" w:rsidRDefault="00EE1A5F" w:rsidP="006C14EE">
            <w:pPr>
              <w:pStyle w:val="2"/>
              <w:spacing w:before="0" w:after="0" w:line="360" w:lineRule="auto"/>
              <w:rPr>
                <w:rFonts w:ascii="Times New Roman" w:hAnsi="Times New Roman" w:cs="Times New Roman"/>
                <w:i w:val="0"/>
                <w:caps/>
              </w:rPr>
            </w:pPr>
            <w:r w:rsidRPr="00EE1A5F">
              <w:rPr>
                <w:rFonts w:ascii="Times New Roman" w:hAnsi="Times New Roman" w:cs="Times New Roman"/>
                <w:i w:val="0"/>
              </w:rPr>
              <w:t>ЛІТЕРАТУРА</w:t>
            </w:r>
          </w:p>
        </w:tc>
        <w:tc>
          <w:tcPr>
            <w:tcW w:w="2305" w:type="dxa"/>
          </w:tcPr>
          <w:p w:rsidR="00EE1A5F" w:rsidRPr="00EE1A5F" w:rsidRDefault="00EE1A5F" w:rsidP="006C14EE">
            <w:pPr>
              <w:spacing w:line="360" w:lineRule="auto"/>
              <w:jc w:val="center"/>
              <w:rPr>
                <w:b/>
                <w:szCs w:val="28"/>
                <w:lang w:val="uk-UA"/>
              </w:rPr>
            </w:pPr>
            <w:r w:rsidRPr="00EE1A5F">
              <w:rPr>
                <w:b/>
                <w:szCs w:val="28"/>
                <w:lang w:val="uk-UA"/>
              </w:rPr>
              <w:t>ФОРМА КОНТРОЛЮ</w:t>
            </w:r>
          </w:p>
        </w:tc>
      </w:tr>
      <w:tr w:rsidR="00EE1A5F" w:rsidRPr="00422594" w:rsidTr="006C14EE">
        <w:trPr>
          <w:cantSplit/>
          <w:jc w:val="center"/>
        </w:trPr>
        <w:tc>
          <w:tcPr>
            <w:tcW w:w="1069" w:type="dxa"/>
          </w:tcPr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1</w:t>
            </w:r>
          </w:p>
        </w:tc>
        <w:tc>
          <w:tcPr>
            <w:tcW w:w="3544" w:type="dxa"/>
          </w:tcPr>
          <w:p w:rsidR="00EE1A5F" w:rsidRPr="00422594" w:rsidRDefault="00EE1A5F" w:rsidP="006C14EE">
            <w:pPr>
              <w:spacing w:line="360" w:lineRule="auto"/>
              <w:ind w:firstLine="144"/>
              <w:rPr>
                <w:szCs w:val="28"/>
                <w:lang w:val="uk-UA"/>
              </w:rPr>
            </w:pPr>
            <w:r w:rsidRPr="00422594">
              <w:rPr>
                <w:color w:val="000000"/>
                <w:szCs w:val="28"/>
                <w:lang w:val="uk-UA"/>
              </w:rPr>
              <w:t xml:space="preserve">Застосування ділових ігор у </w:t>
            </w:r>
            <w:proofErr w:type="spellStart"/>
            <w:r w:rsidRPr="00422594">
              <w:rPr>
                <w:color w:val="000000"/>
                <w:szCs w:val="28"/>
                <w:lang w:val="uk-UA"/>
              </w:rPr>
              <w:t>ВУЗах</w:t>
            </w:r>
            <w:proofErr w:type="spellEnd"/>
            <w:r w:rsidRPr="00422594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3054" w:type="dxa"/>
          </w:tcPr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Основна: 1,3,7,9 додаткова: 11,14,16,19,20</w:t>
            </w:r>
          </w:p>
        </w:tc>
        <w:tc>
          <w:tcPr>
            <w:tcW w:w="2305" w:type="dxa"/>
          </w:tcPr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 xml:space="preserve">Тези </w:t>
            </w:r>
          </w:p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 xml:space="preserve">Конспект </w:t>
            </w:r>
          </w:p>
        </w:tc>
      </w:tr>
      <w:tr w:rsidR="00EE1A5F" w:rsidRPr="00422594" w:rsidTr="006C14EE">
        <w:trPr>
          <w:cantSplit/>
          <w:jc w:val="center"/>
        </w:trPr>
        <w:tc>
          <w:tcPr>
            <w:tcW w:w="1069" w:type="dxa"/>
          </w:tcPr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EE1A5F" w:rsidRPr="00422594" w:rsidRDefault="00EE1A5F" w:rsidP="006C14EE">
            <w:pPr>
              <w:spacing w:line="360" w:lineRule="auto"/>
              <w:ind w:left="144"/>
              <w:rPr>
                <w:szCs w:val="28"/>
                <w:lang w:val="uk-UA"/>
              </w:rPr>
            </w:pPr>
            <w:r w:rsidRPr="00422594">
              <w:rPr>
                <w:color w:val="000000"/>
                <w:szCs w:val="28"/>
                <w:lang w:val="uk-UA"/>
              </w:rPr>
              <w:t>Ділова гра як засіб і метод підготовки і адаптації до трудової діяльності та соціальним контактам</w:t>
            </w:r>
          </w:p>
        </w:tc>
        <w:tc>
          <w:tcPr>
            <w:tcW w:w="3054" w:type="dxa"/>
          </w:tcPr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Основна: 1,2,3,4,5,6,7,8,9</w:t>
            </w:r>
          </w:p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додаткова: 11,14,20,21,22,23</w:t>
            </w:r>
          </w:p>
        </w:tc>
        <w:tc>
          <w:tcPr>
            <w:tcW w:w="2305" w:type="dxa"/>
          </w:tcPr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 xml:space="preserve">Таблиця </w:t>
            </w:r>
          </w:p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</w:p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 xml:space="preserve">Конспект </w:t>
            </w:r>
          </w:p>
        </w:tc>
      </w:tr>
      <w:tr w:rsidR="00EE1A5F" w:rsidRPr="00422594" w:rsidTr="006C14EE">
        <w:trPr>
          <w:cantSplit/>
          <w:jc w:val="center"/>
        </w:trPr>
        <w:tc>
          <w:tcPr>
            <w:tcW w:w="1069" w:type="dxa"/>
          </w:tcPr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EE1A5F" w:rsidRPr="00422594" w:rsidRDefault="00EE1A5F" w:rsidP="006C14EE">
            <w:pPr>
              <w:spacing w:line="360" w:lineRule="auto"/>
              <w:ind w:left="144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Складання плану ділової гри</w:t>
            </w:r>
          </w:p>
        </w:tc>
        <w:tc>
          <w:tcPr>
            <w:tcW w:w="3054" w:type="dxa"/>
          </w:tcPr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Основна: 1,2,3,4,5,6,7,8,9,10</w:t>
            </w:r>
          </w:p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додаткова: 11,14,20</w:t>
            </w:r>
          </w:p>
        </w:tc>
        <w:tc>
          <w:tcPr>
            <w:tcW w:w="2305" w:type="dxa"/>
          </w:tcPr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 xml:space="preserve">Доповідь </w:t>
            </w:r>
          </w:p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Письмовий аналіз</w:t>
            </w:r>
          </w:p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</w:p>
        </w:tc>
      </w:tr>
      <w:tr w:rsidR="00EE1A5F" w:rsidRPr="00422594" w:rsidTr="006C14EE">
        <w:trPr>
          <w:cantSplit/>
          <w:trHeight w:val="1680"/>
          <w:jc w:val="center"/>
        </w:trPr>
        <w:tc>
          <w:tcPr>
            <w:tcW w:w="1069" w:type="dxa"/>
          </w:tcPr>
          <w:p w:rsidR="00EE1A5F" w:rsidRPr="00422594" w:rsidRDefault="00EE1A5F" w:rsidP="006C14EE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EE1A5F" w:rsidRPr="00422594" w:rsidRDefault="00EE1A5F" w:rsidP="006C14E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uk-UA"/>
              </w:rPr>
            </w:pPr>
            <w:r w:rsidRPr="00422594">
              <w:rPr>
                <w:color w:val="000000"/>
                <w:szCs w:val="28"/>
                <w:lang w:val="uk-UA"/>
              </w:rPr>
              <w:t>Побудова класифікаційної матриці ділових ігор за трьома критеріями (ознака, значення ознаки, характеристика ділових ігор)</w:t>
            </w:r>
          </w:p>
        </w:tc>
        <w:tc>
          <w:tcPr>
            <w:tcW w:w="3054" w:type="dxa"/>
          </w:tcPr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Основна: 1,2,3,4,5,6,7,8,9,10</w:t>
            </w:r>
          </w:p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додаткова: 11,14,15,18,20,21, 23</w:t>
            </w:r>
          </w:p>
        </w:tc>
        <w:tc>
          <w:tcPr>
            <w:tcW w:w="2305" w:type="dxa"/>
          </w:tcPr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 xml:space="preserve">Конспект </w:t>
            </w:r>
          </w:p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 xml:space="preserve">Тези </w:t>
            </w:r>
          </w:p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 xml:space="preserve">Доповідь </w:t>
            </w:r>
          </w:p>
        </w:tc>
      </w:tr>
      <w:tr w:rsidR="00EE1A5F" w:rsidRPr="00422594" w:rsidTr="006C14EE">
        <w:trPr>
          <w:cantSplit/>
          <w:trHeight w:val="1230"/>
          <w:jc w:val="center"/>
        </w:trPr>
        <w:tc>
          <w:tcPr>
            <w:tcW w:w="1069" w:type="dxa"/>
          </w:tcPr>
          <w:p w:rsidR="00EE1A5F" w:rsidRPr="00422594" w:rsidRDefault="00EE1A5F" w:rsidP="006C14EE">
            <w:pPr>
              <w:spacing w:line="360" w:lineRule="auto"/>
              <w:jc w:val="both"/>
              <w:rPr>
                <w:i/>
                <w:szCs w:val="28"/>
                <w:lang w:val="uk-UA"/>
              </w:rPr>
            </w:pPr>
            <w:r w:rsidRPr="00422594">
              <w:rPr>
                <w:i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EE1A5F" w:rsidRPr="00422594" w:rsidRDefault="00EE1A5F" w:rsidP="006C14E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uk-UA"/>
              </w:rPr>
            </w:pPr>
            <w:r w:rsidRPr="00422594">
              <w:rPr>
                <w:color w:val="000000"/>
                <w:szCs w:val="28"/>
                <w:lang w:val="uk-UA"/>
              </w:rPr>
              <w:t xml:space="preserve">Ігрова роль, оснащення ділової гри. </w:t>
            </w:r>
          </w:p>
          <w:p w:rsidR="00EE1A5F" w:rsidRPr="00422594" w:rsidRDefault="00EE1A5F" w:rsidP="006C14EE">
            <w:pPr>
              <w:shd w:val="clear" w:color="auto" w:fill="FFFFFF"/>
              <w:spacing w:line="360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3054" w:type="dxa"/>
          </w:tcPr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Основна: 1,2,3,4,5,6,7,8,9,10</w:t>
            </w:r>
          </w:p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додаткова: 11,14,17,20</w:t>
            </w:r>
          </w:p>
        </w:tc>
        <w:tc>
          <w:tcPr>
            <w:tcW w:w="2305" w:type="dxa"/>
          </w:tcPr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Схема</w:t>
            </w:r>
          </w:p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</w:p>
        </w:tc>
      </w:tr>
      <w:tr w:rsidR="00EE1A5F" w:rsidRPr="00422594" w:rsidTr="006C14EE">
        <w:trPr>
          <w:cantSplit/>
          <w:trHeight w:val="1245"/>
          <w:jc w:val="center"/>
        </w:trPr>
        <w:tc>
          <w:tcPr>
            <w:tcW w:w="1069" w:type="dxa"/>
          </w:tcPr>
          <w:p w:rsidR="00EE1A5F" w:rsidRPr="00422594" w:rsidRDefault="00EE1A5F" w:rsidP="006C14EE">
            <w:pPr>
              <w:spacing w:line="360" w:lineRule="auto"/>
              <w:rPr>
                <w:b/>
                <w:szCs w:val="28"/>
                <w:lang w:val="uk-UA"/>
              </w:rPr>
            </w:pPr>
            <w:r w:rsidRPr="00422594">
              <w:rPr>
                <w:b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color w:val="000000"/>
                <w:szCs w:val="28"/>
                <w:lang w:val="uk-UA"/>
              </w:rPr>
              <w:t>Побудова проекту ділової гри</w:t>
            </w:r>
          </w:p>
        </w:tc>
        <w:tc>
          <w:tcPr>
            <w:tcW w:w="3054" w:type="dxa"/>
          </w:tcPr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>Основна: 1,2,3,4,5,6,7,8,9,10</w:t>
            </w:r>
          </w:p>
          <w:p w:rsidR="00EE1A5F" w:rsidRPr="00422594" w:rsidRDefault="00EE1A5F" w:rsidP="006C14EE">
            <w:pPr>
              <w:spacing w:line="360" w:lineRule="auto"/>
              <w:rPr>
                <w:szCs w:val="28"/>
              </w:rPr>
            </w:pPr>
            <w:r w:rsidRPr="00422594">
              <w:rPr>
                <w:szCs w:val="28"/>
                <w:lang w:val="uk-UA"/>
              </w:rPr>
              <w:t>додаткова: 11,14,10,21,22,23</w:t>
            </w:r>
          </w:p>
        </w:tc>
        <w:tc>
          <w:tcPr>
            <w:tcW w:w="2305" w:type="dxa"/>
          </w:tcPr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  <w:r w:rsidRPr="00422594">
              <w:rPr>
                <w:szCs w:val="28"/>
                <w:lang w:val="uk-UA"/>
              </w:rPr>
              <w:t xml:space="preserve">Конспект </w:t>
            </w:r>
          </w:p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</w:p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</w:p>
          <w:p w:rsidR="00EE1A5F" w:rsidRPr="00422594" w:rsidRDefault="00EE1A5F" w:rsidP="006C14EE">
            <w:pPr>
              <w:spacing w:line="360" w:lineRule="auto"/>
              <w:rPr>
                <w:szCs w:val="28"/>
                <w:lang w:val="uk-UA"/>
              </w:rPr>
            </w:pPr>
          </w:p>
        </w:tc>
      </w:tr>
    </w:tbl>
    <w:p w:rsidR="00BB22DB" w:rsidRPr="00EE1A5F" w:rsidRDefault="00BB22DB" w:rsidP="00EE1A5F">
      <w:pPr>
        <w:rPr>
          <w:lang w:val="uk-UA"/>
        </w:rPr>
      </w:pPr>
    </w:p>
    <w:sectPr w:rsidR="00BB22DB" w:rsidRPr="00EE1A5F" w:rsidSect="00EE1A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A5F"/>
    <w:rsid w:val="000B231B"/>
    <w:rsid w:val="000C1A98"/>
    <w:rsid w:val="000E006F"/>
    <w:rsid w:val="00146511"/>
    <w:rsid w:val="001B296A"/>
    <w:rsid w:val="00240B6B"/>
    <w:rsid w:val="00396B6E"/>
    <w:rsid w:val="00553193"/>
    <w:rsid w:val="0059512B"/>
    <w:rsid w:val="005B4CC1"/>
    <w:rsid w:val="00636CEA"/>
    <w:rsid w:val="00690C27"/>
    <w:rsid w:val="006E21D5"/>
    <w:rsid w:val="007237F6"/>
    <w:rsid w:val="00732306"/>
    <w:rsid w:val="007866CA"/>
    <w:rsid w:val="00827A75"/>
    <w:rsid w:val="008404F1"/>
    <w:rsid w:val="008874AD"/>
    <w:rsid w:val="008B1833"/>
    <w:rsid w:val="008C275C"/>
    <w:rsid w:val="008E23C1"/>
    <w:rsid w:val="008F4FBC"/>
    <w:rsid w:val="00A134D7"/>
    <w:rsid w:val="00A250C2"/>
    <w:rsid w:val="00A71B76"/>
    <w:rsid w:val="00AC5B42"/>
    <w:rsid w:val="00BB22DB"/>
    <w:rsid w:val="00BD12FC"/>
    <w:rsid w:val="00BF3D37"/>
    <w:rsid w:val="00BF73C5"/>
    <w:rsid w:val="00EB78FE"/>
    <w:rsid w:val="00EC3ABC"/>
    <w:rsid w:val="00EE1A5F"/>
    <w:rsid w:val="00FA102A"/>
    <w:rsid w:val="00F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5F"/>
    <w:pPr>
      <w:spacing w:line="240" w:lineRule="auto"/>
      <w:ind w:firstLine="0"/>
      <w:jc w:val="left"/>
    </w:pPr>
    <w:rPr>
      <w:rFonts w:eastAsia="Times New Roman"/>
      <w:smallCaps w:val="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1A5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A5F"/>
    <w:rPr>
      <w:rFonts w:ascii="Arial" w:eastAsia="Times New Roman" w:hAnsi="Arial" w:cs="Arial"/>
      <w:b/>
      <w:bCs/>
      <w:i/>
      <w:iCs/>
      <w:smallCaps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cp:lastPrinted>2014-09-26T13:15:00Z</cp:lastPrinted>
  <dcterms:created xsi:type="dcterms:W3CDTF">2014-09-26T13:14:00Z</dcterms:created>
  <dcterms:modified xsi:type="dcterms:W3CDTF">2014-09-26T13:15:00Z</dcterms:modified>
</cp:coreProperties>
</file>