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8F15" w14:textId="006AB7E6" w:rsidR="00B92471" w:rsidRDefault="00B92471" w:rsidP="00B92471">
      <w:pPr>
        <w:pStyle w:val="1"/>
        <w:spacing w:before="0" w:beforeAutospacing="0" w:after="0" w:afterAutospacing="0"/>
        <w:ind w:left="36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Зарубіжна література ІІ пол. ХХ ст.</w:t>
      </w:r>
    </w:p>
    <w:p w14:paraId="387DED86" w14:textId="77777777" w:rsidR="00B92471" w:rsidRDefault="00B92471" w:rsidP="00B92471">
      <w:pPr>
        <w:pStyle w:val="1"/>
        <w:spacing w:before="0" w:beforeAutospacing="0" w:after="0" w:afterAutospacing="0"/>
        <w:ind w:left="360"/>
        <w:jc w:val="center"/>
        <w:rPr>
          <w:b/>
          <w:sz w:val="20"/>
          <w:szCs w:val="20"/>
          <w:lang w:val="uk-UA"/>
        </w:rPr>
      </w:pPr>
    </w:p>
    <w:p w14:paraId="520DFFCD" w14:textId="3E9B2516" w:rsidR="00B92471" w:rsidRPr="00F068FC" w:rsidRDefault="00B92471" w:rsidP="00B92471">
      <w:pPr>
        <w:pStyle w:val="1"/>
        <w:spacing w:before="0" w:beforeAutospacing="0" w:after="0" w:afterAutospacing="0"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uk-UA"/>
        </w:rPr>
        <w:t>Художні тексти:</w:t>
      </w:r>
    </w:p>
    <w:p w14:paraId="7E1B384E" w14:textId="77777777" w:rsidR="00B92471" w:rsidRDefault="00B92471" w:rsidP="00B92471">
      <w:pPr>
        <w:pStyle w:val="1"/>
        <w:spacing w:before="0" w:beforeAutospacing="0" w:after="0" w:afterAutospacing="0"/>
        <w:ind w:left="360"/>
        <w:jc w:val="center"/>
        <w:rPr>
          <w:b/>
          <w:sz w:val="20"/>
          <w:szCs w:val="20"/>
          <w:lang w:val="uk-UA"/>
        </w:rPr>
      </w:pPr>
    </w:p>
    <w:p w14:paraId="754C0A8F" w14:textId="77777777" w:rsidR="00B92471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Абэ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К.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Женщина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в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песках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Человек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>-ящик.</w:t>
      </w:r>
    </w:p>
    <w:p w14:paraId="215F04D2" w14:textId="7A7BA49A" w:rsidR="004B3DA8" w:rsidRPr="0070370A" w:rsidRDefault="004B3DA8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Азимов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А. Я, робот. </w:t>
      </w:r>
    </w:p>
    <w:p w14:paraId="013E0478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Акройд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П.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Завещание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Оскара Уайльда. Лондон.</w:t>
      </w:r>
    </w:p>
    <w:p w14:paraId="433E0E17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70370A">
        <w:rPr>
          <w:rFonts w:ascii="Times New Roman" w:hAnsi="Times New Roman"/>
          <w:sz w:val="20"/>
          <w:szCs w:val="20"/>
          <w:lang w:val="uk-UA"/>
        </w:rPr>
        <w:t xml:space="preserve">Апдайк, Д. Кентавр. </w:t>
      </w:r>
    </w:p>
    <w:p w14:paraId="3EAF5F6C" w14:textId="77777777" w:rsidR="00B92471" w:rsidRDefault="00B92471" w:rsidP="00B92471">
      <w:pPr>
        <w:pStyle w:val="a3"/>
        <w:rPr>
          <w:rFonts w:ascii="Times New Roman" w:hAnsi="Times New Roman"/>
          <w:b/>
          <w:bCs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Барнс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Дж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История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мира в 10 ½ главах.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Попугай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Флобера. </w:t>
      </w:r>
      <w:proofErr w:type="spellStart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Как</w:t>
      </w:r>
      <w:proofErr w:type="spellEnd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 xml:space="preserve"> все </w:t>
      </w:r>
      <w:proofErr w:type="spellStart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было</w:t>
      </w:r>
      <w:proofErr w:type="spellEnd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.</w:t>
      </w:r>
    </w:p>
    <w:p w14:paraId="7DA2AFC1" w14:textId="55EDCD20" w:rsidR="00EF1D27" w:rsidRPr="00EF1D27" w:rsidRDefault="00EF1D27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Байетт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, А.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Обладать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68EC9A15" w14:textId="77777777" w:rsidR="00B92471" w:rsidRPr="00B92471" w:rsidRDefault="00B92471" w:rsidP="00B92471">
      <w:pPr>
        <w:pStyle w:val="a3"/>
        <w:rPr>
          <w:rFonts w:ascii="Times New Roman" w:hAnsi="Times New Roman"/>
          <w:b/>
          <w:bCs/>
          <w:sz w:val="20"/>
          <w:szCs w:val="20"/>
          <w:lang w:val="uk-UA"/>
        </w:rPr>
      </w:pPr>
      <w:proofErr w:type="spellStart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Бегбедер</w:t>
      </w:r>
      <w:proofErr w:type="spellEnd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 xml:space="preserve">, Ф. 99 </w:t>
      </w:r>
      <w:proofErr w:type="spellStart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франков</w:t>
      </w:r>
      <w:proofErr w:type="spellEnd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.</w:t>
      </w:r>
    </w:p>
    <w:p w14:paraId="57E00E64" w14:textId="77777777" w:rsidR="00B92471" w:rsidRPr="00B92471" w:rsidRDefault="00B92471" w:rsidP="00B92471">
      <w:pPr>
        <w:pStyle w:val="a3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 xml:space="preserve">Беккет, С. В </w:t>
      </w:r>
      <w:proofErr w:type="spellStart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ожидании</w:t>
      </w:r>
      <w:proofErr w:type="spellEnd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 xml:space="preserve"> </w:t>
      </w:r>
      <w:proofErr w:type="spellStart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Годо</w:t>
      </w:r>
      <w:proofErr w:type="spellEnd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.</w:t>
      </w:r>
    </w:p>
    <w:p w14:paraId="4994E858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Борхес</w:t>
      </w:r>
      <w:proofErr w:type="spellEnd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 xml:space="preserve">, Х. </w:t>
      </w:r>
      <w:proofErr w:type="spellStart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Вавилонская</w:t>
      </w:r>
      <w:proofErr w:type="spellEnd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 xml:space="preserve"> </w:t>
      </w:r>
      <w:proofErr w:type="spellStart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библиотека</w:t>
      </w:r>
      <w:proofErr w:type="spellEnd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.</w:t>
      </w:r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Дом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Астерия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Пьер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Менар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автор «Дон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Кихота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».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Анализ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творчества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Герберта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Куэйна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Три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версии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предательства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Иуды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Сад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расходящихся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тропок.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Абенхакан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эль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Бохари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погибший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в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своем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лабиринте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>.</w:t>
      </w:r>
    </w:p>
    <w:p w14:paraId="70A265E3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Бредбери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Р. 451 градус по Фаренгейту. Вино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из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одуванчиков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>.</w:t>
      </w:r>
    </w:p>
    <w:p w14:paraId="212BA137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Варгас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Льоса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М. Город и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псы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>.</w:t>
      </w:r>
    </w:p>
    <w:p w14:paraId="21D47640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Воннегут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К.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Завтрак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для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чемпионов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или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До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свиданья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черный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понедельник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Дай вам бог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здоровья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мистер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Розуотер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или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Не мечите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бисер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перед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свиньями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Бойня номер 5.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Колыбель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для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кошки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>.</w:t>
      </w:r>
    </w:p>
    <w:p w14:paraId="6EC942B9" w14:textId="77777777" w:rsidR="00B92471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Гарсиа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Маркес, Г. Сто лет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одиночества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Полковнику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никто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не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пишет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Старик с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крыльями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Новеллы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>.</w:t>
      </w:r>
    </w:p>
    <w:p w14:paraId="7F2347A6" w14:textId="01F49948" w:rsidR="009F1F1B" w:rsidRPr="0070370A" w:rsidRDefault="009F1F1B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Гибсон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У.,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Стерлинг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Б. Машина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различий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3A11AC5E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Голдинг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У. Повелитель мух. Шпиль. </w:t>
      </w:r>
    </w:p>
    <w:p w14:paraId="530E610C" w14:textId="77777777" w:rsidR="00B92471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70370A">
        <w:rPr>
          <w:rFonts w:ascii="Times New Roman" w:hAnsi="Times New Roman"/>
          <w:sz w:val="20"/>
          <w:szCs w:val="20"/>
          <w:lang w:val="uk-UA"/>
        </w:rPr>
        <w:t xml:space="preserve">Грасс, Г.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Траектория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краба.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Луковица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памяти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>.</w:t>
      </w:r>
    </w:p>
    <w:p w14:paraId="79A4F822" w14:textId="2DFA4E57" w:rsidR="00D7539E" w:rsidRPr="00D7539E" w:rsidRDefault="00D7539E" w:rsidP="00B92471">
      <w:pPr>
        <w:pStyle w:val="a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Дик, Ф.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Человек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в высоком замке. </w:t>
      </w:r>
    </w:p>
    <w:p w14:paraId="69ADED76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Елинек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Э.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Любовницы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Пианистка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507BBB7B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Зебальд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В.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Аустерлиц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>.</w:t>
      </w:r>
    </w:p>
    <w:p w14:paraId="35D441F0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Зюскинд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П.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Парфюмер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>. Голубка.</w:t>
      </w:r>
    </w:p>
    <w:p w14:paraId="2AF26F60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Ионеско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Э. Носороги.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Лысая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певица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31A791E3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Кавабата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Я.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Тысячекрылый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журавль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Рассказы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величиной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с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ладонь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>.</w:t>
      </w:r>
    </w:p>
    <w:p w14:paraId="04948D68" w14:textId="77777777" w:rsidR="00B92471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Карпентьер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А.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Превратности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метода. </w:t>
      </w:r>
    </w:p>
    <w:p w14:paraId="07474D1E" w14:textId="4C1D86D6" w:rsidR="00067427" w:rsidRPr="0070370A" w:rsidRDefault="00067427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Кинг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С.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Мертвая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зона. Роза Марена. </w:t>
      </w:r>
    </w:p>
    <w:p w14:paraId="52017D63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Кортасар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Х.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Игра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в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классики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Каждый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шар –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это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куб.</w:t>
      </w:r>
    </w:p>
    <w:p w14:paraId="1E34180F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ru-RU"/>
        </w:rPr>
      </w:pPr>
      <w:r w:rsidRPr="0070370A">
        <w:rPr>
          <w:rFonts w:ascii="Times New Roman" w:hAnsi="Times New Roman"/>
          <w:sz w:val="20"/>
          <w:szCs w:val="20"/>
          <w:lang w:val="uk-UA"/>
        </w:rPr>
        <w:t xml:space="preserve">Коупленд Д. </w:t>
      </w:r>
      <w:r w:rsidRPr="0070370A">
        <w:rPr>
          <w:rFonts w:ascii="Times New Roman" w:hAnsi="Times New Roman"/>
          <w:sz w:val="20"/>
          <w:szCs w:val="20"/>
          <w:lang w:val="ru-RU"/>
        </w:rPr>
        <w:t>Поколение Х.</w:t>
      </w:r>
    </w:p>
    <w:p w14:paraId="4F8BA9CD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Кутзее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Д.М.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Осень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в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Петербурге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>.</w:t>
      </w:r>
    </w:p>
    <w:p w14:paraId="3BFDF9B6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Леклезио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Ж.Г.М.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Диего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и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Фрида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Золотая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рыбка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0E391A48" w14:textId="39EBE87A" w:rsidR="00D7539E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Лессинг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Д.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Повесть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о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двух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собаках.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Пятый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ребенок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4D4F0730" w14:textId="069F6740" w:rsidR="00B92471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70370A">
        <w:rPr>
          <w:rFonts w:ascii="Times New Roman" w:hAnsi="Times New Roman"/>
          <w:sz w:val="20"/>
          <w:szCs w:val="20"/>
          <w:lang w:val="uk-UA"/>
        </w:rPr>
        <w:t xml:space="preserve">Мердок, А.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Черный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принц. Замок на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песке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2C48BD12" w14:textId="712CC6B8" w:rsidR="00B92471" w:rsidRPr="00B92471" w:rsidRDefault="00B92471" w:rsidP="00B92471">
      <w:pPr>
        <w:pStyle w:val="a3"/>
        <w:rPr>
          <w:rFonts w:ascii="Times New Roman" w:hAnsi="Times New Roman"/>
          <w:b/>
          <w:bCs/>
          <w:sz w:val="20"/>
          <w:szCs w:val="20"/>
          <w:lang w:val="uk-UA"/>
        </w:rPr>
      </w:pPr>
      <w:proofErr w:type="spellStart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Моррисон</w:t>
      </w:r>
      <w:proofErr w:type="spellEnd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 xml:space="preserve"> Т. </w:t>
      </w:r>
      <w:proofErr w:type="spellStart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Возлюбленная</w:t>
      </w:r>
      <w:proofErr w:type="spellEnd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 xml:space="preserve">. </w:t>
      </w:r>
    </w:p>
    <w:p w14:paraId="6BD396A6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Мураками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Х. Охота на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овец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2F4752D2" w14:textId="77777777" w:rsidR="00B92471" w:rsidRPr="00B92471" w:rsidRDefault="00B92471" w:rsidP="00B92471">
      <w:pPr>
        <w:pStyle w:val="a3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Оэ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К. Обняли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меня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воды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до души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моей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>.</w:t>
      </w:r>
    </w:p>
    <w:p w14:paraId="5E410726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Оруэлл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Дж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1984.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Скотный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двор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7FBC13DE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70370A">
        <w:rPr>
          <w:rFonts w:ascii="Times New Roman" w:hAnsi="Times New Roman"/>
          <w:sz w:val="20"/>
          <w:szCs w:val="20"/>
          <w:lang w:val="uk-UA"/>
        </w:rPr>
        <w:t xml:space="preserve">Павич, М.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Хазарский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словарь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Последняя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любовь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в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Константинополе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6D532E65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Памук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О.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Меня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зовут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Красный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2B27D78C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Пинтер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Г.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Комната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Пейзаж. Перед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дорогой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3284DD44" w14:textId="77777777" w:rsidR="00B92471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70370A">
        <w:rPr>
          <w:rFonts w:ascii="Times New Roman" w:hAnsi="Times New Roman"/>
          <w:sz w:val="20"/>
          <w:szCs w:val="20"/>
          <w:lang w:val="uk-UA"/>
        </w:rPr>
        <w:t>Роб-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Грийе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А. В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лабиринте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Проект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революции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в Нью-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Йорке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>.</w:t>
      </w:r>
    </w:p>
    <w:p w14:paraId="2E295784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Саррот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Н.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Золотые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плоды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Вы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слышите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их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>?</w:t>
      </w:r>
    </w:p>
    <w:p w14:paraId="030F2651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Стоппард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Т.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Розенкранц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и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Гильденстерн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мертвы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773DB036" w14:textId="77777777" w:rsidR="00B92471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Сэлинджер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Дж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Хорошо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ловится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рыбка-бананка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Над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пропастью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во ржи.</w:t>
      </w:r>
    </w:p>
    <w:p w14:paraId="2F55D096" w14:textId="4934525F" w:rsidR="00067427" w:rsidRPr="0070370A" w:rsidRDefault="00067427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Толкин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Дж.Р.Р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Властелин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колец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149E1011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Уэльбек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Платформа.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Элементарные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частицы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Мир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как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супермаркет.</w:t>
      </w:r>
    </w:p>
    <w:p w14:paraId="0EDB1DBE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Фаулз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Дж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Волхв. </w:t>
      </w:r>
      <w:proofErr w:type="spellStart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Коллекционер</w:t>
      </w:r>
      <w:proofErr w:type="spellEnd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.</w:t>
      </w:r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Женщина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французского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лейтенанта. </w:t>
      </w:r>
    </w:p>
    <w:p w14:paraId="0710B308" w14:textId="60EA9674" w:rsidR="00B92471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Хеллер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Дж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Уловка-22. Портрет художника в старости. </w:t>
      </w:r>
    </w:p>
    <w:p w14:paraId="229ADBB3" w14:textId="6DC62BD4" w:rsidR="00B92471" w:rsidRPr="00B92471" w:rsidRDefault="00B92471" w:rsidP="00B92471">
      <w:pPr>
        <w:pStyle w:val="a3"/>
        <w:rPr>
          <w:rFonts w:ascii="Times New Roman" w:hAnsi="Times New Roman"/>
          <w:b/>
          <w:bCs/>
          <w:sz w:val="20"/>
          <w:szCs w:val="20"/>
          <w:lang w:val="uk-UA"/>
        </w:rPr>
      </w:pPr>
      <w:proofErr w:type="spellStart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Шевалье</w:t>
      </w:r>
      <w:proofErr w:type="spellEnd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 xml:space="preserve"> Т. </w:t>
      </w:r>
      <w:proofErr w:type="spellStart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Прелестные</w:t>
      </w:r>
      <w:proofErr w:type="spellEnd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 xml:space="preserve"> </w:t>
      </w:r>
      <w:proofErr w:type="spellStart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>созданья</w:t>
      </w:r>
      <w:proofErr w:type="spellEnd"/>
      <w:r w:rsidRPr="00B92471">
        <w:rPr>
          <w:rFonts w:ascii="Times New Roman" w:hAnsi="Times New Roman"/>
          <w:b/>
          <w:bCs/>
          <w:sz w:val="20"/>
          <w:szCs w:val="20"/>
          <w:lang w:val="uk-UA"/>
        </w:rPr>
        <w:t xml:space="preserve">. </w:t>
      </w:r>
    </w:p>
    <w:p w14:paraId="26B0E571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Эко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, У.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Имя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розы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>. Маятник Фуко.</w:t>
      </w:r>
    </w:p>
    <w:p w14:paraId="6B5EE7FB" w14:textId="77777777" w:rsidR="00B92471" w:rsidRDefault="00B92471" w:rsidP="00B92471">
      <w:pPr>
        <w:pStyle w:val="a3"/>
        <w:rPr>
          <w:lang w:val="uk-UA"/>
        </w:rPr>
      </w:pPr>
    </w:p>
    <w:p w14:paraId="32F67069" w14:textId="76140B1C" w:rsidR="00B92471" w:rsidRPr="0070370A" w:rsidRDefault="00B92471" w:rsidP="00B92471">
      <w:pPr>
        <w:pStyle w:val="a3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Критичні джерела: </w:t>
      </w:r>
    </w:p>
    <w:p w14:paraId="33433919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70370A">
        <w:rPr>
          <w:rFonts w:ascii="Times New Roman" w:hAnsi="Times New Roman"/>
          <w:sz w:val="20"/>
          <w:szCs w:val="20"/>
          <w:lang w:val="uk-UA"/>
        </w:rPr>
        <w:lastRenderedPageBreak/>
        <w:t xml:space="preserve">Адорно Т.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Негативная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эстетика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34F23C77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Барт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Р. </w:t>
      </w:r>
      <w:r w:rsidRPr="0070370A">
        <w:rPr>
          <w:rFonts w:ascii="Times New Roman" w:hAnsi="Times New Roman"/>
          <w:sz w:val="20"/>
          <w:szCs w:val="20"/>
        </w:rPr>
        <w:t>S</w:t>
      </w:r>
      <w:r w:rsidRPr="0070370A">
        <w:rPr>
          <w:rFonts w:ascii="Times New Roman" w:hAnsi="Times New Roman"/>
          <w:sz w:val="20"/>
          <w:szCs w:val="20"/>
          <w:lang w:val="ru-RU"/>
        </w:rPr>
        <w:t>/</w:t>
      </w:r>
      <w:r w:rsidRPr="0070370A">
        <w:rPr>
          <w:rFonts w:ascii="Times New Roman" w:hAnsi="Times New Roman"/>
          <w:sz w:val="20"/>
          <w:szCs w:val="20"/>
        </w:rPr>
        <w:t>Z</w:t>
      </w:r>
      <w:r w:rsidRPr="0070370A">
        <w:rPr>
          <w:rFonts w:ascii="Times New Roman" w:hAnsi="Times New Roman"/>
          <w:sz w:val="20"/>
          <w:szCs w:val="20"/>
          <w:lang w:val="uk-UA"/>
        </w:rPr>
        <w:t xml:space="preserve">. Смерть автора. 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Введение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в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структурный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анализ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художественных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текстов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>.</w:t>
      </w:r>
    </w:p>
    <w:p w14:paraId="4C06668A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Бодрийяр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Ж.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Символический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обмен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и смерть. </w:t>
      </w:r>
    </w:p>
    <w:p w14:paraId="2C9896A6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Делёз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Ж.,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Гваттари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Ф.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Ризома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74D821F6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Деррида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Ж. Структура, знак и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игра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в дискурсе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гуманитарных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наук. Письмо и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различие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</w:p>
    <w:p w14:paraId="229BDB65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Кристева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Ю. Бахтин, слово,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диалог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и роман.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Разрушение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поэтики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>.</w:t>
      </w:r>
    </w:p>
    <w:p w14:paraId="503C8370" w14:textId="77777777" w:rsidR="00B92471" w:rsidRPr="0070370A" w:rsidRDefault="00B92471" w:rsidP="00B92471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Лиотар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Ж.Ф.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Ситуация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постмодерна.</w:t>
      </w:r>
    </w:p>
    <w:p w14:paraId="3C8B400C" w14:textId="77777777" w:rsidR="00B92471" w:rsidRPr="000142ED" w:rsidRDefault="00B92471" w:rsidP="00B92471">
      <w:pPr>
        <w:pStyle w:val="a3"/>
        <w:rPr>
          <w:lang w:val="ru-RU"/>
        </w:rPr>
      </w:pP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Эко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У. Роль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читателя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Открытое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произведение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Заметки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на полях «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Имени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0370A">
        <w:rPr>
          <w:rFonts w:ascii="Times New Roman" w:hAnsi="Times New Roman"/>
          <w:sz w:val="20"/>
          <w:szCs w:val="20"/>
          <w:lang w:val="uk-UA"/>
        </w:rPr>
        <w:t>Розы</w:t>
      </w:r>
      <w:proofErr w:type="spellEnd"/>
      <w:r w:rsidRPr="0070370A">
        <w:rPr>
          <w:rFonts w:ascii="Times New Roman" w:hAnsi="Times New Roman"/>
          <w:sz w:val="20"/>
          <w:szCs w:val="20"/>
          <w:lang w:val="uk-UA"/>
        </w:rPr>
        <w:t>».</w:t>
      </w:r>
      <w:r w:rsidRPr="000142ED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14:paraId="2BAB01D8" w14:textId="77777777" w:rsidR="0029123D" w:rsidRDefault="0029123D"/>
    <w:sectPr w:rsidR="0029123D" w:rsidSect="009D3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71"/>
    <w:rsid w:val="00067427"/>
    <w:rsid w:val="0029123D"/>
    <w:rsid w:val="002D4FD5"/>
    <w:rsid w:val="004B3DA8"/>
    <w:rsid w:val="007570B7"/>
    <w:rsid w:val="00771F05"/>
    <w:rsid w:val="009B6D1D"/>
    <w:rsid w:val="009F1F1B"/>
    <w:rsid w:val="00A161CA"/>
    <w:rsid w:val="00A24FF3"/>
    <w:rsid w:val="00B92471"/>
    <w:rsid w:val="00D7539E"/>
    <w:rsid w:val="00E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CF85"/>
  <w15:chartTrackingRefBased/>
  <w15:docId w15:val="{1597BD73-4831-45C5-82C4-896DEE71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9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No Spacing"/>
    <w:uiPriority w:val="1"/>
    <w:qFormat/>
    <w:rsid w:val="00B924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T.</dc:creator>
  <cp:keywords/>
  <dc:description/>
  <cp:lastModifiedBy>E. T.</cp:lastModifiedBy>
  <cp:revision>8</cp:revision>
  <dcterms:created xsi:type="dcterms:W3CDTF">2022-12-14T16:41:00Z</dcterms:created>
  <dcterms:modified xsi:type="dcterms:W3CDTF">2022-12-19T14:03:00Z</dcterms:modified>
</cp:coreProperties>
</file>