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1A" w:rsidRDefault="00A33806" w:rsidP="00A33806">
      <w:pPr>
        <w:jc w:val="center"/>
        <w:rPr>
          <w:rFonts w:ascii="Times New Roman" w:hAnsi="Times New Roman" w:cs="Times New Roman"/>
          <w:b/>
          <w:sz w:val="28"/>
          <w:szCs w:val="28"/>
          <w:lang w:val="uk-UA"/>
        </w:rPr>
      </w:pPr>
      <w:r w:rsidRPr="00A33806">
        <w:rPr>
          <w:rFonts w:ascii="Times New Roman" w:hAnsi="Times New Roman" w:cs="Times New Roman"/>
          <w:b/>
          <w:sz w:val="28"/>
          <w:szCs w:val="28"/>
          <w:lang w:val="uk-UA"/>
        </w:rPr>
        <w:t>Лекція 11</w:t>
      </w:r>
      <w:r w:rsidR="008565A8">
        <w:rPr>
          <w:rFonts w:ascii="Times New Roman" w:hAnsi="Times New Roman" w:cs="Times New Roman"/>
          <w:b/>
          <w:sz w:val="28"/>
          <w:szCs w:val="28"/>
          <w:lang w:val="uk-UA"/>
        </w:rPr>
        <w:t>-12</w:t>
      </w:r>
    </w:p>
    <w:p w:rsidR="00A33806" w:rsidRPr="00A770AC" w:rsidRDefault="00A33806" w:rsidP="00A33806">
      <w:pPr>
        <w:widowControl w:val="0"/>
        <w:autoSpaceDE w:val="0"/>
        <w:autoSpaceDN w:val="0"/>
        <w:adjustRightInd w:val="0"/>
        <w:spacing w:after="0" w:line="240" w:lineRule="auto"/>
        <w:ind w:left="507"/>
        <w:jc w:val="center"/>
        <w:rPr>
          <w:rFonts w:ascii="Times New Roman" w:hAnsi="Times New Roman" w:cs="Times New Roman"/>
          <w:b/>
          <w:sz w:val="28"/>
          <w:szCs w:val="28"/>
        </w:rPr>
      </w:pPr>
      <w:r w:rsidRPr="00A770AC">
        <w:rPr>
          <w:rFonts w:ascii="Times New Roman" w:hAnsi="Times New Roman" w:cs="Times New Roman"/>
          <w:b/>
          <w:iCs/>
          <w:sz w:val="28"/>
          <w:szCs w:val="28"/>
        </w:rPr>
        <w:t>Програми спостережень</w:t>
      </w:r>
    </w:p>
    <w:p w:rsidR="00A33806" w:rsidRDefault="00A33806" w:rsidP="00A33806">
      <w:pPr>
        <w:widowControl w:val="0"/>
        <w:autoSpaceDE w:val="0"/>
        <w:autoSpaceDN w:val="0"/>
        <w:adjustRightInd w:val="0"/>
        <w:spacing w:after="0" w:line="79" w:lineRule="exact"/>
        <w:jc w:val="both"/>
        <w:rPr>
          <w:rFonts w:ascii="Times New Roman" w:hAnsi="Times New Roman" w:cs="Times New Roman"/>
          <w:sz w:val="24"/>
          <w:szCs w:val="24"/>
        </w:rPr>
      </w:pPr>
    </w:p>
    <w:p w:rsidR="00A33806" w:rsidRPr="00A33806" w:rsidRDefault="00A33806" w:rsidP="00A33806">
      <w:pPr>
        <w:widowControl w:val="0"/>
        <w:overflowPunct w:val="0"/>
        <w:autoSpaceDE w:val="0"/>
        <w:autoSpaceDN w:val="0"/>
        <w:adjustRightInd w:val="0"/>
        <w:spacing w:after="0" w:line="245" w:lineRule="auto"/>
        <w:ind w:left="7" w:firstLine="504"/>
        <w:jc w:val="both"/>
        <w:rPr>
          <w:rFonts w:ascii="Times New Roman" w:hAnsi="Times New Roman" w:cs="Times New Roman"/>
          <w:sz w:val="28"/>
          <w:szCs w:val="28"/>
        </w:rPr>
      </w:pPr>
      <w:r>
        <w:rPr>
          <w:rFonts w:ascii="Times New Roman" w:hAnsi="Times New Roman" w:cs="Times New Roman"/>
          <w:sz w:val="28"/>
          <w:szCs w:val="28"/>
          <w:lang w:val="uk-UA"/>
        </w:rPr>
        <w:t>О</w:t>
      </w:r>
      <w:r w:rsidRPr="00A33806">
        <w:rPr>
          <w:rFonts w:ascii="Times New Roman" w:hAnsi="Times New Roman" w:cs="Times New Roman"/>
          <w:sz w:val="28"/>
          <w:szCs w:val="28"/>
        </w:rPr>
        <w:t>сновою моніторингу забруднення поверхневих вод є стаціонарна мережа спостережень.</w:t>
      </w:r>
    </w:p>
    <w:p w:rsidR="00A33806" w:rsidRPr="00A33806" w:rsidRDefault="00A33806" w:rsidP="00A33806">
      <w:pPr>
        <w:widowControl w:val="0"/>
        <w:autoSpaceDE w:val="0"/>
        <w:autoSpaceDN w:val="0"/>
        <w:adjustRightInd w:val="0"/>
        <w:spacing w:after="0" w:line="2" w:lineRule="exact"/>
        <w:ind w:firstLine="504"/>
        <w:jc w:val="both"/>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75" w:lineRule="auto"/>
        <w:ind w:left="7"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Склад і об’єм гідрохімічних робіт в пунктах спостережень (перелік показників якості води, що визначаються у пробах води з водойм і водотоків) встановлюють з урахуванням цільового використання </w:t>
      </w:r>
      <w:proofErr w:type="gramStart"/>
      <w:r w:rsidRPr="00A33806">
        <w:rPr>
          <w:rFonts w:ascii="Times New Roman" w:hAnsi="Times New Roman" w:cs="Times New Roman"/>
          <w:sz w:val="28"/>
          <w:szCs w:val="28"/>
        </w:rPr>
        <w:t>ст</w:t>
      </w:r>
      <w:proofErr w:type="gramEnd"/>
      <w:r w:rsidRPr="00A33806">
        <w:rPr>
          <w:rFonts w:ascii="Times New Roman" w:hAnsi="Times New Roman" w:cs="Times New Roman"/>
          <w:sz w:val="28"/>
          <w:szCs w:val="28"/>
        </w:rPr>
        <w:t xml:space="preserve">ічних вод, їх складу, вимог споживачів інформації. Вибір програми спостережень залежить від категорії пункту спостережень. Програми спостережень за </w:t>
      </w:r>
      <w:proofErr w:type="gramStart"/>
      <w:r w:rsidRPr="00A33806">
        <w:rPr>
          <w:rFonts w:ascii="Times New Roman" w:hAnsi="Times New Roman" w:cs="Times New Roman"/>
          <w:sz w:val="28"/>
          <w:szCs w:val="28"/>
        </w:rPr>
        <w:t>г</w:t>
      </w:r>
      <w:proofErr w:type="gramEnd"/>
      <w:r w:rsidRPr="00A33806">
        <w:rPr>
          <w:rFonts w:ascii="Times New Roman" w:hAnsi="Times New Roman" w:cs="Times New Roman"/>
          <w:sz w:val="28"/>
          <w:szCs w:val="28"/>
        </w:rPr>
        <w:t>ідрологічними та гідрохімічними показниками поділяються на</w:t>
      </w:r>
      <w:r>
        <w:rPr>
          <w:rFonts w:ascii="Times New Roman" w:hAnsi="Times New Roman" w:cs="Times New Roman"/>
          <w:sz w:val="28"/>
          <w:szCs w:val="28"/>
          <w:lang w:val="uk-UA"/>
        </w:rPr>
        <w:t xml:space="preserve"> </w:t>
      </w:r>
      <w:r w:rsidRPr="00A33806">
        <w:rPr>
          <w:rFonts w:ascii="Times New Roman" w:hAnsi="Times New Roman" w:cs="Times New Roman"/>
          <w:i/>
          <w:iCs/>
          <w:sz w:val="28"/>
          <w:szCs w:val="28"/>
        </w:rPr>
        <w:t>обов'язкову</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скорочену 1</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скорочену 2 і скорочену 3.</w:t>
      </w:r>
    </w:p>
    <w:p w:rsidR="00A33806" w:rsidRPr="00A33806" w:rsidRDefault="00A33806" w:rsidP="00A33806">
      <w:pPr>
        <w:widowControl w:val="0"/>
        <w:overflowPunct w:val="0"/>
        <w:autoSpaceDE w:val="0"/>
        <w:autoSpaceDN w:val="0"/>
        <w:adjustRightInd w:val="0"/>
        <w:spacing w:after="0" w:line="220" w:lineRule="auto"/>
        <w:ind w:left="7" w:firstLine="504"/>
        <w:jc w:val="both"/>
        <w:rPr>
          <w:rFonts w:ascii="Times New Roman" w:hAnsi="Times New Roman" w:cs="Times New Roman"/>
          <w:sz w:val="28"/>
          <w:szCs w:val="28"/>
        </w:rPr>
      </w:pPr>
      <w:r w:rsidRPr="00A33806">
        <w:rPr>
          <w:rFonts w:ascii="Times New Roman" w:hAnsi="Times New Roman" w:cs="Times New Roman"/>
          <w:b/>
          <w:bCs/>
          <w:i/>
          <w:iCs/>
          <w:sz w:val="28"/>
          <w:szCs w:val="28"/>
        </w:rPr>
        <w:t>Обов'язкова програма</w:t>
      </w:r>
      <w:r w:rsidRPr="00A33806">
        <w:rPr>
          <w:rFonts w:ascii="Times New Roman" w:hAnsi="Times New Roman" w:cs="Times New Roman"/>
          <w:sz w:val="28"/>
          <w:szCs w:val="28"/>
        </w:rPr>
        <w:t>.</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При здійсненні обов'язкової програми</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виконують:</w:t>
      </w:r>
    </w:p>
    <w:p w:rsidR="00A33806" w:rsidRPr="00A33806" w:rsidRDefault="00A33806" w:rsidP="00A33806">
      <w:pPr>
        <w:widowControl w:val="0"/>
        <w:numPr>
          <w:ilvl w:val="1"/>
          <w:numId w:val="1"/>
        </w:numPr>
        <w:tabs>
          <w:tab w:val="clear" w:pos="1440"/>
          <w:tab w:val="num" w:pos="0"/>
        </w:tabs>
        <w:overflowPunct w:val="0"/>
        <w:autoSpaceDE w:val="0"/>
        <w:autoSpaceDN w:val="0"/>
        <w:adjustRightInd w:val="0"/>
        <w:spacing w:after="0" w:line="221" w:lineRule="auto"/>
        <w:ind w:left="0" w:firstLine="142"/>
        <w:jc w:val="both"/>
        <w:rPr>
          <w:rFonts w:ascii="Times New Roman" w:hAnsi="Times New Roman" w:cs="Times New Roman"/>
          <w:sz w:val="28"/>
          <w:szCs w:val="28"/>
        </w:rPr>
      </w:pPr>
      <w:r w:rsidRPr="00A33806">
        <w:rPr>
          <w:rFonts w:ascii="Times New Roman" w:hAnsi="Times New Roman" w:cs="Times New Roman"/>
          <w:i/>
          <w:iCs/>
          <w:sz w:val="28"/>
          <w:szCs w:val="28"/>
        </w:rPr>
        <w:t>гідрологічні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витрати води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/с),</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швидкість течії</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(м/с),</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також витрати на водотоках при опорних вимірюваннях або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івень води (м) на водоймах; </w:t>
      </w:r>
      <w:proofErr w:type="gramStart"/>
      <w:r w:rsidRPr="00A33806">
        <w:rPr>
          <w:rFonts w:ascii="Times New Roman" w:hAnsi="Times New Roman" w:cs="Times New Roman"/>
          <w:i/>
          <w:iCs/>
          <w:sz w:val="28"/>
          <w:szCs w:val="28"/>
        </w:rPr>
        <w:t>г</w:t>
      </w:r>
      <w:proofErr w:type="gramEnd"/>
      <w:r w:rsidRPr="00A33806">
        <w:rPr>
          <w:rFonts w:ascii="Times New Roman" w:hAnsi="Times New Roman" w:cs="Times New Roman"/>
          <w:i/>
          <w:iCs/>
          <w:sz w:val="28"/>
          <w:szCs w:val="28"/>
        </w:rPr>
        <w:t>ідрохімічні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візуальні спостереження,</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температура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С), кольровість (градуси), прозорість (см), запах (бали), концентрація розчинених у воді газів – кисню, діоксиду вуглецю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 концентрація завислих речовин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мг/л), водневий показник </w:t>
      </w:r>
      <w:r w:rsidRPr="00A33806">
        <w:rPr>
          <w:rFonts w:ascii="Times New Roman" w:hAnsi="Times New Roman" w:cs="Times New Roman"/>
          <w:i/>
          <w:iCs/>
          <w:sz w:val="28"/>
          <w:szCs w:val="28"/>
        </w:rPr>
        <w:t>рН</w:t>
      </w:r>
      <w:r w:rsidRPr="00A33806">
        <w:rPr>
          <w:rFonts w:ascii="Times New Roman" w:hAnsi="Times New Roman" w:cs="Times New Roman"/>
          <w:sz w:val="28"/>
          <w:szCs w:val="28"/>
        </w:rPr>
        <w:t>;</w:t>
      </w:r>
      <w:r w:rsidRPr="00A33806">
        <w:rPr>
          <w:rFonts w:ascii="Times New Roman" w:hAnsi="Times New Roman" w:cs="Times New Roman"/>
          <w:color w:val="000000"/>
          <w:sz w:val="28"/>
          <w:szCs w:val="28"/>
        </w:rPr>
        <w:t xml:space="preserve"> окислювально-відновлювальний показник </w:t>
      </w:r>
      <w:r w:rsidRPr="00A33806">
        <w:rPr>
          <w:rFonts w:ascii="Times New Roman" w:hAnsi="Times New Roman" w:cs="Times New Roman"/>
          <w:i/>
          <w:iCs/>
          <w:color w:val="000000"/>
          <w:sz w:val="28"/>
          <w:szCs w:val="28"/>
        </w:rPr>
        <w:t>Еh</w:t>
      </w:r>
      <w:r w:rsidRPr="00A33806">
        <w:rPr>
          <w:rFonts w:ascii="Times New Roman" w:hAnsi="Times New Roman" w:cs="Times New Roman"/>
          <w:color w:val="000000"/>
          <w:sz w:val="28"/>
          <w:szCs w:val="28"/>
        </w:rPr>
        <w:t xml:space="preserve"> (мВ); </w:t>
      </w:r>
      <w:proofErr w:type="gramStart"/>
      <w:r w:rsidRPr="00A33806">
        <w:rPr>
          <w:rFonts w:ascii="Times New Roman" w:hAnsi="Times New Roman" w:cs="Times New Roman"/>
          <w:color w:val="000000"/>
          <w:sz w:val="28"/>
          <w:szCs w:val="28"/>
        </w:rPr>
        <w:t>концентрація головних іонів – хлоридних, сульфатних, гідрокарбонатних, кальцію, магнію, натрію, калію, суми іонів (мг/дм</w:t>
      </w:r>
      <w:r w:rsidRPr="00A33806">
        <w:rPr>
          <w:rFonts w:ascii="Times New Roman" w:hAnsi="Times New Roman" w:cs="Times New Roman"/>
          <w:color w:val="000000"/>
          <w:sz w:val="28"/>
          <w:szCs w:val="28"/>
          <w:vertAlign w:val="superscript"/>
        </w:rPr>
        <w:t>3</w:t>
      </w:r>
      <w:r w:rsidRPr="00A33806">
        <w:rPr>
          <w:rFonts w:ascii="Times New Roman" w:hAnsi="Times New Roman" w:cs="Times New Roman"/>
          <w:color w:val="000000"/>
          <w:sz w:val="28"/>
          <w:szCs w:val="28"/>
        </w:rPr>
        <w:t>, мг/л); хімічне споживання кисню (</w:t>
      </w:r>
      <w:r w:rsidRPr="00A33806">
        <w:rPr>
          <w:rFonts w:ascii="Times New Roman" w:hAnsi="Times New Roman" w:cs="Times New Roman"/>
          <w:i/>
          <w:iCs/>
          <w:color w:val="000000"/>
          <w:sz w:val="28"/>
          <w:szCs w:val="28"/>
        </w:rPr>
        <w:t>ХСК</w:t>
      </w:r>
      <w:r w:rsidRPr="00A33806">
        <w:rPr>
          <w:rFonts w:ascii="Times New Roman" w:hAnsi="Times New Roman" w:cs="Times New Roman"/>
          <w:color w:val="000000"/>
          <w:sz w:val="28"/>
          <w:szCs w:val="28"/>
        </w:rPr>
        <w:t xml:space="preserve"> – мг/дм</w:t>
      </w:r>
      <w:r w:rsidRPr="00A33806">
        <w:rPr>
          <w:rFonts w:ascii="Times New Roman" w:hAnsi="Times New Roman" w:cs="Times New Roman"/>
          <w:color w:val="000000"/>
          <w:sz w:val="28"/>
          <w:szCs w:val="28"/>
          <w:vertAlign w:val="superscript"/>
        </w:rPr>
        <w:t>3</w:t>
      </w:r>
      <w:r w:rsidRPr="00A33806">
        <w:rPr>
          <w:rFonts w:ascii="Times New Roman" w:hAnsi="Times New Roman" w:cs="Times New Roman"/>
          <w:color w:val="000000"/>
          <w:sz w:val="28"/>
          <w:szCs w:val="28"/>
        </w:rPr>
        <w:t>,</w:t>
      </w:r>
      <w:proofErr w:type="gramEnd"/>
      <w:r w:rsidRPr="00A33806">
        <w:rPr>
          <w:rFonts w:ascii="Times New Roman" w:hAnsi="Times New Roman" w:cs="Times New Roman"/>
          <w:color w:val="000000"/>
          <w:sz w:val="28"/>
          <w:szCs w:val="28"/>
        </w:rPr>
        <w:t xml:space="preserve"> мг/л); біохімічне споживання кисню за 5 діб (</w:t>
      </w:r>
      <w:r w:rsidRPr="00A33806">
        <w:rPr>
          <w:rFonts w:ascii="Times New Roman" w:hAnsi="Times New Roman" w:cs="Times New Roman"/>
          <w:i/>
          <w:iCs/>
          <w:color w:val="000000"/>
          <w:sz w:val="28"/>
          <w:szCs w:val="28"/>
        </w:rPr>
        <w:t>БСК</w:t>
      </w:r>
      <w:r w:rsidRPr="00A33806">
        <w:rPr>
          <w:rFonts w:ascii="Times New Roman" w:hAnsi="Times New Roman" w:cs="Times New Roman"/>
          <w:i/>
          <w:iCs/>
          <w:color w:val="000000"/>
          <w:sz w:val="28"/>
          <w:szCs w:val="28"/>
          <w:vertAlign w:val="subscript"/>
        </w:rPr>
        <w:t>5</w:t>
      </w:r>
      <w:r w:rsidRPr="00A33806">
        <w:rPr>
          <w:rFonts w:ascii="Times New Roman" w:hAnsi="Times New Roman" w:cs="Times New Roman"/>
          <w:color w:val="000000"/>
          <w:sz w:val="28"/>
          <w:szCs w:val="28"/>
        </w:rPr>
        <w:t xml:space="preserve"> – мг/дм</w:t>
      </w:r>
      <w:r w:rsidRPr="00A33806">
        <w:rPr>
          <w:rFonts w:ascii="Times New Roman" w:hAnsi="Times New Roman" w:cs="Times New Roman"/>
          <w:color w:val="000000"/>
          <w:sz w:val="28"/>
          <w:szCs w:val="28"/>
          <w:vertAlign w:val="superscript"/>
        </w:rPr>
        <w:t>3</w:t>
      </w:r>
      <w:r w:rsidRPr="00A33806">
        <w:rPr>
          <w:rFonts w:ascii="Times New Roman" w:hAnsi="Times New Roman" w:cs="Times New Roman"/>
          <w:color w:val="000000"/>
          <w:sz w:val="28"/>
          <w:szCs w:val="28"/>
        </w:rPr>
        <w:t>, мг/л); концентрація біогенних елементів – амонійних</w:t>
      </w:r>
      <w:proofErr w:type="gramStart"/>
      <w:r w:rsidRPr="00A33806">
        <w:rPr>
          <w:rFonts w:ascii="Times New Roman" w:hAnsi="Times New Roman" w:cs="Times New Roman"/>
          <w:color w:val="000000"/>
          <w:sz w:val="28"/>
          <w:szCs w:val="28"/>
        </w:rPr>
        <w:t xml:space="preserve"> ,</w:t>
      </w:r>
      <w:proofErr w:type="gramEnd"/>
      <w:r w:rsidRPr="00A33806">
        <w:rPr>
          <w:rFonts w:ascii="Times New Roman" w:hAnsi="Times New Roman" w:cs="Times New Roman"/>
          <w:color w:val="000000"/>
          <w:sz w:val="28"/>
          <w:szCs w:val="28"/>
        </w:rPr>
        <w:t xml:space="preserve"> нітритних, нітратних іонів, фосфатів, загального заліза, кремнію (мг/дм</w:t>
      </w:r>
      <w:r w:rsidRPr="00A33806">
        <w:rPr>
          <w:rFonts w:ascii="Times New Roman" w:hAnsi="Times New Roman" w:cs="Times New Roman"/>
          <w:color w:val="000000"/>
          <w:sz w:val="28"/>
          <w:szCs w:val="28"/>
          <w:vertAlign w:val="superscript"/>
        </w:rPr>
        <w:t>3</w:t>
      </w:r>
      <w:r w:rsidRPr="00A33806">
        <w:rPr>
          <w:rFonts w:ascii="Times New Roman" w:hAnsi="Times New Roman" w:cs="Times New Roman"/>
          <w:color w:val="000000"/>
          <w:sz w:val="28"/>
          <w:szCs w:val="28"/>
        </w:rPr>
        <w:t>, мг/л); концентрація ЗР, що широко розповсюджені, – нафтопродуктів, синтетичних поверхнево-активних речовин (СПАР), летких фенолів, пестицидів і сполук металів (мг/дм</w:t>
      </w:r>
      <w:r w:rsidRPr="00A33806">
        <w:rPr>
          <w:rFonts w:ascii="Times New Roman" w:hAnsi="Times New Roman" w:cs="Times New Roman"/>
          <w:color w:val="000000"/>
          <w:sz w:val="28"/>
          <w:szCs w:val="28"/>
          <w:vertAlign w:val="superscript"/>
        </w:rPr>
        <w:t>3</w:t>
      </w:r>
      <w:r w:rsidRPr="00A33806">
        <w:rPr>
          <w:rFonts w:ascii="Times New Roman" w:hAnsi="Times New Roman" w:cs="Times New Roman"/>
          <w:color w:val="000000"/>
          <w:sz w:val="28"/>
          <w:szCs w:val="28"/>
        </w:rPr>
        <w:t>, мг/л).</w:t>
      </w:r>
    </w:p>
    <w:p w:rsidR="00A33806" w:rsidRPr="00A33806" w:rsidRDefault="00A33806" w:rsidP="00A33806">
      <w:pPr>
        <w:widowControl w:val="0"/>
        <w:autoSpaceDE w:val="0"/>
        <w:autoSpaceDN w:val="0"/>
        <w:adjustRightInd w:val="0"/>
        <w:spacing w:after="0" w:line="207" w:lineRule="auto"/>
        <w:ind w:left="500"/>
        <w:rPr>
          <w:rFonts w:ascii="Times New Roman" w:hAnsi="Times New Roman" w:cs="Times New Roman"/>
          <w:sz w:val="28"/>
          <w:szCs w:val="28"/>
        </w:rPr>
      </w:pPr>
      <w:r w:rsidRPr="00A33806">
        <w:rPr>
          <w:rFonts w:ascii="Times New Roman" w:hAnsi="Times New Roman" w:cs="Times New Roman"/>
          <w:b/>
          <w:bCs/>
          <w:i/>
          <w:iCs/>
          <w:sz w:val="28"/>
          <w:szCs w:val="28"/>
        </w:rPr>
        <w:t>Програма скорочена 1</w:t>
      </w:r>
      <w:r w:rsidRPr="00A33806">
        <w:rPr>
          <w:rFonts w:ascii="Times New Roman" w:hAnsi="Times New Roman" w:cs="Times New Roman"/>
          <w:i/>
          <w:iCs/>
          <w:sz w:val="28"/>
          <w:szCs w:val="28"/>
        </w:rPr>
        <w:t>.</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За цією програмою виконують:</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2"/>
        </w:numPr>
        <w:tabs>
          <w:tab w:val="clear" w:pos="720"/>
          <w:tab w:val="num" w:pos="630"/>
        </w:tabs>
        <w:overflowPunct w:val="0"/>
        <w:autoSpaceDE w:val="0"/>
        <w:autoSpaceDN w:val="0"/>
        <w:adjustRightInd w:val="0"/>
        <w:spacing w:after="0" w:line="221" w:lineRule="auto"/>
        <w:ind w:left="0" w:firstLine="245"/>
        <w:jc w:val="both"/>
        <w:rPr>
          <w:rFonts w:ascii="Times New Roman" w:hAnsi="Times New Roman" w:cs="Times New Roman"/>
          <w:sz w:val="28"/>
          <w:szCs w:val="28"/>
        </w:rPr>
      </w:pPr>
      <w:r w:rsidRPr="00A33806">
        <w:rPr>
          <w:rFonts w:ascii="Times New Roman" w:hAnsi="Times New Roman" w:cs="Times New Roman"/>
          <w:i/>
          <w:iCs/>
          <w:sz w:val="28"/>
          <w:szCs w:val="28"/>
        </w:rPr>
        <w:t>гідрологічні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витрати води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/с)</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на водотоках або</w:t>
      </w:r>
      <w:r w:rsidRPr="00A33806">
        <w:rPr>
          <w:rFonts w:ascii="Times New Roman" w:hAnsi="Times New Roman" w:cs="Times New Roman"/>
          <w:i/>
          <w:iCs/>
          <w:sz w:val="28"/>
          <w:szCs w:val="28"/>
        </w:rPr>
        <w:t xml:space="preserve">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івень води (м) на водоймах;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2"/>
        </w:numPr>
        <w:tabs>
          <w:tab w:val="clear" w:pos="720"/>
          <w:tab w:val="num" w:pos="630"/>
        </w:tabs>
        <w:overflowPunct w:val="0"/>
        <w:autoSpaceDE w:val="0"/>
        <w:autoSpaceDN w:val="0"/>
        <w:adjustRightInd w:val="0"/>
        <w:spacing w:after="0" w:line="220" w:lineRule="auto"/>
        <w:ind w:left="0" w:firstLine="245"/>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г</w:t>
      </w:r>
      <w:proofErr w:type="gramEnd"/>
      <w:r w:rsidRPr="00A33806">
        <w:rPr>
          <w:rFonts w:ascii="Times New Roman" w:hAnsi="Times New Roman" w:cs="Times New Roman"/>
          <w:i/>
          <w:iCs/>
          <w:sz w:val="28"/>
          <w:szCs w:val="28"/>
        </w:rPr>
        <w:t>ідрохімічні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візуальні спостереження,</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температура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С), концентрація розчиненого кисню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мг/л), питома електропровідність (См/см). </w:t>
      </w:r>
    </w:p>
    <w:p w:rsidR="00A33806" w:rsidRPr="00A33806" w:rsidRDefault="00A33806" w:rsidP="00A33806">
      <w:pPr>
        <w:widowControl w:val="0"/>
        <w:overflowPunct w:val="0"/>
        <w:autoSpaceDE w:val="0"/>
        <w:autoSpaceDN w:val="0"/>
        <w:adjustRightInd w:val="0"/>
        <w:spacing w:after="0" w:line="206" w:lineRule="auto"/>
        <w:ind w:left="500"/>
        <w:jc w:val="both"/>
        <w:rPr>
          <w:rFonts w:ascii="Times New Roman" w:hAnsi="Times New Roman" w:cs="Times New Roman"/>
          <w:sz w:val="28"/>
          <w:szCs w:val="28"/>
        </w:rPr>
      </w:pPr>
      <w:r w:rsidRPr="00A33806">
        <w:rPr>
          <w:rFonts w:ascii="Times New Roman" w:hAnsi="Times New Roman" w:cs="Times New Roman"/>
          <w:b/>
          <w:bCs/>
          <w:i/>
          <w:iCs/>
          <w:sz w:val="28"/>
          <w:szCs w:val="28"/>
        </w:rPr>
        <w:t xml:space="preserve">Програма скорочена 2 </w:t>
      </w:r>
      <w:r w:rsidRPr="00A33806">
        <w:rPr>
          <w:rFonts w:ascii="Times New Roman" w:hAnsi="Times New Roman" w:cs="Times New Roman"/>
          <w:sz w:val="28"/>
          <w:szCs w:val="28"/>
        </w:rPr>
        <w:t>передбача</w:t>
      </w:r>
      <w:proofErr w:type="gramStart"/>
      <w:r w:rsidRPr="00A33806">
        <w:rPr>
          <w:rFonts w:ascii="Times New Roman" w:hAnsi="Times New Roman" w:cs="Times New Roman"/>
          <w:sz w:val="28"/>
          <w:szCs w:val="28"/>
        </w:rPr>
        <w:t>є:</w:t>
      </w:r>
      <w:proofErr w:type="gramEnd"/>
      <w:r w:rsidRPr="00A33806">
        <w:rPr>
          <w:rFonts w:ascii="Times New Roman" w:hAnsi="Times New Roman" w:cs="Times New Roman"/>
          <w:b/>
          <w:bCs/>
          <w:i/>
          <w:iCs/>
          <w:sz w:val="28"/>
          <w:szCs w:val="28"/>
        </w:rPr>
        <w:t xml:space="preserve"> </w:t>
      </w:r>
    </w:p>
    <w:p w:rsidR="00A33806" w:rsidRPr="00A33806" w:rsidRDefault="00A33806" w:rsidP="00A33806">
      <w:pPr>
        <w:widowControl w:val="0"/>
        <w:numPr>
          <w:ilvl w:val="0"/>
          <w:numId w:val="3"/>
        </w:numPr>
        <w:tabs>
          <w:tab w:val="clear" w:pos="720"/>
          <w:tab w:val="num" w:pos="648"/>
        </w:tabs>
        <w:overflowPunct w:val="0"/>
        <w:autoSpaceDE w:val="0"/>
        <w:autoSpaceDN w:val="0"/>
        <w:adjustRightInd w:val="0"/>
        <w:spacing w:after="0" w:line="221" w:lineRule="auto"/>
        <w:ind w:left="0" w:firstLine="245"/>
        <w:jc w:val="both"/>
        <w:rPr>
          <w:rFonts w:ascii="Times New Roman" w:hAnsi="Times New Roman" w:cs="Times New Roman"/>
          <w:sz w:val="28"/>
          <w:szCs w:val="28"/>
        </w:rPr>
      </w:pPr>
      <w:r w:rsidRPr="00A33806">
        <w:rPr>
          <w:rFonts w:ascii="Times New Roman" w:hAnsi="Times New Roman" w:cs="Times New Roman"/>
          <w:i/>
          <w:iCs/>
          <w:sz w:val="28"/>
          <w:szCs w:val="28"/>
        </w:rPr>
        <w:t>гідрологічні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витрати води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/с)</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на водотоках або</w:t>
      </w:r>
      <w:r w:rsidRPr="00A33806">
        <w:rPr>
          <w:rFonts w:ascii="Times New Roman" w:hAnsi="Times New Roman" w:cs="Times New Roman"/>
          <w:i/>
          <w:iCs/>
          <w:sz w:val="28"/>
          <w:szCs w:val="28"/>
        </w:rPr>
        <w:t xml:space="preserve">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івень води (м) на водоймах;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3"/>
        </w:numPr>
        <w:tabs>
          <w:tab w:val="clear" w:pos="720"/>
          <w:tab w:val="num" w:pos="649"/>
        </w:tabs>
        <w:overflowPunct w:val="0"/>
        <w:autoSpaceDE w:val="0"/>
        <w:autoSpaceDN w:val="0"/>
        <w:adjustRightInd w:val="0"/>
        <w:spacing w:after="0" w:line="195" w:lineRule="auto"/>
        <w:ind w:left="0" w:firstLine="245"/>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гідрохімічні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візуальні спостереження,</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температура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 xml:space="preserve">С), водневий показник </w:t>
      </w:r>
      <w:r w:rsidRPr="00A33806">
        <w:rPr>
          <w:rFonts w:ascii="Times New Roman" w:hAnsi="Times New Roman" w:cs="Times New Roman"/>
          <w:i/>
          <w:iCs/>
          <w:sz w:val="28"/>
          <w:szCs w:val="28"/>
        </w:rPr>
        <w:t>рН</w:t>
      </w:r>
      <w:r w:rsidRPr="00A33806">
        <w:rPr>
          <w:rFonts w:ascii="Times New Roman" w:hAnsi="Times New Roman" w:cs="Times New Roman"/>
          <w:sz w:val="28"/>
          <w:szCs w:val="28"/>
        </w:rPr>
        <w:t>, питома електропровідність (См/см), концентрація завислих речовин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 біохімічне споживання кисню за 5 діб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 концентрація двох-трьох ЗР, основних для води в даному пункті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мг/л). </w:t>
      </w:r>
      <w:proofErr w:type="gramEnd"/>
    </w:p>
    <w:p w:rsidR="00A33806" w:rsidRPr="00A33806" w:rsidRDefault="00A33806" w:rsidP="00A33806">
      <w:pPr>
        <w:widowControl w:val="0"/>
        <w:autoSpaceDE w:val="0"/>
        <w:autoSpaceDN w:val="0"/>
        <w:adjustRightInd w:val="0"/>
        <w:spacing w:after="0" w:line="209" w:lineRule="auto"/>
        <w:ind w:left="500"/>
        <w:rPr>
          <w:rFonts w:ascii="Times New Roman" w:hAnsi="Times New Roman" w:cs="Times New Roman"/>
          <w:sz w:val="28"/>
          <w:szCs w:val="28"/>
        </w:rPr>
      </w:pPr>
      <w:r w:rsidRPr="00A33806">
        <w:rPr>
          <w:rFonts w:ascii="Times New Roman" w:hAnsi="Times New Roman" w:cs="Times New Roman"/>
          <w:b/>
          <w:bCs/>
          <w:i/>
          <w:iCs/>
          <w:sz w:val="28"/>
          <w:szCs w:val="28"/>
        </w:rPr>
        <w:t xml:space="preserve">За програмою скорочена 3 </w:t>
      </w:r>
      <w:r w:rsidRPr="00A33806">
        <w:rPr>
          <w:rFonts w:ascii="Times New Roman" w:hAnsi="Times New Roman" w:cs="Times New Roman"/>
          <w:sz w:val="28"/>
          <w:szCs w:val="28"/>
        </w:rPr>
        <w:t>виконують:</w:t>
      </w:r>
    </w:p>
    <w:p w:rsidR="00A33806" w:rsidRPr="00A33806" w:rsidRDefault="00A33806" w:rsidP="00A33806">
      <w:pPr>
        <w:widowControl w:val="0"/>
        <w:numPr>
          <w:ilvl w:val="0"/>
          <w:numId w:val="4"/>
        </w:numPr>
        <w:tabs>
          <w:tab w:val="clear" w:pos="720"/>
          <w:tab w:val="num" w:pos="631"/>
        </w:tabs>
        <w:overflowPunct w:val="0"/>
        <w:autoSpaceDE w:val="0"/>
        <w:autoSpaceDN w:val="0"/>
        <w:adjustRightInd w:val="0"/>
        <w:spacing w:after="0" w:line="229" w:lineRule="auto"/>
        <w:ind w:left="0" w:firstLine="245"/>
        <w:jc w:val="both"/>
        <w:rPr>
          <w:rFonts w:ascii="Times New Roman" w:hAnsi="Times New Roman" w:cs="Times New Roman"/>
          <w:sz w:val="28"/>
          <w:szCs w:val="28"/>
        </w:rPr>
      </w:pPr>
      <w:r w:rsidRPr="00A33806">
        <w:rPr>
          <w:rFonts w:ascii="Times New Roman" w:hAnsi="Times New Roman" w:cs="Times New Roman"/>
          <w:i/>
          <w:iCs/>
          <w:sz w:val="28"/>
          <w:szCs w:val="28"/>
        </w:rPr>
        <w:t>гідрологічні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витрати води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/с),</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швидкість течії</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(м/с) при опорних вимірюваннях витрати на водотоках або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івень води (м) на водоймах;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4"/>
        </w:numPr>
        <w:tabs>
          <w:tab w:val="clear" w:pos="720"/>
          <w:tab w:val="num" w:pos="630"/>
        </w:tabs>
        <w:overflowPunct w:val="0"/>
        <w:autoSpaceDE w:val="0"/>
        <w:autoSpaceDN w:val="0"/>
        <w:adjustRightInd w:val="0"/>
        <w:spacing w:after="0" w:line="194" w:lineRule="auto"/>
        <w:ind w:left="0" w:firstLine="244"/>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lastRenderedPageBreak/>
        <w:t>гідрохімічні спостереження</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візуальні спостереження,</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температура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С), концентрація завислих речовин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мг/л), водневий показник </w:t>
      </w:r>
      <w:r w:rsidRPr="00A33806">
        <w:rPr>
          <w:rFonts w:ascii="Times New Roman" w:hAnsi="Times New Roman" w:cs="Times New Roman"/>
          <w:i/>
          <w:iCs/>
          <w:sz w:val="28"/>
          <w:szCs w:val="28"/>
        </w:rPr>
        <w:t>рН</w:t>
      </w:r>
      <w:r w:rsidRPr="00A33806">
        <w:rPr>
          <w:rFonts w:ascii="Times New Roman" w:hAnsi="Times New Roman" w:cs="Times New Roman"/>
          <w:sz w:val="28"/>
          <w:szCs w:val="28"/>
        </w:rPr>
        <w:t>; концентрація розчиненого кисню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 хімічне споживання кисню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 біохімічне споживання кисню за 5 діб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мг/л);</w:t>
      </w:r>
      <w:proofErr w:type="gramEnd"/>
      <w:r w:rsidRPr="00A33806">
        <w:rPr>
          <w:rFonts w:ascii="Times New Roman" w:hAnsi="Times New Roman" w:cs="Times New Roman"/>
          <w:sz w:val="28"/>
          <w:szCs w:val="28"/>
        </w:rPr>
        <w:t xml:space="preserve"> концентрація речовин, що забруднюють воду в даному пункті спостережень (мг/дм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мг/л).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1" w:lineRule="auto"/>
        <w:ind w:firstLine="504"/>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 xml:space="preserve">Температура </w:t>
      </w:r>
      <w:r w:rsidRPr="00A33806">
        <w:rPr>
          <w:rFonts w:ascii="Times New Roman" w:hAnsi="Times New Roman" w:cs="Times New Roman"/>
          <w:sz w:val="28"/>
          <w:szCs w:val="28"/>
        </w:rPr>
        <w:t>водного середовища вимірюється обов’язково,</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оскільки ця характеристика є основним регулятором природних процесів у воді – температура впливає як на швидкість хімічних реакцій, так і на функції білків всередині і між фізіологічними системами та органами тварин. </w:t>
      </w:r>
      <w:proofErr w:type="gramEnd"/>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5"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Водневий показник рН </w:t>
      </w:r>
      <w:r w:rsidRPr="00A33806">
        <w:rPr>
          <w:rFonts w:ascii="Times New Roman" w:hAnsi="Times New Roman" w:cs="Times New Roman"/>
          <w:sz w:val="28"/>
          <w:szCs w:val="28"/>
        </w:rPr>
        <w:t>визначається як від'ємний логарифм</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концентрації іонів водню. </w:t>
      </w:r>
      <w:proofErr w:type="gramStart"/>
      <w:r w:rsidRPr="00A33806">
        <w:rPr>
          <w:rFonts w:ascii="Times New Roman" w:hAnsi="Times New Roman" w:cs="Times New Roman"/>
          <w:sz w:val="28"/>
          <w:szCs w:val="28"/>
        </w:rPr>
        <w:t>З</w:t>
      </w:r>
      <w:proofErr w:type="gramEnd"/>
      <w:r w:rsidRPr="00A33806">
        <w:rPr>
          <w:rFonts w:ascii="Times New Roman" w:hAnsi="Times New Roman" w:cs="Times New Roman"/>
          <w:sz w:val="28"/>
          <w:szCs w:val="28"/>
        </w:rPr>
        <w:t xml:space="preserve"> його значенням пов'язаний фотосинтез у воді та багато інших фізичних процесів. Електропровідність використовується для оцінювання концентрації деяких електролітів або загальних розчинених твердих частинок. </w:t>
      </w:r>
    </w:p>
    <w:p w:rsidR="00A33806" w:rsidRPr="00A33806" w:rsidRDefault="00A33806" w:rsidP="00A33806">
      <w:pPr>
        <w:widowControl w:val="0"/>
        <w:overflowPunct w:val="0"/>
        <w:autoSpaceDE w:val="0"/>
        <w:autoSpaceDN w:val="0"/>
        <w:adjustRightInd w:val="0"/>
        <w:spacing w:after="0" w:line="247"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Розчинений кисень </w:t>
      </w:r>
      <w:r w:rsidRPr="00A33806">
        <w:rPr>
          <w:rFonts w:ascii="Times New Roman" w:hAnsi="Times New Roman" w:cs="Times New Roman"/>
          <w:sz w:val="28"/>
          <w:szCs w:val="28"/>
        </w:rPr>
        <w:t>є важливим показником,</w:t>
      </w:r>
      <w:r w:rsidRPr="00A33806">
        <w:rPr>
          <w:rFonts w:ascii="Times New Roman" w:hAnsi="Times New Roman" w:cs="Times New Roman"/>
          <w:i/>
          <w:iCs/>
          <w:sz w:val="28"/>
          <w:szCs w:val="28"/>
        </w:rPr>
        <w:t xml:space="preserve"> </w:t>
      </w:r>
      <w:r w:rsidR="00A44863">
        <w:rPr>
          <w:rFonts w:ascii="Times New Roman" w:hAnsi="Times New Roman" w:cs="Times New Roman"/>
          <w:sz w:val="28"/>
          <w:szCs w:val="28"/>
        </w:rPr>
        <w:t>який</w:t>
      </w:r>
      <w:r w:rsidR="00A44863" w:rsidRPr="00A44863">
        <w:rPr>
          <w:rFonts w:ascii="Times New Roman" w:hAnsi="Times New Roman" w:cs="Times New Roman"/>
          <w:sz w:val="28"/>
          <w:szCs w:val="28"/>
        </w:rPr>
        <w:t xml:space="preserve"> </w:t>
      </w:r>
      <w:r w:rsidR="00A44863">
        <w:rPr>
          <w:rFonts w:ascii="Times New Roman" w:hAnsi="Times New Roman" w:cs="Times New Roman"/>
          <w:sz w:val="28"/>
          <w:szCs w:val="28"/>
          <w:lang w:val="uk-UA"/>
        </w:rPr>
        <w:t>має важливе значення</w:t>
      </w:r>
      <w:r w:rsidRPr="00A33806">
        <w:rPr>
          <w:rFonts w:ascii="Times New Roman" w:hAnsi="Times New Roman" w:cs="Times New Roman"/>
          <w:sz w:val="28"/>
          <w:szCs w:val="28"/>
        </w:rPr>
        <w:t xml:space="preserve"> у</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процесах обміну речовин у живих організмах, а також в утворенні та розчиненні вапна, гниття органічних речовин тощо.</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Концентрація органічних речовин </w:t>
      </w:r>
      <w:r w:rsidRPr="00A33806">
        <w:rPr>
          <w:rFonts w:ascii="Times New Roman" w:hAnsi="Times New Roman" w:cs="Times New Roman"/>
          <w:sz w:val="28"/>
          <w:szCs w:val="28"/>
        </w:rPr>
        <w:t>характеризує протікання хімічних</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та біологічних процесі</w:t>
      </w:r>
      <w:proofErr w:type="gramStart"/>
      <w:r w:rsidRPr="00A33806">
        <w:rPr>
          <w:rFonts w:ascii="Times New Roman" w:hAnsi="Times New Roman" w:cs="Times New Roman"/>
          <w:sz w:val="28"/>
          <w:szCs w:val="28"/>
        </w:rPr>
        <w:t>в</w:t>
      </w:r>
      <w:proofErr w:type="gramEnd"/>
      <w:r w:rsidRPr="00A33806">
        <w:rPr>
          <w:rFonts w:ascii="Times New Roman" w:hAnsi="Times New Roman" w:cs="Times New Roman"/>
          <w:sz w:val="28"/>
          <w:szCs w:val="28"/>
        </w:rPr>
        <w:t xml:space="preserve"> у воді.</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numPr>
          <w:ilvl w:val="0"/>
          <w:numId w:val="5"/>
        </w:numPr>
        <w:overflowPunct w:val="0"/>
        <w:autoSpaceDE w:val="0"/>
        <w:autoSpaceDN w:val="0"/>
        <w:adjustRightInd w:val="0"/>
        <w:spacing w:after="0" w:line="246" w:lineRule="auto"/>
        <w:ind w:left="0" w:firstLine="497"/>
        <w:jc w:val="both"/>
        <w:rPr>
          <w:rFonts w:ascii="Times New Roman" w:hAnsi="Times New Roman" w:cs="Times New Roman"/>
          <w:sz w:val="28"/>
          <w:szCs w:val="28"/>
        </w:rPr>
      </w:pPr>
      <w:r w:rsidRPr="00A33806">
        <w:rPr>
          <w:rFonts w:ascii="Times New Roman" w:hAnsi="Times New Roman" w:cs="Times New Roman"/>
          <w:sz w:val="28"/>
          <w:szCs w:val="28"/>
        </w:rPr>
        <w:t xml:space="preserve">пунктах </w:t>
      </w:r>
      <w:r w:rsidRPr="00A33806">
        <w:rPr>
          <w:rFonts w:ascii="Times New Roman" w:hAnsi="Times New Roman" w:cs="Times New Roman"/>
          <w:i/>
          <w:iCs/>
          <w:sz w:val="28"/>
          <w:szCs w:val="28"/>
        </w:rPr>
        <w:t>першої категорії</w:t>
      </w:r>
      <w:r w:rsidRPr="00A33806">
        <w:rPr>
          <w:rFonts w:ascii="Times New Roman" w:hAnsi="Times New Roman" w:cs="Times New Roman"/>
          <w:sz w:val="28"/>
          <w:szCs w:val="28"/>
        </w:rPr>
        <w:t xml:space="preserve"> проводять спостереження щоденно за скороченою програмою 1 в першому створі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 xml:space="preserve">ісля скидання стічних вод. </w:t>
      </w:r>
      <w:proofErr w:type="gramStart"/>
      <w:r w:rsidRPr="00A33806">
        <w:rPr>
          <w:rFonts w:ascii="Times New Roman" w:hAnsi="Times New Roman" w:cs="Times New Roman"/>
          <w:sz w:val="28"/>
          <w:szCs w:val="28"/>
        </w:rPr>
        <w:t>Кр</w:t>
      </w:r>
      <w:proofErr w:type="gramEnd"/>
      <w:r w:rsidRPr="00A33806">
        <w:rPr>
          <w:rFonts w:ascii="Times New Roman" w:hAnsi="Times New Roman" w:cs="Times New Roman"/>
          <w:sz w:val="28"/>
          <w:szCs w:val="28"/>
        </w:rPr>
        <w:t>ім того, в цьому ж створі проводиться щоденний відбір проб об'ємом не менше 5 л, які зберігаються протягом 5 діб на випадок надзвичайних ситуацій (загибель риби, аварійні викиди). На цих пунктах спостереження проводиться відбі</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 проб щодекадно за скороченою програмою 2, щомісячно – за скороченою програмою 3, в основні фази водного режиму – за обов'язковою програмою. </w:t>
      </w:r>
    </w:p>
    <w:p w:rsidR="00A33806" w:rsidRPr="00A33806" w:rsidRDefault="00A33806" w:rsidP="00A33806">
      <w:pPr>
        <w:widowControl w:val="0"/>
        <w:autoSpaceDE w:val="0"/>
        <w:autoSpaceDN w:val="0"/>
        <w:adjustRightInd w:val="0"/>
        <w:spacing w:after="0" w:line="6" w:lineRule="exact"/>
        <w:rPr>
          <w:rFonts w:ascii="Times New Roman" w:hAnsi="Times New Roman" w:cs="Times New Roman"/>
          <w:sz w:val="28"/>
          <w:szCs w:val="28"/>
        </w:rPr>
      </w:pPr>
    </w:p>
    <w:p w:rsidR="00A33806" w:rsidRPr="00A33806" w:rsidRDefault="00A33806" w:rsidP="00A33806">
      <w:pPr>
        <w:widowControl w:val="0"/>
        <w:numPr>
          <w:ilvl w:val="0"/>
          <w:numId w:val="5"/>
        </w:numPr>
        <w:tabs>
          <w:tab w:val="clear" w:pos="720"/>
          <w:tab w:val="num" w:pos="777"/>
        </w:tabs>
        <w:overflowPunct w:val="0"/>
        <w:autoSpaceDE w:val="0"/>
        <w:autoSpaceDN w:val="0"/>
        <w:adjustRightInd w:val="0"/>
        <w:spacing w:after="0" w:line="234" w:lineRule="auto"/>
        <w:ind w:left="0" w:firstLine="497"/>
        <w:jc w:val="both"/>
        <w:rPr>
          <w:rFonts w:ascii="Times New Roman" w:hAnsi="Times New Roman" w:cs="Times New Roman"/>
          <w:sz w:val="28"/>
          <w:szCs w:val="28"/>
        </w:rPr>
      </w:pPr>
      <w:r w:rsidRPr="00A33806">
        <w:rPr>
          <w:rFonts w:ascii="Times New Roman" w:hAnsi="Times New Roman" w:cs="Times New Roman"/>
          <w:sz w:val="28"/>
          <w:szCs w:val="28"/>
        </w:rPr>
        <w:t xml:space="preserve">пунктах </w:t>
      </w:r>
      <w:r w:rsidRPr="00A33806">
        <w:rPr>
          <w:rFonts w:ascii="Times New Roman" w:hAnsi="Times New Roman" w:cs="Times New Roman"/>
          <w:i/>
          <w:iCs/>
          <w:sz w:val="28"/>
          <w:szCs w:val="28"/>
        </w:rPr>
        <w:t>другої категорії</w:t>
      </w:r>
      <w:r w:rsidRPr="00A33806">
        <w:rPr>
          <w:rFonts w:ascii="Times New Roman" w:hAnsi="Times New Roman" w:cs="Times New Roman"/>
          <w:sz w:val="28"/>
          <w:szCs w:val="28"/>
        </w:rPr>
        <w:t xml:space="preserve"> візуальні спостереження проводять щоденно, щодекадно – за скороченою програмою 1, щомісячно – за скороченою програмою 3, в основні фази </w:t>
      </w:r>
      <w:proofErr w:type="gramStart"/>
      <w:r w:rsidRPr="00A33806">
        <w:rPr>
          <w:rFonts w:ascii="Times New Roman" w:hAnsi="Times New Roman" w:cs="Times New Roman"/>
          <w:sz w:val="28"/>
          <w:szCs w:val="28"/>
        </w:rPr>
        <w:t>водного</w:t>
      </w:r>
      <w:proofErr w:type="gramEnd"/>
      <w:r w:rsidRPr="00A33806">
        <w:rPr>
          <w:rFonts w:ascii="Times New Roman" w:hAnsi="Times New Roman" w:cs="Times New Roman"/>
          <w:sz w:val="28"/>
          <w:szCs w:val="28"/>
        </w:rPr>
        <w:t xml:space="preserve"> режиму – за обов'язковою програмою.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D41CA2" w:rsidP="00A33806">
      <w:pPr>
        <w:widowControl w:val="0"/>
        <w:numPr>
          <w:ilvl w:val="0"/>
          <w:numId w:val="5"/>
        </w:numPr>
        <w:tabs>
          <w:tab w:val="clear" w:pos="720"/>
          <w:tab w:val="num" w:pos="690"/>
        </w:tabs>
        <w:overflowPunct w:val="0"/>
        <w:autoSpaceDE w:val="0"/>
        <w:autoSpaceDN w:val="0"/>
        <w:adjustRightInd w:val="0"/>
        <w:spacing w:after="0" w:line="234" w:lineRule="auto"/>
        <w:ind w:left="0" w:firstLine="49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33806" w:rsidRPr="00A33806">
        <w:rPr>
          <w:rFonts w:ascii="Times New Roman" w:hAnsi="Times New Roman" w:cs="Times New Roman"/>
          <w:sz w:val="28"/>
          <w:szCs w:val="28"/>
        </w:rPr>
        <w:t xml:space="preserve">пунктах </w:t>
      </w:r>
      <w:r w:rsidR="00A33806" w:rsidRPr="00A33806">
        <w:rPr>
          <w:rFonts w:ascii="Times New Roman" w:hAnsi="Times New Roman" w:cs="Times New Roman"/>
          <w:i/>
          <w:iCs/>
          <w:sz w:val="28"/>
          <w:szCs w:val="28"/>
        </w:rPr>
        <w:t>третьої категорії</w:t>
      </w:r>
      <w:r w:rsidR="00A33806" w:rsidRPr="00A33806">
        <w:rPr>
          <w:rFonts w:ascii="Times New Roman" w:hAnsi="Times New Roman" w:cs="Times New Roman"/>
          <w:sz w:val="28"/>
          <w:szCs w:val="28"/>
        </w:rPr>
        <w:t xml:space="preserve"> спостереження проводяться щомісячно за скороченою програмою 3, в основні фази </w:t>
      </w:r>
      <w:proofErr w:type="gramStart"/>
      <w:r w:rsidR="00A33806" w:rsidRPr="00A33806">
        <w:rPr>
          <w:rFonts w:ascii="Times New Roman" w:hAnsi="Times New Roman" w:cs="Times New Roman"/>
          <w:sz w:val="28"/>
          <w:szCs w:val="28"/>
        </w:rPr>
        <w:t>водного</w:t>
      </w:r>
      <w:proofErr w:type="gramEnd"/>
      <w:r w:rsidR="00A33806" w:rsidRPr="00A33806">
        <w:rPr>
          <w:rFonts w:ascii="Times New Roman" w:hAnsi="Times New Roman" w:cs="Times New Roman"/>
          <w:sz w:val="28"/>
          <w:szCs w:val="28"/>
        </w:rPr>
        <w:t xml:space="preserve"> режиму - за обов'язковою програмою.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5"/>
        </w:numPr>
        <w:tabs>
          <w:tab w:val="clear" w:pos="720"/>
          <w:tab w:val="num" w:pos="796"/>
        </w:tabs>
        <w:overflowPunct w:val="0"/>
        <w:autoSpaceDE w:val="0"/>
        <w:autoSpaceDN w:val="0"/>
        <w:adjustRightInd w:val="0"/>
        <w:spacing w:after="0" w:line="239" w:lineRule="auto"/>
        <w:ind w:left="0" w:firstLine="497"/>
        <w:jc w:val="both"/>
        <w:rPr>
          <w:rFonts w:ascii="Times New Roman" w:hAnsi="Times New Roman" w:cs="Times New Roman"/>
          <w:sz w:val="28"/>
          <w:szCs w:val="28"/>
        </w:rPr>
      </w:pPr>
      <w:r w:rsidRPr="00A33806">
        <w:rPr>
          <w:rFonts w:ascii="Times New Roman" w:hAnsi="Times New Roman" w:cs="Times New Roman"/>
          <w:sz w:val="28"/>
          <w:szCs w:val="28"/>
        </w:rPr>
        <w:t xml:space="preserve">пунктах </w:t>
      </w:r>
      <w:r w:rsidRPr="00A33806">
        <w:rPr>
          <w:rFonts w:ascii="Times New Roman" w:hAnsi="Times New Roman" w:cs="Times New Roman"/>
          <w:i/>
          <w:iCs/>
          <w:sz w:val="28"/>
          <w:szCs w:val="28"/>
        </w:rPr>
        <w:t>четвертої категорії</w:t>
      </w:r>
      <w:r w:rsidRPr="00A33806">
        <w:rPr>
          <w:rFonts w:ascii="Times New Roman" w:hAnsi="Times New Roman" w:cs="Times New Roman"/>
          <w:sz w:val="28"/>
          <w:szCs w:val="28"/>
        </w:rPr>
        <w:t xml:space="preserve"> спостереження проводяться в основні фази </w:t>
      </w:r>
      <w:proofErr w:type="gramStart"/>
      <w:r w:rsidRPr="00A33806">
        <w:rPr>
          <w:rFonts w:ascii="Times New Roman" w:hAnsi="Times New Roman" w:cs="Times New Roman"/>
          <w:sz w:val="28"/>
          <w:szCs w:val="28"/>
        </w:rPr>
        <w:t>водного</w:t>
      </w:r>
      <w:proofErr w:type="gramEnd"/>
      <w:r w:rsidRPr="00A33806">
        <w:rPr>
          <w:rFonts w:ascii="Times New Roman" w:hAnsi="Times New Roman" w:cs="Times New Roman"/>
          <w:sz w:val="28"/>
          <w:szCs w:val="28"/>
        </w:rPr>
        <w:t xml:space="preserve"> режиму за обов'язковою програмою. </w:t>
      </w:r>
    </w:p>
    <w:p w:rsidR="00A33806" w:rsidRPr="00A33806" w:rsidRDefault="00A33806" w:rsidP="00A33806">
      <w:pPr>
        <w:widowControl w:val="0"/>
        <w:autoSpaceDE w:val="0"/>
        <w:autoSpaceDN w:val="0"/>
        <w:adjustRightInd w:val="0"/>
        <w:spacing w:after="0" w:line="53" w:lineRule="exact"/>
        <w:rPr>
          <w:rFonts w:ascii="Times New Roman" w:hAnsi="Times New Roman" w:cs="Times New Roman"/>
          <w:sz w:val="28"/>
          <w:szCs w:val="28"/>
        </w:rPr>
      </w:pPr>
    </w:p>
    <w:p w:rsidR="00A33806" w:rsidRPr="00A33806" w:rsidRDefault="00A33806" w:rsidP="00A33806">
      <w:pPr>
        <w:widowControl w:val="0"/>
        <w:autoSpaceDE w:val="0"/>
        <w:autoSpaceDN w:val="0"/>
        <w:adjustRightInd w:val="0"/>
        <w:spacing w:after="0" w:line="240" w:lineRule="auto"/>
        <w:ind w:left="500"/>
        <w:jc w:val="center"/>
        <w:rPr>
          <w:rFonts w:ascii="Times New Roman" w:hAnsi="Times New Roman" w:cs="Times New Roman"/>
          <w:b/>
          <w:sz w:val="28"/>
          <w:szCs w:val="28"/>
        </w:rPr>
      </w:pPr>
      <w:r w:rsidRPr="00A33806">
        <w:rPr>
          <w:rFonts w:ascii="Times New Roman" w:hAnsi="Times New Roman" w:cs="Times New Roman"/>
          <w:b/>
          <w:iCs/>
          <w:sz w:val="28"/>
          <w:szCs w:val="28"/>
        </w:rPr>
        <w:t>Методи та терміни відбору проб</w:t>
      </w:r>
    </w:p>
    <w:p w:rsidR="00A33806" w:rsidRPr="00A33806" w:rsidRDefault="00A33806" w:rsidP="00A33806">
      <w:pPr>
        <w:widowControl w:val="0"/>
        <w:autoSpaceDE w:val="0"/>
        <w:autoSpaceDN w:val="0"/>
        <w:adjustRightInd w:val="0"/>
        <w:spacing w:after="0" w:line="80"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6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Спостереження за гідрологічними та гідрохімічними показниками за обов'язковою програмою спостережень визначаються водним режимом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ічки. Для більшості водотоків </w:t>
      </w:r>
      <w:proofErr w:type="gramStart"/>
      <w:r w:rsidRPr="00A33806">
        <w:rPr>
          <w:rFonts w:ascii="Times New Roman" w:hAnsi="Times New Roman" w:cs="Times New Roman"/>
          <w:i/>
          <w:iCs/>
          <w:sz w:val="28"/>
          <w:szCs w:val="28"/>
        </w:rPr>
        <w:t>в</w:t>
      </w:r>
      <w:proofErr w:type="gramEnd"/>
      <w:r w:rsidRPr="00A33806">
        <w:rPr>
          <w:rFonts w:ascii="Times New Roman" w:hAnsi="Times New Roman" w:cs="Times New Roman"/>
          <w:i/>
          <w:iCs/>
          <w:sz w:val="28"/>
          <w:szCs w:val="28"/>
        </w:rPr>
        <w:t>ідбір проб</w:t>
      </w:r>
      <w:r w:rsidRPr="00A33806">
        <w:rPr>
          <w:rFonts w:ascii="Times New Roman" w:hAnsi="Times New Roman" w:cs="Times New Roman"/>
          <w:sz w:val="28"/>
          <w:szCs w:val="28"/>
        </w:rPr>
        <w:t xml:space="preserve"> проводять </w:t>
      </w:r>
      <w:r w:rsidRPr="00A33806">
        <w:rPr>
          <w:rFonts w:ascii="Times New Roman" w:hAnsi="Times New Roman" w:cs="Times New Roman"/>
          <w:i/>
          <w:iCs/>
          <w:sz w:val="28"/>
          <w:szCs w:val="28"/>
        </w:rPr>
        <w:t>7</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разів на рік</w:t>
      </w:r>
      <w:r w:rsidRPr="00A33806">
        <w:rPr>
          <w:rFonts w:ascii="Times New Roman" w:hAnsi="Times New Roman" w:cs="Times New Roman"/>
          <w:sz w:val="28"/>
          <w:szCs w:val="28"/>
        </w:rPr>
        <w:t xml:space="preserve">: під час повені – на підйомі, максимумі та спаді; під час літньої межені – при найменшій витраті та при проходженні дощового паводка; восени перед льодоставом та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 xml:space="preserve">ід час зимової межені. Є й інший підхід – </w:t>
      </w:r>
      <w:r w:rsidRPr="00A33806">
        <w:rPr>
          <w:rFonts w:ascii="Times New Roman" w:hAnsi="Times New Roman" w:cs="Times New Roman"/>
          <w:i/>
          <w:iCs/>
          <w:sz w:val="28"/>
          <w:szCs w:val="28"/>
        </w:rPr>
        <w:t>відбір проб</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 xml:space="preserve">проводять 4 рази на рік </w:t>
      </w:r>
      <w:r w:rsidRPr="00A33806">
        <w:rPr>
          <w:rFonts w:ascii="Times New Roman" w:hAnsi="Times New Roman" w:cs="Times New Roman"/>
          <w:sz w:val="28"/>
          <w:szCs w:val="28"/>
        </w:rPr>
        <w:t>(під час повені</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на підйомі;</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під час літньої межені</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A33806">
        <w:rPr>
          <w:rFonts w:ascii="Times New Roman" w:hAnsi="Times New Roman" w:cs="Times New Roman"/>
          <w:sz w:val="28"/>
          <w:szCs w:val="28"/>
        </w:rPr>
        <w:lastRenderedPageBreak/>
        <w:t xml:space="preserve">– при найменшій витраті; восени перед льодоставом та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ід час зимової межені).</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Кількість проб, що відбирається для аналізу за обов'язковою програмою, може змінюватися, залежно від особливостей </w:t>
      </w:r>
      <w:proofErr w:type="gramStart"/>
      <w:r w:rsidRPr="00A33806">
        <w:rPr>
          <w:rFonts w:ascii="Times New Roman" w:hAnsi="Times New Roman" w:cs="Times New Roman"/>
          <w:sz w:val="28"/>
          <w:szCs w:val="28"/>
        </w:rPr>
        <w:t>водного</w:t>
      </w:r>
      <w:proofErr w:type="gramEnd"/>
      <w:r w:rsidRPr="00A33806">
        <w:rPr>
          <w:rFonts w:ascii="Times New Roman" w:hAnsi="Times New Roman" w:cs="Times New Roman"/>
          <w:sz w:val="28"/>
          <w:szCs w:val="28"/>
        </w:rPr>
        <w:t xml:space="preserve"> режиму окремих водотоків:</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left="260" w:hanging="165"/>
        <w:jc w:val="both"/>
        <w:rPr>
          <w:rFonts w:ascii="Times New Roman" w:hAnsi="Times New Roman" w:cs="Times New Roman"/>
          <w:sz w:val="28"/>
          <w:szCs w:val="28"/>
        </w:rPr>
      </w:pPr>
      <w:r w:rsidRPr="00A33806">
        <w:rPr>
          <w:rFonts w:ascii="Times New Roman" w:hAnsi="Times New Roman" w:cs="Times New Roman"/>
          <w:sz w:val="28"/>
          <w:szCs w:val="28"/>
        </w:rPr>
        <w:t xml:space="preserve">– на водотоках </w:t>
      </w:r>
      <w:r w:rsidRPr="00A33806">
        <w:rPr>
          <w:rFonts w:ascii="Times New Roman" w:hAnsi="Times New Roman" w:cs="Times New Roman"/>
          <w:i/>
          <w:iCs/>
          <w:sz w:val="28"/>
          <w:szCs w:val="28"/>
        </w:rPr>
        <w:t xml:space="preserve">з </w:t>
      </w:r>
      <w:r w:rsidR="00F95E18">
        <w:rPr>
          <w:rFonts w:ascii="Times New Roman" w:hAnsi="Times New Roman" w:cs="Times New Roman"/>
          <w:i/>
          <w:iCs/>
          <w:sz w:val="28"/>
          <w:szCs w:val="28"/>
          <w:lang w:val="uk-UA"/>
        </w:rPr>
        <w:t>тривалим</w:t>
      </w:r>
      <w:r w:rsidRPr="00A33806">
        <w:rPr>
          <w:rFonts w:ascii="Times New Roman" w:hAnsi="Times New Roman" w:cs="Times New Roman"/>
          <w:i/>
          <w:iCs/>
          <w:sz w:val="28"/>
          <w:szCs w:val="28"/>
        </w:rPr>
        <w:t xml:space="preserve"> паводком</w:t>
      </w:r>
      <w:r w:rsidRPr="00A33806">
        <w:rPr>
          <w:rFonts w:ascii="Times New Roman" w:hAnsi="Times New Roman" w:cs="Times New Roman"/>
          <w:sz w:val="28"/>
          <w:szCs w:val="28"/>
        </w:rPr>
        <w:t xml:space="preserve"> (більше місяця) проби води відбирають на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ідйомі, максимумі, на початку та в кінці спадання паводка (</w:t>
      </w:r>
      <w:r w:rsidRPr="00A33806">
        <w:rPr>
          <w:rFonts w:ascii="Times New Roman" w:hAnsi="Times New Roman" w:cs="Times New Roman"/>
          <w:i/>
          <w:iCs/>
          <w:sz w:val="28"/>
          <w:szCs w:val="28"/>
        </w:rPr>
        <w:t>8</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разів</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на рік</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p>
    <w:p w:rsidR="00A33806" w:rsidRPr="00A33806" w:rsidRDefault="00A33806" w:rsidP="00A33806">
      <w:pPr>
        <w:widowControl w:val="0"/>
        <w:overflowPunct w:val="0"/>
        <w:autoSpaceDE w:val="0"/>
        <w:autoSpaceDN w:val="0"/>
        <w:adjustRightInd w:val="0"/>
        <w:spacing w:after="0" w:line="246" w:lineRule="auto"/>
        <w:ind w:left="260" w:hanging="166"/>
        <w:jc w:val="both"/>
        <w:rPr>
          <w:rFonts w:ascii="Times New Roman" w:hAnsi="Times New Roman" w:cs="Times New Roman"/>
          <w:sz w:val="28"/>
          <w:szCs w:val="28"/>
        </w:rPr>
      </w:pPr>
      <w:r w:rsidRPr="00A33806">
        <w:rPr>
          <w:rFonts w:ascii="Times New Roman" w:hAnsi="Times New Roman" w:cs="Times New Roman"/>
          <w:sz w:val="28"/>
          <w:szCs w:val="28"/>
        </w:rPr>
        <w:t xml:space="preserve">– на водотоках </w:t>
      </w:r>
      <w:r w:rsidRPr="00A33806">
        <w:rPr>
          <w:rFonts w:ascii="Times New Roman" w:hAnsi="Times New Roman" w:cs="Times New Roman"/>
          <w:i/>
          <w:iCs/>
          <w:sz w:val="28"/>
          <w:szCs w:val="28"/>
        </w:rPr>
        <w:t xml:space="preserve">зі </w:t>
      </w:r>
      <w:proofErr w:type="gramStart"/>
      <w:r w:rsidRPr="00A33806">
        <w:rPr>
          <w:rFonts w:ascii="Times New Roman" w:hAnsi="Times New Roman" w:cs="Times New Roman"/>
          <w:i/>
          <w:iCs/>
          <w:sz w:val="28"/>
          <w:szCs w:val="28"/>
        </w:rPr>
        <w:t>ст</w:t>
      </w:r>
      <w:proofErr w:type="gramEnd"/>
      <w:r w:rsidRPr="00A33806">
        <w:rPr>
          <w:rFonts w:ascii="Times New Roman" w:hAnsi="Times New Roman" w:cs="Times New Roman"/>
          <w:i/>
          <w:iCs/>
          <w:sz w:val="28"/>
          <w:szCs w:val="28"/>
        </w:rPr>
        <w:t>ійкою літньою меженню</w:t>
      </w:r>
      <w:r w:rsidRPr="00A33806">
        <w:rPr>
          <w:rFonts w:ascii="Times New Roman" w:hAnsi="Times New Roman" w:cs="Times New Roman"/>
          <w:sz w:val="28"/>
          <w:szCs w:val="28"/>
        </w:rPr>
        <w:t xml:space="preserve"> та слабо вираженим осіннім підйомом води кількість спостережень складає </w:t>
      </w:r>
      <w:r w:rsidRPr="00A33806">
        <w:rPr>
          <w:rFonts w:ascii="Times New Roman" w:hAnsi="Times New Roman" w:cs="Times New Roman"/>
          <w:i/>
          <w:iCs/>
          <w:sz w:val="28"/>
          <w:szCs w:val="28"/>
        </w:rPr>
        <w:t>5-6</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разів на рік</w:t>
      </w:r>
      <w:r w:rsidRPr="00A33806">
        <w:rPr>
          <w:rFonts w:ascii="Times New Roman" w:hAnsi="Times New Roman" w:cs="Times New Roman"/>
          <w:sz w:val="28"/>
          <w:szCs w:val="28"/>
        </w:rPr>
        <w:t xml:space="preserve">;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6" w:lineRule="auto"/>
        <w:ind w:left="260" w:hanging="166"/>
        <w:jc w:val="both"/>
        <w:rPr>
          <w:rFonts w:ascii="Times New Roman" w:hAnsi="Times New Roman" w:cs="Times New Roman"/>
          <w:sz w:val="28"/>
          <w:szCs w:val="28"/>
        </w:rPr>
      </w:pPr>
      <w:r w:rsidRPr="00A33806">
        <w:rPr>
          <w:rFonts w:ascii="Times New Roman" w:hAnsi="Times New Roman" w:cs="Times New Roman"/>
          <w:sz w:val="28"/>
          <w:szCs w:val="28"/>
        </w:rPr>
        <w:t xml:space="preserve">– на </w:t>
      </w:r>
      <w:r w:rsidRPr="00A33806">
        <w:rPr>
          <w:rFonts w:ascii="Times New Roman" w:hAnsi="Times New Roman" w:cs="Times New Roman"/>
          <w:i/>
          <w:iCs/>
          <w:sz w:val="28"/>
          <w:szCs w:val="28"/>
        </w:rPr>
        <w:t>тимчасових водотоках</w:t>
      </w:r>
      <w:r w:rsidRPr="00A33806">
        <w:rPr>
          <w:rFonts w:ascii="Times New Roman" w:hAnsi="Times New Roman" w:cs="Times New Roman"/>
          <w:sz w:val="28"/>
          <w:szCs w:val="28"/>
        </w:rPr>
        <w:t xml:space="preserve"> кількість спостережень не перевищує </w:t>
      </w:r>
      <w:r w:rsidRPr="00A33806">
        <w:rPr>
          <w:rFonts w:ascii="Times New Roman" w:hAnsi="Times New Roman" w:cs="Times New Roman"/>
          <w:i/>
          <w:iCs/>
          <w:sz w:val="28"/>
          <w:szCs w:val="28"/>
        </w:rPr>
        <w:t>3-4</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на</w:t>
      </w:r>
      <w:r w:rsidRPr="00A33806">
        <w:rPr>
          <w:rFonts w:ascii="Times New Roman" w:hAnsi="Times New Roman" w:cs="Times New Roman"/>
          <w:sz w:val="28"/>
          <w:szCs w:val="28"/>
        </w:rPr>
        <w:t xml:space="preserve"> </w:t>
      </w:r>
      <w:proofErr w:type="gramStart"/>
      <w:r w:rsidRPr="00A33806">
        <w:rPr>
          <w:rFonts w:ascii="Times New Roman" w:hAnsi="Times New Roman" w:cs="Times New Roman"/>
          <w:i/>
          <w:iCs/>
          <w:sz w:val="28"/>
          <w:szCs w:val="28"/>
        </w:rPr>
        <w:t>р</w:t>
      </w:r>
      <w:proofErr w:type="gramEnd"/>
      <w:r w:rsidRPr="00A33806">
        <w:rPr>
          <w:rFonts w:ascii="Times New Roman" w:hAnsi="Times New Roman" w:cs="Times New Roman"/>
          <w:i/>
          <w:iCs/>
          <w:sz w:val="28"/>
          <w:szCs w:val="28"/>
        </w:rPr>
        <w:t>ік</w:t>
      </w:r>
      <w:r w:rsidRPr="00A33806">
        <w:rPr>
          <w:rFonts w:ascii="Times New Roman" w:hAnsi="Times New Roman" w:cs="Times New Roman"/>
          <w:sz w:val="28"/>
          <w:szCs w:val="28"/>
        </w:rPr>
        <w:t>;</w:t>
      </w:r>
      <w:r w:rsidRPr="00A33806">
        <w:rPr>
          <w:rFonts w:ascii="Arial" w:hAnsi="Arial" w:cs="Arial"/>
          <w:color w:val="000000"/>
          <w:sz w:val="20"/>
          <w:szCs w:val="20"/>
        </w:rPr>
        <w:t xml:space="preserve"> </w:t>
      </w:r>
      <w:r w:rsidRPr="00A33806">
        <w:rPr>
          <w:rFonts w:ascii="Times New Roman" w:hAnsi="Times New Roman" w:cs="Times New Roman"/>
          <w:color w:val="000000"/>
          <w:sz w:val="28"/>
          <w:szCs w:val="28"/>
        </w:rPr>
        <w:t xml:space="preserve">на водотоках </w:t>
      </w:r>
      <w:r w:rsidRPr="00A33806">
        <w:rPr>
          <w:rFonts w:ascii="Times New Roman" w:hAnsi="Times New Roman" w:cs="Times New Roman"/>
          <w:i/>
          <w:iCs/>
          <w:color w:val="000000"/>
          <w:sz w:val="28"/>
          <w:szCs w:val="28"/>
        </w:rPr>
        <w:t>у гірських районах</w:t>
      </w:r>
      <w:r w:rsidRPr="00A33806">
        <w:rPr>
          <w:rFonts w:ascii="Times New Roman" w:hAnsi="Times New Roman" w:cs="Times New Roman"/>
          <w:color w:val="000000"/>
          <w:sz w:val="28"/>
          <w:szCs w:val="28"/>
        </w:rPr>
        <w:t xml:space="preserve">, залежно від типу водотоку, кількість спостережень коливається від </w:t>
      </w:r>
      <w:r w:rsidRPr="00A33806">
        <w:rPr>
          <w:rFonts w:ascii="Times New Roman" w:hAnsi="Times New Roman" w:cs="Times New Roman"/>
          <w:i/>
          <w:iCs/>
          <w:color w:val="000000"/>
          <w:sz w:val="28"/>
          <w:szCs w:val="28"/>
        </w:rPr>
        <w:t>4</w:t>
      </w:r>
      <w:r w:rsidRPr="00A33806">
        <w:rPr>
          <w:rFonts w:ascii="Times New Roman" w:hAnsi="Times New Roman" w:cs="Times New Roman"/>
          <w:color w:val="000000"/>
          <w:sz w:val="28"/>
          <w:szCs w:val="28"/>
        </w:rPr>
        <w:t xml:space="preserve"> </w:t>
      </w:r>
      <w:r w:rsidRPr="00A33806">
        <w:rPr>
          <w:rFonts w:ascii="Times New Roman" w:hAnsi="Times New Roman" w:cs="Times New Roman"/>
          <w:i/>
          <w:iCs/>
          <w:color w:val="000000"/>
          <w:sz w:val="28"/>
          <w:szCs w:val="28"/>
        </w:rPr>
        <w:t>до</w:t>
      </w:r>
      <w:r w:rsidRPr="00A33806">
        <w:rPr>
          <w:rFonts w:ascii="Times New Roman" w:hAnsi="Times New Roman" w:cs="Times New Roman"/>
          <w:color w:val="000000"/>
          <w:sz w:val="28"/>
          <w:szCs w:val="28"/>
        </w:rPr>
        <w:t xml:space="preserve"> </w:t>
      </w:r>
      <w:r w:rsidRPr="00A33806">
        <w:rPr>
          <w:rFonts w:ascii="Times New Roman" w:hAnsi="Times New Roman" w:cs="Times New Roman"/>
          <w:i/>
          <w:iCs/>
          <w:color w:val="000000"/>
          <w:sz w:val="28"/>
          <w:szCs w:val="28"/>
        </w:rPr>
        <w:t>11</w:t>
      </w:r>
      <w:r w:rsidRPr="00A33806">
        <w:rPr>
          <w:rFonts w:ascii="Times New Roman" w:hAnsi="Times New Roman" w:cs="Times New Roman"/>
          <w:color w:val="000000"/>
          <w:sz w:val="28"/>
          <w:szCs w:val="28"/>
        </w:rPr>
        <w:t xml:space="preserve">. </w:t>
      </w:r>
    </w:p>
    <w:p w:rsidR="00A33806" w:rsidRPr="00A33806" w:rsidRDefault="00A33806" w:rsidP="00A33806">
      <w:pPr>
        <w:widowControl w:val="0"/>
        <w:overflowPunct w:val="0"/>
        <w:autoSpaceDE w:val="0"/>
        <w:autoSpaceDN w:val="0"/>
        <w:adjustRightInd w:val="0"/>
        <w:spacing w:after="0" w:line="240" w:lineRule="auto"/>
        <w:ind w:left="500"/>
        <w:jc w:val="both"/>
        <w:rPr>
          <w:rFonts w:ascii="Times New Roman" w:hAnsi="Times New Roman" w:cs="Times New Roman"/>
          <w:sz w:val="28"/>
          <w:szCs w:val="28"/>
        </w:rPr>
      </w:pPr>
      <w:r w:rsidRPr="00A33806">
        <w:rPr>
          <w:rFonts w:ascii="Times New Roman" w:hAnsi="Times New Roman" w:cs="Times New Roman"/>
          <w:sz w:val="28"/>
          <w:szCs w:val="28"/>
        </w:rPr>
        <w:t xml:space="preserve">Одержання гідрохімічної інформації на озерах та водосховищах є </w:t>
      </w:r>
    </w:p>
    <w:p w:rsidR="00A33806" w:rsidRPr="00A33806" w:rsidRDefault="00A33806" w:rsidP="00A33806">
      <w:pPr>
        <w:widowControl w:val="0"/>
        <w:autoSpaceDE w:val="0"/>
        <w:autoSpaceDN w:val="0"/>
        <w:adjustRightInd w:val="0"/>
        <w:spacing w:after="0" w:line="7"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rPr>
          <w:rFonts w:ascii="Times New Roman" w:hAnsi="Times New Roman" w:cs="Times New Roman"/>
          <w:sz w:val="28"/>
          <w:szCs w:val="28"/>
        </w:rPr>
      </w:pPr>
      <w:r w:rsidRPr="00A33806">
        <w:rPr>
          <w:rFonts w:ascii="Times New Roman" w:hAnsi="Times New Roman" w:cs="Times New Roman"/>
          <w:sz w:val="28"/>
          <w:szCs w:val="28"/>
        </w:rPr>
        <w:t>деякі особливості. Спостереження за хі</w:t>
      </w:r>
      <w:proofErr w:type="gramStart"/>
      <w:r w:rsidRPr="00A33806">
        <w:rPr>
          <w:rFonts w:ascii="Times New Roman" w:hAnsi="Times New Roman" w:cs="Times New Roman"/>
          <w:sz w:val="28"/>
          <w:szCs w:val="28"/>
        </w:rPr>
        <w:t>м</w:t>
      </w:r>
      <w:proofErr w:type="gramEnd"/>
      <w:r w:rsidRPr="00A33806">
        <w:rPr>
          <w:rFonts w:ascii="Times New Roman" w:hAnsi="Times New Roman" w:cs="Times New Roman"/>
          <w:sz w:val="28"/>
          <w:szCs w:val="28"/>
        </w:rPr>
        <w:t xml:space="preserve">ічним складом води водойм поділяються на </w:t>
      </w:r>
      <w:r w:rsidRPr="00A33806">
        <w:rPr>
          <w:rFonts w:ascii="Times New Roman" w:hAnsi="Times New Roman" w:cs="Times New Roman"/>
          <w:i/>
          <w:iCs/>
          <w:sz w:val="28"/>
          <w:szCs w:val="28"/>
        </w:rPr>
        <w:t>стандартні</w:t>
      </w:r>
      <w:r w:rsidRPr="00A33806">
        <w:rPr>
          <w:rFonts w:ascii="Times New Roman" w:hAnsi="Times New Roman" w:cs="Times New Roman"/>
          <w:sz w:val="28"/>
          <w:szCs w:val="28"/>
        </w:rPr>
        <w:t xml:space="preserve"> (обов'язкові) та </w:t>
      </w:r>
      <w:r w:rsidRPr="00A33806">
        <w:rPr>
          <w:rFonts w:ascii="Times New Roman" w:hAnsi="Times New Roman" w:cs="Times New Roman"/>
          <w:i/>
          <w:iCs/>
          <w:sz w:val="28"/>
          <w:szCs w:val="28"/>
        </w:rPr>
        <w:t>спеціальні.</w:t>
      </w:r>
    </w:p>
    <w:p w:rsidR="00A33806" w:rsidRPr="00A33806" w:rsidRDefault="00A33806" w:rsidP="00A33806">
      <w:pPr>
        <w:widowControl w:val="0"/>
        <w:autoSpaceDE w:val="0"/>
        <w:autoSpaceDN w:val="0"/>
        <w:adjustRightInd w:val="0"/>
        <w:spacing w:after="0" w:line="235" w:lineRule="auto"/>
        <w:ind w:left="500"/>
        <w:rPr>
          <w:rFonts w:ascii="Times New Roman" w:hAnsi="Times New Roman" w:cs="Times New Roman"/>
          <w:sz w:val="28"/>
          <w:szCs w:val="28"/>
        </w:rPr>
      </w:pPr>
      <w:r w:rsidRPr="00A33806">
        <w:rPr>
          <w:rFonts w:ascii="Times New Roman" w:hAnsi="Times New Roman" w:cs="Times New Roman"/>
          <w:i/>
          <w:iCs/>
          <w:sz w:val="28"/>
          <w:szCs w:val="28"/>
        </w:rPr>
        <w:t>Стандартні спостереження</w:t>
      </w:r>
      <w:r w:rsidRPr="00A33806">
        <w:rPr>
          <w:rFonts w:ascii="Times New Roman" w:hAnsi="Times New Roman" w:cs="Times New Roman"/>
          <w:sz w:val="28"/>
          <w:szCs w:val="28"/>
        </w:rPr>
        <w:t>:</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left="3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 регулярні спостереження за хімічним складом води в постійних </w:t>
      </w:r>
      <w:proofErr w:type="gramStart"/>
      <w:r w:rsidRPr="00A33806">
        <w:rPr>
          <w:rFonts w:ascii="Times New Roman" w:hAnsi="Times New Roman" w:cs="Times New Roman"/>
          <w:sz w:val="28"/>
          <w:szCs w:val="28"/>
        </w:rPr>
        <w:t>пунктах</w:t>
      </w:r>
      <w:proofErr w:type="gramEnd"/>
      <w:r w:rsidRPr="00A33806">
        <w:rPr>
          <w:rFonts w:ascii="Times New Roman" w:hAnsi="Times New Roman" w:cs="Times New Roman"/>
          <w:sz w:val="28"/>
          <w:szCs w:val="28"/>
        </w:rPr>
        <w:t xml:space="preserve">, які визначають стан водойми в природних умовах; </w:t>
      </w:r>
    </w:p>
    <w:p w:rsidR="00A33806" w:rsidRPr="00A33806" w:rsidRDefault="00A33806" w:rsidP="00A33806">
      <w:pPr>
        <w:widowControl w:val="0"/>
        <w:overflowPunct w:val="0"/>
        <w:autoSpaceDE w:val="0"/>
        <w:autoSpaceDN w:val="0"/>
        <w:adjustRightInd w:val="0"/>
        <w:spacing w:after="0" w:line="275" w:lineRule="auto"/>
        <w:ind w:left="3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 регулярні спостереження за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івнем забруднення води в контрольних пунктах, які розміщені в районах найбільш значних скидів стічних вод.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proofErr w:type="gramStart"/>
      <w:r w:rsidRPr="00A33806">
        <w:rPr>
          <w:rFonts w:ascii="Times New Roman" w:hAnsi="Times New Roman" w:cs="Times New Roman"/>
          <w:sz w:val="28"/>
          <w:szCs w:val="28"/>
        </w:rPr>
        <w:t>До</w:t>
      </w:r>
      <w:proofErr w:type="gramEnd"/>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спеціальних</w:t>
      </w:r>
      <w:r w:rsidRPr="00A33806">
        <w:rPr>
          <w:rFonts w:ascii="Times New Roman" w:hAnsi="Times New Roman" w:cs="Times New Roman"/>
          <w:sz w:val="28"/>
          <w:szCs w:val="28"/>
        </w:rPr>
        <w:t xml:space="preserve"> спостережень відносять гідрохімічні зйомки водойми для оцінювання розповсюдження забруднювачів, вивчення процесів самоочищення, визначення запасів речовин в об'єкті та балансових розрахунків.</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Для правильного оцінювання якості води потрібно виконати такі умови:</w:t>
      </w:r>
    </w:p>
    <w:p w:rsidR="00A33806" w:rsidRPr="00A33806" w:rsidRDefault="00A33806" w:rsidP="00A33806">
      <w:pPr>
        <w:widowControl w:val="0"/>
        <w:numPr>
          <w:ilvl w:val="0"/>
          <w:numId w:val="6"/>
        </w:numPr>
        <w:overflowPunct w:val="0"/>
        <w:autoSpaceDE w:val="0"/>
        <w:autoSpaceDN w:val="0"/>
        <w:adjustRightInd w:val="0"/>
        <w:spacing w:after="0" w:line="235" w:lineRule="auto"/>
        <w:ind w:left="700" w:hanging="203"/>
        <w:jc w:val="both"/>
        <w:rPr>
          <w:rFonts w:ascii="Times New Roman" w:hAnsi="Times New Roman" w:cs="Times New Roman"/>
          <w:sz w:val="28"/>
          <w:szCs w:val="28"/>
        </w:rPr>
      </w:pPr>
      <w:r w:rsidRPr="00A33806">
        <w:rPr>
          <w:rFonts w:ascii="Times New Roman" w:hAnsi="Times New Roman" w:cs="Times New Roman"/>
          <w:sz w:val="28"/>
          <w:szCs w:val="28"/>
        </w:rPr>
        <w:t xml:space="preserve">правильно відібрати проби води відповідної кількості; </w:t>
      </w:r>
    </w:p>
    <w:p w:rsidR="00A33806" w:rsidRPr="00A33806" w:rsidRDefault="00A33806" w:rsidP="00A33806">
      <w:pPr>
        <w:widowControl w:val="0"/>
        <w:numPr>
          <w:ilvl w:val="0"/>
          <w:numId w:val="6"/>
        </w:numPr>
        <w:overflowPunct w:val="0"/>
        <w:autoSpaceDE w:val="0"/>
        <w:autoSpaceDN w:val="0"/>
        <w:adjustRightInd w:val="0"/>
        <w:spacing w:after="0" w:line="260" w:lineRule="auto"/>
        <w:ind w:left="0" w:firstLine="497"/>
        <w:jc w:val="both"/>
        <w:rPr>
          <w:rFonts w:ascii="Times New Roman" w:hAnsi="Times New Roman" w:cs="Times New Roman"/>
          <w:sz w:val="28"/>
          <w:szCs w:val="28"/>
        </w:rPr>
      </w:pPr>
      <w:r w:rsidRPr="00A33806">
        <w:rPr>
          <w:rFonts w:ascii="Times New Roman" w:hAnsi="Times New Roman" w:cs="Times New Roman"/>
          <w:sz w:val="28"/>
          <w:szCs w:val="28"/>
        </w:rPr>
        <w:t>проби повинні бути репрезентативними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 xml:space="preserve">ід </w:t>
      </w:r>
      <w:r w:rsidRPr="00A33806">
        <w:rPr>
          <w:rFonts w:ascii="Times New Roman" w:hAnsi="Times New Roman" w:cs="Times New Roman"/>
          <w:i/>
          <w:iCs/>
          <w:sz w:val="28"/>
          <w:szCs w:val="28"/>
        </w:rPr>
        <w:t>репрезентативністю</w:t>
      </w:r>
      <w:r w:rsidRPr="00A33806">
        <w:rPr>
          <w:rFonts w:ascii="Times New Roman" w:hAnsi="Times New Roman" w:cs="Times New Roman"/>
          <w:sz w:val="28"/>
          <w:szCs w:val="28"/>
        </w:rPr>
        <w:t xml:space="preserve"> проби розуміють її відповідність поставленому завданню як за якістю та об'ємом, так і за вибраними точками та часом відбору, а також технікою відбору, попередньою обробкою, умовами зберігання та транспортування).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Проба </w:t>
      </w:r>
      <w:proofErr w:type="gramStart"/>
      <w:r w:rsidRPr="00A33806">
        <w:rPr>
          <w:rFonts w:ascii="Times New Roman" w:hAnsi="Times New Roman" w:cs="Times New Roman"/>
          <w:sz w:val="28"/>
          <w:szCs w:val="28"/>
        </w:rPr>
        <w:t>повинна представляти водойму чи водотік і характеризувати стан води</w:t>
      </w:r>
      <w:proofErr w:type="gramEnd"/>
      <w:r w:rsidRPr="00A33806">
        <w:rPr>
          <w:rFonts w:ascii="Times New Roman" w:hAnsi="Times New Roman" w:cs="Times New Roman"/>
          <w:sz w:val="28"/>
          <w:szCs w:val="28"/>
        </w:rPr>
        <w:t xml:space="preserve"> за певний проміжок часу. Поодинока проба може бути </w:t>
      </w:r>
      <w:proofErr w:type="gramStart"/>
      <w:r w:rsidRPr="00A33806">
        <w:rPr>
          <w:rFonts w:ascii="Times New Roman" w:hAnsi="Times New Roman" w:cs="Times New Roman"/>
          <w:sz w:val="28"/>
          <w:szCs w:val="28"/>
        </w:rPr>
        <w:t>репрезентативною</w:t>
      </w:r>
      <w:proofErr w:type="gramEnd"/>
      <w:r w:rsidRPr="00A33806">
        <w:rPr>
          <w:rFonts w:ascii="Times New Roman" w:hAnsi="Times New Roman" w:cs="Times New Roman"/>
          <w:sz w:val="28"/>
          <w:szCs w:val="28"/>
        </w:rPr>
        <w:t xml:space="preserve"> для великої маси води за таких умов: </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F95E18" w:rsidRDefault="00A33806" w:rsidP="00A33806">
      <w:pPr>
        <w:widowControl w:val="0"/>
        <w:overflowPunct w:val="0"/>
        <w:autoSpaceDE w:val="0"/>
        <w:autoSpaceDN w:val="0"/>
        <w:adjustRightInd w:val="0"/>
        <w:spacing w:after="0" w:line="275" w:lineRule="auto"/>
        <w:ind w:left="500" w:right="2380"/>
        <w:rPr>
          <w:rFonts w:ascii="Times New Roman" w:hAnsi="Times New Roman" w:cs="Times New Roman"/>
          <w:sz w:val="28"/>
          <w:szCs w:val="28"/>
          <w:lang w:val="uk-UA"/>
        </w:rPr>
      </w:pPr>
      <w:r w:rsidRPr="00A33806">
        <w:rPr>
          <w:rFonts w:ascii="Times New Roman" w:hAnsi="Times New Roman" w:cs="Times New Roman"/>
          <w:sz w:val="28"/>
          <w:szCs w:val="28"/>
        </w:rPr>
        <w:t xml:space="preserve">а) відібрана водна маса є однорідною; </w:t>
      </w:r>
    </w:p>
    <w:p w:rsidR="00F95E18" w:rsidRDefault="00A33806" w:rsidP="00A33806">
      <w:pPr>
        <w:widowControl w:val="0"/>
        <w:overflowPunct w:val="0"/>
        <w:autoSpaceDE w:val="0"/>
        <w:autoSpaceDN w:val="0"/>
        <w:adjustRightInd w:val="0"/>
        <w:spacing w:after="0" w:line="275" w:lineRule="auto"/>
        <w:ind w:left="500" w:right="2380"/>
        <w:rPr>
          <w:rFonts w:ascii="Times New Roman" w:hAnsi="Times New Roman" w:cs="Times New Roman"/>
          <w:sz w:val="28"/>
          <w:szCs w:val="28"/>
          <w:lang w:val="uk-UA"/>
        </w:rPr>
      </w:pPr>
      <w:r w:rsidRPr="00A33806">
        <w:rPr>
          <w:rFonts w:ascii="Times New Roman" w:hAnsi="Times New Roman" w:cs="Times New Roman"/>
          <w:sz w:val="28"/>
          <w:szCs w:val="28"/>
        </w:rPr>
        <w:t xml:space="preserve">б) достатня кількість точок відбору проб; </w:t>
      </w:r>
    </w:p>
    <w:p w:rsidR="00F95E18" w:rsidRDefault="00A33806" w:rsidP="00A33806">
      <w:pPr>
        <w:widowControl w:val="0"/>
        <w:overflowPunct w:val="0"/>
        <w:autoSpaceDE w:val="0"/>
        <w:autoSpaceDN w:val="0"/>
        <w:adjustRightInd w:val="0"/>
        <w:spacing w:after="0" w:line="275" w:lineRule="auto"/>
        <w:ind w:left="500" w:right="2380"/>
        <w:rPr>
          <w:rFonts w:ascii="Times New Roman" w:hAnsi="Times New Roman" w:cs="Times New Roman"/>
          <w:sz w:val="28"/>
          <w:szCs w:val="28"/>
          <w:lang w:val="uk-UA"/>
        </w:rPr>
      </w:pPr>
      <w:r w:rsidRPr="00A33806">
        <w:rPr>
          <w:rFonts w:ascii="Times New Roman" w:hAnsi="Times New Roman" w:cs="Times New Roman"/>
          <w:sz w:val="28"/>
          <w:szCs w:val="28"/>
        </w:rPr>
        <w:t xml:space="preserve">в) достатні розміри окремих проб; </w:t>
      </w:r>
    </w:p>
    <w:p w:rsidR="00A33806" w:rsidRPr="00A33806" w:rsidRDefault="00A33806" w:rsidP="00A33806">
      <w:pPr>
        <w:widowControl w:val="0"/>
        <w:overflowPunct w:val="0"/>
        <w:autoSpaceDE w:val="0"/>
        <w:autoSpaceDN w:val="0"/>
        <w:adjustRightInd w:val="0"/>
        <w:spacing w:after="0" w:line="275" w:lineRule="auto"/>
        <w:ind w:left="500" w:right="2380"/>
        <w:rPr>
          <w:rFonts w:ascii="Times New Roman" w:hAnsi="Times New Roman" w:cs="Times New Roman"/>
          <w:sz w:val="28"/>
          <w:szCs w:val="28"/>
        </w:rPr>
      </w:pPr>
      <w:r w:rsidRPr="00A33806">
        <w:rPr>
          <w:rFonts w:ascii="Times New Roman" w:hAnsi="Times New Roman" w:cs="Times New Roman"/>
          <w:sz w:val="28"/>
          <w:szCs w:val="28"/>
        </w:rPr>
        <w:t xml:space="preserve">г) стандартизовані способи відбору.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75"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Попередня обробка, транспортування та зберігання проб повинні проводитися таким чином, щоб в складі води не проходило значних змін.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left="500"/>
        <w:jc w:val="both"/>
        <w:rPr>
          <w:rFonts w:ascii="Times New Roman" w:hAnsi="Times New Roman" w:cs="Times New Roman"/>
          <w:sz w:val="28"/>
          <w:szCs w:val="28"/>
        </w:rPr>
      </w:pPr>
      <w:r w:rsidRPr="00A33806">
        <w:rPr>
          <w:rFonts w:ascii="Times New Roman" w:hAnsi="Times New Roman" w:cs="Times New Roman"/>
          <w:sz w:val="28"/>
          <w:szCs w:val="28"/>
        </w:rPr>
        <w:t xml:space="preserve">Виділяють </w:t>
      </w:r>
      <w:r w:rsidRPr="00A33806">
        <w:rPr>
          <w:rFonts w:ascii="Times New Roman" w:hAnsi="Times New Roman" w:cs="Times New Roman"/>
          <w:i/>
          <w:iCs/>
          <w:sz w:val="28"/>
          <w:szCs w:val="28"/>
        </w:rPr>
        <w:t>прості</w:t>
      </w:r>
      <w:r w:rsidRPr="00A33806">
        <w:rPr>
          <w:rFonts w:ascii="Times New Roman" w:hAnsi="Times New Roman" w:cs="Times New Roman"/>
          <w:sz w:val="28"/>
          <w:szCs w:val="28"/>
        </w:rPr>
        <w:t xml:space="preserve"> та </w:t>
      </w:r>
      <w:r w:rsidRPr="00A33806">
        <w:rPr>
          <w:rFonts w:ascii="Times New Roman" w:hAnsi="Times New Roman" w:cs="Times New Roman"/>
          <w:i/>
          <w:iCs/>
          <w:sz w:val="28"/>
          <w:szCs w:val="28"/>
        </w:rPr>
        <w:t>змішані проби</w:t>
      </w:r>
      <w:r w:rsidRPr="00A33806">
        <w:rPr>
          <w:rFonts w:ascii="Times New Roman" w:hAnsi="Times New Roman" w:cs="Times New Roman"/>
          <w:sz w:val="28"/>
          <w:szCs w:val="28"/>
        </w:rPr>
        <w:t xml:space="preserve">. </w:t>
      </w:r>
    </w:p>
    <w:p w:rsidR="00A33806" w:rsidRPr="00A33806" w:rsidRDefault="00A33806" w:rsidP="00A33806">
      <w:pPr>
        <w:widowControl w:val="0"/>
        <w:overflowPunct w:val="0"/>
        <w:autoSpaceDE w:val="0"/>
        <w:autoSpaceDN w:val="0"/>
        <w:adjustRightInd w:val="0"/>
        <w:spacing w:after="0" w:line="235"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Прості </w:t>
      </w:r>
      <w:r w:rsidRPr="00A33806">
        <w:rPr>
          <w:rFonts w:ascii="Times New Roman" w:hAnsi="Times New Roman" w:cs="Times New Roman"/>
          <w:sz w:val="28"/>
          <w:szCs w:val="28"/>
        </w:rPr>
        <w:t>проби характеризують якість води в даному пункті відбору,</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lastRenderedPageBreak/>
        <w:t xml:space="preserve">відбираються в певний час у необхідному </w:t>
      </w:r>
      <w:proofErr w:type="gramStart"/>
      <w:r w:rsidRPr="00A33806">
        <w:rPr>
          <w:rFonts w:ascii="Times New Roman" w:hAnsi="Times New Roman" w:cs="Times New Roman"/>
          <w:sz w:val="28"/>
          <w:szCs w:val="28"/>
        </w:rPr>
        <w:t>об</w:t>
      </w:r>
      <w:proofErr w:type="gramEnd"/>
      <w:r w:rsidRPr="00A33806">
        <w:rPr>
          <w:rFonts w:ascii="Times New Roman" w:hAnsi="Times New Roman" w:cs="Times New Roman"/>
          <w:sz w:val="28"/>
          <w:szCs w:val="28"/>
        </w:rPr>
        <w:t xml:space="preserve">'ємі. </w:t>
      </w:r>
    </w:p>
    <w:p w:rsidR="00A33806" w:rsidRPr="00A33806" w:rsidRDefault="00A33806" w:rsidP="00A33806">
      <w:pPr>
        <w:widowControl w:val="0"/>
        <w:overflowPunct w:val="0"/>
        <w:autoSpaceDE w:val="0"/>
        <w:autoSpaceDN w:val="0"/>
        <w:adjustRightInd w:val="0"/>
        <w:spacing w:after="0" w:line="238"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Змішані </w:t>
      </w:r>
      <w:r w:rsidRPr="00A33806">
        <w:rPr>
          <w:rFonts w:ascii="Times New Roman" w:hAnsi="Times New Roman" w:cs="Times New Roman"/>
          <w:sz w:val="28"/>
          <w:szCs w:val="28"/>
        </w:rPr>
        <w:t>проби об'єднують в собі декілька простих проб.</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Вони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характеризують якість води за певний період часу або певної ділянки </w:t>
      </w:r>
      <w:proofErr w:type="gramStart"/>
      <w:r w:rsidRPr="00A33806">
        <w:rPr>
          <w:rFonts w:ascii="Times New Roman" w:hAnsi="Times New Roman" w:cs="Times New Roman"/>
          <w:sz w:val="28"/>
          <w:szCs w:val="28"/>
        </w:rPr>
        <w:t>досл</w:t>
      </w:r>
      <w:proofErr w:type="gramEnd"/>
      <w:r w:rsidRPr="00A33806">
        <w:rPr>
          <w:rFonts w:ascii="Times New Roman" w:hAnsi="Times New Roman" w:cs="Times New Roman"/>
          <w:sz w:val="28"/>
          <w:szCs w:val="28"/>
        </w:rPr>
        <w:t xml:space="preserve">іджуваного об'єкта. </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5" w:lineRule="auto"/>
        <w:ind w:left="500"/>
        <w:jc w:val="both"/>
        <w:rPr>
          <w:rFonts w:ascii="Times New Roman" w:hAnsi="Times New Roman" w:cs="Times New Roman"/>
          <w:sz w:val="28"/>
          <w:szCs w:val="28"/>
        </w:rPr>
      </w:pPr>
      <w:r w:rsidRPr="00A33806">
        <w:rPr>
          <w:rFonts w:ascii="Times New Roman" w:hAnsi="Times New Roman" w:cs="Times New Roman"/>
          <w:sz w:val="28"/>
          <w:szCs w:val="28"/>
        </w:rPr>
        <w:t xml:space="preserve">Залежно від мети відбору проб </w:t>
      </w:r>
      <w:proofErr w:type="gramStart"/>
      <w:r w:rsidRPr="00A33806">
        <w:rPr>
          <w:rFonts w:ascii="Times New Roman" w:hAnsi="Times New Roman" w:cs="Times New Roman"/>
          <w:sz w:val="28"/>
          <w:szCs w:val="28"/>
        </w:rPr>
        <w:t>вони</w:t>
      </w:r>
      <w:proofErr w:type="gramEnd"/>
      <w:r w:rsidRPr="00A33806">
        <w:rPr>
          <w:rFonts w:ascii="Times New Roman" w:hAnsi="Times New Roman" w:cs="Times New Roman"/>
          <w:sz w:val="28"/>
          <w:szCs w:val="28"/>
        </w:rPr>
        <w:t xml:space="preserve"> можуть бути </w:t>
      </w:r>
      <w:r w:rsidRPr="00A33806">
        <w:rPr>
          <w:rFonts w:ascii="Times New Roman" w:hAnsi="Times New Roman" w:cs="Times New Roman"/>
          <w:i/>
          <w:iCs/>
          <w:sz w:val="28"/>
          <w:szCs w:val="28"/>
        </w:rPr>
        <w:t>разовими</w:t>
      </w:r>
      <w:r w:rsidRPr="00A33806">
        <w:rPr>
          <w:rFonts w:ascii="Times New Roman" w:hAnsi="Times New Roman" w:cs="Times New Roman"/>
          <w:sz w:val="28"/>
          <w:szCs w:val="28"/>
        </w:rPr>
        <w:t xml:space="preserve"> та </w:t>
      </w:r>
    </w:p>
    <w:p w:rsidR="00A33806" w:rsidRPr="00A33806" w:rsidRDefault="00A33806" w:rsidP="00A33806">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A33806">
        <w:rPr>
          <w:rFonts w:ascii="Times New Roman" w:hAnsi="Times New Roman" w:cs="Times New Roman"/>
          <w:i/>
          <w:iCs/>
          <w:sz w:val="28"/>
          <w:szCs w:val="28"/>
        </w:rPr>
        <w:t>регулярними</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p>
    <w:p w:rsidR="00A33806" w:rsidRPr="00A33806" w:rsidRDefault="00A33806" w:rsidP="00F95E18">
      <w:pPr>
        <w:widowControl w:val="0"/>
        <w:overflowPunct w:val="0"/>
        <w:autoSpaceDE w:val="0"/>
        <w:autoSpaceDN w:val="0"/>
        <w:adjustRightInd w:val="0"/>
        <w:spacing w:after="0" w:line="235" w:lineRule="auto"/>
        <w:ind w:left="500"/>
        <w:jc w:val="both"/>
        <w:rPr>
          <w:rFonts w:ascii="Times New Roman" w:hAnsi="Times New Roman" w:cs="Times New Roman"/>
          <w:sz w:val="28"/>
          <w:szCs w:val="28"/>
        </w:rPr>
      </w:pPr>
      <w:r w:rsidRPr="00A33806">
        <w:rPr>
          <w:rFonts w:ascii="Times New Roman" w:hAnsi="Times New Roman" w:cs="Times New Roman"/>
          <w:i/>
          <w:iCs/>
          <w:sz w:val="28"/>
          <w:szCs w:val="28"/>
        </w:rPr>
        <w:t xml:space="preserve">Разовий </w:t>
      </w:r>
      <w:r w:rsidRPr="00A33806">
        <w:rPr>
          <w:rFonts w:ascii="Times New Roman" w:hAnsi="Times New Roman" w:cs="Times New Roman"/>
          <w:sz w:val="28"/>
          <w:szCs w:val="28"/>
        </w:rPr>
        <w:t>відбі</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 проб застосовується у випадках,</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коли:</w:t>
      </w:r>
      <w:r w:rsidRPr="00A33806">
        <w:rPr>
          <w:rFonts w:ascii="Times New Roman" w:hAnsi="Times New Roman" w:cs="Times New Roman"/>
          <w:i/>
          <w:iCs/>
          <w:sz w:val="28"/>
          <w:szCs w:val="28"/>
        </w:rPr>
        <w:t xml:space="preserve"> </w:t>
      </w:r>
    </w:p>
    <w:p w:rsidR="00A33806" w:rsidRPr="00A33806" w:rsidRDefault="00A33806" w:rsidP="00F95E18">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F95E18">
      <w:pPr>
        <w:widowControl w:val="0"/>
        <w:overflowPunct w:val="0"/>
        <w:autoSpaceDE w:val="0"/>
        <w:autoSpaceDN w:val="0"/>
        <w:adjustRightInd w:val="0"/>
        <w:spacing w:after="0" w:line="234" w:lineRule="auto"/>
        <w:ind w:left="114"/>
        <w:jc w:val="both"/>
        <w:rPr>
          <w:rFonts w:ascii="Times New Roman" w:hAnsi="Times New Roman" w:cs="Times New Roman"/>
          <w:sz w:val="28"/>
          <w:szCs w:val="28"/>
        </w:rPr>
      </w:pPr>
      <w:r w:rsidRPr="00A33806">
        <w:rPr>
          <w:rFonts w:ascii="Times New Roman" w:hAnsi="Times New Roman" w:cs="Times New Roman"/>
          <w:sz w:val="28"/>
          <w:szCs w:val="28"/>
        </w:rPr>
        <w:t xml:space="preserve">– вимірювані параметри несуттєво змінюються в часі, а також з глибиною і акваторією водойми; </w:t>
      </w:r>
    </w:p>
    <w:p w:rsidR="00A33806" w:rsidRPr="00A33806" w:rsidRDefault="00A33806" w:rsidP="00F95E18">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33806">
        <w:rPr>
          <w:rFonts w:ascii="Times New Roman" w:hAnsi="Times New Roman" w:cs="Times New Roman"/>
          <w:sz w:val="28"/>
          <w:szCs w:val="28"/>
        </w:rPr>
        <w:t xml:space="preserve">–  попередньо відомі закономірності зміни параметрів, що визначаються; </w:t>
      </w:r>
    </w:p>
    <w:p w:rsidR="00F95E18" w:rsidRDefault="00A33806" w:rsidP="00F95E18">
      <w:pPr>
        <w:spacing w:after="0"/>
        <w:jc w:val="both"/>
        <w:rPr>
          <w:rFonts w:ascii="Times New Roman" w:hAnsi="Times New Roman" w:cs="Times New Roman"/>
          <w:sz w:val="28"/>
          <w:szCs w:val="28"/>
          <w:lang w:val="uk-UA"/>
        </w:rPr>
      </w:pPr>
      <w:r w:rsidRPr="00A33806">
        <w:rPr>
          <w:rFonts w:ascii="Times New Roman" w:hAnsi="Times New Roman" w:cs="Times New Roman"/>
          <w:sz w:val="28"/>
          <w:szCs w:val="28"/>
        </w:rPr>
        <w:t xml:space="preserve">–  є потреба лише у найбільш загальних даних </w:t>
      </w:r>
      <w:proofErr w:type="gramStart"/>
      <w:r w:rsidRPr="00A33806">
        <w:rPr>
          <w:rFonts w:ascii="Times New Roman" w:hAnsi="Times New Roman" w:cs="Times New Roman"/>
          <w:sz w:val="28"/>
          <w:szCs w:val="28"/>
        </w:rPr>
        <w:t>про</w:t>
      </w:r>
      <w:proofErr w:type="gramEnd"/>
      <w:r w:rsidRPr="00A33806">
        <w:rPr>
          <w:rFonts w:ascii="Times New Roman" w:hAnsi="Times New Roman" w:cs="Times New Roman"/>
          <w:sz w:val="28"/>
          <w:szCs w:val="28"/>
        </w:rPr>
        <w:t xml:space="preserve"> якість води у водоймі.</w:t>
      </w:r>
    </w:p>
    <w:p w:rsidR="00A33806" w:rsidRPr="00F95E18" w:rsidRDefault="00A33806" w:rsidP="00F95E18">
      <w:pPr>
        <w:spacing w:after="0"/>
        <w:jc w:val="both"/>
        <w:rPr>
          <w:rFonts w:ascii="Times New Roman" w:hAnsi="Times New Roman" w:cs="Times New Roman"/>
          <w:sz w:val="28"/>
          <w:szCs w:val="28"/>
          <w:lang w:val="uk-UA"/>
        </w:rPr>
      </w:pPr>
      <w:r w:rsidRPr="00A33806">
        <w:rPr>
          <w:rFonts w:ascii="Times New Roman" w:hAnsi="Times New Roman" w:cs="Times New Roman"/>
          <w:i/>
          <w:iCs/>
          <w:sz w:val="28"/>
          <w:szCs w:val="28"/>
        </w:rPr>
        <w:t xml:space="preserve">Регулярний </w:t>
      </w:r>
      <w:r w:rsidRPr="00A33806">
        <w:rPr>
          <w:rFonts w:ascii="Times New Roman" w:hAnsi="Times New Roman" w:cs="Times New Roman"/>
          <w:sz w:val="28"/>
          <w:szCs w:val="28"/>
        </w:rPr>
        <w:t>відбі</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це такий відбір проб,</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при якому кожна проба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відбирається в часовій та просторовій взаємозалежності з іншими.</w:t>
      </w:r>
    </w:p>
    <w:p w:rsidR="00A33806" w:rsidRPr="00A33806" w:rsidRDefault="00A33806" w:rsidP="00F95E18">
      <w:pPr>
        <w:widowControl w:val="0"/>
        <w:overflowPunct w:val="0"/>
        <w:autoSpaceDE w:val="0"/>
        <w:autoSpaceDN w:val="0"/>
        <w:adjustRightInd w:val="0"/>
        <w:spacing w:after="0" w:line="252"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При стаціонарних спостереженнях проби води на хімічний аналіз потрібно відбирати на стрижні потоку з глибиною 0,2-0,5 м. При глибокому руслі та слабкій течії </w:t>
      </w:r>
      <w:proofErr w:type="gramStart"/>
      <w:r w:rsidRPr="00A33806">
        <w:rPr>
          <w:rFonts w:ascii="Times New Roman" w:hAnsi="Times New Roman" w:cs="Times New Roman"/>
          <w:sz w:val="28"/>
          <w:szCs w:val="28"/>
        </w:rPr>
        <w:t>доц</w:t>
      </w:r>
      <w:proofErr w:type="gramEnd"/>
      <w:r w:rsidRPr="00A33806">
        <w:rPr>
          <w:rFonts w:ascii="Times New Roman" w:hAnsi="Times New Roman" w:cs="Times New Roman"/>
          <w:sz w:val="28"/>
          <w:szCs w:val="28"/>
        </w:rPr>
        <w:t xml:space="preserve">ільніше брати проби на різних глибинах. Проби переважно відбирають емальованим відром об'ємом 10 л. </w:t>
      </w:r>
      <w:proofErr w:type="gramStart"/>
      <w:r w:rsidRPr="00A33806">
        <w:rPr>
          <w:rFonts w:ascii="Times New Roman" w:hAnsi="Times New Roman" w:cs="Times New Roman"/>
          <w:sz w:val="28"/>
          <w:szCs w:val="28"/>
        </w:rPr>
        <w:t>З</w:t>
      </w:r>
      <w:proofErr w:type="gramEnd"/>
      <w:r w:rsidRPr="00A33806">
        <w:rPr>
          <w:rFonts w:ascii="Times New Roman" w:hAnsi="Times New Roman" w:cs="Times New Roman"/>
          <w:sz w:val="28"/>
          <w:szCs w:val="28"/>
        </w:rPr>
        <w:t xml:space="preserve"> відра водою наповнюють посудини для визначення </w:t>
      </w:r>
      <w:r w:rsidRPr="00A33806">
        <w:rPr>
          <w:rFonts w:ascii="Times New Roman" w:hAnsi="Times New Roman" w:cs="Times New Roman"/>
          <w:i/>
          <w:iCs/>
          <w:sz w:val="28"/>
          <w:szCs w:val="28"/>
        </w:rPr>
        <w:t>рН</w:t>
      </w:r>
      <w:r w:rsidRPr="00A33806">
        <w:rPr>
          <w:rFonts w:ascii="Times New Roman" w:hAnsi="Times New Roman" w:cs="Times New Roman"/>
          <w:sz w:val="28"/>
          <w:szCs w:val="28"/>
        </w:rPr>
        <w:t xml:space="preserve">, вмісту у воді кисню, діоксиду вуглецю, фіксують розчинений у воді кисень, а також наповнюють водою пляшки для визначення </w:t>
      </w:r>
      <w:r w:rsidRPr="00A33806">
        <w:rPr>
          <w:rFonts w:ascii="Times New Roman" w:hAnsi="Times New Roman" w:cs="Times New Roman"/>
          <w:i/>
          <w:iCs/>
          <w:sz w:val="28"/>
          <w:szCs w:val="28"/>
        </w:rPr>
        <w:t>БСК</w:t>
      </w:r>
      <w:r w:rsidRPr="00A33806">
        <w:rPr>
          <w:rFonts w:ascii="Times New Roman" w:hAnsi="Times New Roman" w:cs="Times New Roman"/>
          <w:i/>
          <w:iCs/>
          <w:sz w:val="28"/>
          <w:szCs w:val="28"/>
          <w:vertAlign w:val="subscript"/>
        </w:rPr>
        <w:t>5</w:t>
      </w:r>
      <w:r w:rsidRPr="00A33806">
        <w:rPr>
          <w:rFonts w:ascii="Times New Roman" w:hAnsi="Times New Roman" w:cs="Times New Roman"/>
          <w:sz w:val="28"/>
          <w:szCs w:val="28"/>
        </w:rPr>
        <w:t xml:space="preserve"> та для подальшого аналізу в лабораторії. Проби для визначення концентрацій нафтопродуктів, фенолів, СПАР, важких металів, пестицидів </w:t>
      </w:r>
      <w:proofErr w:type="gramStart"/>
      <w:r w:rsidRPr="00A33806">
        <w:rPr>
          <w:rFonts w:ascii="Times New Roman" w:hAnsi="Times New Roman" w:cs="Times New Roman"/>
          <w:sz w:val="28"/>
          <w:szCs w:val="28"/>
        </w:rPr>
        <w:t>в</w:t>
      </w:r>
      <w:proofErr w:type="gramEnd"/>
      <w:r w:rsidRPr="00A33806">
        <w:rPr>
          <w:rFonts w:ascii="Times New Roman" w:hAnsi="Times New Roman" w:cs="Times New Roman"/>
          <w:sz w:val="28"/>
          <w:szCs w:val="28"/>
        </w:rPr>
        <w:t>ідбирають в окремі пляшки.</w:t>
      </w:r>
    </w:p>
    <w:p w:rsidR="00A33806" w:rsidRPr="00A33806" w:rsidRDefault="00A33806" w:rsidP="00A33806">
      <w:pPr>
        <w:widowControl w:val="0"/>
        <w:autoSpaceDE w:val="0"/>
        <w:autoSpaceDN w:val="0"/>
        <w:adjustRightInd w:val="0"/>
        <w:spacing w:after="0" w:line="5"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Для відбору проб на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ізній глибині використовують також спеціальні пристрої – батометри різних типів. Батометр повинен відповідати таким вимогам:</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0" w:lineRule="auto"/>
        <w:ind w:left="120"/>
        <w:jc w:val="both"/>
        <w:rPr>
          <w:rFonts w:ascii="Times New Roman" w:hAnsi="Times New Roman" w:cs="Times New Roman"/>
          <w:sz w:val="28"/>
          <w:szCs w:val="28"/>
        </w:rPr>
      </w:pPr>
      <w:r w:rsidRPr="00A33806">
        <w:rPr>
          <w:rFonts w:ascii="Times New Roman" w:hAnsi="Times New Roman" w:cs="Times New Roman"/>
          <w:sz w:val="28"/>
          <w:szCs w:val="28"/>
        </w:rPr>
        <w:t xml:space="preserve">–   вода, що проходить </w:t>
      </w:r>
      <w:proofErr w:type="gramStart"/>
      <w:r w:rsidRPr="00A33806">
        <w:rPr>
          <w:rFonts w:ascii="Times New Roman" w:hAnsi="Times New Roman" w:cs="Times New Roman"/>
          <w:sz w:val="28"/>
          <w:szCs w:val="28"/>
        </w:rPr>
        <w:t>кр</w:t>
      </w:r>
      <w:proofErr w:type="gramEnd"/>
      <w:r w:rsidRPr="00A33806">
        <w:rPr>
          <w:rFonts w:ascii="Times New Roman" w:hAnsi="Times New Roman" w:cs="Times New Roman"/>
          <w:sz w:val="28"/>
          <w:szCs w:val="28"/>
        </w:rPr>
        <w:t xml:space="preserve">ізь нього, не повинна в ньому затримуватись; </w:t>
      </w:r>
    </w:p>
    <w:p w:rsidR="00A33806" w:rsidRPr="00A33806" w:rsidRDefault="00A33806" w:rsidP="00A33806">
      <w:pPr>
        <w:widowControl w:val="0"/>
        <w:autoSpaceDE w:val="0"/>
        <w:autoSpaceDN w:val="0"/>
        <w:adjustRightInd w:val="0"/>
        <w:spacing w:after="0" w:line="28"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left="120"/>
        <w:jc w:val="both"/>
        <w:rPr>
          <w:rFonts w:ascii="Times New Roman" w:hAnsi="Times New Roman" w:cs="Times New Roman"/>
          <w:sz w:val="28"/>
          <w:szCs w:val="28"/>
        </w:rPr>
      </w:pPr>
      <w:r w:rsidRPr="00A33806">
        <w:rPr>
          <w:rFonts w:ascii="Times New Roman" w:hAnsi="Times New Roman" w:cs="Times New Roman"/>
          <w:sz w:val="28"/>
          <w:szCs w:val="28"/>
        </w:rPr>
        <w:t xml:space="preserve">–   він повинен щільно закриватися; </w:t>
      </w:r>
    </w:p>
    <w:p w:rsidR="00A33806" w:rsidRPr="00A33806" w:rsidRDefault="00A33806" w:rsidP="00A33806">
      <w:pPr>
        <w:widowControl w:val="0"/>
        <w:overflowPunct w:val="0"/>
        <w:autoSpaceDE w:val="0"/>
        <w:autoSpaceDN w:val="0"/>
        <w:adjustRightInd w:val="0"/>
        <w:spacing w:after="0" w:line="234" w:lineRule="auto"/>
        <w:ind w:left="120"/>
        <w:jc w:val="both"/>
        <w:rPr>
          <w:rFonts w:ascii="Times New Roman" w:hAnsi="Times New Roman" w:cs="Times New Roman"/>
          <w:sz w:val="28"/>
          <w:szCs w:val="28"/>
        </w:rPr>
      </w:pPr>
      <w:r w:rsidRPr="00A33806">
        <w:rPr>
          <w:rFonts w:ascii="Times New Roman" w:hAnsi="Times New Roman" w:cs="Times New Roman"/>
          <w:sz w:val="28"/>
          <w:szCs w:val="28"/>
        </w:rPr>
        <w:t xml:space="preserve">–   </w:t>
      </w:r>
      <w:proofErr w:type="gramStart"/>
      <w:r w:rsidRPr="00A33806">
        <w:rPr>
          <w:rFonts w:ascii="Times New Roman" w:hAnsi="Times New Roman" w:cs="Times New Roman"/>
          <w:sz w:val="28"/>
          <w:szCs w:val="28"/>
        </w:rPr>
        <w:t>матер</w:t>
      </w:r>
      <w:proofErr w:type="gramEnd"/>
      <w:r w:rsidRPr="00A33806">
        <w:rPr>
          <w:rFonts w:ascii="Times New Roman" w:hAnsi="Times New Roman" w:cs="Times New Roman"/>
          <w:sz w:val="28"/>
          <w:szCs w:val="28"/>
        </w:rPr>
        <w:t xml:space="preserve">іал пробовідбірника повинен бути хімічно інертним. </w:t>
      </w:r>
    </w:p>
    <w:p w:rsidR="00A33806" w:rsidRPr="00A33806" w:rsidRDefault="00A33806" w:rsidP="00A33806">
      <w:pPr>
        <w:widowControl w:val="0"/>
        <w:overflowPunct w:val="0"/>
        <w:autoSpaceDE w:val="0"/>
        <w:autoSpaceDN w:val="0"/>
        <w:adjustRightInd w:val="0"/>
        <w:spacing w:after="0" w:line="240" w:lineRule="auto"/>
        <w:ind w:left="500"/>
        <w:jc w:val="both"/>
        <w:rPr>
          <w:rFonts w:ascii="Times New Roman" w:hAnsi="Times New Roman" w:cs="Times New Roman"/>
          <w:sz w:val="28"/>
          <w:szCs w:val="28"/>
        </w:rPr>
      </w:pPr>
      <w:r w:rsidRPr="00A33806">
        <w:rPr>
          <w:rFonts w:ascii="Times New Roman" w:hAnsi="Times New Roman" w:cs="Times New Roman"/>
          <w:sz w:val="28"/>
          <w:szCs w:val="28"/>
        </w:rPr>
        <w:t xml:space="preserve">На практиці широко використовуються горизонтальні, перекидні та </w:t>
      </w:r>
    </w:p>
    <w:p w:rsidR="00A33806" w:rsidRPr="00A33806" w:rsidRDefault="00A33806" w:rsidP="00A33806">
      <w:pPr>
        <w:widowControl w:val="0"/>
        <w:autoSpaceDE w:val="0"/>
        <w:autoSpaceDN w:val="0"/>
        <w:adjustRightInd w:val="0"/>
        <w:spacing w:after="0" w:line="29"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75" w:lineRule="auto"/>
        <w:jc w:val="both"/>
        <w:rPr>
          <w:rFonts w:ascii="Times New Roman" w:hAnsi="Times New Roman" w:cs="Times New Roman"/>
          <w:sz w:val="28"/>
          <w:szCs w:val="28"/>
        </w:rPr>
      </w:pPr>
      <w:r w:rsidRPr="00A33806">
        <w:rPr>
          <w:rFonts w:ascii="Times New Roman" w:hAnsi="Times New Roman" w:cs="Times New Roman"/>
          <w:sz w:val="28"/>
          <w:szCs w:val="28"/>
        </w:rPr>
        <w:t>автоматичні батометри. За допомогою батометра Молчанова проводять відбі</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 проб води для визначення вмісту пестицидів. Відбір проб на значних глибинах (20-30 м) проводиться за допомогою батометра Рутнера.</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Для зберігання проб використовують поліетиленовий та скляний посуд. Перед використанням посуд миють концентрованою кислотою та сполоскують водопровідною водою. Основні вимоги до посуду – це його міцність, </w:t>
      </w:r>
      <w:proofErr w:type="gramStart"/>
      <w:r w:rsidRPr="00A33806">
        <w:rPr>
          <w:rFonts w:ascii="Times New Roman" w:hAnsi="Times New Roman" w:cs="Times New Roman"/>
          <w:sz w:val="28"/>
          <w:szCs w:val="28"/>
        </w:rPr>
        <w:t>ст</w:t>
      </w:r>
      <w:proofErr w:type="gramEnd"/>
      <w:r w:rsidRPr="00A33806">
        <w:rPr>
          <w:rFonts w:ascii="Times New Roman" w:hAnsi="Times New Roman" w:cs="Times New Roman"/>
          <w:sz w:val="28"/>
          <w:szCs w:val="28"/>
        </w:rPr>
        <w:t>ійкість до розчинення і щільність закривання.</w:t>
      </w:r>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25"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Консервування проб проводять при відборі проб для визначення нестійких компонентів. Аналіз цих проб проводять не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 xml:space="preserve">ізніше як через 3 дні після відбору. Проби зберігають </w:t>
      </w:r>
      <w:proofErr w:type="gramStart"/>
      <w:r w:rsidRPr="00A33806">
        <w:rPr>
          <w:rFonts w:ascii="Times New Roman" w:hAnsi="Times New Roman" w:cs="Times New Roman"/>
          <w:sz w:val="28"/>
          <w:szCs w:val="28"/>
        </w:rPr>
        <w:t>при</w:t>
      </w:r>
      <w:proofErr w:type="gramEnd"/>
      <w:r w:rsidRPr="00A33806">
        <w:rPr>
          <w:rFonts w:ascii="Times New Roman" w:hAnsi="Times New Roman" w:cs="Times New Roman"/>
          <w:sz w:val="28"/>
          <w:szCs w:val="28"/>
        </w:rPr>
        <w:t xml:space="preserve"> температурі 3–5 </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 xml:space="preserve">С в холодильнику. </w:t>
      </w:r>
      <w:proofErr w:type="gramStart"/>
      <w:r w:rsidRPr="00A33806">
        <w:rPr>
          <w:rFonts w:ascii="Times New Roman" w:hAnsi="Times New Roman" w:cs="Times New Roman"/>
          <w:sz w:val="28"/>
          <w:szCs w:val="28"/>
        </w:rPr>
        <w:t xml:space="preserve">Взимку при температурі нижче 0 </w:t>
      </w:r>
      <w:r w:rsidRPr="00A33806">
        <w:rPr>
          <w:rFonts w:ascii="Times New Roman" w:hAnsi="Times New Roman" w:cs="Times New Roman"/>
          <w:sz w:val="28"/>
          <w:szCs w:val="28"/>
          <w:vertAlign w:val="superscript"/>
        </w:rPr>
        <w:t>0</w:t>
      </w:r>
      <w:r w:rsidRPr="00A33806">
        <w:rPr>
          <w:rFonts w:ascii="Times New Roman" w:hAnsi="Times New Roman" w:cs="Times New Roman"/>
          <w:sz w:val="28"/>
          <w:szCs w:val="28"/>
        </w:rPr>
        <w:t>С відібрану пробу переносять у тепле приміщення, де проводять аналіз.</w:t>
      </w:r>
      <w:proofErr w:type="gramEnd"/>
    </w:p>
    <w:p w:rsidR="00A33806" w:rsidRPr="00A33806" w:rsidRDefault="00A33806" w:rsidP="00A33806">
      <w:pPr>
        <w:widowControl w:val="0"/>
        <w:autoSpaceDE w:val="0"/>
        <w:autoSpaceDN w:val="0"/>
        <w:adjustRightInd w:val="0"/>
        <w:spacing w:after="0" w:line="54" w:lineRule="exact"/>
        <w:rPr>
          <w:rFonts w:ascii="Times New Roman" w:hAnsi="Times New Roman" w:cs="Times New Roman"/>
          <w:sz w:val="28"/>
          <w:szCs w:val="28"/>
        </w:rPr>
      </w:pPr>
    </w:p>
    <w:p w:rsidR="00F95E18" w:rsidRDefault="00F95E18" w:rsidP="00A33806">
      <w:pPr>
        <w:widowControl w:val="0"/>
        <w:overflowPunct w:val="0"/>
        <w:autoSpaceDE w:val="0"/>
        <w:autoSpaceDN w:val="0"/>
        <w:adjustRightInd w:val="0"/>
        <w:spacing w:after="0" w:line="264" w:lineRule="auto"/>
        <w:ind w:right="220" w:firstLine="630"/>
        <w:jc w:val="center"/>
        <w:rPr>
          <w:rFonts w:ascii="Times New Roman" w:hAnsi="Times New Roman" w:cs="Times New Roman"/>
          <w:b/>
          <w:iCs/>
          <w:sz w:val="28"/>
          <w:szCs w:val="28"/>
          <w:lang w:val="uk-UA"/>
        </w:rPr>
      </w:pPr>
    </w:p>
    <w:p w:rsidR="00F95E18" w:rsidRDefault="00F95E18" w:rsidP="00A33806">
      <w:pPr>
        <w:widowControl w:val="0"/>
        <w:overflowPunct w:val="0"/>
        <w:autoSpaceDE w:val="0"/>
        <w:autoSpaceDN w:val="0"/>
        <w:adjustRightInd w:val="0"/>
        <w:spacing w:after="0" w:line="264" w:lineRule="auto"/>
        <w:ind w:right="220" w:firstLine="630"/>
        <w:jc w:val="center"/>
        <w:rPr>
          <w:rFonts w:ascii="Times New Roman" w:hAnsi="Times New Roman" w:cs="Times New Roman"/>
          <w:b/>
          <w:iCs/>
          <w:sz w:val="28"/>
          <w:szCs w:val="28"/>
          <w:lang w:val="uk-UA"/>
        </w:rPr>
      </w:pPr>
    </w:p>
    <w:p w:rsidR="00A33806" w:rsidRPr="00A33806" w:rsidRDefault="00A33806" w:rsidP="00A33806">
      <w:pPr>
        <w:widowControl w:val="0"/>
        <w:overflowPunct w:val="0"/>
        <w:autoSpaceDE w:val="0"/>
        <w:autoSpaceDN w:val="0"/>
        <w:adjustRightInd w:val="0"/>
        <w:spacing w:after="0" w:line="264" w:lineRule="auto"/>
        <w:ind w:right="220" w:firstLine="630"/>
        <w:jc w:val="center"/>
        <w:rPr>
          <w:rFonts w:ascii="Times New Roman" w:hAnsi="Times New Roman" w:cs="Times New Roman"/>
          <w:b/>
          <w:sz w:val="28"/>
          <w:szCs w:val="28"/>
        </w:rPr>
      </w:pPr>
      <w:r w:rsidRPr="00A33806">
        <w:rPr>
          <w:rFonts w:ascii="Times New Roman" w:hAnsi="Times New Roman" w:cs="Times New Roman"/>
          <w:b/>
          <w:iCs/>
          <w:sz w:val="28"/>
          <w:szCs w:val="28"/>
        </w:rPr>
        <w:lastRenderedPageBreak/>
        <w:t xml:space="preserve">Гідробіологічні спостереження </w:t>
      </w:r>
      <w:proofErr w:type="gramStart"/>
      <w:r w:rsidRPr="00A33806">
        <w:rPr>
          <w:rFonts w:ascii="Times New Roman" w:hAnsi="Times New Roman" w:cs="Times New Roman"/>
          <w:b/>
          <w:iCs/>
          <w:sz w:val="28"/>
          <w:szCs w:val="28"/>
        </w:rPr>
        <w:t>за</w:t>
      </w:r>
      <w:proofErr w:type="gramEnd"/>
      <w:r w:rsidRPr="00A33806">
        <w:rPr>
          <w:rFonts w:ascii="Times New Roman" w:hAnsi="Times New Roman" w:cs="Times New Roman"/>
          <w:b/>
          <w:iCs/>
          <w:sz w:val="28"/>
          <w:szCs w:val="28"/>
        </w:rPr>
        <w:t xml:space="preserve"> якістю води та донними відкладами</w:t>
      </w:r>
    </w:p>
    <w:p w:rsidR="00A33806" w:rsidRPr="00A33806" w:rsidRDefault="00A33806" w:rsidP="00A33806">
      <w:pPr>
        <w:widowControl w:val="0"/>
        <w:autoSpaceDE w:val="0"/>
        <w:autoSpaceDN w:val="0"/>
        <w:adjustRightInd w:val="0"/>
        <w:spacing w:after="0" w:line="29" w:lineRule="exact"/>
        <w:rPr>
          <w:rFonts w:ascii="Times New Roman" w:hAnsi="Times New Roman" w:cs="Times New Roman"/>
          <w:sz w:val="28"/>
          <w:szCs w:val="28"/>
        </w:rPr>
      </w:pPr>
    </w:p>
    <w:p w:rsidR="00A33806" w:rsidRPr="00F95E18" w:rsidRDefault="00A33806" w:rsidP="00F95E18">
      <w:pPr>
        <w:widowControl w:val="0"/>
        <w:overflowPunct w:val="0"/>
        <w:autoSpaceDE w:val="0"/>
        <w:autoSpaceDN w:val="0"/>
        <w:adjustRightInd w:val="0"/>
        <w:spacing w:after="120" w:line="240" w:lineRule="auto"/>
        <w:ind w:firstLine="505"/>
        <w:jc w:val="both"/>
        <w:rPr>
          <w:rFonts w:ascii="Times New Roman" w:hAnsi="Times New Roman" w:cs="Times New Roman"/>
          <w:sz w:val="28"/>
          <w:szCs w:val="28"/>
          <w:lang w:val="uk-UA"/>
        </w:rPr>
      </w:pPr>
      <w:r w:rsidRPr="00A33806">
        <w:rPr>
          <w:rFonts w:ascii="Times New Roman" w:hAnsi="Times New Roman" w:cs="Times New Roman"/>
          <w:sz w:val="28"/>
          <w:szCs w:val="28"/>
        </w:rPr>
        <w:t xml:space="preserve">У водному середовищі зосереджені складні комплекси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ізних хімічних сполук, вплив яких на живі організми суттєво відмінний від впливу окремих складових цих сполук. Внаслідок перетворень ЗР утворюються хімічні сполуки, що мають молекулярну </w:t>
      </w:r>
      <w:proofErr w:type="gramStart"/>
      <w:r w:rsidRPr="00A33806">
        <w:rPr>
          <w:rFonts w:ascii="Times New Roman" w:hAnsi="Times New Roman" w:cs="Times New Roman"/>
          <w:sz w:val="28"/>
          <w:szCs w:val="28"/>
        </w:rPr>
        <w:t>ст</w:t>
      </w:r>
      <w:proofErr w:type="gramEnd"/>
      <w:r w:rsidRPr="00A33806">
        <w:rPr>
          <w:rFonts w:ascii="Times New Roman" w:hAnsi="Times New Roman" w:cs="Times New Roman"/>
          <w:sz w:val="28"/>
          <w:szCs w:val="28"/>
        </w:rPr>
        <w:t>ійкість, токсичність, виражений мутагенний ефект. Тому контроль тільки за фізичними і хі</w:t>
      </w:r>
      <w:proofErr w:type="gramStart"/>
      <w:r w:rsidRPr="00A33806">
        <w:rPr>
          <w:rFonts w:ascii="Times New Roman" w:hAnsi="Times New Roman" w:cs="Times New Roman"/>
          <w:sz w:val="28"/>
          <w:szCs w:val="28"/>
        </w:rPr>
        <w:t>м</w:t>
      </w:r>
      <w:proofErr w:type="gramEnd"/>
      <w:r w:rsidRPr="00A33806">
        <w:rPr>
          <w:rFonts w:ascii="Times New Roman" w:hAnsi="Times New Roman" w:cs="Times New Roman"/>
          <w:sz w:val="28"/>
          <w:szCs w:val="28"/>
        </w:rPr>
        <w:t>ічними показниками, навіть за наявності екологічно обґрунтованих норм, часто виявляється недостатнім.</w:t>
      </w:r>
    </w:p>
    <w:p w:rsidR="00A33806" w:rsidRPr="00A33806" w:rsidRDefault="00A33806" w:rsidP="00F95E18">
      <w:pPr>
        <w:widowControl w:val="0"/>
        <w:overflowPunct w:val="0"/>
        <w:autoSpaceDE w:val="0"/>
        <w:autoSpaceDN w:val="0"/>
        <w:adjustRightInd w:val="0"/>
        <w:spacing w:after="120" w:line="240" w:lineRule="auto"/>
        <w:ind w:firstLine="505"/>
        <w:jc w:val="both"/>
        <w:rPr>
          <w:rFonts w:ascii="Times New Roman" w:hAnsi="Times New Roman" w:cs="Times New Roman"/>
          <w:sz w:val="28"/>
          <w:szCs w:val="28"/>
        </w:rPr>
      </w:pPr>
      <w:r w:rsidRPr="00A33806">
        <w:rPr>
          <w:rFonts w:ascii="Times New Roman" w:hAnsi="Times New Roman" w:cs="Times New Roman"/>
          <w:sz w:val="28"/>
          <w:szCs w:val="28"/>
        </w:rPr>
        <w:t xml:space="preserve">Спостереження </w:t>
      </w:r>
      <w:proofErr w:type="gramStart"/>
      <w:r w:rsidRPr="00A33806">
        <w:rPr>
          <w:rFonts w:ascii="Times New Roman" w:hAnsi="Times New Roman" w:cs="Times New Roman"/>
          <w:sz w:val="28"/>
          <w:szCs w:val="28"/>
        </w:rPr>
        <w:t>за</w:t>
      </w:r>
      <w:proofErr w:type="gramEnd"/>
      <w:r w:rsidRPr="00A33806">
        <w:rPr>
          <w:rFonts w:ascii="Times New Roman" w:hAnsi="Times New Roman" w:cs="Times New Roman"/>
          <w:sz w:val="28"/>
          <w:szCs w:val="28"/>
        </w:rPr>
        <w:t xml:space="preserve"> </w:t>
      </w:r>
      <w:proofErr w:type="gramStart"/>
      <w:r w:rsidRPr="00A33806">
        <w:rPr>
          <w:rFonts w:ascii="Times New Roman" w:hAnsi="Times New Roman" w:cs="Times New Roman"/>
          <w:sz w:val="28"/>
          <w:szCs w:val="28"/>
        </w:rPr>
        <w:t>як</w:t>
      </w:r>
      <w:proofErr w:type="gramEnd"/>
      <w:r w:rsidRPr="00A33806">
        <w:rPr>
          <w:rFonts w:ascii="Times New Roman" w:hAnsi="Times New Roman" w:cs="Times New Roman"/>
          <w:sz w:val="28"/>
          <w:szCs w:val="28"/>
        </w:rPr>
        <w:t>істю поверхневих вод за гідробіологічними показниками виконують з метою одержання об’єктивних і повних даних,</w:t>
      </w:r>
      <w:r w:rsidR="00F95E18">
        <w:rPr>
          <w:rFonts w:ascii="Times New Roman" w:hAnsi="Times New Roman" w:cs="Times New Roman"/>
          <w:sz w:val="28"/>
          <w:szCs w:val="28"/>
          <w:lang w:val="uk-UA"/>
        </w:rPr>
        <w:t xml:space="preserve"> </w:t>
      </w:r>
      <w:r w:rsidRPr="00A33806">
        <w:rPr>
          <w:rFonts w:ascii="Times New Roman" w:hAnsi="Times New Roman" w:cs="Times New Roman"/>
          <w:sz w:val="28"/>
          <w:szCs w:val="28"/>
        </w:rPr>
        <w:t>накопичення яких необхідне для виявлення довготривалих змін у водних екосистемах.</w:t>
      </w:r>
    </w:p>
    <w:p w:rsidR="00A33806" w:rsidRPr="00A33806" w:rsidRDefault="00A33806" w:rsidP="00A33806">
      <w:pPr>
        <w:widowControl w:val="0"/>
        <w:autoSpaceDE w:val="0"/>
        <w:autoSpaceDN w:val="0"/>
        <w:adjustRightInd w:val="0"/>
        <w:spacing w:after="0" w:line="237" w:lineRule="auto"/>
        <w:ind w:left="500"/>
        <w:rPr>
          <w:rFonts w:ascii="Times New Roman" w:hAnsi="Times New Roman" w:cs="Times New Roman"/>
          <w:sz w:val="28"/>
          <w:szCs w:val="28"/>
        </w:rPr>
      </w:pPr>
      <w:r w:rsidRPr="00A33806">
        <w:rPr>
          <w:rFonts w:ascii="Times New Roman" w:hAnsi="Times New Roman" w:cs="Times New Roman"/>
          <w:i/>
          <w:iCs/>
          <w:sz w:val="28"/>
          <w:szCs w:val="28"/>
        </w:rPr>
        <w:t xml:space="preserve">Гідробіологічні показники </w:t>
      </w:r>
      <w:r w:rsidRPr="00A33806">
        <w:rPr>
          <w:rFonts w:ascii="Times New Roman" w:hAnsi="Times New Roman" w:cs="Times New Roman"/>
          <w:sz w:val="28"/>
          <w:szCs w:val="28"/>
        </w:rPr>
        <w:t>дозволяють:</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7"/>
        </w:numPr>
        <w:overflowPunct w:val="0"/>
        <w:autoSpaceDE w:val="0"/>
        <w:autoSpaceDN w:val="0"/>
        <w:adjustRightInd w:val="0"/>
        <w:spacing w:after="0" w:line="234" w:lineRule="auto"/>
        <w:ind w:left="7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оцінювати якість поверхневих вод як середовища життя організмів, що населяють водойми, водотоки; </w:t>
      </w:r>
    </w:p>
    <w:p w:rsidR="00A33806" w:rsidRPr="00A33806" w:rsidRDefault="00A33806" w:rsidP="00A33806">
      <w:pPr>
        <w:widowControl w:val="0"/>
        <w:numPr>
          <w:ilvl w:val="0"/>
          <w:numId w:val="7"/>
        </w:numPr>
        <w:overflowPunct w:val="0"/>
        <w:autoSpaceDE w:val="0"/>
        <w:autoSpaceDN w:val="0"/>
        <w:adjustRightInd w:val="0"/>
        <w:spacing w:after="0" w:line="234" w:lineRule="auto"/>
        <w:ind w:left="7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визначати сумарний ефект дії ЗР; </w:t>
      </w:r>
    </w:p>
    <w:p w:rsidR="00A33806" w:rsidRPr="00A33806" w:rsidRDefault="00A33806" w:rsidP="00A33806">
      <w:pPr>
        <w:widowControl w:val="0"/>
        <w:numPr>
          <w:ilvl w:val="0"/>
          <w:numId w:val="7"/>
        </w:numPr>
        <w:overflowPunct w:val="0"/>
        <w:autoSpaceDE w:val="0"/>
        <w:autoSpaceDN w:val="0"/>
        <w:adjustRightInd w:val="0"/>
        <w:spacing w:after="0" w:line="240" w:lineRule="auto"/>
        <w:ind w:left="740" w:hanging="251"/>
        <w:jc w:val="both"/>
        <w:rPr>
          <w:rFonts w:ascii="Times New Roman" w:hAnsi="Times New Roman" w:cs="Times New Roman"/>
          <w:sz w:val="28"/>
          <w:szCs w:val="28"/>
        </w:rPr>
      </w:pPr>
      <w:r w:rsidRPr="00A33806">
        <w:rPr>
          <w:rFonts w:ascii="Times New Roman" w:hAnsi="Times New Roman" w:cs="Times New Roman"/>
          <w:sz w:val="28"/>
          <w:szCs w:val="28"/>
        </w:rPr>
        <w:t>визначати специфічний хі</w:t>
      </w:r>
      <w:proofErr w:type="gramStart"/>
      <w:r w:rsidRPr="00A33806">
        <w:rPr>
          <w:rFonts w:ascii="Times New Roman" w:hAnsi="Times New Roman" w:cs="Times New Roman"/>
          <w:sz w:val="28"/>
          <w:szCs w:val="28"/>
        </w:rPr>
        <w:t>м</w:t>
      </w:r>
      <w:proofErr w:type="gramEnd"/>
      <w:r w:rsidRPr="00A33806">
        <w:rPr>
          <w:rFonts w:ascii="Times New Roman" w:hAnsi="Times New Roman" w:cs="Times New Roman"/>
          <w:sz w:val="28"/>
          <w:szCs w:val="28"/>
        </w:rPr>
        <w:t xml:space="preserve">ічний склад води та його походження; </w:t>
      </w:r>
    </w:p>
    <w:p w:rsidR="00A33806" w:rsidRPr="00A33806" w:rsidRDefault="00A33806" w:rsidP="00A33806">
      <w:pPr>
        <w:widowControl w:val="0"/>
        <w:autoSpaceDE w:val="0"/>
        <w:autoSpaceDN w:val="0"/>
        <w:adjustRightInd w:val="0"/>
        <w:spacing w:after="0" w:line="28" w:lineRule="exact"/>
        <w:rPr>
          <w:rFonts w:ascii="Times New Roman" w:hAnsi="Times New Roman" w:cs="Times New Roman"/>
          <w:sz w:val="28"/>
          <w:szCs w:val="28"/>
        </w:rPr>
      </w:pPr>
    </w:p>
    <w:p w:rsidR="00A33806" w:rsidRPr="00A33806" w:rsidRDefault="00A33806" w:rsidP="00A33806">
      <w:pPr>
        <w:widowControl w:val="0"/>
        <w:numPr>
          <w:ilvl w:val="0"/>
          <w:numId w:val="7"/>
        </w:numPr>
        <w:overflowPunct w:val="0"/>
        <w:autoSpaceDE w:val="0"/>
        <w:autoSpaceDN w:val="0"/>
        <w:adjustRightInd w:val="0"/>
        <w:spacing w:after="0" w:line="240" w:lineRule="auto"/>
        <w:ind w:left="7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перевіряти наявність або відсутність </w:t>
      </w:r>
      <w:proofErr w:type="gramStart"/>
      <w:r w:rsidRPr="00A33806">
        <w:rPr>
          <w:rFonts w:ascii="Times New Roman" w:hAnsi="Times New Roman" w:cs="Times New Roman"/>
          <w:sz w:val="28"/>
          <w:szCs w:val="28"/>
        </w:rPr>
        <w:t>повторного</w:t>
      </w:r>
      <w:proofErr w:type="gramEnd"/>
      <w:r w:rsidRPr="00A33806">
        <w:rPr>
          <w:rFonts w:ascii="Times New Roman" w:hAnsi="Times New Roman" w:cs="Times New Roman"/>
          <w:sz w:val="28"/>
          <w:szCs w:val="28"/>
        </w:rPr>
        <w:t xml:space="preserve"> забруднення вод; </w:t>
      </w:r>
    </w:p>
    <w:p w:rsidR="00A33806" w:rsidRPr="00A33806" w:rsidRDefault="00A33806" w:rsidP="00A33806">
      <w:pPr>
        <w:widowControl w:val="0"/>
        <w:autoSpaceDE w:val="0"/>
        <w:autoSpaceDN w:val="0"/>
        <w:adjustRightInd w:val="0"/>
        <w:spacing w:after="0" w:line="28" w:lineRule="exact"/>
        <w:rPr>
          <w:rFonts w:ascii="Times New Roman" w:hAnsi="Times New Roman" w:cs="Times New Roman"/>
          <w:sz w:val="28"/>
          <w:szCs w:val="28"/>
        </w:rPr>
      </w:pPr>
    </w:p>
    <w:p w:rsidR="00A33806" w:rsidRPr="00A33806" w:rsidRDefault="00A33806" w:rsidP="00A33806">
      <w:pPr>
        <w:widowControl w:val="0"/>
        <w:numPr>
          <w:ilvl w:val="0"/>
          <w:numId w:val="7"/>
        </w:numPr>
        <w:overflowPunct w:val="0"/>
        <w:autoSpaceDE w:val="0"/>
        <w:autoSpaceDN w:val="0"/>
        <w:adjustRightInd w:val="0"/>
        <w:spacing w:after="0" w:line="240" w:lineRule="auto"/>
        <w:ind w:left="740" w:hanging="252"/>
        <w:jc w:val="both"/>
        <w:rPr>
          <w:rFonts w:ascii="Times New Roman" w:hAnsi="Times New Roman" w:cs="Times New Roman"/>
          <w:sz w:val="28"/>
          <w:szCs w:val="28"/>
        </w:rPr>
      </w:pPr>
      <w:r w:rsidRPr="00A33806">
        <w:rPr>
          <w:rFonts w:ascii="Times New Roman" w:hAnsi="Times New Roman" w:cs="Times New Roman"/>
          <w:sz w:val="28"/>
          <w:szCs w:val="28"/>
        </w:rPr>
        <w:t xml:space="preserve">виявляти довгострокові зміни, що відбуваються у водних об'єктах; </w:t>
      </w:r>
    </w:p>
    <w:p w:rsidR="00A33806" w:rsidRPr="00A33806" w:rsidRDefault="00A33806" w:rsidP="00A33806">
      <w:pPr>
        <w:widowControl w:val="0"/>
        <w:autoSpaceDE w:val="0"/>
        <w:autoSpaceDN w:val="0"/>
        <w:adjustRightInd w:val="0"/>
        <w:spacing w:after="0" w:line="28" w:lineRule="exact"/>
        <w:rPr>
          <w:rFonts w:ascii="Times New Roman" w:hAnsi="Times New Roman" w:cs="Times New Roman"/>
          <w:sz w:val="28"/>
          <w:szCs w:val="28"/>
        </w:rPr>
      </w:pPr>
    </w:p>
    <w:p w:rsidR="00A33806" w:rsidRPr="00A33806" w:rsidRDefault="00A33806" w:rsidP="00A33806">
      <w:pPr>
        <w:widowControl w:val="0"/>
        <w:numPr>
          <w:ilvl w:val="0"/>
          <w:numId w:val="7"/>
        </w:numPr>
        <w:overflowPunct w:val="0"/>
        <w:autoSpaceDE w:val="0"/>
        <w:autoSpaceDN w:val="0"/>
        <w:adjustRightInd w:val="0"/>
        <w:spacing w:after="0" w:line="234" w:lineRule="auto"/>
        <w:ind w:left="740" w:hanging="252"/>
        <w:jc w:val="both"/>
        <w:rPr>
          <w:rFonts w:ascii="Times New Roman" w:hAnsi="Times New Roman" w:cs="Times New Roman"/>
          <w:sz w:val="28"/>
          <w:szCs w:val="28"/>
        </w:rPr>
      </w:pPr>
      <w:r w:rsidRPr="00A33806">
        <w:rPr>
          <w:rFonts w:ascii="Times New Roman" w:hAnsi="Times New Roman" w:cs="Times New Roman"/>
          <w:sz w:val="28"/>
          <w:szCs w:val="28"/>
        </w:rPr>
        <w:t>визначати екологічний стан водних об'єкті</w:t>
      </w:r>
      <w:proofErr w:type="gramStart"/>
      <w:r w:rsidRPr="00A33806">
        <w:rPr>
          <w:rFonts w:ascii="Times New Roman" w:hAnsi="Times New Roman" w:cs="Times New Roman"/>
          <w:sz w:val="28"/>
          <w:szCs w:val="28"/>
        </w:rPr>
        <w:t>в</w:t>
      </w:r>
      <w:proofErr w:type="gramEnd"/>
      <w:r w:rsidRPr="00A33806">
        <w:rPr>
          <w:rFonts w:ascii="Times New Roman" w:hAnsi="Times New Roman" w:cs="Times New Roman"/>
          <w:sz w:val="28"/>
          <w:szCs w:val="28"/>
        </w:rPr>
        <w:t xml:space="preserve">.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Оцінкою ступеня забруднення водойм за </w:t>
      </w:r>
      <w:proofErr w:type="gramStart"/>
      <w:r w:rsidRPr="00A33806">
        <w:rPr>
          <w:rFonts w:ascii="Times New Roman" w:hAnsi="Times New Roman" w:cs="Times New Roman"/>
          <w:sz w:val="28"/>
          <w:szCs w:val="28"/>
        </w:rPr>
        <w:t>г</w:t>
      </w:r>
      <w:proofErr w:type="gramEnd"/>
      <w:r w:rsidRPr="00A33806">
        <w:rPr>
          <w:rFonts w:ascii="Times New Roman" w:hAnsi="Times New Roman" w:cs="Times New Roman"/>
          <w:sz w:val="28"/>
          <w:szCs w:val="28"/>
        </w:rPr>
        <w:t>ідробіологічними показниками є шкала сапробності.</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8"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Сапробність </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це ступінь насиченості води органічними</w:t>
      </w:r>
      <w:r w:rsidRPr="00A33806">
        <w:rPr>
          <w:rFonts w:ascii="Times New Roman" w:hAnsi="Times New Roman" w:cs="Times New Roman"/>
          <w:i/>
          <w:iCs/>
          <w:sz w:val="28"/>
          <w:szCs w:val="28"/>
        </w:rPr>
        <w:t xml:space="preserve"> </w:t>
      </w:r>
      <w:r w:rsidR="00F95E18">
        <w:rPr>
          <w:rFonts w:ascii="Times New Roman" w:hAnsi="Times New Roman" w:cs="Times New Roman"/>
          <w:sz w:val="28"/>
          <w:szCs w:val="28"/>
        </w:rPr>
        <w:t>речовинами</w:t>
      </w:r>
      <w:r w:rsidRPr="00A33806">
        <w:rPr>
          <w:rFonts w:ascii="Times New Roman" w:hAnsi="Times New Roman" w:cs="Times New Roman"/>
          <w:sz w:val="28"/>
          <w:szCs w:val="28"/>
        </w:rPr>
        <w:t>, що розкладаються. Вона встановлюється за видовим складом організмів - сапробіонті</w:t>
      </w:r>
      <w:proofErr w:type="gramStart"/>
      <w:r w:rsidRPr="00A33806">
        <w:rPr>
          <w:rFonts w:ascii="Times New Roman" w:hAnsi="Times New Roman" w:cs="Times New Roman"/>
          <w:sz w:val="28"/>
          <w:szCs w:val="28"/>
        </w:rPr>
        <w:t>в</w:t>
      </w:r>
      <w:proofErr w:type="gramEnd"/>
      <w:r w:rsidRPr="00A33806">
        <w:rPr>
          <w:rFonts w:ascii="Times New Roman" w:hAnsi="Times New Roman" w:cs="Times New Roman"/>
          <w:sz w:val="28"/>
          <w:szCs w:val="28"/>
        </w:rPr>
        <w:t xml:space="preserve"> у водних біоценозах.</w:t>
      </w:r>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При оцінюванні води за шкалою Р. Кольквіца – М. Марсона необхідно враховувати не окремі організми, а суму видів, які є характерними для даної зони: І – </w:t>
      </w:r>
      <w:r w:rsidRPr="00A33806">
        <w:rPr>
          <w:rFonts w:ascii="Times New Roman" w:hAnsi="Times New Roman" w:cs="Times New Roman"/>
          <w:i/>
          <w:iCs/>
          <w:sz w:val="28"/>
          <w:szCs w:val="28"/>
        </w:rPr>
        <w:t>полісапробна</w:t>
      </w:r>
      <w:r w:rsidRPr="00A33806">
        <w:rPr>
          <w:rFonts w:ascii="Times New Roman" w:hAnsi="Times New Roman" w:cs="Times New Roman"/>
          <w:sz w:val="28"/>
          <w:szCs w:val="28"/>
        </w:rPr>
        <w:t xml:space="preserve"> (зона дуже сильного забруднення); ІІ – </w:t>
      </w:r>
      <w:r w:rsidRPr="00A33806">
        <w:rPr>
          <w:rFonts w:ascii="Times New Roman" w:hAnsi="Times New Roman" w:cs="Times New Roman"/>
          <w:i/>
          <w:iCs/>
          <w:sz w:val="28"/>
          <w:szCs w:val="28"/>
        </w:rPr>
        <w:t>α-мезосапробна</w:t>
      </w:r>
      <w:r w:rsidRPr="00A33806">
        <w:rPr>
          <w:rFonts w:ascii="Times New Roman" w:hAnsi="Times New Roman" w:cs="Times New Roman"/>
          <w:sz w:val="28"/>
          <w:szCs w:val="28"/>
        </w:rPr>
        <w:t xml:space="preserve"> і </w:t>
      </w:r>
      <w:proofErr w:type="gramStart"/>
      <w:r w:rsidRPr="00A33806">
        <w:rPr>
          <w:rFonts w:ascii="Times New Roman" w:hAnsi="Times New Roman" w:cs="Times New Roman"/>
          <w:i/>
          <w:iCs/>
          <w:sz w:val="28"/>
          <w:szCs w:val="28"/>
        </w:rPr>
        <w:t>β-</w:t>
      </w:r>
      <w:proofErr w:type="gramEnd"/>
      <w:r w:rsidRPr="00A33806">
        <w:rPr>
          <w:rFonts w:ascii="Times New Roman" w:hAnsi="Times New Roman" w:cs="Times New Roman"/>
          <w:i/>
          <w:iCs/>
          <w:sz w:val="28"/>
          <w:szCs w:val="28"/>
        </w:rPr>
        <w:t>мезосапробна</w:t>
      </w:r>
      <w:r w:rsidRPr="00A33806">
        <w:rPr>
          <w:rFonts w:ascii="Times New Roman" w:hAnsi="Times New Roman" w:cs="Times New Roman"/>
          <w:sz w:val="28"/>
          <w:szCs w:val="28"/>
        </w:rPr>
        <w:t xml:space="preserve"> (зони середньої забрудненості); ІІІ – </w:t>
      </w:r>
      <w:r w:rsidRPr="00A33806">
        <w:rPr>
          <w:rFonts w:ascii="Times New Roman" w:hAnsi="Times New Roman" w:cs="Times New Roman"/>
          <w:i/>
          <w:iCs/>
          <w:sz w:val="28"/>
          <w:szCs w:val="28"/>
        </w:rPr>
        <w:t>олігосапробна</w:t>
      </w:r>
      <w:r w:rsidRPr="00A33806">
        <w:rPr>
          <w:rFonts w:ascii="Times New Roman" w:hAnsi="Times New Roman" w:cs="Times New Roman"/>
          <w:sz w:val="28"/>
          <w:szCs w:val="28"/>
        </w:rPr>
        <w:t xml:space="preserve"> (зона чистої води).</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2" w:lineRule="auto"/>
        <w:ind w:firstLine="504"/>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 xml:space="preserve">Полісапробні </w:t>
      </w:r>
      <w:r w:rsidRPr="00A33806">
        <w:rPr>
          <w:rFonts w:ascii="Times New Roman" w:hAnsi="Times New Roman" w:cs="Times New Roman"/>
          <w:sz w:val="28"/>
          <w:szCs w:val="28"/>
        </w:rPr>
        <w:t>водойми характеризуються майже повною відсутністю</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вільного (розчиненого) кисню, наявністю у воді білків, що не розклалися, значних кількостей </w:t>
      </w:r>
      <w:r w:rsidRPr="00A33806">
        <w:rPr>
          <w:rFonts w:ascii="Times New Roman" w:hAnsi="Times New Roman" w:cs="Times New Roman"/>
          <w:i/>
          <w:iCs/>
          <w:sz w:val="28"/>
          <w:szCs w:val="28"/>
        </w:rPr>
        <w:t>Н</w:t>
      </w:r>
      <w:r w:rsidRPr="00A33806">
        <w:rPr>
          <w:rFonts w:ascii="Times New Roman" w:hAnsi="Times New Roman" w:cs="Times New Roman"/>
          <w:i/>
          <w:iCs/>
          <w:sz w:val="28"/>
          <w:szCs w:val="28"/>
          <w:vertAlign w:val="subscript"/>
        </w:rPr>
        <w:t>2</w:t>
      </w:r>
      <w:r w:rsidRPr="00A33806">
        <w:rPr>
          <w:rFonts w:ascii="Times New Roman" w:hAnsi="Times New Roman" w:cs="Times New Roman"/>
          <w:i/>
          <w:iCs/>
          <w:sz w:val="28"/>
          <w:szCs w:val="28"/>
        </w:rPr>
        <w:t>S</w:t>
      </w:r>
      <w:r w:rsidRPr="00A33806">
        <w:rPr>
          <w:rFonts w:ascii="Times New Roman" w:hAnsi="Times New Roman" w:cs="Times New Roman"/>
          <w:sz w:val="28"/>
          <w:szCs w:val="28"/>
        </w:rPr>
        <w:t xml:space="preserve"> і </w:t>
      </w:r>
      <w:r w:rsidRPr="00A33806">
        <w:rPr>
          <w:rFonts w:ascii="Times New Roman" w:hAnsi="Times New Roman" w:cs="Times New Roman"/>
          <w:i/>
          <w:iCs/>
          <w:sz w:val="28"/>
          <w:szCs w:val="28"/>
        </w:rPr>
        <w:t>CO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відновлювальним характером біохімічних процесів. У таких водоймах самоочищення в основному йде за рахунок діяльності бактерій </w:t>
      </w:r>
      <w:r w:rsidRPr="00A33806">
        <w:rPr>
          <w:rFonts w:ascii="Times New Roman" w:hAnsi="Times New Roman" w:cs="Times New Roman"/>
          <w:i/>
          <w:iCs/>
          <w:sz w:val="28"/>
          <w:szCs w:val="28"/>
        </w:rPr>
        <w:t>Tyiopolycoccus ruser</w:t>
      </w:r>
      <w:r w:rsidRPr="00A33806">
        <w:rPr>
          <w:rFonts w:ascii="Times New Roman" w:hAnsi="Times New Roman" w:cs="Times New Roman"/>
          <w:sz w:val="28"/>
          <w:szCs w:val="28"/>
        </w:rPr>
        <w:t xml:space="preserve"> і </w:t>
      </w:r>
      <w:r w:rsidRPr="00A33806">
        <w:rPr>
          <w:rFonts w:ascii="Times New Roman" w:hAnsi="Times New Roman" w:cs="Times New Roman"/>
          <w:i/>
          <w:iCs/>
          <w:sz w:val="28"/>
          <w:szCs w:val="28"/>
        </w:rPr>
        <w:t>Sphaerotilus natans</w:t>
      </w:r>
      <w:r w:rsidRPr="00A33806">
        <w:rPr>
          <w:rFonts w:ascii="Times New Roman" w:hAnsi="Times New Roman" w:cs="Times New Roman"/>
          <w:sz w:val="28"/>
          <w:szCs w:val="28"/>
        </w:rPr>
        <w:t xml:space="preserve">, жгутикових </w:t>
      </w:r>
      <w:r w:rsidRPr="00A33806">
        <w:rPr>
          <w:rFonts w:ascii="Times New Roman" w:hAnsi="Times New Roman" w:cs="Times New Roman"/>
          <w:i/>
          <w:iCs/>
          <w:sz w:val="28"/>
          <w:szCs w:val="28"/>
        </w:rPr>
        <w:t>Oicomonas mutabilis</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інфузорій</w:t>
      </w:r>
      <w:r w:rsidRPr="00A33806">
        <w:rPr>
          <w:rFonts w:ascii="Times New Roman" w:hAnsi="Times New Roman" w:cs="Times New Roman"/>
          <w:i/>
          <w:iCs/>
          <w:sz w:val="28"/>
          <w:szCs w:val="28"/>
        </w:rPr>
        <w:t xml:space="preserve"> Paramaecium</w:t>
      </w:r>
      <w:proofErr w:type="gramEnd"/>
      <w:r w:rsidRPr="00A33806">
        <w:rPr>
          <w:rFonts w:ascii="Times New Roman" w:hAnsi="Times New Roman" w:cs="Times New Roman"/>
          <w:i/>
          <w:iCs/>
          <w:sz w:val="28"/>
          <w:szCs w:val="28"/>
        </w:rPr>
        <w:t xml:space="preserve"> putrinum </w:t>
      </w:r>
      <w:r w:rsidRPr="00A33806">
        <w:rPr>
          <w:rFonts w:ascii="Times New Roman" w:hAnsi="Times New Roman" w:cs="Times New Roman"/>
          <w:sz w:val="28"/>
          <w:szCs w:val="28"/>
        </w:rPr>
        <w:t>і</w:t>
      </w:r>
      <w:r w:rsidRPr="00A33806">
        <w:rPr>
          <w:rFonts w:ascii="Times New Roman" w:hAnsi="Times New Roman" w:cs="Times New Roman"/>
          <w:i/>
          <w:iCs/>
          <w:sz w:val="28"/>
          <w:szCs w:val="28"/>
        </w:rPr>
        <w:t xml:space="preserve"> Vorticella putrina</w:t>
      </w:r>
      <w:r w:rsidRPr="00A33806">
        <w:rPr>
          <w:rFonts w:ascii="Times New Roman" w:hAnsi="Times New Roman" w:cs="Times New Roman"/>
          <w:sz w:val="28"/>
          <w:szCs w:val="28"/>
        </w:rPr>
        <w:t>,</w:t>
      </w:r>
    </w:p>
    <w:p w:rsidR="00A33806" w:rsidRPr="00A33806" w:rsidRDefault="00A33806" w:rsidP="00A33806">
      <w:pPr>
        <w:widowControl w:val="0"/>
        <w:autoSpaceDE w:val="0"/>
        <w:autoSpaceDN w:val="0"/>
        <w:adjustRightInd w:val="0"/>
        <w:spacing w:after="0" w:line="4"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A33806">
        <w:rPr>
          <w:rFonts w:ascii="Times New Roman" w:hAnsi="Times New Roman" w:cs="Times New Roman"/>
          <w:sz w:val="28"/>
          <w:szCs w:val="28"/>
        </w:rPr>
        <w:t xml:space="preserve">олігохет </w:t>
      </w:r>
      <w:r w:rsidRPr="00A33806">
        <w:rPr>
          <w:rFonts w:ascii="Times New Roman" w:hAnsi="Times New Roman" w:cs="Times New Roman"/>
          <w:i/>
          <w:iCs/>
          <w:sz w:val="28"/>
          <w:szCs w:val="28"/>
        </w:rPr>
        <w:t>Tubifex tubifex</w:t>
      </w:r>
      <w:r w:rsidRPr="00A33806">
        <w:rPr>
          <w:rFonts w:ascii="Times New Roman" w:hAnsi="Times New Roman" w:cs="Times New Roman"/>
          <w:sz w:val="28"/>
          <w:szCs w:val="28"/>
        </w:rPr>
        <w:t xml:space="preserve">, личинок мухи </w:t>
      </w:r>
      <w:r w:rsidRPr="00A33806">
        <w:rPr>
          <w:rFonts w:ascii="Times New Roman" w:hAnsi="Times New Roman" w:cs="Times New Roman"/>
          <w:i/>
          <w:iCs/>
          <w:sz w:val="28"/>
          <w:szCs w:val="28"/>
        </w:rPr>
        <w:t>Eristalis tenax</w:t>
      </w:r>
      <w:r w:rsidRPr="00A33806">
        <w:rPr>
          <w:rFonts w:ascii="Times New Roman" w:hAnsi="Times New Roman" w:cs="Times New Roman"/>
          <w:sz w:val="28"/>
          <w:szCs w:val="28"/>
        </w:rPr>
        <w:t xml:space="preserve">. Кількість видів, здатних існувати у вкрай забруднених водоймах, порівняно </w:t>
      </w:r>
      <w:proofErr w:type="gramStart"/>
      <w:r w:rsidRPr="00A33806">
        <w:rPr>
          <w:rFonts w:ascii="Times New Roman" w:hAnsi="Times New Roman" w:cs="Times New Roman"/>
          <w:sz w:val="28"/>
          <w:szCs w:val="28"/>
        </w:rPr>
        <w:t>невелика</w:t>
      </w:r>
      <w:proofErr w:type="gramEnd"/>
      <w:r w:rsidRPr="00A33806">
        <w:rPr>
          <w:rFonts w:ascii="Times New Roman" w:hAnsi="Times New Roman" w:cs="Times New Roman"/>
          <w:sz w:val="28"/>
          <w:szCs w:val="28"/>
        </w:rPr>
        <w:t>, але вони зустрічаються тут масово.</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F95E18">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У </w:t>
      </w:r>
      <w:r w:rsidRPr="00A33806">
        <w:rPr>
          <w:rFonts w:ascii="Times New Roman" w:hAnsi="Times New Roman" w:cs="Times New Roman"/>
          <w:i/>
          <w:iCs/>
          <w:sz w:val="28"/>
          <w:szCs w:val="28"/>
        </w:rPr>
        <w:t>мезосапробних</w:t>
      </w:r>
      <w:r w:rsidRPr="00A33806">
        <w:rPr>
          <w:rFonts w:ascii="Times New Roman" w:hAnsi="Times New Roman" w:cs="Times New Roman"/>
          <w:sz w:val="28"/>
          <w:szCs w:val="28"/>
        </w:rPr>
        <w:t xml:space="preserve"> водоймах забруднення виражене слабкіше: білків, що не розклалися, нема</w:t>
      </w:r>
      <w:proofErr w:type="gramStart"/>
      <w:r w:rsidRPr="00A33806">
        <w:rPr>
          <w:rFonts w:ascii="Times New Roman" w:hAnsi="Times New Roman" w:cs="Times New Roman"/>
          <w:sz w:val="28"/>
          <w:szCs w:val="28"/>
        </w:rPr>
        <w:t>є,</w:t>
      </w:r>
      <w:proofErr w:type="gramEnd"/>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Н</w:t>
      </w:r>
      <w:r w:rsidRPr="00A33806">
        <w:rPr>
          <w:rFonts w:ascii="Times New Roman" w:hAnsi="Times New Roman" w:cs="Times New Roman"/>
          <w:i/>
          <w:iCs/>
          <w:sz w:val="28"/>
          <w:szCs w:val="28"/>
          <w:vertAlign w:val="subscript"/>
        </w:rPr>
        <w:t>2</w:t>
      </w:r>
      <w:r w:rsidRPr="00A33806">
        <w:rPr>
          <w:rFonts w:ascii="Times New Roman" w:hAnsi="Times New Roman" w:cs="Times New Roman"/>
          <w:i/>
          <w:iCs/>
          <w:sz w:val="28"/>
          <w:szCs w:val="28"/>
        </w:rPr>
        <w:t>S</w:t>
      </w:r>
      <w:r w:rsidRPr="00A33806">
        <w:rPr>
          <w:rFonts w:ascii="Times New Roman" w:hAnsi="Times New Roman" w:cs="Times New Roman"/>
          <w:sz w:val="28"/>
          <w:szCs w:val="28"/>
        </w:rPr>
        <w:t xml:space="preserve"> і </w:t>
      </w:r>
      <w:r w:rsidRPr="00A33806">
        <w:rPr>
          <w:rFonts w:ascii="Times New Roman" w:hAnsi="Times New Roman" w:cs="Times New Roman"/>
          <w:i/>
          <w:iCs/>
          <w:sz w:val="28"/>
          <w:szCs w:val="28"/>
        </w:rPr>
        <w:t>CO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небагато, </w:t>
      </w:r>
      <w:r w:rsidRPr="00A33806">
        <w:rPr>
          <w:rFonts w:ascii="Times New Roman" w:hAnsi="Times New Roman" w:cs="Times New Roman"/>
          <w:i/>
          <w:iCs/>
          <w:sz w:val="28"/>
          <w:szCs w:val="28"/>
        </w:rPr>
        <w:t>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присутній у помітних кількостях; однак у воді ще є слабко окислені азотисті сполуки ( аміак, амінокислоти). Мезосапробні зони водойм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 xml:space="preserve">ідрозділяються на </w:t>
      </w:r>
      <w:r w:rsidRPr="00A33806">
        <w:rPr>
          <w:rFonts w:ascii="Times New Roman" w:hAnsi="Times New Roman" w:cs="Times New Roman"/>
          <w:i/>
          <w:iCs/>
          <w:sz w:val="28"/>
          <w:szCs w:val="28"/>
        </w:rPr>
        <w:t>α</w:t>
      </w:r>
      <w:r w:rsidRPr="00A33806">
        <w:rPr>
          <w:rFonts w:ascii="Times New Roman" w:hAnsi="Times New Roman" w:cs="Times New Roman"/>
          <w:sz w:val="28"/>
          <w:szCs w:val="28"/>
        </w:rPr>
        <w:t xml:space="preserve"> - і </w:t>
      </w:r>
      <w:r w:rsidRPr="00A33806">
        <w:rPr>
          <w:rFonts w:ascii="Times New Roman" w:hAnsi="Times New Roman" w:cs="Times New Roman"/>
          <w:i/>
          <w:iCs/>
          <w:sz w:val="28"/>
          <w:szCs w:val="28"/>
        </w:rPr>
        <w:t>β</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lastRenderedPageBreak/>
        <w:t>мезосапробні</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У перших зустрічаються аміак,</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аміно-</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і амідокислоти,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але</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вже є і кисень. Найбільш характерні численні бактерії, гриб </w:t>
      </w:r>
      <w:r w:rsidRPr="00A33806">
        <w:rPr>
          <w:rFonts w:ascii="Times New Roman" w:hAnsi="Times New Roman" w:cs="Times New Roman"/>
          <w:i/>
          <w:iCs/>
          <w:sz w:val="28"/>
          <w:szCs w:val="28"/>
        </w:rPr>
        <w:t>Mucor</w:t>
      </w:r>
      <w:r w:rsidRPr="00A33806">
        <w:rPr>
          <w:rFonts w:ascii="Times New Roman" w:hAnsi="Times New Roman" w:cs="Times New Roman"/>
          <w:sz w:val="28"/>
          <w:szCs w:val="28"/>
        </w:rPr>
        <w:t xml:space="preserve">, синьо-зелені </w:t>
      </w:r>
      <w:r w:rsidRPr="00A33806">
        <w:rPr>
          <w:rFonts w:ascii="Times New Roman" w:hAnsi="Times New Roman" w:cs="Times New Roman"/>
          <w:i/>
          <w:iCs/>
          <w:sz w:val="28"/>
          <w:szCs w:val="28"/>
        </w:rPr>
        <w:t>Oscillatoria</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Phormidium uncinatum</w:t>
      </w:r>
      <w:r w:rsidRPr="00A33806">
        <w:rPr>
          <w:rFonts w:ascii="Times New Roman" w:hAnsi="Times New Roman" w:cs="Times New Roman"/>
          <w:sz w:val="28"/>
          <w:szCs w:val="28"/>
        </w:rPr>
        <w:t xml:space="preserve">, найпростіші </w:t>
      </w:r>
      <w:r w:rsidRPr="00A33806">
        <w:rPr>
          <w:rFonts w:ascii="Times New Roman" w:hAnsi="Times New Roman" w:cs="Times New Roman"/>
          <w:i/>
          <w:iCs/>
          <w:sz w:val="28"/>
          <w:szCs w:val="28"/>
        </w:rPr>
        <w:t>Chlamidomonas</w:t>
      </w:r>
      <w:r w:rsidRPr="00A33806">
        <w:rPr>
          <w:rFonts w:ascii="Times New Roman" w:hAnsi="Times New Roman" w:cs="Times New Roman"/>
          <w:sz w:val="28"/>
          <w:szCs w:val="28"/>
        </w:rPr>
        <w:t xml:space="preserve"> </w:t>
      </w:r>
      <w:r w:rsidRPr="00A33806">
        <w:rPr>
          <w:rFonts w:ascii="Times New Roman" w:hAnsi="Times New Roman" w:cs="Times New Roman"/>
          <w:i/>
          <w:iCs/>
          <w:sz w:val="28"/>
          <w:szCs w:val="28"/>
        </w:rPr>
        <w:t>debrayana</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Euglena viridis</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Stentor coeruleus</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багато коловраток,</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молюск</w:t>
      </w:r>
      <w:r w:rsidRPr="00A33806">
        <w:rPr>
          <w:rFonts w:ascii="Times New Roman" w:hAnsi="Times New Roman" w:cs="Times New Roman"/>
          <w:i/>
          <w:iCs/>
          <w:sz w:val="28"/>
          <w:szCs w:val="28"/>
        </w:rPr>
        <w:t xml:space="preserve"> Sphaerium corneum</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рачок</w:t>
      </w:r>
      <w:r w:rsidRPr="00A33806">
        <w:rPr>
          <w:rFonts w:ascii="Times New Roman" w:hAnsi="Times New Roman" w:cs="Times New Roman"/>
          <w:i/>
          <w:iCs/>
          <w:sz w:val="28"/>
          <w:szCs w:val="28"/>
        </w:rPr>
        <w:t xml:space="preserve"> Asellus aguaticus</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личинки двокрилих</w:t>
      </w:r>
      <w:r w:rsidR="00F95E18">
        <w:rPr>
          <w:rFonts w:ascii="Times New Roman" w:hAnsi="Times New Roman" w:cs="Times New Roman"/>
          <w:sz w:val="28"/>
          <w:szCs w:val="28"/>
          <w:lang w:val="uk-UA"/>
        </w:rPr>
        <w:t xml:space="preserve"> </w:t>
      </w:r>
      <w:r w:rsidR="00F95E18">
        <w:rPr>
          <w:rFonts w:ascii="Times New Roman" w:hAnsi="Times New Roman" w:cs="Times New Roman"/>
          <w:i/>
          <w:iCs/>
          <w:sz w:val="28"/>
          <w:szCs w:val="28"/>
        </w:rPr>
        <w:t>Chironomus</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Psychoda</w:t>
      </w:r>
      <w:r w:rsidRPr="00A33806">
        <w:rPr>
          <w:rFonts w:ascii="Times New Roman" w:hAnsi="Times New Roman" w:cs="Times New Roman"/>
          <w:sz w:val="28"/>
          <w:szCs w:val="28"/>
        </w:rPr>
        <w:t>.</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Мінералізація органічної речовини </w:t>
      </w:r>
      <w:proofErr w:type="gramStart"/>
      <w:r w:rsidRPr="00A33806">
        <w:rPr>
          <w:rFonts w:ascii="Times New Roman" w:hAnsi="Times New Roman" w:cs="Times New Roman"/>
          <w:sz w:val="28"/>
          <w:szCs w:val="28"/>
        </w:rPr>
        <w:t>в</w:t>
      </w:r>
      <w:proofErr w:type="gramEnd"/>
      <w:r w:rsidRPr="00A33806">
        <w:rPr>
          <w:rFonts w:ascii="Times New Roman" w:hAnsi="Times New Roman" w:cs="Times New Roman"/>
          <w:sz w:val="28"/>
          <w:szCs w:val="28"/>
        </w:rPr>
        <w:t xml:space="preserve"> основному йде</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за рахунок аеробного окислювання, особливо бактеріального. Наступна, </w:t>
      </w:r>
      <w:r w:rsidRPr="00A33806">
        <w:rPr>
          <w:rFonts w:ascii="Times New Roman" w:hAnsi="Times New Roman" w:cs="Times New Roman"/>
          <w:i/>
          <w:iCs/>
          <w:sz w:val="28"/>
          <w:szCs w:val="28"/>
        </w:rPr>
        <w:t xml:space="preserve">β </w:t>
      </w:r>
      <w:proofErr w:type="gramStart"/>
      <w:r w:rsidRPr="00A33806">
        <w:rPr>
          <w:rFonts w:ascii="Times New Roman" w:hAnsi="Times New Roman" w:cs="Times New Roman"/>
          <w:sz w:val="28"/>
          <w:szCs w:val="28"/>
        </w:rPr>
        <w:t>-м</w:t>
      </w:r>
      <w:proofErr w:type="gramEnd"/>
      <w:r w:rsidRPr="00A33806">
        <w:rPr>
          <w:rFonts w:ascii="Times New Roman" w:hAnsi="Times New Roman" w:cs="Times New Roman"/>
          <w:sz w:val="28"/>
          <w:szCs w:val="28"/>
        </w:rPr>
        <w:t>езосапробна,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підзона характеризується присутністю аміаку і продуктів</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F95E18">
      <w:pPr>
        <w:widowControl w:val="0"/>
        <w:overflowPunct w:val="0"/>
        <w:autoSpaceDE w:val="0"/>
        <w:autoSpaceDN w:val="0"/>
        <w:adjustRightInd w:val="0"/>
        <w:spacing w:after="0" w:line="280" w:lineRule="auto"/>
        <w:jc w:val="both"/>
        <w:rPr>
          <w:rFonts w:ascii="Times New Roman" w:hAnsi="Times New Roman" w:cs="Times New Roman"/>
          <w:sz w:val="28"/>
          <w:szCs w:val="28"/>
        </w:rPr>
      </w:pPr>
      <w:r w:rsidRPr="00A33806">
        <w:rPr>
          <w:rFonts w:ascii="Times New Roman" w:hAnsi="Times New Roman" w:cs="Times New Roman"/>
          <w:sz w:val="28"/>
          <w:szCs w:val="28"/>
        </w:rPr>
        <w:t xml:space="preserve">його окислювання – </w:t>
      </w:r>
      <w:proofErr w:type="gramStart"/>
      <w:r w:rsidRPr="00A33806">
        <w:rPr>
          <w:rFonts w:ascii="Times New Roman" w:hAnsi="Times New Roman" w:cs="Times New Roman"/>
          <w:sz w:val="28"/>
          <w:szCs w:val="28"/>
        </w:rPr>
        <w:t>азотної й</w:t>
      </w:r>
      <w:proofErr w:type="gramEnd"/>
      <w:r w:rsidRPr="00A33806">
        <w:rPr>
          <w:rFonts w:ascii="Times New Roman" w:hAnsi="Times New Roman" w:cs="Times New Roman"/>
          <w:sz w:val="28"/>
          <w:szCs w:val="28"/>
        </w:rPr>
        <w:t xml:space="preserve"> азотистої кислот. Амінокислот нема</w:t>
      </w:r>
      <w:proofErr w:type="gramStart"/>
      <w:r w:rsidRPr="00A33806">
        <w:rPr>
          <w:rFonts w:ascii="Times New Roman" w:hAnsi="Times New Roman" w:cs="Times New Roman"/>
          <w:sz w:val="28"/>
          <w:szCs w:val="28"/>
        </w:rPr>
        <w:t>є,</w:t>
      </w:r>
      <w:proofErr w:type="gramEnd"/>
      <w:r w:rsidRPr="00A33806">
        <w:rPr>
          <w:rFonts w:ascii="Times New Roman" w:hAnsi="Times New Roman" w:cs="Times New Roman"/>
          <w:sz w:val="28"/>
          <w:szCs w:val="28"/>
        </w:rPr>
        <w:t xml:space="preserve"> сірководень зустрічається в незначних кількостях, кисню у воді багато,</w:t>
      </w:r>
      <w:r w:rsidR="00F95E18">
        <w:rPr>
          <w:rFonts w:ascii="Times New Roman" w:hAnsi="Times New Roman" w:cs="Times New Roman"/>
          <w:sz w:val="28"/>
          <w:szCs w:val="28"/>
          <w:lang w:val="uk-UA"/>
        </w:rPr>
        <w:t xml:space="preserve"> </w:t>
      </w:r>
      <w:r w:rsidRPr="00A33806">
        <w:rPr>
          <w:rFonts w:ascii="Times New Roman" w:hAnsi="Times New Roman" w:cs="Times New Roman"/>
          <w:sz w:val="28"/>
          <w:szCs w:val="28"/>
        </w:rPr>
        <w:t xml:space="preserve">мінералізація йде за рахунок повного окислювання органічної речовини. Видова розмаїтість гідробіонтів цієї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ідзони набагато вища, ніж у попередньої, але чисельність і біомаса організмів нижча.</w:t>
      </w:r>
    </w:p>
    <w:p w:rsidR="00A33806" w:rsidRPr="00A33806" w:rsidRDefault="00A33806" w:rsidP="00A33806">
      <w:pPr>
        <w:widowControl w:val="0"/>
        <w:overflowPunct w:val="0"/>
        <w:autoSpaceDE w:val="0"/>
        <w:autoSpaceDN w:val="0"/>
        <w:adjustRightInd w:val="0"/>
        <w:spacing w:after="0" w:line="223"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В </w:t>
      </w:r>
      <w:r w:rsidRPr="00A33806">
        <w:rPr>
          <w:rFonts w:ascii="Times New Roman" w:hAnsi="Times New Roman" w:cs="Times New Roman"/>
          <w:i/>
          <w:iCs/>
          <w:sz w:val="28"/>
          <w:szCs w:val="28"/>
        </w:rPr>
        <w:t>олігосапробних</w:t>
      </w:r>
      <w:r w:rsidRPr="00A33806">
        <w:rPr>
          <w:rFonts w:ascii="Times New Roman" w:hAnsi="Times New Roman" w:cs="Times New Roman"/>
          <w:sz w:val="28"/>
          <w:szCs w:val="28"/>
        </w:rPr>
        <w:t xml:space="preserve"> водоймах </w:t>
      </w:r>
      <w:r w:rsidRPr="00A33806">
        <w:rPr>
          <w:rFonts w:ascii="Times New Roman" w:hAnsi="Times New Roman" w:cs="Times New Roman"/>
          <w:i/>
          <w:iCs/>
          <w:sz w:val="28"/>
          <w:szCs w:val="28"/>
        </w:rPr>
        <w:t>Н</w:t>
      </w:r>
      <w:r w:rsidRPr="00A33806">
        <w:rPr>
          <w:rFonts w:ascii="Times New Roman" w:hAnsi="Times New Roman" w:cs="Times New Roman"/>
          <w:i/>
          <w:iCs/>
          <w:sz w:val="28"/>
          <w:szCs w:val="28"/>
          <w:vertAlign w:val="subscript"/>
        </w:rPr>
        <w:t>2</w:t>
      </w:r>
      <w:r w:rsidRPr="00A33806">
        <w:rPr>
          <w:rFonts w:ascii="Times New Roman" w:hAnsi="Times New Roman" w:cs="Times New Roman"/>
          <w:i/>
          <w:iCs/>
          <w:sz w:val="28"/>
          <w:szCs w:val="28"/>
        </w:rPr>
        <w:t>S</w:t>
      </w:r>
      <w:r w:rsidRPr="00A33806">
        <w:rPr>
          <w:rFonts w:ascii="Times New Roman" w:hAnsi="Times New Roman" w:cs="Times New Roman"/>
          <w:sz w:val="28"/>
          <w:szCs w:val="28"/>
        </w:rPr>
        <w:t xml:space="preserve"> відсутній, </w:t>
      </w:r>
      <w:r w:rsidRPr="00A33806">
        <w:rPr>
          <w:rFonts w:ascii="Times New Roman" w:hAnsi="Times New Roman" w:cs="Times New Roman"/>
          <w:i/>
          <w:iCs/>
          <w:sz w:val="28"/>
          <w:szCs w:val="28"/>
        </w:rPr>
        <w:t>CO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мало, кількість </w:t>
      </w:r>
      <w:r w:rsidRPr="00A33806">
        <w:rPr>
          <w:rFonts w:ascii="Times New Roman" w:hAnsi="Times New Roman" w:cs="Times New Roman"/>
          <w:i/>
          <w:iCs/>
          <w:sz w:val="28"/>
          <w:szCs w:val="28"/>
        </w:rPr>
        <w:t>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близька до величини нормального насичення, розчинених органічних речовин практично нема</w:t>
      </w:r>
      <w:proofErr w:type="gramStart"/>
      <w:r w:rsidRPr="00A33806">
        <w:rPr>
          <w:rFonts w:ascii="Times New Roman" w:hAnsi="Times New Roman" w:cs="Times New Roman"/>
          <w:sz w:val="28"/>
          <w:szCs w:val="28"/>
        </w:rPr>
        <w:t>є.</w:t>
      </w:r>
      <w:proofErr w:type="gramEnd"/>
      <w:r w:rsidRPr="00A33806">
        <w:rPr>
          <w:rFonts w:ascii="Times New Roman" w:hAnsi="Times New Roman" w:cs="Times New Roman"/>
          <w:sz w:val="28"/>
          <w:szCs w:val="28"/>
        </w:rPr>
        <w:t xml:space="preserve"> Гідробіонти олігосапробних вод найбільш різноманітні щодо видового складу, але кількість кожного окремого виду менше, ніж в інших зонах.</w:t>
      </w:r>
    </w:p>
    <w:p w:rsidR="00A33806" w:rsidRPr="00A33806" w:rsidRDefault="00A33806" w:rsidP="00A33806">
      <w:pPr>
        <w:widowControl w:val="0"/>
        <w:overflowPunct w:val="0"/>
        <w:autoSpaceDE w:val="0"/>
        <w:autoSpaceDN w:val="0"/>
        <w:adjustRightInd w:val="0"/>
        <w:spacing w:after="0" w:line="228"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Іноді виділяють ще </w:t>
      </w:r>
      <w:r w:rsidRPr="00A33806">
        <w:rPr>
          <w:rFonts w:ascii="Times New Roman" w:hAnsi="Times New Roman" w:cs="Times New Roman"/>
          <w:i/>
          <w:iCs/>
          <w:sz w:val="28"/>
          <w:szCs w:val="28"/>
        </w:rPr>
        <w:t>катаробні</w:t>
      </w:r>
      <w:r w:rsidRPr="00A33806">
        <w:rPr>
          <w:rFonts w:ascii="Times New Roman" w:hAnsi="Times New Roman" w:cs="Times New Roman"/>
          <w:sz w:val="28"/>
          <w:szCs w:val="28"/>
        </w:rPr>
        <w:t xml:space="preserve"> води, у яких кількість розчиненого кисню вища за нормальне насичення, а вільних </w:t>
      </w:r>
      <w:r w:rsidRPr="00A33806">
        <w:rPr>
          <w:rFonts w:ascii="Times New Roman" w:hAnsi="Times New Roman" w:cs="Times New Roman"/>
          <w:i/>
          <w:iCs/>
          <w:sz w:val="28"/>
          <w:szCs w:val="28"/>
        </w:rPr>
        <w:t>Н</w:t>
      </w:r>
      <w:r w:rsidRPr="00A33806">
        <w:rPr>
          <w:rFonts w:ascii="Times New Roman" w:hAnsi="Times New Roman" w:cs="Times New Roman"/>
          <w:i/>
          <w:iCs/>
          <w:sz w:val="28"/>
          <w:szCs w:val="28"/>
          <w:vertAlign w:val="subscript"/>
        </w:rPr>
        <w:t>2</w:t>
      </w:r>
      <w:r w:rsidRPr="00A33806">
        <w:rPr>
          <w:rFonts w:ascii="Times New Roman" w:hAnsi="Times New Roman" w:cs="Times New Roman"/>
          <w:i/>
          <w:iCs/>
          <w:sz w:val="28"/>
          <w:szCs w:val="28"/>
        </w:rPr>
        <w:t>S</w:t>
      </w:r>
      <w:r w:rsidRPr="00A33806">
        <w:rPr>
          <w:rFonts w:ascii="Times New Roman" w:hAnsi="Times New Roman" w:cs="Times New Roman"/>
          <w:sz w:val="28"/>
          <w:szCs w:val="28"/>
        </w:rPr>
        <w:t xml:space="preserve"> і </w:t>
      </w:r>
      <w:r w:rsidRPr="00A33806">
        <w:rPr>
          <w:rFonts w:ascii="Times New Roman" w:hAnsi="Times New Roman" w:cs="Times New Roman"/>
          <w:i/>
          <w:iCs/>
          <w:sz w:val="28"/>
          <w:szCs w:val="28"/>
        </w:rPr>
        <w:t>CO</w:t>
      </w:r>
      <w:r w:rsidRPr="00A33806">
        <w:rPr>
          <w:rFonts w:ascii="Times New Roman" w:hAnsi="Times New Roman" w:cs="Times New Roman"/>
          <w:i/>
          <w:iCs/>
          <w:sz w:val="28"/>
          <w:szCs w:val="28"/>
          <w:vertAlign w:val="subscript"/>
        </w:rPr>
        <w:t>2</w:t>
      </w:r>
      <w:r w:rsidRPr="00A33806">
        <w:rPr>
          <w:rFonts w:ascii="Times New Roman" w:hAnsi="Times New Roman" w:cs="Times New Roman"/>
          <w:sz w:val="28"/>
          <w:szCs w:val="28"/>
        </w:rPr>
        <w:t xml:space="preserve"> </w:t>
      </w:r>
      <w:proofErr w:type="gramStart"/>
      <w:r w:rsidRPr="00A33806">
        <w:rPr>
          <w:rFonts w:ascii="Times New Roman" w:hAnsi="Times New Roman" w:cs="Times New Roman"/>
          <w:sz w:val="28"/>
          <w:szCs w:val="28"/>
        </w:rPr>
        <w:t>нема</w:t>
      </w:r>
      <w:proofErr w:type="gramEnd"/>
      <w:r w:rsidRPr="00A33806">
        <w:rPr>
          <w:rFonts w:ascii="Times New Roman" w:hAnsi="Times New Roman" w:cs="Times New Roman"/>
          <w:sz w:val="28"/>
          <w:szCs w:val="28"/>
        </w:rPr>
        <w:t>є взагалі.</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На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ідставі даних про видовий склад гідробіонтів, знайдених у тих чи інших водах, можна скласти уявлення про те, наскільки останні чисті чи забруднені. Тому перераховані вище організми і багато інших, характерних для зон різної сапробності, називаються біоіндикаторами ступеня забруднення водойм. Індикаторна роль гідробіонтів характеризується не тільки фактом наявності чи відсутності їх у водоймі, але і ступенем їхньої кількісної представленості.</w:t>
      </w:r>
    </w:p>
    <w:p w:rsidR="00A33806" w:rsidRPr="00A33806" w:rsidRDefault="00A33806" w:rsidP="00A33806">
      <w:pPr>
        <w:widowControl w:val="0"/>
        <w:autoSpaceDE w:val="0"/>
        <w:autoSpaceDN w:val="0"/>
        <w:adjustRightInd w:val="0"/>
        <w:spacing w:after="0" w:line="5"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Основними гідробіологічними показниками стану водного об'єкта є кількісний і якісний склад гідробіонтів (фіт</w:t>
      </w:r>
      <w:proofErr w:type="gramStart"/>
      <w:r w:rsidRPr="00A33806">
        <w:rPr>
          <w:rFonts w:ascii="Times New Roman" w:hAnsi="Times New Roman" w:cs="Times New Roman"/>
          <w:sz w:val="28"/>
          <w:szCs w:val="28"/>
        </w:rPr>
        <w:t>о-</w:t>
      </w:r>
      <w:proofErr w:type="gramEnd"/>
      <w:r w:rsidRPr="00A33806">
        <w:rPr>
          <w:rFonts w:ascii="Times New Roman" w:hAnsi="Times New Roman" w:cs="Times New Roman"/>
          <w:sz w:val="28"/>
          <w:szCs w:val="28"/>
        </w:rPr>
        <w:t xml:space="preserve">, зоо- і бактеріопланктон) та їх біомаса. Фітопланктон є базисом усієї трофічної </w:t>
      </w:r>
      <w:proofErr w:type="gramStart"/>
      <w:r w:rsidRPr="00A33806">
        <w:rPr>
          <w:rFonts w:ascii="Times New Roman" w:hAnsi="Times New Roman" w:cs="Times New Roman"/>
          <w:sz w:val="28"/>
          <w:szCs w:val="28"/>
        </w:rPr>
        <w:t>п</w:t>
      </w:r>
      <w:proofErr w:type="gramEnd"/>
      <w:r w:rsidRPr="00A33806">
        <w:rPr>
          <w:rFonts w:ascii="Times New Roman" w:hAnsi="Times New Roman" w:cs="Times New Roman"/>
          <w:sz w:val="28"/>
          <w:szCs w:val="28"/>
        </w:rPr>
        <w:t>іраміди, тобто його продукційно-функціональні характеристики визначають як продуктивність усіх наступних компонентів біоти, так і енергетичні показники екосистеми на вході.</w:t>
      </w:r>
    </w:p>
    <w:p w:rsidR="00A33806" w:rsidRPr="00A33806" w:rsidRDefault="00A33806" w:rsidP="00A33806">
      <w:pPr>
        <w:widowControl w:val="0"/>
        <w:autoSpaceDE w:val="0"/>
        <w:autoSpaceDN w:val="0"/>
        <w:adjustRightInd w:val="0"/>
        <w:spacing w:after="0" w:line="4"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3" w:lineRule="auto"/>
        <w:ind w:firstLine="504"/>
        <w:jc w:val="both"/>
        <w:rPr>
          <w:rFonts w:ascii="Times New Roman" w:hAnsi="Times New Roman" w:cs="Times New Roman"/>
          <w:sz w:val="28"/>
          <w:szCs w:val="28"/>
        </w:rPr>
      </w:pPr>
      <w:r w:rsidRPr="00A33806">
        <w:rPr>
          <w:rFonts w:ascii="Times New Roman" w:hAnsi="Times New Roman" w:cs="Times New Roman"/>
          <w:i/>
          <w:iCs/>
          <w:sz w:val="28"/>
          <w:szCs w:val="28"/>
        </w:rPr>
        <w:t xml:space="preserve">Гідробіонти </w:t>
      </w:r>
      <w:r w:rsidRPr="00A33806">
        <w:rPr>
          <w:rFonts w:ascii="Times New Roman" w:hAnsi="Times New Roman" w:cs="Times New Roman"/>
          <w:sz w:val="28"/>
          <w:szCs w:val="28"/>
        </w:rPr>
        <w:t>поділяються на: 1)</w:t>
      </w:r>
      <w:r w:rsidRPr="00A33806">
        <w:rPr>
          <w:rFonts w:ascii="Times New Roman" w:hAnsi="Times New Roman" w:cs="Times New Roman"/>
          <w:i/>
          <w:iCs/>
          <w:sz w:val="28"/>
          <w:szCs w:val="28"/>
        </w:rPr>
        <w:t xml:space="preserve"> бентос </w:t>
      </w:r>
      <w:r w:rsidRPr="00A33806">
        <w:rPr>
          <w:rFonts w:ascii="Times New Roman" w:hAnsi="Times New Roman" w:cs="Times New Roman"/>
          <w:sz w:val="28"/>
          <w:szCs w:val="28"/>
        </w:rPr>
        <w:t>(мешканці дна водного</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об’єкта); 2) </w:t>
      </w:r>
      <w:r w:rsidRPr="00A33806">
        <w:rPr>
          <w:rFonts w:ascii="Times New Roman" w:hAnsi="Times New Roman" w:cs="Times New Roman"/>
          <w:i/>
          <w:iCs/>
          <w:sz w:val="28"/>
          <w:szCs w:val="28"/>
        </w:rPr>
        <w:t>планктон</w:t>
      </w:r>
      <w:r w:rsidRPr="00A33806">
        <w:rPr>
          <w:rFonts w:ascii="Times New Roman" w:hAnsi="Times New Roman" w:cs="Times New Roman"/>
          <w:sz w:val="28"/>
          <w:szCs w:val="28"/>
        </w:rPr>
        <w:t xml:space="preserve"> (мешканці товщі води – від дна водойми до її поверхні); 3) </w:t>
      </w:r>
      <w:r w:rsidRPr="00A33806">
        <w:rPr>
          <w:rFonts w:ascii="Times New Roman" w:hAnsi="Times New Roman" w:cs="Times New Roman"/>
          <w:i/>
          <w:iCs/>
          <w:sz w:val="28"/>
          <w:szCs w:val="28"/>
        </w:rPr>
        <w:t>нейстон</w:t>
      </w:r>
      <w:r w:rsidRPr="00A33806">
        <w:rPr>
          <w:rFonts w:ascii="Times New Roman" w:hAnsi="Times New Roman" w:cs="Times New Roman"/>
          <w:sz w:val="28"/>
          <w:szCs w:val="28"/>
        </w:rPr>
        <w:t xml:space="preserve"> (організми, які мешкають у поверхневій </w:t>
      </w:r>
      <w:proofErr w:type="gramStart"/>
      <w:r w:rsidRPr="00A33806">
        <w:rPr>
          <w:rFonts w:ascii="Times New Roman" w:hAnsi="Times New Roman" w:cs="Times New Roman"/>
          <w:sz w:val="28"/>
          <w:szCs w:val="28"/>
        </w:rPr>
        <w:t>пл</w:t>
      </w:r>
      <w:proofErr w:type="gramEnd"/>
      <w:r w:rsidRPr="00A33806">
        <w:rPr>
          <w:rFonts w:ascii="Times New Roman" w:hAnsi="Times New Roman" w:cs="Times New Roman"/>
          <w:sz w:val="28"/>
          <w:szCs w:val="28"/>
        </w:rPr>
        <w:t xml:space="preserve">івці води); 4) </w:t>
      </w:r>
      <w:r w:rsidRPr="00A33806">
        <w:rPr>
          <w:rFonts w:ascii="Times New Roman" w:hAnsi="Times New Roman" w:cs="Times New Roman"/>
          <w:i/>
          <w:iCs/>
          <w:sz w:val="28"/>
          <w:szCs w:val="28"/>
        </w:rPr>
        <w:t>пагон</w:t>
      </w:r>
      <w:r w:rsidRPr="00A33806">
        <w:rPr>
          <w:rFonts w:ascii="Times New Roman" w:hAnsi="Times New Roman" w:cs="Times New Roman"/>
          <w:sz w:val="28"/>
          <w:szCs w:val="28"/>
        </w:rPr>
        <w:t xml:space="preserve"> (найпростіші, коловратки, </w:t>
      </w:r>
      <w:proofErr w:type="gramStart"/>
      <w:r w:rsidRPr="00A33806">
        <w:rPr>
          <w:rFonts w:ascii="Times New Roman" w:hAnsi="Times New Roman" w:cs="Times New Roman"/>
          <w:sz w:val="28"/>
          <w:szCs w:val="28"/>
        </w:rPr>
        <w:t>черв’яки</w:t>
      </w:r>
      <w:proofErr w:type="gramEnd"/>
      <w:r w:rsidRPr="00A33806">
        <w:rPr>
          <w:rFonts w:ascii="Times New Roman" w:hAnsi="Times New Roman" w:cs="Times New Roman"/>
          <w:sz w:val="28"/>
          <w:szCs w:val="28"/>
        </w:rPr>
        <w:t>, молюски, ракоподібні та ін., які зиму провод</w:t>
      </w:r>
      <w:r w:rsidR="00F95E18">
        <w:rPr>
          <w:rFonts w:ascii="Times New Roman" w:hAnsi="Times New Roman" w:cs="Times New Roman"/>
          <w:sz w:val="28"/>
          <w:szCs w:val="28"/>
        </w:rPr>
        <w:t>ять біля льоду в стані анабіозу</w:t>
      </w:r>
      <w:r w:rsidRPr="00A33806">
        <w:rPr>
          <w:rFonts w:ascii="Times New Roman" w:hAnsi="Times New Roman" w:cs="Times New Roman"/>
          <w:sz w:val="28"/>
          <w:szCs w:val="28"/>
        </w:rPr>
        <w:t>, а весною оживають і продовжують планктонний чи бентосний спосіб життя). Гідробіонти мають санітарно-показове значення.</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ind w:firstLine="504"/>
        <w:jc w:val="both"/>
        <w:rPr>
          <w:rFonts w:ascii="Times New Roman" w:hAnsi="Times New Roman" w:cs="Times New Roman"/>
          <w:sz w:val="28"/>
          <w:szCs w:val="28"/>
        </w:rPr>
      </w:pPr>
      <w:r w:rsidRPr="00A33806">
        <w:rPr>
          <w:rFonts w:ascii="Times New Roman" w:hAnsi="Times New Roman" w:cs="Times New Roman"/>
          <w:sz w:val="28"/>
          <w:szCs w:val="28"/>
        </w:rPr>
        <w:t>Оскільки єдиного гідробіологічного показника якості води на даний час нема</w:t>
      </w:r>
      <w:proofErr w:type="gramStart"/>
      <w:r w:rsidRPr="00A33806">
        <w:rPr>
          <w:rFonts w:ascii="Times New Roman" w:hAnsi="Times New Roman" w:cs="Times New Roman"/>
          <w:sz w:val="28"/>
          <w:szCs w:val="28"/>
        </w:rPr>
        <w:t>є,</w:t>
      </w:r>
      <w:proofErr w:type="gramEnd"/>
      <w:r w:rsidRPr="00A33806">
        <w:rPr>
          <w:rFonts w:ascii="Times New Roman" w:hAnsi="Times New Roman" w:cs="Times New Roman"/>
          <w:sz w:val="28"/>
          <w:szCs w:val="28"/>
        </w:rPr>
        <w:t xml:space="preserve"> то її визначають за сукупністю гідробіологічних показників: зообентосом, періфітоном, зоопланктоном, фітопланктоном.</w:t>
      </w:r>
    </w:p>
    <w:p w:rsidR="00A33806" w:rsidRPr="00A33806" w:rsidRDefault="00A33806" w:rsidP="00A33806">
      <w:pPr>
        <w:widowControl w:val="0"/>
        <w:overflowPunct w:val="0"/>
        <w:autoSpaceDE w:val="0"/>
        <w:autoSpaceDN w:val="0"/>
        <w:adjustRightInd w:val="0"/>
        <w:spacing w:after="0" w:line="240" w:lineRule="auto"/>
        <w:ind w:firstLine="504"/>
        <w:jc w:val="both"/>
        <w:rPr>
          <w:rFonts w:ascii="Times New Roman" w:hAnsi="Times New Roman" w:cs="Times New Roman"/>
          <w:sz w:val="28"/>
          <w:szCs w:val="28"/>
        </w:rPr>
      </w:pPr>
      <w:r w:rsidRPr="00A33806">
        <w:rPr>
          <w:rFonts w:ascii="Times New Roman" w:hAnsi="Times New Roman" w:cs="Times New Roman"/>
          <w:b/>
          <w:bCs/>
          <w:i/>
          <w:iCs/>
          <w:sz w:val="28"/>
          <w:szCs w:val="28"/>
        </w:rPr>
        <w:t xml:space="preserve">Зообентос </w:t>
      </w:r>
      <w:r w:rsidRPr="00A33806">
        <w:rPr>
          <w:rFonts w:ascii="Times New Roman" w:hAnsi="Times New Roman" w:cs="Times New Roman"/>
          <w:sz w:val="28"/>
          <w:szCs w:val="28"/>
        </w:rPr>
        <w:t>–</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це сукупність донних тварин,</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що живуть на дні або в</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 xml:space="preserve">ґрунті </w:t>
      </w:r>
      <w:r w:rsidRPr="00A33806">
        <w:rPr>
          <w:rFonts w:ascii="Times New Roman" w:hAnsi="Times New Roman" w:cs="Times New Roman"/>
          <w:sz w:val="28"/>
          <w:szCs w:val="28"/>
        </w:rPr>
        <w:lastRenderedPageBreak/>
        <w:t xml:space="preserve">морських і </w:t>
      </w:r>
      <w:proofErr w:type="gramStart"/>
      <w:r w:rsidRPr="00A33806">
        <w:rPr>
          <w:rFonts w:ascii="Times New Roman" w:hAnsi="Times New Roman" w:cs="Times New Roman"/>
          <w:sz w:val="28"/>
          <w:szCs w:val="28"/>
        </w:rPr>
        <w:t>пр</w:t>
      </w:r>
      <w:proofErr w:type="gramEnd"/>
      <w:r w:rsidRPr="00A33806">
        <w:rPr>
          <w:rFonts w:ascii="Times New Roman" w:hAnsi="Times New Roman" w:cs="Times New Roman"/>
          <w:sz w:val="28"/>
          <w:szCs w:val="28"/>
        </w:rPr>
        <w:t xml:space="preserve">існих водойм. </w:t>
      </w:r>
      <w:proofErr w:type="gramStart"/>
      <w:r w:rsidRPr="00A33806">
        <w:rPr>
          <w:rFonts w:ascii="Times New Roman" w:hAnsi="Times New Roman" w:cs="Times New Roman"/>
          <w:sz w:val="28"/>
          <w:szCs w:val="28"/>
        </w:rPr>
        <w:t>До</w:t>
      </w:r>
      <w:proofErr w:type="gramEnd"/>
      <w:r w:rsidRPr="00A33806">
        <w:rPr>
          <w:rFonts w:ascii="Times New Roman" w:hAnsi="Times New Roman" w:cs="Times New Roman"/>
          <w:sz w:val="28"/>
          <w:szCs w:val="28"/>
        </w:rPr>
        <w:t xml:space="preserve"> складу зообентосу входять представники майже всіх груп водних тварин – починаючи від найпростіших і закінчуючи рибами.</w:t>
      </w:r>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Зообентос характеризує зміну водного середовища за тривалий період часу. Вивчення стану зообентосу, відібраного в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ізних місцях водойми, дозволяє одержати інтегральні оцінки якості води та ступінь забруднення донних відкладів.</w:t>
      </w:r>
    </w:p>
    <w:p w:rsidR="00A33806" w:rsidRPr="00A33806" w:rsidRDefault="00A33806" w:rsidP="00A33806">
      <w:pPr>
        <w:widowControl w:val="0"/>
        <w:autoSpaceDE w:val="0"/>
        <w:autoSpaceDN w:val="0"/>
        <w:adjustRightInd w:val="0"/>
        <w:spacing w:after="0" w:line="2" w:lineRule="exact"/>
        <w:rPr>
          <w:rFonts w:ascii="Times New Roman" w:hAnsi="Times New Roman" w:cs="Times New Roman"/>
          <w:sz w:val="28"/>
          <w:szCs w:val="28"/>
        </w:rPr>
      </w:pPr>
    </w:p>
    <w:p w:rsidR="00A33806" w:rsidRPr="00A33806" w:rsidRDefault="00A33806" w:rsidP="00F95E18">
      <w:pPr>
        <w:widowControl w:val="0"/>
        <w:overflowPunct w:val="0"/>
        <w:autoSpaceDE w:val="0"/>
        <w:autoSpaceDN w:val="0"/>
        <w:adjustRightInd w:val="0"/>
        <w:spacing w:after="0" w:line="280" w:lineRule="auto"/>
        <w:ind w:firstLine="504"/>
        <w:jc w:val="both"/>
        <w:rPr>
          <w:rFonts w:ascii="Times New Roman" w:hAnsi="Times New Roman" w:cs="Times New Roman"/>
          <w:sz w:val="28"/>
          <w:szCs w:val="28"/>
        </w:rPr>
      </w:pPr>
      <w:r w:rsidRPr="00F95E18">
        <w:rPr>
          <w:rFonts w:ascii="Times New Roman" w:hAnsi="Times New Roman" w:cs="Times New Roman"/>
          <w:b/>
          <w:bCs/>
          <w:i/>
          <w:iCs/>
          <w:sz w:val="28"/>
          <w:szCs w:val="28"/>
          <w:lang w:val="uk-UA"/>
        </w:rPr>
        <w:t xml:space="preserve">Перифітон </w:t>
      </w:r>
      <w:r w:rsidRPr="00F95E18">
        <w:rPr>
          <w:rFonts w:ascii="Times New Roman" w:hAnsi="Times New Roman" w:cs="Times New Roman"/>
          <w:sz w:val="28"/>
          <w:szCs w:val="28"/>
          <w:lang w:val="uk-UA"/>
        </w:rPr>
        <w:t>–</w:t>
      </w:r>
      <w:r w:rsidRPr="00F95E18">
        <w:rPr>
          <w:rFonts w:ascii="Times New Roman" w:hAnsi="Times New Roman" w:cs="Times New Roman"/>
          <w:b/>
          <w:bCs/>
          <w:i/>
          <w:iCs/>
          <w:sz w:val="28"/>
          <w:szCs w:val="28"/>
          <w:lang w:val="uk-UA"/>
        </w:rPr>
        <w:t xml:space="preserve"> </w:t>
      </w:r>
      <w:r w:rsidRPr="00F95E18">
        <w:rPr>
          <w:rFonts w:ascii="Times New Roman" w:hAnsi="Times New Roman" w:cs="Times New Roman"/>
          <w:sz w:val="28"/>
          <w:szCs w:val="28"/>
          <w:lang w:val="uk-UA"/>
        </w:rPr>
        <w:t>поселення водних рослин та тварин на підводних</w:t>
      </w:r>
      <w:r w:rsidRPr="00F95E18">
        <w:rPr>
          <w:rFonts w:ascii="Times New Roman" w:hAnsi="Times New Roman" w:cs="Times New Roman"/>
          <w:b/>
          <w:bCs/>
          <w:i/>
          <w:iCs/>
          <w:sz w:val="28"/>
          <w:szCs w:val="28"/>
          <w:lang w:val="uk-UA"/>
        </w:rPr>
        <w:t xml:space="preserve"> </w:t>
      </w:r>
      <w:r w:rsidRPr="00F95E18">
        <w:rPr>
          <w:rFonts w:ascii="Times New Roman" w:hAnsi="Times New Roman" w:cs="Times New Roman"/>
          <w:sz w:val="28"/>
          <w:szCs w:val="28"/>
          <w:lang w:val="uk-UA"/>
        </w:rPr>
        <w:t xml:space="preserve">скелях та камінні, річкових суднах, опорах та інших штучних спорудахОснову перифітону складають прикріплені гідробіонти, вусоногі ракоподібні, двостулкові молюски, губки, черв’яки, водорості. </w:t>
      </w:r>
      <w:r w:rsidRPr="00A33806">
        <w:rPr>
          <w:rFonts w:ascii="Times New Roman" w:hAnsi="Times New Roman" w:cs="Times New Roman"/>
          <w:sz w:val="28"/>
          <w:szCs w:val="28"/>
        </w:rPr>
        <w:t xml:space="preserve">Перифітон використовується для оцінювання усередненої якості води водного об’єкта за довготривалий період часу. Перифітон дозволяє встановлювати факти забруднення </w:t>
      </w:r>
      <w:proofErr w:type="gramStart"/>
      <w:r w:rsidRPr="00A33806">
        <w:rPr>
          <w:rFonts w:ascii="Times New Roman" w:hAnsi="Times New Roman" w:cs="Times New Roman"/>
          <w:sz w:val="28"/>
          <w:szCs w:val="28"/>
        </w:rPr>
        <w:t>водного</w:t>
      </w:r>
      <w:proofErr w:type="gramEnd"/>
      <w:r w:rsidRPr="00A33806">
        <w:rPr>
          <w:rFonts w:ascii="Times New Roman" w:hAnsi="Times New Roman" w:cs="Times New Roman"/>
          <w:sz w:val="28"/>
          <w:szCs w:val="28"/>
        </w:rPr>
        <w:t xml:space="preserve"> об'єкта навіть в тому випадку, коли в момент спостереження вода уже повністю самоочистилася.</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1" w:lineRule="auto"/>
        <w:ind w:firstLine="504"/>
        <w:jc w:val="both"/>
        <w:rPr>
          <w:rFonts w:ascii="Times New Roman" w:hAnsi="Times New Roman" w:cs="Times New Roman"/>
          <w:sz w:val="28"/>
          <w:szCs w:val="28"/>
        </w:rPr>
      </w:pPr>
      <w:r w:rsidRPr="00A33806">
        <w:rPr>
          <w:rFonts w:ascii="Times New Roman" w:hAnsi="Times New Roman" w:cs="Times New Roman"/>
          <w:b/>
          <w:bCs/>
          <w:i/>
          <w:iCs/>
          <w:sz w:val="28"/>
          <w:szCs w:val="28"/>
        </w:rPr>
        <w:t xml:space="preserve">Зоопланктон </w:t>
      </w:r>
      <w:r w:rsidRPr="00A33806">
        <w:rPr>
          <w:rFonts w:ascii="Times New Roman" w:hAnsi="Times New Roman" w:cs="Times New Roman"/>
          <w:sz w:val="28"/>
          <w:szCs w:val="28"/>
        </w:rPr>
        <w:t>–</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це сукупність тварин,</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що населяють водну товщу та</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 xml:space="preserve">пасивно переносяться течіями. У </w:t>
      </w:r>
      <w:proofErr w:type="gramStart"/>
      <w:r w:rsidRPr="00A33806">
        <w:rPr>
          <w:rFonts w:ascii="Times New Roman" w:hAnsi="Times New Roman" w:cs="Times New Roman"/>
          <w:sz w:val="28"/>
          <w:szCs w:val="28"/>
        </w:rPr>
        <w:t>пр</w:t>
      </w:r>
      <w:proofErr w:type="gramEnd"/>
      <w:r w:rsidRPr="00A33806">
        <w:rPr>
          <w:rFonts w:ascii="Times New Roman" w:hAnsi="Times New Roman" w:cs="Times New Roman"/>
          <w:sz w:val="28"/>
          <w:szCs w:val="28"/>
        </w:rPr>
        <w:t>існоводному зоопланктоні найбільш багаточисельні веслоногі, коловратки; в морському домінують ракоподібні, найпростіші, кишковопорожнинні (медузи), крилоногі молюски, яйця та личинки риб.</w:t>
      </w:r>
    </w:p>
    <w:p w:rsidR="00A33806" w:rsidRPr="00A33806" w:rsidRDefault="00A33806" w:rsidP="00A33806">
      <w:pPr>
        <w:widowControl w:val="0"/>
        <w:autoSpaceDE w:val="0"/>
        <w:autoSpaceDN w:val="0"/>
        <w:adjustRightInd w:val="0"/>
        <w:spacing w:after="0" w:line="4"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Зоопланктон є досить надійним індикатором якості води в малопроточних водоймах, озерах, водосховищах та ставках. Він використовується для одержання характеристики якості води в пунктах спостереження за відносно </w:t>
      </w:r>
      <w:proofErr w:type="gramStart"/>
      <w:r w:rsidRPr="00A33806">
        <w:rPr>
          <w:rFonts w:ascii="Times New Roman" w:hAnsi="Times New Roman" w:cs="Times New Roman"/>
          <w:sz w:val="28"/>
          <w:szCs w:val="28"/>
        </w:rPr>
        <w:t>короткий</w:t>
      </w:r>
      <w:proofErr w:type="gramEnd"/>
      <w:r w:rsidRPr="00A33806">
        <w:rPr>
          <w:rFonts w:ascii="Times New Roman" w:hAnsi="Times New Roman" w:cs="Times New Roman"/>
          <w:sz w:val="28"/>
          <w:szCs w:val="28"/>
        </w:rPr>
        <w:t xml:space="preserve"> період часу.</w:t>
      </w:r>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55" w:lineRule="auto"/>
        <w:ind w:firstLine="504"/>
        <w:jc w:val="both"/>
        <w:rPr>
          <w:rFonts w:ascii="Times New Roman" w:hAnsi="Times New Roman" w:cs="Times New Roman"/>
          <w:sz w:val="28"/>
          <w:szCs w:val="28"/>
        </w:rPr>
      </w:pPr>
      <w:r w:rsidRPr="00A33806">
        <w:rPr>
          <w:rFonts w:ascii="Times New Roman" w:hAnsi="Times New Roman" w:cs="Times New Roman"/>
          <w:b/>
          <w:bCs/>
          <w:i/>
          <w:iCs/>
          <w:sz w:val="28"/>
          <w:szCs w:val="28"/>
        </w:rPr>
        <w:t xml:space="preserve">Фітопланктон </w:t>
      </w:r>
      <w:r w:rsidRPr="00A33806">
        <w:rPr>
          <w:rFonts w:ascii="Times New Roman" w:hAnsi="Times New Roman" w:cs="Times New Roman"/>
          <w:sz w:val="28"/>
          <w:szCs w:val="28"/>
        </w:rPr>
        <w:t>–</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це сукупність рослинних організмів,</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які населяють</w:t>
      </w:r>
      <w:r w:rsidRPr="00A33806">
        <w:rPr>
          <w:rFonts w:ascii="Times New Roman" w:hAnsi="Times New Roman" w:cs="Times New Roman"/>
          <w:b/>
          <w:bCs/>
          <w:i/>
          <w:iCs/>
          <w:sz w:val="28"/>
          <w:szCs w:val="28"/>
        </w:rPr>
        <w:t xml:space="preserve"> </w:t>
      </w:r>
      <w:r w:rsidRPr="00A33806">
        <w:rPr>
          <w:rFonts w:ascii="Times New Roman" w:hAnsi="Times New Roman" w:cs="Times New Roman"/>
          <w:sz w:val="28"/>
          <w:szCs w:val="28"/>
        </w:rPr>
        <w:t xml:space="preserve">товщу води </w:t>
      </w:r>
      <w:proofErr w:type="gramStart"/>
      <w:r w:rsidRPr="00A33806">
        <w:rPr>
          <w:rFonts w:ascii="Times New Roman" w:hAnsi="Times New Roman" w:cs="Times New Roman"/>
          <w:sz w:val="28"/>
          <w:szCs w:val="28"/>
        </w:rPr>
        <w:t>пр</w:t>
      </w:r>
      <w:proofErr w:type="gramEnd"/>
      <w:r w:rsidRPr="00A33806">
        <w:rPr>
          <w:rFonts w:ascii="Times New Roman" w:hAnsi="Times New Roman" w:cs="Times New Roman"/>
          <w:sz w:val="28"/>
          <w:szCs w:val="28"/>
        </w:rPr>
        <w:t xml:space="preserve">існих та морських водойм і пасивно переносяться течіями. Морський фітопланктон складається в основному, з діатомових водоростей, перідіней і коколітофорідів; </w:t>
      </w:r>
      <w:proofErr w:type="gramStart"/>
      <w:r w:rsidRPr="00A33806">
        <w:rPr>
          <w:rFonts w:ascii="Times New Roman" w:hAnsi="Times New Roman" w:cs="Times New Roman"/>
          <w:sz w:val="28"/>
          <w:szCs w:val="28"/>
        </w:rPr>
        <w:t>пр</w:t>
      </w:r>
      <w:proofErr w:type="gramEnd"/>
      <w:r w:rsidRPr="00A33806">
        <w:rPr>
          <w:rFonts w:ascii="Times New Roman" w:hAnsi="Times New Roman" w:cs="Times New Roman"/>
          <w:sz w:val="28"/>
          <w:szCs w:val="28"/>
        </w:rPr>
        <w:t>існоводний – з діатомових, синьо-зелених та деяких груп зелених водоростей.</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Фітопланктон характеризує якість водних мас, де проходив його розвиток, тому на водотоках фітопланктон використовується для одержання інформації про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івень забруднення на ділянках, які розміщені за течією вище пунктів спостережень.</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60" w:lineRule="auto"/>
        <w:ind w:firstLine="504"/>
        <w:jc w:val="both"/>
        <w:rPr>
          <w:rFonts w:ascii="Times New Roman" w:hAnsi="Times New Roman" w:cs="Times New Roman"/>
          <w:sz w:val="28"/>
          <w:szCs w:val="28"/>
        </w:rPr>
      </w:pPr>
      <w:r w:rsidRPr="00A33806">
        <w:rPr>
          <w:rFonts w:ascii="Times New Roman" w:hAnsi="Times New Roman" w:cs="Times New Roman"/>
          <w:sz w:val="28"/>
          <w:szCs w:val="28"/>
        </w:rPr>
        <w:t xml:space="preserve">Спостереження за </w:t>
      </w:r>
      <w:proofErr w:type="gramStart"/>
      <w:r w:rsidRPr="00A33806">
        <w:rPr>
          <w:rFonts w:ascii="Times New Roman" w:hAnsi="Times New Roman" w:cs="Times New Roman"/>
          <w:sz w:val="28"/>
          <w:szCs w:val="28"/>
        </w:rPr>
        <w:t>г</w:t>
      </w:r>
      <w:proofErr w:type="gramEnd"/>
      <w:r w:rsidRPr="00A33806">
        <w:rPr>
          <w:rFonts w:ascii="Times New Roman" w:hAnsi="Times New Roman" w:cs="Times New Roman"/>
          <w:sz w:val="28"/>
          <w:szCs w:val="28"/>
        </w:rPr>
        <w:t xml:space="preserve">ідробіологічним станом водотоків здійснюються на стаціонарній гідрометричній мережі за програмами, які обумовлені категорією пункту спостереження. Перелік гідробіологічних показників якості поверхневих вод визначається, головним чином, еколого-зональним типом водного об'єкта, складом та об'ємом </w:t>
      </w:r>
      <w:proofErr w:type="gramStart"/>
      <w:r w:rsidRPr="00A33806">
        <w:rPr>
          <w:rFonts w:ascii="Times New Roman" w:hAnsi="Times New Roman" w:cs="Times New Roman"/>
          <w:sz w:val="28"/>
          <w:szCs w:val="28"/>
        </w:rPr>
        <w:t>ст</w:t>
      </w:r>
      <w:proofErr w:type="gramEnd"/>
      <w:r w:rsidRPr="00A33806">
        <w:rPr>
          <w:rFonts w:ascii="Times New Roman" w:hAnsi="Times New Roman" w:cs="Times New Roman"/>
          <w:sz w:val="28"/>
          <w:szCs w:val="28"/>
        </w:rPr>
        <w:t xml:space="preserve">ічних вод, їх токсичністю та вимогами споживачів води. Визначення гідробіологічних показників є обов'язковим не для всіх пунктів спостереження. Як правило, спостереження проводять за двома програмами: </w:t>
      </w:r>
      <w:r w:rsidRPr="00A33806">
        <w:rPr>
          <w:rFonts w:ascii="Times New Roman" w:hAnsi="Times New Roman" w:cs="Times New Roman"/>
          <w:i/>
          <w:iCs/>
          <w:sz w:val="28"/>
          <w:szCs w:val="28"/>
        </w:rPr>
        <w:t>скороченою та повною.</w:t>
      </w:r>
    </w:p>
    <w:p w:rsidR="00A33806" w:rsidRPr="00A33806" w:rsidRDefault="00A33806" w:rsidP="00A33806">
      <w:pPr>
        <w:widowControl w:val="0"/>
        <w:autoSpaceDE w:val="0"/>
        <w:autoSpaceDN w:val="0"/>
        <w:adjustRightInd w:val="0"/>
        <w:spacing w:after="0" w:line="4" w:lineRule="exact"/>
        <w:rPr>
          <w:rFonts w:ascii="Times New Roman" w:hAnsi="Times New Roman" w:cs="Times New Roman"/>
          <w:sz w:val="28"/>
          <w:szCs w:val="28"/>
        </w:rPr>
      </w:pPr>
    </w:p>
    <w:p w:rsidR="00A33806" w:rsidRPr="00A33806" w:rsidRDefault="00A33806" w:rsidP="00A33806">
      <w:pPr>
        <w:widowControl w:val="0"/>
        <w:numPr>
          <w:ilvl w:val="0"/>
          <w:numId w:val="8"/>
        </w:numPr>
        <w:overflowPunct w:val="0"/>
        <w:autoSpaceDE w:val="0"/>
        <w:autoSpaceDN w:val="0"/>
        <w:adjustRightInd w:val="0"/>
        <w:spacing w:after="0" w:line="238" w:lineRule="auto"/>
        <w:ind w:left="0" w:firstLine="497"/>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пунктах</w:t>
      </w:r>
      <w:proofErr w:type="gramEnd"/>
      <w:r w:rsidRPr="00A33806">
        <w:rPr>
          <w:rFonts w:ascii="Times New Roman" w:hAnsi="Times New Roman" w:cs="Times New Roman"/>
          <w:i/>
          <w:iCs/>
          <w:sz w:val="28"/>
          <w:szCs w:val="28"/>
        </w:rPr>
        <w:t xml:space="preserve"> І та ІІ категорії </w:t>
      </w:r>
      <w:r w:rsidRPr="00A33806">
        <w:rPr>
          <w:rFonts w:ascii="Times New Roman" w:hAnsi="Times New Roman" w:cs="Times New Roman"/>
          <w:sz w:val="28"/>
          <w:szCs w:val="28"/>
        </w:rPr>
        <w:t>спостереження за гідробіологічними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lastRenderedPageBreak/>
        <w:t xml:space="preserve">показниками рекомендується проводити щомісячно за скороченою програмою, щоквартально за повною програмою.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numPr>
          <w:ilvl w:val="0"/>
          <w:numId w:val="8"/>
        </w:numPr>
        <w:overflowPunct w:val="0"/>
        <w:autoSpaceDE w:val="0"/>
        <w:autoSpaceDN w:val="0"/>
        <w:adjustRightInd w:val="0"/>
        <w:spacing w:after="0" w:line="238" w:lineRule="auto"/>
        <w:ind w:left="0" w:firstLine="497"/>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пунктах</w:t>
      </w:r>
      <w:proofErr w:type="gramEnd"/>
      <w:r w:rsidRPr="00A33806">
        <w:rPr>
          <w:rFonts w:ascii="Times New Roman" w:hAnsi="Times New Roman" w:cs="Times New Roman"/>
          <w:i/>
          <w:iCs/>
          <w:sz w:val="28"/>
          <w:szCs w:val="28"/>
        </w:rPr>
        <w:t xml:space="preserve"> ІІІ категорії </w:t>
      </w:r>
      <w:r w:rsidRPr="00A33806">
        <w:rPr>
          <w:rFonts w:ascii="Times New Roman" w:hAnsi="Times New Roman" w:cs="Times New Roman"/>
          <w:sz w:val="28"/>
          <w:szCs w:val="28"/>
        </w:rPr>
        <w:t>спостереження проводяться щомісячно за</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скороченою програмою тільки у вегетаційний період та щоквартально за повною програмою. </w:t>
      </w:r>
    </w:p>
    <w:p w:rsidR="00A33806" w:rsidRPr="00A33806" w:rsidRDefault="00A33806" w:rsidP="00A33806">
      <w:pPr>
        <w:widowControl w:val="0"/>
        <w:numPr>
          <w:ilvl w:val="0"/>
          <w:numId w:val="8"/>
        </w:numPr>
        <w:overflowPunct w:val="0"/>
        <w:autoSpaceDE w:val="0"/>
        <w:autoSpaceDN w:val="0"/>
        <w:adjustRightInd w:val="0"/>
        <w:spacing w:after="0" w:line="234" w:lineRule="auto"/>
        <w:ind w:left="0" w:firstLine="497"/>
        <w:jc w:val="both"/>
        <w:rPr>
          <w:rFonts w:ascii="Times New Roman" w:hAnsi="Times New Roman" w:cs="Times New Roman"/>
          <w:sz w:val="28"/>
          <w:szCs w:val="28"/>
        </w:rPr>
      </w:pPr>
      <w:proofErr w:type="gramStart"/>
      <w:r w:rsidRPr="00A33806">
        <w:rPr>
          <w:rFonts w:ascii="Times New Roman" w:hAnsi="Times New Roman" w:cs="Times New Roman"/>
          <w:i/>
          <w:iCs/>
          <w:sz w:val="28"/>
          <w:szCs w:val="28"/>
        </w:rPr>
        <w:t>пунктах</w:t>
      </w:r>
      <w:proofErr w:type="gramEnd"/>
      <w:r w:rsidRPr="00A33806">
        <w:rPr>
          <w:rFonts w:ascii="Times New Roman" w:hAnsi="Times New Roman" w:cs="Times New Roman"/>
          <w:i/>
          <w:iCs/>
          <w:sz w:val="28"/>
          <w:szCs w:val="28"/>
        </w:rPr>
        <w:t xml:space="preserve"> ІV категорії </w:t>
      </w:r>
      <w:r w:rsidRPr="00A33806">
        <w:rPr>
          <w:rFonts w:ascii="Times New Roman" w:hAnsi="Times New Roman" w:cs="Times New Roman"/>
          <w:sz w:val="28"/>
          <w:szCs w:val="28"/>
        </w:rPr>
        <w:t>спостереження рекомендується проводити</w:t>
      </w:r>
      <w:r w:rsidRPr="00A33806">
        <w:rPr>
          <w:rFonts w:ascii="Times New Roman" w:hAnsi="Times New Roman" w:cs="Times New Roman"/>
          <w:i/>
          <w:iCs/>
          <w:sz w:val="28"/>
          <w:szCs w:val="28"/>
        </w:rPr>
        <w:t xml:space="preserve"> </w:t>
      </w:r>
      <w:r w:rsidRPr="00A33806">
        <w:rPr>
          <w:rFonts w:ascii="Times New Roman" w:hAnsi="Times New Roman" w:cs="Times New Roman"/>
          <w:sz w:val="28"/>
          <w:szCs w:val="28"/>
        </w:rPr>
        <w:t xml:space="preserve">щоквартально за повною програмою. </w:t>
      </w:r>
    </w:p>
    <w:p w:rsidR="00A33806" w:rsidRPr="00A33806" w:rsidRDefault="00A33806" w:rsidP="00A33806">
      <w:pPr>
        <w:widowControl w:val="0"/>
        <w:autoSpaceDE w:val="0"/>
        <w:autoSpaceDN w:val="0"/>
        <w:adjustRightInd w:val="0"/>
        <w:spacing w:after="0" w:line="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41" w:lineRule="auto"/>
        <w:ind w:left="20"/>
        <w:jc w:val="both"/>
        <w:rPr>
          <w:rFonts w:ascii="Times New Roman" w:hAnsi="Times New Roman" w:cs="Times New Roman"/>
          <w:sz w:val="28"/>
          <w:szCs w:val="28"/>
        </w:rPr>
      </w:pPr>
      <w:r w:rsidRPr="00A33806">
        <w:rPr>
          <w:rFonts w:ascii="Times New Roman" w:hAnsi="Times New Roman" w:cs="Times New Roman"/>
          <w:sz w:val="28"/>
          <w:szCs w:val="28"/>
        </w:rPr>
        <w:t xml:space="preserve">Перелік гідробіологічних показників якості поверхневих вод, що спостерігаються, визначається еколого-зональним типом водного об’єкта, складом і об’ємом </w:t>
      </w:r>
      <w:proofErr w:type="gramStart"/>
      <w:r w:rsidRPr="00A33806">
        <w:rPr>
          <w:rFonts w:ascii="Times New Roman" w:hAnsi="Times New Roman" w:cs="Times New Roman"/>
          <w:sz w:val="28"/>
          <w:szCs w:val="28"/>
        </w:rPr>
        <w:t>ст</w:t>
      </w:r>
      <w:proofErr w:type="gramEnd"/>
      <w:r w:rsidRPr="00A33806">
        <w:rPr>
          <w:rFonts w:ascii="Times New Roman" w:hAnsi="Times New Roman" w:cs="Times New Roman"/>
          <w:sz w:val="28"/>
          <w:szCs w:val="28"/>
        </w:rPr>
        <w:t xml:space="preserve">ічних вод, їх токсичністю і вимогами споживачів води. Це зумовлює відмінність програм для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 xml:space="preserve">ізних пунктів стаціонарної мережі (табл. 2.12). Але визначення гідробіологічних показників є обов’язковим </w:t>
      </w:r>
      <w:proofErr w:type="gramStart"/>
      <w:r w:rsidRPr="00A33806">
        <w:rPr>
          <w:rFonts w:ascii="Times New Roman" w:hAnsi="Times New Roman" w:cs="Times New Roman"/>
          <w:sz w:val="28"/>
          <w:szCs w:val="28"/>
        </w:rPr>
        <w:t>для</w:t>
      </w:r>
      <w:proofErr w:type="gramEnd"/>
      <w:r w:rsidRPr="00A33806">
        <w:rPr>
          <w:rFonts w:ascii="Times New Roman" w:hAnsi="Times New Roman" w:cs="Times New Roman"/>
          <w:sz w:val="28"/>
          <w:szCs w:val="28"/>
        </w:rPr>
        <w:t xml:space="preserve"> усіх пунктів.</w:t>
      </w:r>
    </w:p>
    <w:p w:rsidR="00A33806" w:rsidRPr="00A33806" w:rsidRDefault="00A33806" w:rsidP="00A33806">
      <w:pPr>
        <w:widowControl w:val="0"/>
        <w:autoSpaceDE w:val="0"/>
        <w:autoSpaceDN w:val="0"/>
        <w:adjustRightInd w:val="0"/>
        <w:spacing w:after="0" w:line="3"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250" w:lineRule="auto"/>
        <w:ind w:left="20" w:firstLine="504"/>
        <w:jc w:val="both"/>
        <w:rPr>
          <w:rFonts w:ascii="Times New Roman" w:hAnsi="Times New Roman" w:cs="Times New Roman"/>
          <w:sz w:val="28"/>
          <w:szCs w:val="28"/>
        </w:rPr>
      </w:pPr>
      <w:proofErr w:type="gramStart"/>
      <w:r w:rsidRPr="00A33806">
        <w:rPr>
          <w:rFonts w:ascii="Times New Roman" w:hAnsi="Times New Roman" w:cs="Times New Roman"/>
          <w:sz w:val="28"/>
          <w:szCs w:val="28"/>
        </w:rPr>
        <w:t>З</w:t>
      </w:r>
      <w:proofErr w:type="gramEnd"/>
      <w:r w:rsidRPr="00A33806">
        <w:rPr>
          <w:rFonts w:ascii="Times New Roman" w:hAnsi="Times New Roman" w:cs="Times New Roman"/>
          <w:sz w:val="28"/>
          <w:szCs w:val="28"/>
        </w:rPr>
        <w:t xml:space="preserve"> метою кількісного обліку фітопланктону відбір проб на водних об'єктах здійснюють за допомогою батометра послідовно з горизонтів 0; 1; 2,5; 5; 10; 20 м та ін. Потім проби зливають у чисте відро, перемішують і відбирають пробу 0,5 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додають 0,25 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формаліну і консервують. У мілководдях і на малих </w:t>
      </w:r>
      <w:proofErr w:type="gramStart"/>
      <w:r w:rsidRPr="00A33806">
        <w:rPr>
          <w:rFonts w:ascii="Times New Roman" w:hAnsi="Times New Roman" w:cs="Times New Roman"/>
          <w:sz w:val="28"/>
          <w:szCs w:val="28"/>
        </w:rPr>
        <w:t>р</w:t>
      </w:r>
      <w:proofErr w:type="gramEnd"/>
      <w:r w:rsidRPr="00A33806">
        <w:rPr>
          <w:rFonts w:ascii="Times New Roman" w:hAnsi="Times New Roman" w:cs="Times New Roman"/>
          <w:sz w:val="28"/>
          <w:szCs w:val="28"/>
        </w:rPr>
        <w:t>ічках зачерпують 0,5 дм</w:t>
      </w:r>
      <w:r w:rsidRPr="00A33806">
        <w:rPr>
          <w:rFonts w:ascii="Times New Roman" w:hAnsi="Times New Roman" w:cs="Times New Roman"/>
          <w:sz w:val="28"/>
          <w:szCs w:val="28"/>
          <w:vertAlign w:val="superscript"/>
        </w:rPr>
        <w:t>3</w:t>
      </w:r>
      <w:r w:rsidRPr="00A33806">
        <w:rPr>
          <w:rFonts w:ascii="Times New Roman" w:hAnsi="Times New Roman" w:cs="Times New Roman"/>
          <w:sz w:val="28"/>
          <w:szCs w:val="28"/>
        </w:rPr>
        <w:t xml:space="preserve"> води з горизонту 0,2 м.</w:t>
      </w:r>
    </w:p>
    <w:p w:rsidR="00A33806" w:rsidRPr="00A33806" w:rsidRDefault="00A33806" w:rsidP="00A33806">
      <w:pPr>
        <w:widowControl w:val="0"/>
        <w:autoSpaceDE w:val="0"/>
        <w:autoSpaceDN w:val="0"/>
        <w:adjustRightInd w:val="0"/>
        <w:spacing w:after="0" w:line="71" w:lineRule="exact"/>
        <w:rPr>
          <w:rFonts w:ascii="Times New Roman" w:hAnsi="Times New Roman" w:cs="Times New Roman"/>
          <w:sz w:val="28"/>
          <w:szCs w:val="28"/>
        </w:rPr>
      </w:pPr>
    </w:p>
    <w:p w:rsidR="00A33806" w:rsidRPr="00A33806" w:rsidRDefault="00A33806" w:rsidP="00A33806">
      <w:pPr>
        <w:widowControl w:val="0"/>
        <w:overflowPunct w:val="0"/>
        <w:autoSpaceDE w:val="0"/>
        <w:autoSpaceDN w:val="0"/>
        <w:adjustRightInd w:val="0"/>
        <w:spacing w:after="0" w:line="337" w:lineRule="auto"/>
        <w:ind w:left="1740" w:right="600" w:hanging="1124"/>
        <w:rPr>
          <w:rFonts w:ascii="Times New Roman" w:hAnsi="Times New Roman" w:cs="Times New Roman"/>
          <w:sz w:val="28"/>
          <w:szCs w:val="28"/>
        </w:rPr>
      </w:pPr>
      <w:r w:rsidRPr="00A33806">
        <w:rPr>
          <w:rFonts w:ascii="Times New Roman" w:hAnsi="Times New Roman" w:cs="Times New Roman"/>
          <w:sz w:val="28"/>
          <w:szCs w:val="28"/>
        </w:rPr>
        <w:t xml:space="preserve">Таблиця  – Повна і скорочена (*) програми спостережень за </w:t>
      </w:r>
      <w:proofErr w:type="gramStart"/>
      <w:r w:rsidRPr="00A33806">
        <w:rPr>
          <w:rFonts w:ascii="Times New Roman" w:hAnsi="Times New Roman" w:cs="Times New Roman"/>
          <w:sz w:val="28"/>
          <w:szCs w:val="28"/>
        </w:rPr>
        <w:t>г</w:t>
      </w:r>
      <w:proofErr w:type="gramEnd"/>
      <w:r w:rsidRPr="00A33806">
        <w:rPr>
          <w:rFonts w:ascii="Times New Roman" w:hAnsi="Times New Roman" w:cs="Times New Roman"/>
          <w:sz w:val="28"/>
          <w:szCs w:val="28"/>
        </w:rPr>
        <w:t>ідробіологічними показниками</w:t>
      </w:r>
    </w:p>
    <w:tbl>
      <w:tblPr>
        <w:tblW w:w="0" w:type="auto"/>
        <w:tblInd w:w="10" w:type="dxa"/>
        <w:tblLayout w:type="fixed"/>
        <w:tblCellMar>
          <w:left w:w="0" w:type="dxa"/>
          <w:right w:w="0" w:type="dxa"/>
        </w:tblCellMar>
        <w:tblLook w:val="0000" w:firstRow="0" w:lastRow="0" w:firstColumn="0" w:lastColumn="0" w:noHBand="0" w:noVBand="0"/>
      </w:tblPr>
      <w:tblGrid>
        <w:gridCol w:w="1280"/>
        <w:gridCol w:w="5040"/>
        <w:gridCol w:w="30"/>
      </w:tblGrid>
      <w:tr w:rsidR="00A33806" w:rsidTr="00395385">
        <w:trPr>
          <w:trHeight w:val="378"/>
        </w:trPr>
        <w:tc>
          <w:tcPr>
            <w:tcW w:w="1280" w:type="dxa"/>
            <w:tcBorders>
              <w:top w:val="single" w:sz="8" w:space="0" w:color="auto"/>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Організми</w:t>
            </w:r>
          </w:p>
        </w:tc>
        <w:tc>
          <w:tcPr>
            <w:tcW w:w="5040" w:type="dxa"/>
            <w:tcBorders>
              <w:top w:val="single" w:sz="8" w:space="0" w:color="auto"/>
              <w:left w:val="nil"/>
              <w:bottom w:val="nil"/>
              <w:right w:val="single" w:sz="8" w:space="0" w:color="auto"/>
            </w:tcBorders>
            <w:vAlign w:val="bottom"/>
          </w:tcPr>
          <w:p w:rsidR="00A33806" w:rsidRDefault="00A33806" w:rsidP="00292B32">
            <w:pPr>
              <w:widowControl w:val="0"/>
              <w:autoSpaceDE w:val="0"/>
              <w:autoSpaceDN w:val="0"/>
              <w:adjustRightInd w:val="0"/>
              <w:spacing w:after="0" w:line="240" w:lineRule="auto"/>
              <w:ind w:left="1620"/>
              <w:rPr>
                <w:rFonts w:ascii="Times New Roman" w:hAnsi="Times New Roman" w:cs="Times New Roman"/>
                <w:sz w:val="24"/>
                <w:szCs w:val="24"/>
              </w:rPr>
            </w:pPr>
            <w:r>
              <w:rPr>
                <w:rFonts w:ascii="Arial" w:hAnsi="Arial" w:cs="Arial"/>
                <w:sz w:val="18"/>
                <w:szCs w:val="18"/>
              </w:rPr>
              <w:t>Показники якості води</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155"/>
        </w:trPr>
        <w:tc>
          <w:tcPr>
            <w:tcW w:w="1280" w:type="dxa"/>
            <w:tcBorders>
              <w:top w:val="nil"/>
              <w:left w:val="single" w:sz="8" w:space="0" w:color="auto"/>
              <w:bottom w:val="single" w:sz="8" w:space="0" w:color="auto"/>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3"/>
                <w:szCs w:val="13"/>
              </w:rPr>
            </w:pPr>
          </w:p>
        </w:tc>
        <w:tc>
          <w:tcPr>
            <w:tcW w:w="5040" w:type="dxa"/>
            <w:tcBorders>
              <w:top w:val="nil"/>
              <w:left w:val="nil"/>
              <w:bottom w:val="single" w:sz="8" w:space="0" w:color="auto"/>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46"/>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6" w:lineRule="exact"/>
              <w:ind w:left="60"/>
              <w:rPr>
                <w:rFonts w:ascii="Times New Roman" w:hAnsi="Times New Roman" w:cs="Times New Roman"/>
                <w:sz w:val="24"/>
                <w:szCs w:val="24"/>
              </w:rPr>
            </w:pPr>
            <w:r w:rsidRPr="000C3460">
              <w:rPr>
                <w:rFonts w:ascii="Arial" w:hAnsi="Arial" w:cs="Arial"/>
                <w:sz w:val="18"/>
                <w:szCs w:val="18"/>
              </w:rPr>
              <w:t xml:space="preserve">Загальна чисельність організмів </w:t>
            </w:r>
            <w:r w:rsidRPr="000C3460">
              <w:rPr>
                <w:rFonts w:ascii="Times New Roman" w:hAnsi="Times New Roman" w:cs="Times New Roman"/>
                <w:sz w:val="18"/>
                <w:szCs w:val="18"/>
              </w:rPr>
              <w:t>(</w:t>
            </w:r>
            <w:r w:rsidRPr="000C3460">
              <w:rPr>
                <w:rFonts w:ascii="Arial" w:hAnsi="Arial" w:cs="Arial"/>
                <w:sz w:val="18"/>
                <w:szCs w:val="18"/>
              </w:rPr>
              <w:t>прим</w:t>
            </w:r>
            <w:r w:rsidRPr="000C3460">
              <w:rPr>
                <w:rFonts w:ascii="Times New Roman" w:hAnsi="Times New Roman" w:cs="Times New Roman"/>
                <w:sz w:val="18"/>
                <w:szCs w:val="18"/>
              </w:rPr>
              <w:t>./</w:t>
            </w:r>
            <w:r w:rsidRPr="000C3460">
              <w:rPr>
                <w:rFonts w:ascii="Arial" w:hAnsi="Arial" w:cs="Arial"/>
                <w:sz w:val="18"/>
                <w:szCs w:val="18"/>
              </w:rPr>
              <w:t>м</w:t>
            </w:r>
            <w:proofErr w:type="gramStart"/>
            <w:r w:rsidRPr="000C3460">
              <w:rPr>
                <w:rFonts w:ascii="Times New Roman" w:hAnsi="Times New Roman" w:cs="Times New Roman"/>
                <w:sz w:val="23"/>
                <w:szCs w:val="23"/>
                <w:vertAlign w:val="superscript"/>
              </w:rPr>
              <w:t>2</w:t>
            </w:r>
            <w:proofErr w:type="gramEnd"/>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29"/>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28" w:lineRule="exact"/>
              <w:ind w:left="60"/>
              <w:rPr>
                <w:rFonts w:ascii="Times New Roman" w:hAnsi="Times New Roman" w:cs="Times New Roman"/>
                <w:sz w:val="24"/>
                <w:szCs w:val="24"/>
              </w:rPr>
            </w:pPr>
            <w:r>
              <w:rPr>
                <w:rFonts w:ascii="Arial" w:hAnsi="Arial" w:cs="Arial"/>
                <w:sz w:val="18"/>
                <w:szCs w:val="18"/>
              </w:rPr>
              <w:t xml:space="preserve">Загальна біомаса </w:t>
            </w:r>
            <w:r>
              <w:rPr>
                <w:rFonts w:ascii="Times New Roman" w:hAnsi="Times New Roman" w:cs="Times New Roman"/>
                <w:sz w:val="18"/>
                <w:szCs w:val="18"/>
              </w:rPr>
              <w:t>(</w:t>
            </w:r>
            <w:r>
              <w:rPr>
                <w:rFonts w:ascii="Arial" w:hAnsi="Arial" w:cs="Arial"/>
                <w:sz w:val="18"/>
                <w:szCs w:val="18"/>
              </w:rPr>
              <w:t>г</w:t>
            </w:r>
            <w:r>
              <w:rPr>
                <w:rFonts w:ascii="Times New Roman" w:hAnsi="Times New Roman" w:cs="Times New Roman"/>
                <w:sz w:val="18"/>
                <w:szCs w:val="18"/>
              </w:rPr>
              <w:t>/</w:t>
            </w:r>
            <w:r>
              <w:rPr>
                <w:rFonts w:ascii="Arial" w:hAnsi="Arial" w:cs="Arial"/>
                <w:sz w:val="18"/>
                <w:szCs w:val="18"/>
              </w:rPr>
              <w:t>м</w:t>
            </w:r>
            <w:proofErr w:type="gramStart"/>
            <w:r>
              <w:rPr>
                <w:rFonts w:ascii="Times New Roman" w:hAnsi="Times New Roman" w:cs="Times New Roman"/>
                <w:sz w:val="23"/>
                <w:szCs w:val="23"/>
                <w:vertAlign w:val="superscript"/>
              </w:rPr>
              <w:t>2</w:t>
            </w:r>
            <w:proofErr w:type="gramEnd"/>
            <w:r>
              <w:rPr>
                <w:rFonts w:ascii="Times New Roman" w:hAnsi="Times New Roman" w:cs="Times New Roman"/>
                <w:sz w:val="18"/>
                <w:szCs w:val="18"/>
              </w:rPr>
              <w:t>)</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09"/>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Загальна кількість виді</w:t>
            </w:r>
            <w:proofErr w:type="gramStart"/>
            <w:r>
              <w:rPr>
                <w:rFonts w:ascii="Arial" w:hAnsi="Arial" w:cs="Arial"/>
                <w:sz w:val="18"/>
                <w:szCs w:val="18"/>
              </w:rPr>
              <w:t>в</w:t>
            </w:r>
            <w:proofErr w:type="gramEnd"/>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vMerge w:val="restart"/>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8"/>
                <w:szCs w:val="18"/>
              </w:rPr>
              <w:t>Зообентос</w:t>
            </w: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Times New Roman" w:hAnsi="Times New Roman" w:cs="Times New Roman"/>
                <w:sz w:val="18"/>
                <w:szCs w:val="18"/>
              </w:rPr>
              <w:t>*</w:t>
            </w:r>
            <w:r w:rsidRPr="000C3460">
              <w:rPr>
                <w:rFonts w:ascii="Arial" w:hAnsi="Arial" w:cs="Arial"/>
                <w:sz w:val="18"/>
                <w:szCs w:val="18"/>
              </w:rPr>
              <w:t>Кількість груп зі стандартним розбиранням</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190"/>
        </w:trPr>
        <w:tc>
          <w:tcPr>
            <w:tcW w:w="1280" w:type="dxa"/>
            <w:vMerge/>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189" w:lineRule="exact"/>
              <w:ind w:left="60"/>
              <w:rPr>
                <w:rFonts w:ascii="Times New Roman" w:hAnsi="Times New Roman" w:cs="Times New Roman"/>
                <w:sz w:val="24"/>
                <w:szCs w:val="24"/>
              </w:rPr>
            </w:pPr>
            <w:r>
              <w:rPr>
                <w:rFonts w:ascii="Times New Roman" w:hAnsi="Times New Roman" w:cs="Times New Roman"/>
                <w:sz w:val="18"/>
                <w:szCs w:val="18"/>
              </w:rPr>
              <w:t>*</w:t>
            </w:r>
            <w:r>
              <w:rPr>
                <w:rFonts w:ascii="Arial" w:hAnsi="Arial" w:cs="Arial"/>
                <w:sz w:val="18"/>
                <w:szCs w:val="18"/>
              </w:rPr>
              <w:t>Кількість виді</w:t>
            </w:r>
            <w:proofErr w:type="gramStart"/>
            <w:r>
              <w:rPr>
                <w:rFonts w:ascii="Arial" w:hAnsi="Arial" w:cs="Arial"/>
                <w:sz w:val="18"/>
                <w:szCs w:val="18"/>
              </w:rPr>
              <w:t>в</w:t>
            </w:r>
            <w:proofErr w:type="gramEnd"/>
            <w:r>
              <w:rPr>
                <w:rFonts w:ascii="Arial" w:hAnsi="Arial" w:cs="Arial"/>
                <w:sz w:val="18"/>
                <w:szCs w:val="18"/>
              </w:rPr>
              <w:t xml:space="preserve"> у групі</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08" w:lineRule="exact"/>
              <w:ind w:left="60"/>
              <w:rPr>
                <w:rFonts w:ascii="Times New Roman" w:hAnsi="Times New Roman" w:cs="Times New Roman"/>
                <w:sz w:val="24"/>
                <w:szCs w:val="24"/>
              </w:rPr>
            </w:pPr>
            <w:r w:rsidRPr="000C3460">
              <w:rPr>
                <w:rFonts w:ascii="Times New Roman" w:hAnsi="Times New Roman" w:cs="Times New Roman"/>
                <w:sz w:val="18"/>
                <w:szCs w:val="18"/>
              </w:rPr>
              <w:t>*</w:t>
            </w:r>
            <w:r w:rsidRPr="000C3460">
              <w:rPr>
                <w:rFonts w:ascii="Arial" w:hAnsi="Arial" w:cs="Arial"/>
                <w:sz w:val="18"/>
                <w:szCs w:val="18"/>
              </w:rPr>
              <w:t>Чисельність основних груп</w:t>
            </w:r>
            <w:r w:rsidRPr="000C3460">
              <w:rPr>
                <w:rFonts w:ascii="Times New Roman" w:hAnsi="Times New Roman" w:cs="Times New Roman"/>
                <w:sz w:val="18"/>
                <w:szCs w:val="18"/>
              </w:rPr>
              <w:t xml:space="preserve"> (</w:t>
            </w:r>
            <w:r w:rsidRPr="000C3460">
              <w:rPr>
                <w:rFonts w:ascii="Arial" w:hAnsi="Arial" w:cs="Arial"/>
                <w:sz w:val="18"/>
                <w:szCs w:val="18"/>
              </w:rPr>
              <w:t>прим</w:t>
            </w:r>
            <w:r w:rsidRPr="000C3460">
              <w:rPr>
                <w:rFonts w:ascii="Times New Roman" w:hAnsi="Times New Roman" w:cs="Times New Roman"/>
                <w:sz w:val="18"/>
                <w:szCs w:val="18"/>
              </w:rPr>
              <w:t>./</w:t>
            </w:r>
            <w:r w:rsidRPr="000C3460">
              <w:rPr>
                <w:rFonts w:ascii="Arial" w:hAnsi="Arial" w:cs="Arial"/>
                <w:sz w:val="18"/>
                <w:szCs w:val="18"/>
              </w:rPr>
              <w:t>м</w:t>
            </w:r>
            <w:proofErr w:type="gramStart"/>
            <w:r w:rsidRPr="000C3460">
              <w:rPr>
                <w:rFonts w:ascii="Times New Roman" w:hAnsi="Times New Roman" w:cs="Times New Roman"/>
                <w:sz w:val="23"/>
                <w:szCs w:val="23"/>
                <w:vertAlign w:val="superscript"/>
              </w:rPr>
              <w:t>2</w:t>
            </w:r>
            <w:proofErr w:type="gramEnd"/>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30"/>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29" w:lineRule="exact"/>
              <w:ind w:left="60"/>
              <w:rPr>
                <w:rFonts w:ascii="Times New Roman" w:hAnsi="Times New Roman" w:cs="Times New Roman"/>
                <w:sz w:val="24"/>
                <w:szCs w:val="24"/>
              </w:rPr>
            </w:pPr>
            <w:r w:rsidRPr="000C3460">
              <w:rPr>
                <w:rFonts w:ascii="Arial" w:hAnsi="Arial" w:cs="Arial"/>
                <w:sz w:val="18"/>
                <w:szCs w:val="18"/>
              </w:rPr>
              <w:t xml:space="preserve">Біомаса основних груп </w:t>
            </w:r>
            <w:r w:rsidRPr="000C3460">
              <w:rPr>
                <w:rFonts w:ascii="Times New Roman" w:hAnsi="Times New Roman" w:cs="Times New Roman"/>
                <w:sz w:val="18"/>
                <w:szCs w:val="18"/>
              </w:rPr>
              <w:t>(</w:t>
            </w:r>
            <w:r w:rsidRPr="000C3460">
              <w:rPr>
                <w:rFonts w:ascii="Arial" w:hAnsi="Arial" w:cs="Arial"/>
                <w:sz w:val="18"/>
                <w:szCs w:val="18"/>
              </w:rPr>
              <w:t>г</w:t>
            </w:r>
            <w:r w:rsidRPr="000C3460">
              <w:rPr>
                <w:rFonts w:ascii="Times New Roman" w:hAnsi="Times New Roman" w:cs="Times New Roman"/>
                <w:sz w:val="18"/>
                <w:szCs w:val="18"/>
              </w:rPr>
              <w:t>/</w:t>
            </w:r>
            <w:r w:rsidRPr="000C3460">
              <w:rPr>
                <w:rFonts w:ascii="Arial" w:hAnsi="Arial" w:cs="Arial"/>
                <w:sz w:val="18"/>
                <w:szCs w:val="18"/>
              </w:rPr>
              <w:t>м</w:t>
            </w:r>
            <w:proofErr w:type="gramStart"/>
            <w:r w:rsidRPr="000C3460">
              <w:rPr>
                <w:rFonts w:ascii="Times New Roman" w:hAnsi="Times New Roman" w:cs="Times New Roman"/>
                <w:sz w:val="23"/>
                <w:szCs w:val="23"/>
                <w:vertAlign w:val="superscript"/>
              </w:rPr>
              <w:t>2</w:t>
            </w:r>
            <w:proofErr w:type="gramEnd"/>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Arial" w:hAnsi="Arial" w:cs="Arial"/>
                <w:w w:val="99"/>
                <w:sz w:val="18"/>
                <w:szCs w:val="18"/>
              </w:rPr>
              <w:t>Масові види і вид</w:t>
            </w:r>
            <w:proofErr w:type="gramStart"/>
            <w:r w:rsidRPr="000C3460">
              <w:rPr>
                <w:rFonts w:ascii="Arial" w:hAnsi="Arial" w:cs="Arial"/>
                <w:w w:val="99"/>
                <w:sz w:val="18"/>
                <w:szCs w:val="18"/>
              </w:rPr>
              <w:t>и</w:t>
            </w:r>
            <w:r w:rsidRPr="000C3460">
              <w:rPr>
                <w:rFonts w:ascii="Times New Roman" w:hAnsi="Times New Roman" w:cs="Times New Roman"/>
                <w:w w:val="99"/>
                <w:sz w:val="18"/>
                <w:szCs w:val="18"/>
              </w:rPr>
              <w:t>-</w:t>
            </w:r>
            <w:proofErr w:type="gramEnd"/>
            <w:r w:rsidRPr="000C3460">
              <w:rPr>
                <w:rFonts w:ascii="Arial" w:hAnsi="Arial" w:cs="Arial"/>
                <w:w w:val="99"/>
                <w:sz w:val="18"/>
                <w:szCs w:val="18"/>
              </w:rPr>
              <w:t xml:space="preserve">індикатори сапробності </w:t>
            </w:r>
            <w:r w:rsidRPr="000C3460">
              <w:rPr>
                <w:rFonts w:ascii="Times New Roman" w:hAnsi="Times New Roman" w:cs="Times New Roman"/>
                <w:w w:val="99"/>
                <w:sz w:val="18"/>
                <w:szCs w:val="18"/>
              </w:rPr>
              <w:t>(</w:t>
            </w:r>
            <w:r w:rsidRPr="000C3460">
              <w:rPr>
                <w:rFonts w:ascii="Arial" w:hAnsi="Arial" w:cs="Arial"/>
                <w:w w:val="99"/>
                <w:sz w:val="18"/>
                <w:szCs w:val="18"/>
              </w:rPr>
              <w:t>найменування</w:t>
            </w:r>
            <w:r w:rsidRPr="000C3460">
              <w:rPr>
                <w:rFonts w:ascii="Times New Roman" w:hAnsi="Times New Roman" w:cs="Times New Roman"/>
                <w:w w:val="99"/>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24"/>
        </w:trPr>
        <w:tc>
          <w:tcPr>
            <w:tcW w:w="1280" w:type="dxa"/>
            <w:tcBorders>
              <w:top w:val="nil"/>
              <w:left w:val="single" w:sz="8" w:space="0" w:color="auto"/>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0C3460">
              <w:rPr>
                <w:rFonts w:ascii="Arial" w:hAnsi="Arial" w:cs="Arial"/>
                <w:sz w:val="18"/>
                <w:szCs w:val="18"/>
              </w:rPr>
              <w:t>частка в загальній чисельності</w:t>
            </w:r>
            <w:r w:rsidRPr="000C3460">
              <w:rPr>
                <w:rFonts w:ascii="Times New Roman" w:hAnsi="Times New Roman" w:cs="Times New Roman"/>
                <w:sz w:val="18"/>
                <w:szCs w:val="18"/>
              </w:rPr>
              <w:t>,</w:t>
            </w:r>
            <w:r w:rsidRPr="000C3460">
              <w:rPr>
                <w:rFonts w:ascii="Arial" w:hAnsi="Arial" w:cs="Arial"/>
                <w:sz w:val="18"/>
                <w:szCs w:val="18"/>
              </w:rPr>
              <w:t xml:space="preserve"> сапробність</w:t>
            </w:r>
            <w:r w:rsidRPr="000C3460">
              <w:rPr>
                <w:rFonts w:ascii="Times New Roman" w:hAnsi="Times New Roman" w:cs="Times New Roman"/>
                <w:sz w:val="18"/>
                <w:szCs w:val="18"/>
              </w:rPr>
              <w:t>)</w:t>
            </w:r>
            <w:proofErr w:type="gramEnd"/>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65"/>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3"/>
                <w:szCs w:val="23"/>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8"/>
                <w:szCs w:val="18"/>
              </w:rPr>
              <w:t>*</w:t>
            </w:r>
            <w:r>
              <w:rPr>
                <w:rFonts w:ascii="Arial" w:hAnsi="Arial" w:cs="Arial"/>
                <w:sz w:val="18"/>
                <w:szCs w:val="18"/>
              </w:rPr>
              <w:t>Загальна кількість виді</w:t>
            </w:r>
            <w:proofErr w:type="gramStart"/>
            <w:r>
              <w:rPr>
                <w:rFonts w:ascii="Arial" w:hAnsi="Arial" w:cs="Arial"/>
                <w:sz w:val="18"/>
                <w:szCs w:val="18"/>
              </w:rPr>
              <w:t>в</w:t>
            </w:r>
            <w:proofErr w:type="gramEnd"/>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45"/>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Перифітон</w:t>
            </w: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Times New Roman" w:hAnsi="Times New Roman" w:cs="Times New Roman"/>
                <w:sz w:val="18"/>
                <w:szCs w:val="18"/>
              </w:rPr>
              <w:t>*</w:t>
            </w:r>
            <w:r w:rsidRPr="000C3460">
              <w:rPr>
                <w:rFonts w:ascii="Arial" w:hAnsi="Arial" w:cs="Arial"/>
                <w:sz w:val="18"/>
                <w:szCs w:val="18"/>
              </w:rPr>
              <w:t>Масові види</w:t>
            </w:r>
            <w:r w:rsidRPr="000C3460">
              <w:rPr>
                <w:rFonts w:ascii="Times New Roman" w:hAnsi="Times New Roman" w:cs="Times New Roman"/>
                <w:sz w:val="18"/>
                <w:szCs w:val="18"/>
              </w:rPr>
              <w:t xml:space="preserve">, </w:t>
            </w:r>
            <w:r w:rsidRPr="000C3460">
              <w:rPr>
                <w:rFonts w:ascii="Arial" w:hAnsi="Arial" w:cs="Arial"/>
                <w:sz w:val="18"/>
                <w:szCs w:val="18"/>
              </w:rPr>
              <w:t>частота виявлення</w:t>
            </w:r>
            <w:r w:rsidRPr="000C3460">
              <w:rPr>
                <w:rFonts w:ascii="Times New Roman" w:hAnsi="Times New Roman" w:cs="Times New Roman"/>
                <w:sz w:val="18"/>
                <w:szCs w:val="18"/>
              </w:rPr>
              <w:t xml:space="preserve">, </w:t>
            </w:r>
            <w:r w:rsidRPr="000C3460">
              <w:rPr>
                <w:rFonts w:ascii="Arial" w:hAnsi="Arial" w:cs="Arial"/>
                <w:sz w:val="18"/>
                <w:szCs w:val="18"/>
              </w:rPr>
              <w:t>сапробність</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154"/>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3"/>
                <w:szCs w:val="13"/>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153" w:lineRule="exact"/>
              <w:ind w:left="60"/>
              <w:rPr>
                <w:rFonts w:ascii="Times New Roman" w:hAnsi="Times New Roman" w:cs="Times New Roman"/>
                <w:sz w:val="24"/>
                <w:szCs w:val="24"/>
              </w:rPr>
            </w:pPr>
            <w:r>
              <w:rPr>
                <w:rFonts w:ascii="Arial" w:hAnsi="Arial" w:cs="Arial"/>
                <w:sz w:val="17"/>
                <w:szCs w:val="17"/>
              </w:rPr>
              <w:t>Мікробіологічні показники</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43"/>
        </w:trPr>
        <w:tc>
          <w:tcPr>
            <w:tcW w:w="1280" w:type="dxa"/>
            <w:tcBorders>
              <w:top w:val="nil"/>
              <w:left w:val="single" w:sz="8" w:space="0" w:color="auto"/>
              <w:bottom w:val="single" w:sz="8" w:space="0" w:color="auto"/>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3" w:lineRule="exact"/>
              <w:ind w:left="60"/>
              <w:rPr>
                <w:rFonts w:ascii="Times New Roman" w:hAnsi="Times New Roman" w:cs="Times New Roman"/>
                <w:sz w:val="24"/>
                <w:szCs w:val="24"/>
              </w:rPr>
            </w:pPr>
            <w:r w:rsidRPr="000C3460">
              <w:rPr>
                <w:rFonts w:ascii="Arial" w:hAnsi="Arial" w:cs="Arial"/>
                <w:sz w:val="18"/>
                <w:szCs w:val="18"/>
              </w:rPr>
              <w:t xml:space="preserve">Загальна кількість бактерій </w:t>
            </w:r>
            <w:r w:rsidRPr="000C3460">
              <w:rPr>
                <w:rFonts w:ascii="Times New Roman" w:hAnsi="Times New Roman" w:cs="Times New Roman"/>
                <w:sz w:val="18"/>
                <w:szCs w:val="18"/>
              </w:rPr>
              <w:t>(10</w:t>
            </w:r>
            <w:r w:rsidRPr="000C3460">
              <w:rPr>
                <w:rFonts w:ascii="Times New Roman" w:hAnsi="Times New Roman" w:cs="Times New Roman"/>
                <w:sz w:val="23"/>
                <w:szCs w:val="23"/>
                <w:vertAlign w:val="superscript"/>
              </w:rPr>
              <w:t>6</w:t>
            </w:r>
            <w:r w:rsidRPr="000C3460">
              <w:rPr>
                <w:rFonts w:ascii="Arial" w:hAnsi="Arial" w:cs="Arial"/>
                <w:sz w:val="18"/>
                <w:szCs w:val="18"/>
              </w:rPr>
              <w:t xml:space="preserve"> клітин</w:t>
            </w:r>
            <w:r w:rsidRPr="000C3460">
              <w:rPr>
                <w:rFonts w:ascii="Times New Roman" w:hAnsi="Times New Roman" w:cs="Times New Roman"/>
                <w:sz w:val="18"/>
                <w:szCs w:val="18"/>
              </w:rPr>
              <w:t>/</w:t>
            </w:r>
            <w:r w:rsidRPr="000C3460">
              <w:rPr>
                <w:rFonts w:ascii="Arial" w:hAnsi="Arial" w:cs="Arial"/>
                <w:sz w:val="18"/>
                <w:szCs w:val="18"/>
              </w:rPr>
              <w:t>см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65"/>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3"/>
                <w:szCs w:val="23"/>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Times New Roman" w:hAnsi="Times New Roman" w:cs="Times New Roman"/>
                <w:sz w:val="18"/>
                <w:szCs w:val="18"/>
              </w:rPr>
              <w:t>*</w:t>
            </w:r>
            <w:r w:rsidRPr="000C3460">
              <w:rPr>
                <w:rFonts w:ascii="Arial" w:hAnsi="Arial" w:cs="Arial"/>
                <w:sz w:val="18"/>
                <w:szCs w:val="18"/>
              </w:rPr>
              <w:t>Загальна чисельність організмів</w:t>
            </w:r>
            <w:r w:rsidRPr="000C3460">
              <w:rPr>
                <w:rFonts w:ascii="Times New Roman" w:hAnsi="Times New Roman" w:cs="Times New Roman"/>
                <w:sz w:val="18"/>
                <w:szCs w:val="18"/>
              </w:rPr>
              <w:t xml:space="preserve"> (</w:t>
            </w:r>
            <w:r w:rsidRPr="000C3460">
              <w:rPr>
                <w:rFonts w:ascii="Arial" w:hAnsi="Arial" w:cs="Arial"/>
                <w:sz w:val="18"/>
                <w:szCs w:val="18"/>
              </w:rPr>
              <w:t>прим</w:t>
            </w:r>
            <w:r w:rsidRPr="000C3460">
              <w:rPr>
                <w:rFonts w:ascii="Times New Roman" w:hAnsi="Times New Roman" w:cs="Times New Roman"/>
                <w:sz w:val="18"/>
                <w:szCs w:val="18"/>
              </w:rPr>
              <w:t>./</w:t>
            </w:r>
            <w:r w:rsidRPr="000C3460">
              <w:rPr>
                <w:rFonts w:ascii="Arial" w:hAnsi="Arial" w:cs="Arial"/>
                <w:sz w:val="18"/>
                <w:szCs w:val="18"/>
              </w:rPr>
              <w:t>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189"/>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189" w:lineRule="exact"/>
              <w:ind w:left="60"/>
              <w:rPr>
                <w:rFonts w:ascii="Times New Roman" w:hAnsi="Times New Roman" w:cs="Times New Roman"/>
                <w:sz w:val="24"/>
                <w:szCs w:val="24"/>
              </w:rPr>
            </w:pPr>
            <w:r>
              <w:rPr>
                <w:rFonts w:ascii="Times New Roman" w:hAnsi="Times New Roman" w:cs="Times New Roman"/>
                <w:sz w:val="18"/>
                <w:szCs w:val="18"/>
              </w:rPr>
              <w:t>*</w:t>
            </w:r>
            <w:r>
              <w:rPr>
                <w:rFonts w:ascii="Arial" w:hAnsi="Arial" w:cs="Arial"/>
                <w:sz w:val="18"/>
                <w:szCs w:val="18"/>
              </w:rPr>
              <w:t>Загальна кількість виді</w:t>
            </w:r>
            <w:proofErr w:type="gramStart"/>
            <w:r>
              <w:rPr>
                <w:rFonts w:ascii="Arial" w:hAnsi="Arial" w:cs="Arial"/>
                <w:sz w:val="18"/>
                <w:szCs w:val="18"/>
              </w:rPr>
              <w:t>в</w:t>
            </w:r>
            <w:proofErr w:type="gramEnd"/>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10"/>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09" w:lineRule="exact"/>
              <w:ind w:left="60"/>
              <w:rPr>
                <w:rFonts w:ascii="Times New Roman" w:hAnsi="Times New Roman" w:cs="Times New Roman"/>
                <w:sz w:val="24"/>
                <w:szCs w:val="24"/>
              </w:rPr>
            </w:pPr>
            <w:r>
              <w:rPr>
                <w:rFonts w:ascii="Arial" w:hAnsi="Arial" w:cs="Arial"/>
                <w:sz w:val="18"/>
                <w:szCs w:val="18"/>
              </w:rPr>
              <w:t xml:space="preserve">Загальна біомаса </w:t>
            </w:r>
            <w:r>
              <w:rPr>
                <w:rFonts w:ascii="Times New Roman" w:hAnsi="Times New Roman" w:cs="Times New Roman"/>
                <w:sz w:val="18"/>
                <w:szCs w:val="18"/>
              </w:rPr>
              <w:t>(</w:t>
            </w:r>
            <w:r>
              <w:rPr>
                <w:rFonts w:ascii="Arial" w:hAnsi="Arial" w:cs="Arial"/>
                <w:sz w:val="18"/>
                <w:szCs w:val="18"/>
              </w:rPr>
              <w:t>мг</w:t>
            </w:r>
            <w:r>
              <w:rPr>
                <w:rFonts w:ascii="Times New Roman" w:hAnsi="Times New Roman" w:cs="Times New Roman"/>
                <w:sz w:val="18"/>
                <w:szCs w:val="18"/>
              </w:rPr>
              <w:t>/</w:t>
            </w:r>
            <w:r>
              <w:rPr>
                <w:rFonts w:ascii="Arial" w:hAnsi="Arial" w:cs="Arial"/>
                <w:sz w:val="18"/>
                <w:szCs w:val="18"/>
              </w:rPr>
              <w:t>дм</w:t>
            </w:r>
            <w:r>
              <w:rPr>
                <w:rFonts w:ascii="Times New Roman" w:hAnsi="Times New Roman" w:cs="Times New Roman"/>
                <w:sz w:val="23"/>
                <w:szCs w:val="23"/>
                <w:vertAlign w:val="superscript"/>
              </w:rPr>
              <w:t>3</w:t>
            </w:r>
            <w:r>
              <w:rPr>
                <w:rFonts w:ascii="Times New Roman" w:hAnsi="Times New Roman" w:cs="Times New Roman"/>
                <w:sz w:val="18"/>
                <w:szCs w:val="18"/>
              </w:rPr>
              <w:t>)</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64"/>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Зоопланктон</w:t>
            </w: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64" w:lineRule="exact"/>
              <w:ind w:left="60"/>
              <w:rPr>
                <w:rFonts w:ascii="Times New Roman" w:hAnsi="Times New Roman" w:cs="Times New Roman"/>
                <w:sz w:val="24"/>
                <w:szCs w:val="24"/>
              </w:rPr>
            </w:pPr>
            <w:r w:rsidRPr="000C3460">
              <w:rPr>
                <w:rFonts w:ascii="Arial" w:hAnsi="Arial" w:cs="Arial"/>
                <w:sz w:val="18"/>
                <w:szCs w:val="18"/>
              </w:rPr>
              <w:t xml:space="preserve">Чисельність основних груп </w:t>
            </w:r>
            <w:r w:rsidRPr="000C3460">
              <w:rPr>
                <w:rFonts w:ascii="Times New Roman" w:hAnsi="Times New Roman" w:cs="Times New Roman"/>
                <w:sz w:val="18"/>
                <w:szCs w:val="18"/>
              </w:rPr>
              <w:t>(</w:t>
            </w:r>
            <w:proofErr w:type="gramStart"/>
            <w:r>
              <w:rPr>
                <w:rFonts w:ascii="Times New Roman" w:hAnsi="Times New Roman" w:cs="Times New Roman"/>
                <w:sz w:val="18"/>
                <w:szCs w:val="18"/>
              </w:rPr>
              <w:t>e</w:t>
            </w:r>
            <w:proofErr w:type="gramEnd"/>
            <w:r w:rsidRPr="000C3460">
              <w:rPr>
                <w:rFonts w:ascii="Arial" w:hAnsi="Arial" w:cs="Arial"/>
                <w:sz w:val="18"/>
                <w:szCs w:val="18"/>
              </w:rPr>
              <w:t>кз</w:t>
            </w:r>
            <w:r w:rsidRPr="000C3460">
              <w:rPr>
                <w:rFonts w:ascii="Times New Roman" w:hAnsi="Times New Roman" w:cs="Times New Roman"/>
                <w:sz w:val="18"/>
                <w:szCs w:val="18"/>
              </w:rPr>
              <w:t>/</w:t>
            </w:r>
            <w:r w:rsidRPr="000C3460">
              <w:rPr>
                <w:rFonts w:ascii="Arial" w:hAnsi="Arial" w:cs="Arial"/>
                <w:sz w:val="18"/>
                <w:szCs w:val="18"/>
              </w:rPr>
              <w:t>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174"/>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5"/>
                <w:szCs w:val="15"/>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173" w:lineRule="exact"/>
              <w:ind w:left="60"/>
              <w:rPr>
                <w:rFonts w:ascii="Times New Roman" w:hAnsi="Times New Roman" w:cs="Times New Roman"/>
                <w:sz w:val="24"/>
                <w:szCs w:val="24"/>
              </w:rPr>
            </w:pPr>
            <w:proofErr w:type="gramStart"/>
            <w:r w:rsidRPr="000C3460">
              <w:rPr>
                <w:rFonts w:ascii="Arial" w:hAnsi="Arial" w:cs="Arial"/>
                <w:sz w:val="16"/>
                <w:szCs w:val="16"/>
              </w:rPr>
              <w:t>Б</w:t>
            </w:r>
            <w:proofErr w:type="gramEnd"/>
            <w:r w:rsidRPr="000C3460">
              <w:rPr>
                <w:rFonts w:ascii="Arial" w:hAnsi="Arial" w:cs="Arial"/>
                <w:sz w:val="16"/>
                <w:szCs w:val="16"/>
              </w:rPr>
              <w:t xml:space="preserve">іомаса основних груп </w:t>
            </w:r>
            <w:r w:rsidRPr="000C3460">
              <w:rPr>
                <w:rFonts w:ascii="Times New Roman" w:hAnsi="Times New Roman" w:cs="Times New Roman"/>
                <w:sz w:val="16"/>
                <w:szCs w:val="16"/>
              </w:rPr>
              <w:t>(</w:t>
            </w:r>
            <w:r w:rsidRPr="000C3460">
              <w:rPr>
                <w:rFonts w:ascii="Arial" w:hAnsi="Arial" w:cs="Arial"/>
                <w:sz w:val="16"/>
                <w:szCs w:val="16"/>
              </w:rPr>
              <w:t>мг</w:t>
            </w:r>
            <w:r w:rsidRPr="000C3460">
              <w:rPr>
                <w:rFonts w:ascii="Times New Roman" w:hAnsi="Times New Roman" w:cs="Times New Roman"/>
                <w:sz w:val="16"/>
                <w:szCs w:val="16"/>
              </w:rPr>
              <w:t>/</w:t>
            </w:r>
            <w:r w:rsidRPr="000C3460">
              <w:rPr>
                <w:rFonts w:ascii="Arial" w:hAnsi="Arial" w:cs="Arial"/>
                <w:sz w:val="16"/>
                <w:szCs w:val="16"/>
              </w:rPr>
              <w:t>м</w:t>
            </w:r>
            <w:r w:rsidRPr="000C3460">
              <w:rPr>
                <w:rFonts w:ascii="Times New Roman" w:hAnsi="Times New Roman" w:cs="Times New Roman"/>
                <w:sz w:val="20"/>
                <w:szCs w:val="20"/>
                <w:vertAlign w:val="superscript"/>
              </w:rPr>
              <w:t>3</w:t>
            </w:r>
            <w:r w:rsidRPr="000C3460">
              <w:rPr>
                <w:rFonts w:ascii="Times New Roman" w:hAnsi="Times New Roman" w:cs="Times New Roman"/>
                <w:sz w:val="16"/>
                <w:szCs w:val="16"/>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09"/>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Кількість виді</w:t>
            </w:r>
            <w:proofErr w:type="gramStart"/>
            <w:r>
              <w:rPr>
                <w:rFonts w:ascii="Arial" w:hAnsi="Arial" w:cs="Arial"/>
                <w:sz w:val="18"/>
                <w:szCs w:val="18"/>
              </w:rPr>
              <w:t>в</w:t>
            </w:r>
            <w:proofErr w:type="gramEnd"/>
            <w:r>
              <w:rPr>
                <w:rFonts w:ascii="Arial" w:hAnsi="Arial" w:cs="Arial"/>
                <w:sz w:val="18"/>
                <w:szCs w:val="18"/>
              </w:rPr>
              <w:t xml:space="preserve"> у групі</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Arial" w:hAnsi="Arial" w:cs="Arial"/>
                <w:w w:val="99"/>
                <w:sz w:val="18"/>
                <w:szCs w:val="18"/>
              </w:rPr>
              <w:t>Масові види і вид</w:t>
            </w:r>
            <w:proofErr w:type="gramStart"/>
            <w:r w:rsidRPr="000C3460">
              <w:rPr>
                <w:rFonts w:ascii="Arial" w:hAnsi="Arial" w:cs="Arial"/>
                <w:w w:val="99"/>
                <w:sz w:val="18"/>
                <w:szCs w:val="18"/>
              </w:rPr>
              <w:t>и</w:t>
            </w:r>
            <w:r w:rsidRPr="000C3460">
              <w:rPr>
                <w:rFonts w:ascii="Times New Roman" w:hAnsi="Times New Roman" w:cs="Times New Roman"/>
                <w:w w:val="99"/>
                <w:sz w:val="18"/>
                <w:szCs w:val="18"/>
              </w:rPr>
              <w:t>-</w:t>
            </w:r>
            <w:proofErr w:type="gramEnd"/>
            <w:r w:rsidRPr="000C3460">
              <w:rPr>
                <w:rFonts w:ascii="Arial" w:hAnsi="Arial" w:cs="Arial"/>
                <w:w w:val="99"/>
                <w:sz w:val="18"/>
                <w:szCs w:val="18"/>
              </w:rPr>
              <w:t xml:space="preserve">індикатори сапробності </w:t>
            </w:r>
            <w:r w:rsidRPr="000C3460">
              <w:rPr>
                <w:rFonts w:ascii="Times New Roman" w:hAnsi="Times New Roman" w:cs="Times New Roman"/>
                <w:w w:val="99"/>
                <w:sz w:val="18"/>
                <w:szCs w:val="18"/>
              </w:rPr>
              <w:t>(</w:t>
            </w:r>
            <w:r w:rsidRPr="000C3460">
              <w:rPr>
                <w:rFonts w:ascii="Arial" w:hAnsi="Arial" w:cs="Arial"/>
                <w:w w:val="99"/>
                <w:sz w:val="18"/>
                <w:szCs w:val="18"/>
              </w:rPr>
              <w:t>найменування</w:t>
            </w:r>
            <w:r w:rsidRPr="000C3460">
              <w:rPr>
                <w:rFonts w:ascii="Times New Roman" w:hAnsi="Times New Roman" w:cs="Times New Roman"/>
                <w:w w:val="99"/>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24"/>
        </w:trPr>
        <w:tc>
          <w:tcPr>
            <w:tcW w:w="1280" w:type="dxa"/>
            <w:tcBorders>
              <w:top w:val="nil"/>
              <w:left w:val="single" w:sz="8" w:space="0" w:color="auto"/>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0C3460">
              <w:rPr>
                <w:rFonts w:ascii="Arial" w:hAnsi="Arial" w:cs="Arial"/>
                <w:sz w:val="18"/>
                <w:szCs w:val="18"/>
              </w:rPr>
              <w:t>частка в загальній чисельності</w:t>
            </w:r>
            <w:r w:rsidRPr="000C3460">
              <w:rPr>
                <w:rFonts w:ascii="Times New Roman" w:hAnsi="Times New Roman" w:cs="Times New Roman"/>
                <w:sz w:val="18"/>
                <w:szCs w:val="18"/>
              </w:rPr>
              <w:t>,</w:t>
            </w:r>
            <w:r w:rsidRPr="000C3460">
              <w:rPr>
                <w:rFonts w:ascii="Arial" w:hAnsi="Arial" w:cs="Arial"/>
                <w:sz w:val="18"/>
                <w:szCs w:val="18"/>
              </w:rPr>
              <w:t xml:space="preserve"> сапробність</w:t>
            </w:r>
            <w:r w:rsidRPr="000C3460">
              <w:rPr>
                <w:rFonts w:ascii="Times New Roman" w:hAnsi="Times New Roman" w:cs="Times New Roman"/>
                <w:sz w:val="18"/>
                <w:szCs w:val="18"/>
              </w:rPr>
              <w:t>)</w:t>
            </w:r>
            <w:proofErr w:type="gramEnd"/>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66"/>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3"/>
                <w:szCs w:val="23"/>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Times New Roman" w:hAnsi="Times New Roman" w:cs="Times New Roman"/>
                <w:sz w:val="18"/>
                <w:szCs w:val="18"/>
              </w:rPr>
              <w:t>*</w:t>
            </w:r>
            <w:r w:rsidRPr="000C3460">
              <w:rPr>
                <w:rFonts w:ascii="Arial" w:hAnsi="Arial" w:cs="Arial"/>
                <w:sz w:val="18"/>
                <w:szCs w:val="18"/>
              </w:rPr>
              <w:t>Загальна чисельність клітин</w:t>
            </w:r>
            <w:r w:rsidRPr="000C3460">
              <w:rPr>
                <w:rFonts w:ascii="Times New Roman" w:hAnsi="Times New Roman" w:cs="Times New Roman"/>
                <w:sz w:val="18"/>
                <w:szCs w:val="18"/>
              </w:rPr>
              <w:t xml:space="preserve"> (10</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 xml:space="preserve"> </w:t>
            </w:r>
            <w:r w:rsidRPr="000C3460">
              <w:rPr>
                <w:rFonts w:ascii="Arial" w:hAnsi="Arial" w:cs="Arial"/>
                <w:sz w:val="18"/>
                <w:szCs w:val="18"/>
              </w:rPr>
              <w:t>клітин</w:t>
            </w:r>
            <w:r w:rsidRPr="000C3460">
              <w:rPr>
                <w:rFonts w:ascii="Times New Roman" w:hAnsi="Times New Roman" w:cs="Times New Roman"/>
                <w:sz w:val="18"/>
                <w:szCs w:val="18"/>
              </w:rPr>
              <w:t>/</w:t>
            </w:r>
            <w:r w:rsidRPr="000C3460">
              <w:rPr>
                <w:rFonts w:ascii="Arial" w:hAnsi="Arial" w:cs="Arial"/>
                <w:sz w:val="18"/>
                <w:szCs w:val="18"/>
              </w:rPr>
              <w:t>см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189"/>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189" w:lineRule="exact"/>
              <w:ind w:left="60"/>
              <w:rPr>
                <w:rFonts w:ascii="Times New Roman" w:hAnsi="Times New Roman" w:cs="Times New Roman"/>
                <w:sz w:val="24"/>
                <w:szCs w:val="24"/>
              </w:rPr>
            </w:pPr>
            <w:r>
              <w:rPr>
                <w:rFonts w:ascii="Times New Roman" w:hAnsi="Times New Roman" w:cs="Times New Roman"/>
                <w:sz w:val="18"/>
                <w:szCs w:val="18"/>
              </w:rPr>
              <w:t>*</w:t>
            </w:r>
            <w:r>
              <w:rPr>
                <w:rFonts w:ascii="Arial" w:hAnsi="Arial" w:cs="Arial"/>
                <w:sz w:val="18"/>
                <w:szCs w:val="18"/>
              </w:rPr>
              <w:t>Загальна кількість виді</w:t>
            </w:r>
            <w:proofErr w:type="gramStart"/>
            <w:r>
              <w:rPr>
                <w:rFonts w:ascii="Arial" w:hAnsi="Arial" w:cs="Arial"/>
                <w:sz w:val="18"/>
                <w:szCs w:val="18"/>
              </w:rPr>
              <w:t>в</w:t>
            </w:r>
            <w:proofErr w:type="gramEnd"/>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09"/>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09" w:lineRule="exact"/>
              <w:ind w:left="180"/>
              <w:rPr>
                <w:rFonts w:ascii="Times New Roman" w:hAnsi="Times New Roman" w:cs="Times New Roman"/>
                <w:sz w:val="24"/>
                <w:szCs w:val="24"/>
              </w:rPr>
            </w:pPr>
            <w:r>
              <w:rPr>
                <w:rFonts w:ascii="Arial" w:hAnsi="Arial" w:cs="Arial"/>
                <w:sz w:val="18"/>
                <w:szCs w:val="18"/>
              </w:rPr>
              <w:t xml:space="preserve">Загальна біомаса </w:t>
            </w:r>
            <w:r>
              <w:rPr>
                <w:rFonts w:ascii="Times New Roman" w:hAnsi="Times New Roman" w:cs="Times New Roman"/>
                <w:sz w:val="18"/>
                <w:szCs w:val="18"/>
              </w:rPr>
              <w:t>(</w:t>
            </w:r>
            <w:r>
              <w:rPr>
                <w:rFonts w:ascii="Arial" w:hAnsi="Arial" w:cs="Arial"/>
                <w:sz w:val="18"/>
                <w:szCs w:val="18"/>
              </w:rPr>
              <w:t>мг</w:t>
            </w:r>
            <w:r>
              <w:rPr>
                <w:rFonts w:ascii="Times New Roman" w:hAnsi="Times New Roman" w:cs="Times New Roman"/>
                <w:sz w:val="18"/>
                <w:szCs w:val="18"/>
              </w:rPr>
              <w:t>/</w:t>
            </w:r>
            <w:r>
              <w:rPr>
                <w:rFonts w:ascii="Arial" w:hAnsi="Arial" w:cs="Arial"/>
                <w:sz w:val="18"/>
                <w:szCs w:val="18"/>
              </w:rPr>
              <w:t>дм</w:t>
            </w:r>
            <w:r>
              <w:rPr>
                <w:rFonts w:ascii="Times New Roman" w:hAnsi="Times New Roman" w:cs="Times New Roman"/>
                <w:sz w:val="23"/>
                <w:szCs w:val="23"/>
                <w:vertAlign w:val="superscript"/>
              </w:rPr>
              <w:t>3</w:t>
            </w:r>
            <w:r>
              <w:rPr>
                <w:rFonts w:ascii="Times New Roman" w:hAnsi="Times New Roman" w:cs="Times New Roman"/>
                <w:sz w:val="18"/>
                <w:szCs w:val="18"/>
              </w:rPr>
              <w:t>)</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vMerge w:val="restart"/>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Фітопланктон</w:t>
            </w: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09" w:lineRule="exact"/>
              <w:ind w:left="180"/>
              <w:rPr>
                <w:rFonts w:ascii="Times New Roman" w:hAnsi="Times New Roman" w:cs="Times New Roman"/>
                <w:sz w:val="24"/>
                <w:szCs w:val="24"/>
              </w:rPr>
            </w:pPr>
            <w:r w:rsidRPr="000C3460">
              <w:rPr>
                <w:rFonts w:ascii="Arial" w:hAnsi="Arial" w:cs="Arial"/>
                <w:sz w:val="18"/>
                <w:szCs w:val="18"/>
              </w:rPr>
              <w:t xml:space="preserve">Чисельність основних груп </w:t>
            </w:r>
            <w:r w:rsidRPr="000C3460">
              <w:rPr>
                <w:rFonts w:ascii="Times New Roman" w:hAnsi="Times New Roman" w:cs="Times New Roman"/>
                <w:sz w:val="18"/>
                <w:szCs w:val="18"/>
              </w:rPr>
              <w:t>(10</w:t>
            </w:r>
            <w:r w:rsidRPr="000C3460">
              <w:rPr>
                <w:rFonts w:ascii="Times New Roman" w:hAnsi="Times New Roman" w:cs="Times New Roman"/>
                <w:sz w:val="23"/>
                <w:szCs w:val="23"/>
                <w:vertAlign w:val="superscript"/>
              </w:rPr>
              <w:t>3</w:t>
            </w:r>
            <w:r w:rsidRPr="000C3460">
              <w:rPr>
                <w:rFonts w:ascii="Arial" w:hAnsi="Arial" w:cs="Arial"/>
                <w:sz w:val="18"/>
                <w:szCs w:val="18"/>
              </w:rPr>
              <w:t xml:space="preserve"> клітин</w:t>
            </w:r>
            <w:r w:rsidRPr="000C3460">
              <w:rPr>
                <w:rFonts w:ascii="Times New Roman" w:hAnsi="Times New Roman" w:cs="Times New Roman"/>
                <w:sz w:val="18"/>
                <w:szCs w:val="18"/>
              </w:rPr>
              <w:t>/</w:t>
            </w:r>
            <w:r w:rsidRPr="000C3460">
              <w:rPr>
                <w:rFonts w:ascii="Arial" w:hAnsi="Arial" w:cs="Arial"/>
                <w:sz w:val="18"/>
                <w:szCs w:val="18"/>
              </w:rPr>
              <w:t>см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29"/>
        </w:trPr>
        <w:tc>
          <w:tcPr>
            <w:tcW w:w="1280" w:type="dxa"/>
            <w:vMerge/>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28" w:lineRule="exact"/>
              <w:ind w:left="180"/>
              <w:rPr>
                <w:rFonts w:ascii="Times New Roman" w:hAnsi="Times New Roman" w:cs="Times New Roman"/>
                <w:sz w:val="24"/>
                <w:szCs w:val="24"/>
              </w:rPr>
            </w:pPr>
            <w:proofErr w:type="gramStart"/>
            <w:r w:rsidRPr="000C3460">
              <w:rPr>
                <w:rFonts w:ascii="Arial" w:hAnsi="Arial" w:cs="Arial"/>
                <w:sz w:val="18"/>
                <w:szCs w:val="18"/>
              </w:rPr>
              <w:t>Б</w:t>
            </w:r>
            <w:proofErr w:type="gramEnd"/>
            <w:r w:rsidRPr="000C3460">
              <w:rPr>
                <w:rFonts w:ascii="Arial" w:hAnsi="Arial" w:cs="Arial"/>
                <w:sz w:val="18"/>
                <w:szCs w:val="18"/>
              </w:rPr>
              <w:t xml:space="preserve">іомаса основних груп </w:t>
            </w:r>
            <w:r w:rsidRPr="000C3460">
              <w:rPr>
                <w:rFonts w:ascii="Times New Roman" w:hAnsi="Times New Roman" w:cs="Times New Roman"/>
                <w:sz w:val="18"/>
                <w:szCs w:val="18"/>
              </w:rPr>
              <w:t>(</w:t>
            </w:r>
            <w:r w:rsidRPr="000C3460">
              <w:rPr>
                <w:rFonts w:ascii="Arial" w:hAnsi="Arial" w:cs="Arial"/>
                <w:sz w:val="18"/>
                <w:szCs w:val="18"/>
              </w:rPr>
              <w:t>мг</w:t>
            </w:r>
            <w:r w:rsidRPr="000C3460">
              <w:rPr>
                <w:rFonts w:ascii="Times New Roman" w:hAnsi="Times New Roman" w:cs="Times New Roman"/>
                <w:sz w:val="18"/>
                <w:szCs w:val="18"/>
              </w:rPr>
              <w:t>/</w:t>
            </w:r>
            <w:r w:rsidRPr="000C3460">
              <w:rPr>
                <w:rFonts w:ascii="Arial" w:hAnsi="Arial" w:cs="Arial"/>
                <w:sz w:val="18"/>
                <w:szCs w:val="18"/>
              </w:rPr>
              <w:t>дм</w:t>
            </w:r>
            <w:r w:rsidRPr="000C3460">
              <w:rPr>
                <w:rFonts w:ascii="Times New Roman" w:hAnsi="Times New Roman" w:cs="Times New Roman"/>
                <w:sz w:val="23"/>
                <w:szCs w:val="23"/>
                <w:vertAlign w:val="superscript"/>
              </w:rPr>
              <w:t>3</w:t>
            </w:r>
            <w:r w:rsidRPr="000C3460">
              <w:rPr>
                <w:rFonts w:ascii="Times New Roman" w:hAnsi="Times New Roman" w:cs="Times New Roman"/>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Tr="00395385">
        <w:trPr>
          <w:trHeight w:val="210"/>
        </w:trPr>
        <w:tc>
          <w:tcPr>
            <w:tcW w:w="1280" w:type="dxa"/>
            <w:tcBorders>
              <w:top w:val="nil"/>
              <w:left w:val="single" w:sz="8" w:space="0" w:color="auto"/>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Default="00A33806" w:rsidP="00292B3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Кількість виді</w:t>
            </w:r>
            <w:proofErr w:type="gramStart"/>
            <w:r>
              <w:rPr>
                <w:rFonts w:ascii="Arial" w:hAnsi="Arial" w:cs="Arial"/>
                <w:sz w:val="18"/>
                <w:szCs w:val="18"/>
              </w:rPr>
              <w:t>в</w:t>
            </w:r>
            <w:proofErr w:type="gramEnd"/>
            <w:r>
              <w:rPr>
                <w:rFonts w:ascii="Arial" w:hAnsi="Arial" w:cs="Arial"/>
                <w:sz w:val="18"/>
                <w:szCs w:val="18"/>
              </w:rPr>
              <w:t xml:space="preserve"> у групі</w:t>
            </w:r>
          </w:p>
        </w:tc>
        <w:tc>
          <w:tcPr>
            <w:tcW w:w="30" w:type="dxa"/>
            <w:tcBorders>
              <w:top w:val="nil"/>
              <w:left w:val="nil"/>
              <w:bottom w:val="nil"/>
              <w:right w:val="nil"/>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09"/>
        </w:trPr>
        <w:tc>
          <w:tcPr>
            <w:tcW w:w="1280" w:type="dxa"/>
            <w:tcBorders>
              <w:top w:val="nil"/>
              <w:left w:val="single" w:sz="8" w:space="0" w:color="auto"/>
              <w:bottom w:val="nil"/>
              <w:right w:val="single" w:sz="8" w:space="0" w:color="auto"/>
            </w:tcBorders>
            <w:vAlign w:val="bottom"/>
          </w:tcPr>
          <w:p w:rsidR="00A33806" w:rsidRDefault="00A33806" w:rsidP="00292B32">
            <w:pPr>
              <w:widowControl w:val="0"/>
              <w:autoSpaceDE w:val="0"/>
              <w:autoSpaceDN w:val="0"/>
              <w:adjustRightInd w:val="0"/>
              <w:spacing w:after="0" w:line="240" w:lineRule="auto"/>
              <w:rPr>
                <w:rFonts w:ascii="Times New Roman" w:hAnsi="Times New Roman" w:cs="Times New Roman"/>
                <w:sz w:val="18"/>
                <w:szCs w:val="18"/>
              </w:rPr>
            </w:pPr>
          </w:p>
        </w:tc>
        <w:tc>
          <w:tcPr>
            <w:tcW w:w="5040" w:type="dxa"/>
            <w:tcBorders>
              <w:top w:val="nil"/>
              <w:left w:val="nil"/>
              <w:bottom w:val="nil"/>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r w:rsidRPr="000C3460">
              <w:rPr>
                <w:rFonts w:ascii="Times New Roman" w:hAnsi="Times New Roman" w:cs="Times New Roman"/>
                <w:w w:val="98"/>
                <w:sz w:val="18"/>
                <w:szCs w:val="18"/>
              </w:rPr>
              <w:t>*</w:t>
            </w:r>
            <w:r w:rsidRPr="000C3460">
              <w:rPr>
                <w:rFonts w:ascii="Arial" w:hAnsi="Arial" w:cs="Arial"/>
                <w:w w:val="98"/>
                <w:sz w:val="18"/>
                <w:szCs w:val="18"/>
              </w:rPr>
              <w:t>Масові види і вид</w:t>
            </w:r>
            <w:proofErr w:type="gramStart"/>
            <w:r w:rsidRPr="000C3460">
              <w:rPr>
                <w:rFonts w:ascii="Arial" w:hAnsi="Arial" w:cs="Arial"/>
                <w:w w:val="98"/>
                <w:sz w:val="18"/>
                <w:szCs w:val="18"/>
              </w:rPr>
              <w:t>и</w:t>
            </w:r>
            <w:r w:rsidRPr="000C3460">
              <w:rPr>
                <w:rFonts w:ascii="Times New Roman" w:hAnsi="Times New Roman" w:cs="Times New Roman"/>
                <w:w w:val="98"/>
                <w:sz w:val="18"/>
                <w:szCs w:val="18"/>
              </w:rPr>
              <w:t>-</w:t>
            </w:r>
            <w:proofErr w:type="gramEnd"/>
            <w:r w:rsidRPr="000C3460">
              <w:rPr>
                <w:rFonts w:ascii="Arial" w:hAnsi="Arial" w:cs="Arial"/>
                <w:w w:val="98"/>
                <w:sz w:val="18"/>
                <w:szCs w:val="18"/>
              </w:rPr>
              <w:t>індикатори сапробності</w:t>
            </w:r>
            <w:r w:rsidRPr="000C3460">
              <w:rPr>
                <w:rFonts w:ascii="Times New Roman" w:hAnsi="Times New Roman" w:cs="Times New Roman"/>
                <w:w w:val="98"/>
                <w:sz w:val="18"/>
                <w:szCs w:val="18"/>
              </w:rPr>
              <w:t xml:space="preserve"> (</w:t>
            </w:r>
            <w:r w:rsidRPr="000C3460">
              <w:rPr>
                <w:rFonts w:ascii="Arial" w:hAnsi="Arial" w:cs="Arial"/>
                <w:w w:val="98"/>
                <w:sz w:val="18"/>
                <w:szCs w:val="18"/>
              </w:rPr>
              <w:t>найменування</w:t>
            </w:r>
            <w:r w:rsidRPr="000C3460">
              <w:rPr>
                <w:rFonts w:ascii="Times New Roman" w:hAnsi="Times New Roman" w:cs="Times New Roman"/>
                <w:w w:val="98"/>
                <w:sz w:val="18"/>
                <w:szCs w:val="18"/>
              </w:rPr>
              <w:t>,</w:t>
            </w:r>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r w:rsidR="00A33806" w:rsidRPr="000C3460" w:rsidTr="00395385">
        <w:trPr>
          <w:trHeight w:val="224"/>
        </w:trPr>
        <w:tc>
          <w:tcPr>
            <w:tcW w:w="1280" w:type="dxa"/>
            <w:tcBorders>
              <w:top w:val="nil"/>
              <w:left w:val="single" w:sz="8" w:space="0" w:color="auto"/>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19"/>
                <w:szCs w:val="19"/>
              </w:rPr>
            </w:pPr>
          </w:p>
        </w:tc>
        <w:tc>
          <w:tcPr>
            <w:tcW w:w="5040" w:type="dxa"/>
            <w:tcBorders>
              <w:top w:val="nil"/>
              <w:left w:val="nil"/>
              <w:bottom w:val="single" w:sz="8" w:space="0" w:color="auto"/>
              <w:right w:val="single" w:sz="8" w:space="0" w:color="auto"/>
            </w:tcBorders>
            <w:vAlign w:val="bottom"/>
          </w:tcPr>
          <w:p w:rsidR="00A33806" w:rsidRPr="000C3460" w:rsidRDefault="00A33806" w:rsidP="00292B3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0C3460">
              <w:rPr>
                <w:rFonts w:ascii="Arial" w:hAnsi="Arial" w:cs="Arial"/>
                <w:sz w:val="18"/>
                <w:szCs w:val="18"/>
              </w:rPr>
              <w:t>частка в загальній чисельності</w:t>
            </w:r>
            <w:r w:rsidRPr="000C3460">
              <w:rPr>
                <w:rFonts w:ascii="Times New Roman" w:hAnsi="Times New Roman" w:cs="Times New Roman"/>
                <w:sz w:val="18"/>
                <w:szCs w:val="18"/>
              </w:rPr>
              <w:t>,</w:t>
            </w:r>
            <w:r w:rsidRPr="000C3460">
              <w:rPr>
                <w:rFonts w:ascii="Arial" w:hAnsi="Arial" w:cs="Arial"/>
                <w:sz w:val="18"/>
                <w:szCs w:val="18"/>
              </w:rPr>
              <w:t xml:space="preserve"> сапробність</w:t>
            </w:r>
            <w:r w:rsidRPr="000C3460">
              <w:rPr>
                <w:rFonts w:ascii="Times New Roman" w:hAnsi="Times New Roman" w:cs="Times New Roman"/>
                <w:sz w:val="18"/>
                <w:szCs w:val="18"/>
              </w:rPr>
              <w:t>)</w:t>
            </w:r>
            <w:proofErr w:type="gramEnd"/>
          </w:p>
        </w:tc>
        <w:tc>
          <w:tcPr>
            <w:tcW w:w="30" w:type="dxa"/>
            <w:tcBorders>
              <w:top w:val="nil"/>
              <w:left w:val="nil"/>
              <w:bottom w:val="nil"/>
              <w:right w:val="nil"/>
            </w:tcBorders>
            <w:vAlign w:val="bottom"/>
          </w:tcPr>
          <w:p w:rsidR="00A33806" w:rsidRPr="000C3460" w:rsidRDefault="00A33806" w:rsidP="00292B32">
            <w:pPr>
              <w:widowControl w:val="0"/>
              <w:autoSpaceDE w:val="0"/>
              <w:autoSpaceDN w:val="0"/>
              <w:adjustRightInd w:val="0"/>
              <w:spacing w:after="0" w:line="240" w:lineRule="auto"/>
              <w:rPr>
                <w:rFonts w:ascii="Times New Roman" w:hAnsi="Times New Roman" w:cs="Times New Roman"/>
                <w:sz w:val="2"/>
                <w:szCs w:val="2"/>
              </w:rPr>
            </w:pPr>
          </w:p>
        </w:tc>
      </w:tr>
    </w:tbl>
    <w:p w:rsidR="00395385" w:rsidRPr="00395385" w:rsidRDefault="00395385" w:rsidP="00395385">
      <w:pPr>
        <w:widowControl w:val="0"/>
        <w:overflowPunct w:val="0"/>
        <w:autoSpaceDE w:val="0"/>
        <w:autoSpaceDN w:val="0"/>
        <w:adjustRightInd w:val="0"/>
        <w:spacing w:after="0" w:line="225" w:lineRule="auto"/>
        <w:ind w:firstLine="504"/>
        <w:jc w:val="both"/>
        <w:rPr>
          <w:rFonts w:ascii="Times New Roman" w:hAnsi="Times New Roman" w:cs="Times New Roman"/>
          <w:sz w:val="28"/>
          <w:szCs w:val="28"/>
        </w:rPr>
      </w:pPr>
      <w:r w:rsidRPr="00395385">
        <w:rPr>
          <w:rFonts w:ascii="Times New Roman" w:hAnsi="Times New Roman" w:cs="Times New Roman"/>
          <w:sz w:val="28"/>
          <w:szCs w:val="28"/>
        </w:rPr>
        <w:t xml:space="preserve">Зоопланктон відбирають планктонною сіткою («№ 77») тотальним ловом від дна до поверхні, на мілководді – сіткою при буксируванні човном чи </w:t>
      </w:r>
      <w:proofErr w:type="gramStart"/>
      <w:r w:rsidRPr="00395385">
        <w:rPr>
          <w:rFonts w:ascii="Times New Roman" w:hAnsi="Times New Roman" w:cs="Times New Roman"/>
          <w:sz w:val="28"/>
          <w:szCs w:val="28"/>
        </w:rPr>
        <w:lastRenderedPageBreak/>
        <w:t>проц</w:t>
      </w:r>
      <w:proofErr w:type="gramEnd"/>
      <w:r w:rsidRPr="00395385">
        <w:rPr>
          <w:rFonts w:ascii="Times New Roman" w:hAnsi="Times New Roman" w:cs="Times New Roman"/>
          <w:sz w:val="28"/>
          <w:szCs w:val="28"/>
        </w:rPr>
        <w:t>іджуючи через сітку не менш 30 дм</w:t>
      </w:r>
      <w:r w:rsidRPr="00395385">
        <w:rPr>
          <w:rFonts w:ascii="Times New Roman" w:hAnsi="Times New Roman" w:cs="Times New Roman"/>
          <w:sz w:val="28"/>
          <w:szCs w:val="28"/>
          <w:vertAlign w:val="superscript"/>
        </w:rPr>
        <w:t>3</w:t>
      </w:r>
      <w:r w:rsidRPr="00395385">
        <w:rPr>
          <w:rFonts w:ascii="Times New Roman" w:hAnsi="Times New Roman" w:cs="Times New Roman"/>
          <w:sz w:val="28"/>
          <w:szCs w:val="28"/>
        </w:rPr>
        <w:t xml:space="preserve"> води. Осад переливають і консервують.</w:t>
      </w:r>
    </w:p>
    <w:p w:rsidR="00395385" w:rsidRPr="00395385" w:rsidRDefault="00395385" w:rsidP="00395385">
      <w:pPr>
        <w:widowControl w:val="0"/>
        <w:autoSpaceDE w:val="0"/>
        <w:autoSpaceDN w:val="0"/>
        <w:adjustRightInd w:val="0"/>
        <w:spacing w:after="0" w:line="3" w:lineRule="exact"/>
        <w:rPr>
          <w:rFonts w:ascii="Times New Roman" w:hAnsi="Times New Roman" w:cs="Times New Roman"/>
          <w:sz w:val="28"/>
          <w:szCs w:val="28"/>
        </w:rPr>
      </w:pPr>
    </w:p>
    <w:p w:rsidR="00395385" w:rsidRPr="00395385" w:rsidRDefault="00395385" w:rsidP="00395385">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395385">
        <w:rPr>
          <w:rFonts w:ascii="Times New Roman" w:hAnsi="Times New Roman" w:cs="Times New Roman"/>
          <w:sz w:val="28"/>
          <w:szCs w:val="28"/>
        </w:rPr>
        <w:t>Відбі</w:t>
      </w:r>
      <w:proofErr w:type="gramStart"/>
      <w:r w:rsidRPr="00395385">
        <w:rPr>
          <w:rFonts w:ascii="Times New Roman" w:hAnsi="Times New Roman" w:cs="Times New Roman"/>
          <w:sz w:val="28"/>
          <w:szCs w:val="28"/>
        </w:rPr>
        <w:t>р</w:t>
      </w:r>
      <w:proofErr w:type="gramEnd"/>
      <w:r w:rsidRPr="00395385">
        <w:rPr>
          <w:rFonts w:ascii="Times New Roman" w:hAnsi="Times New Roman" w:cs="Times New Roman"/>
          <w:sz w:val="28"/>
          <w:szCs w:val="28"/>
        </w:rPr>
        <w:t xml:space="preserve"> проб зообентосу для якісного аналізу проводиться з поверхні або товщі ґрунту, а також на доступній глибині з водною рослинністю в прибережній зоні водного об'єкта на ділянці довжиною 50 м в одну та другу сторону від створу.</w:t>
      </w:r>
    </w:p>
    <w:p w:rsidR="00395385" w:rsidRPr="00395385" w:rsidRDefault="00395385" w:rsidP="00395385">
      <w:pPr>
        <w:widowControl w:val="0"/>
        <w:autoSpaceDE w:val="0"/>
        <w:autoSpaceDN w:val="0"/>
        <w:adjustRightInd w:val="0"/>
        <w:spacing w:after="0" w:line="2" w:lineRule="exact"/>
        <w:rPr>
          <w:rFonts w:ascii="Times New Roman" w:hAnsi="Times New Roman" w:cs="Times New Roman"/>
          <w:sz w:val="28"/>
          <w:szCs w:val="28"/>
        </w:rPr>
      </w:pPr>
    </w:p>
    <w:p w:rsidR="00395385" w:rsidRPr="00395385" w:rsidRDefault="00395385" w:rsidP="00395385">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395385">
        <w:rPr>
          <w:rFonts w:ascii="Times New Roman" w:hAnsi="Times New Roman" w:cs="Times New Roman"/>
          <w:sz w:val="28"/>
          <w:szCs w:val="28"/>
        </w:rPr>
        <w:t>Збі</w:t>
      </w:r>
      <w:proofErr w:type="gramStart"/>
      <w:r w:rsidRPr="00395385">
        <w:rPr>
          <w:rFonts w:ascii="Times New Roman" w:hAnsi="Times New Roman" w:cs="Times New Roman"/>
          <w:sz w:val="28"/>
          <w:szCs w:val="28"/>
        </w:rPr>
        <w:t>р</w:t>
      </w:r>
      <w:proofErr w:type="gramEnd"/>
      <w:r w:rsidRPr="00395385">
        <w:rPr>
          <w:rFonts w:ascii="Times New Roman" w:hAnsi="Times New Roman" w:cs="Times New Roman"/>
          <w:sz w:val="28"/>
          <w:szCs w:val="28"/>
        </w:rPr>
        <w:t xml:space="preserve"> тварин з водних рослин проводиться сачком або скребком. Відібрана проба фіксується 4% розчином нейтралізованого формаліну (1 частина 40% розчину формаліну на 3 частини води).</w:t>
      </w:r>
    </w:p>
    <w:p w:rsidR="00395385" w:rsidRPr="00395385" w:rsidRDefault="00395385" w:rsidP="00395385">
      <w:pPr>
        <w:widowControl w:val="0"/>
        <w:autoSpaceDE w:val="0"/>
        <w:autoSpaceDN w:val="0"/>
        <w:adjustRightInd w:val="0"/>
        <w:spacing w:after="0" w:line="2" w:lineRule="exact"/>
        <w:rPr>
          <w:rFonts w:ascii="Times New Roman" w:hAnsi="Times New Roman" w:cs="Times New Roman"/>
          <w:sz w:val="28"/>
          <w:szCs w:val="28"/>
        </w:rPr>
      </w:pPr>
    </w:p>
    <w:p w:rsidR="00395385" w:rsidRPr="00395385" w:rsidRDefault="00395385" w:rsidP="00395385">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395385">
        <w:rPr>
          <w:rFonts w:ascii="Times New Roman" w:hAnsi="Times New Roman" w:cs="Times New Roman"/>
          <w:sz w:val="28"/>
          <w:szCs w:val="28"/>
        </w:rPr>
        <w:t>Збі</w:t>
      </w:r>
      <w:proofErr w:type="gramStart"/>
      <w:r w:rsidRPr="00395385">
        <w:rPr>
          <w:rFonts w:ascii="Times New Roman" w:hAnsi="Times New Roman" w:cs="Times New Roman"/>
          <w:sz w:val="28"/>
          <w:szCs w:val="28"/>
        </w:rPr>
        <w:t>р</w:t>
      </w:r>
      <w:proofErr w:type="gramEnd"/>
      <w:r w:rsidRPr="00395385">
        <w:rPr>
          <w:rFonts w:ascii="Times New Roman" w:hAnsi="Times New Roman" w:cs="Times New Roman"/>
          <w:sz w:val="28"/>
          <w:szCs w:val="28"/>
        </w:rPr>
        <w:t xml:space="preserve"> зообентосу з ґрунту також здійснюється за допомогою скребка. На доступній глибині зрізається шар ґрунту і переноситься </w:t>
      </w:r>
      <w:proofErr w:type="gramStart"/>
      <w:r w:rsidRPr="00395385">
        <w:rPr>
          <w:rFonts w:ascii="Times New Roman" w:hAnsi="Times New Roman" w:cs="Times New Roman"/>
          <w:sz w:val="28"/>
          <w:szCs w:val="28"/>
        </w:rPr>
        <w:t>у</w:t>
      </w:r>
      <w:proofErr w:type="gramEnd"/>
      <w:r w:rsidRPr="00395385">
        <w:rPr>
          <w:rFonts w:ascii="Times New Roman" w:hAnsi="Times New Roman" w:cs="Times New Roman"/>
          <w:sz w:val="28"/>
          <w:szCs w:val="28"/>
        </w:rPr>
        <w:t xml:space="preserve"> відро. Розмі</w:t>
      </w:r>
      <w:proofErr w:type="gramStart"/>
      <w:r w:rsidRPr="00395385">
        <w:rPr>
          <w:rFonts w:ascii="Times New Roman" w:hAnsi="Times New Roman" w:cs="Times New Roman"/>
          <w:sz w:val="28"/>
          <w:szCs w:val="28"/>
        </w:rPr>
        <w:t>р</w:t>
      </w:r>
      <w:proofErr w:type="gramEnd"/>
      <w:r w:rsidRPr="00395385">
        <w:rPr>
          <w:rFonts w:ascii="Times New Roman" w:hAnsi="Times New Roman" w:cs="Times New Roman"/>
          <w:sz w:val="28"/>
          <w:szCs w:val="28"/>
        </w:rPr>
        <w:t xml:space="preserve"> проби – половина відра. Ґрунт переносять в сачок-промивач для відокремлення тварин від ґрунту. При промиванні частина ґрунту проходить </w:t>
      </w:r>
      <w:proofErr w:type="gramStart"/>
      <w:r w:rsidRPr="00395385">
        <w:rPr>
          <w:rFonts w:ascii="Times New Roman" w:hAnsi="Times New Roman" w:cs="Times New Roman"/>
          <w:sz w:val="28"/>
          <w:szCs w:val="28"/>
        </w:rPr>
        <w:t>кр</w:t>
      </w:r>
      <w:proofErr w:type="gramEnd"/>
      <w:r w:rsidRPr="00395385">
        <w:rPr>
          <w:rFonts w:ascii="Times New Roman" w:hAnsi="Times New Roman" w:cs="Times New Roman"/>
          <w:sz w:val="28"/>
          <w:szCs w:val="28"/>
        </w:rPr>
        <w:t>ізь чарунки сітки, а залишок змивається в центральну частину мішка. Вмі</w:t>
      </w:r>
      <w:proofErr w:type="gramStart"/>
      <w:r w:rsidRPr="00395385">
        <w:rPr>
          <w:rFonts w:ascii="Times New Roman" w:hAnsi="Times New Roman" w:cs="Times New Roman"/>
          <w:sz w:val="28"/>
          <w:szCs w:val="28"/>
        </w:rPr>
        <w:t>ст</w:t>
      </w:r>
      <w:proofErr w:type="gramEnd"/>
      <w:r w:rsidRPr="00395385">
        <w:rPr>
          <w:rFonts w:ascii="Times New Roman" w:hAnsi="Times New Roman" w:cs="Times New Roman"/>
          <w:sz w:val="28"/>
          <w:szCs w:val="28"/>
        </w:rPr>
        <w:t xml:space="preserve"> мішка змивають у банку. Ґрунт з тваринами повинен складати не більше половини банки. Пробу консервують 4% розчином формаліну.</w:t>
      </w:r>
    </w:p>
    <w:p w:rsidR="00395385" w:rsidRPr="00395385" w:rsidRDefault="00395385" w:rsidP="00395385">
      <w:pPr>
        <w:widowControl w:val="0"/>
        <w:autoSpaceDE w:val="0"/>
        <w:autoSpaceDN w:val="0"/>
        <w:adjustRightInd w:val="0"/>
        <w:spacing w:after="0" w:line="4" w:lineRule="exact"/>
        <w:rPr>
          <w:rFonts w:ascii="Times New Roman" w:hAnsi="Times New Roman" w:cs="Times New Roman"/>
          <w:sz w:val="28"/>
          <w:szCs w:val="28"/>
        </w:rPr>
      </w:pPr>
    </w:p>
    <w:p w:rsidR="00395385" w:rsidRPr="00395385" w:rsidRDefault="00395385" w:rsidP="00395385">
      <w:pPr>
        <w:widowControl w:val="0"/>
        <w:overflowPunct w:val="0"/>
        <w:autoSpaceDE w:val="0"/>
        <w:autoSpaceDN w:val="0"/>
        <w:adjustRightInd w:val="0"/>
        <w:spacing w:after="0" w:line="236" w:lineRule="auto"/>
        <w:ind w:firstLine="504"/>
        <w:jc w:val="both"/>
        <w:rPr>
          <w:rFonts w:ascii="Times New Roman" w:hAnsi="Times New Roman" w:cs="Times New Roman"/>
          <w:sz w:val="28"/>
          <w:szCs w:val="28"/>
        </w:rPr>
      </w:pPr>
      <w:r w:rsidRPr="00395385">
        <w:rPr>
          <w:rFonts w:ascii="Times New Roman" w:hAnsi="Times New Roman" w:cs="Times New Roman"/>
          <w:sz w:val="28"/>
          <w:szCs w:val="28"/>
        </w:rPr>
        <w:t>Відбі</w:t>
      </w:r>
      <w:proofErr w:type="gramStart"/>
      <w:r w:rsidRPr="00395385">
        <w:rPr>
          <w:rFonts w:ascii="Times New Roman" w:hAnsi="Times New Roman" w:cs="Times New Roman"/>
          <w:sz w:val="28"/>
          <w:szCs w:val="28"/>
        </w:rPr>
        <w:t>р</w:t>
      </w:r>
      <w:proofErr w:type="gramEnd"/>
      <w:r w:rsidRPr="00395385">
        <w:rPr>
          <w:rFonts w:ascii="Times New Roman" w:hAnsi="Times New Roman" w:cs="Times New Roman"/>
          <w:sz w:val="28"/>
          <w:szCs w:val="28"/>
        </w:rPr>
        <w:t xml:space="preserve"> проб перифітону з поверхні дамб, мостів та інших споруд здійснюють за допомогою ножа, пінцета або ложки. Відібрані проби поміщають у банки, заливають на 2/3 водою і консервують 1 мл 40% розчину формаліну.</w:t>
      </w:r>
    </w:p>
    <w:p w:rsidR="00F441CD" w:rsidRPr="00F441CD" w:rsidRDefault="00F441CD" w:rsidP="00F441CD">
      <w:pPr>
        <w:widowControl w:val="0"/>
        <w:autoSpaceDE w:val="0"/>
        <w:autoSpaceDN w:val="0"/>
        <w:adjustRightInd w:val="0"/>
        <w:spacing w:after="0" w:line="240" w:lineRule="auto"/>
        <w:ind w:left="500"/>
        <w:jc w:val="center"/>
        <w:rPr>
          <w:rFonts w:ascii="Times New Roman" w:hAnsi="Times New Roman" w:cs="Times New Roman"/>
          <w:b/>
          <w:sz w:val="28"/>
          <w:szCs w:val="28"/>
        </w:rPr>
      </w:pPr>
      <w:r w:rsidRPr="00F441CD">
        <w:rPr>
          <w:rFonts w:ascii="Times New Roman" w:hAnsi="Times New Roman" w:cs="Times New Roman"/>
          <w:b/>
          <w:iCs/>
          <w:sz w:val="28"/>
          <w:szCs w:val="28"/>
        </w:rPr>
        <w:t>Інтегральні показники оцінки якості води</w:t>
      </w:r>
    </w:p>
    <w:p w:rsidR="00F441CD" w:rsidRDefault="00F441CD" w:rsidP="00F441CD">
      <w:pPr>
        <w:widowControl w:val="0"/>
        <w:autoSpaceDE w:val="0"/>
        <w:autoSpaceDN w:val="0"/>
        <w:adjustRightInd w:val="0"/>
        <w:spacing w:after="0" w:line="79" w:lineRule="exact"/>
        <w:rPr>
          <w:rFonts w:ascii="Times New Roman" w:hAnsi="Times New Roman" w:cs="Times New Roman"/>
          <w:sz w:val="24"/>
          <w:szCs w:val="24"/>
        </w:rPr>
      </w:pPr>
    </w:p>
    <w:p w:rsidR="00F441CD" w:rsidRPr="00F441CD" w:rsidRDefault="00F441CD" w:rsidP="00F441CD">
      <w:pPr>
        <w:widowControl w:val="0"/>
        <w:overflowPunct w:val="0"/>
        <w:autoSpaceDE w:val="0"/>
        <w:autoSpaceDN w:val="0"/>
        <w:adjustRightInd w:val="0"/>
        <w:spacing w:after="0" w:line="282" w:lineRule="auto"/>
        <w:ind w:firstLine="504"/>
        <w:jc w:val="both"/>
        <w:rPr>
          <w:rFonts w:ascii="Times New Roman" w:hAnsi="Times New Roman" w:cs="Times New Roman"/>
          <w:sz w:val="28"/>
          <w:szCs w:val="28"/>
        </w:rPr>
      </w:pPr>
      <w:r w:rsidRPr="00F441CD">
        <w:rPr>
          <w:rFonts w:ascii="Times New Roman" w:hAnsi="Times New Roman" w:cs="Times New Roman"/>
          <w:sz w:val="28"/>
          <w:szCs w:val="28"/>
        </w:rPr>
        <w:t xml:space="preserve">Природна якість води </w:t>
      </w:r>
      <w:proofErr w:type="gramStart"/>
      <w:r w:rsidRPr="00F441CD">
        <w:rPr>
          <w:rFonts w:ascii="Times New Roman" w:hAnsi="Times New Roman" w:cs="Times New Roman"/>
          <w:sz w:val="28"/>
          <w:szCs w:val="28"/>
        </w:rPr>
        <w:t>р</w:t>
      </w:r>
      <w:proofErr w:type="gramEnd"/>
      <w:r w:rsidRPr="00F441CD">
        <w:rPr>
          <w:rFonts w:ascii="Times New Roman" w:hAnsi="Times New Roman" w:cs="Times New Roman"/>
          <w:sz w:val="28"/>
          <w:szCs w:val="28"/>
        </w:rPr>
        <w:t>ічок і озер є тим фоном та основою, на яких проходять якісні зміни стану водного об'єкта, спричинені дією людини. Кількі</w:t>
      </w:r>
      <w:proofErr w:type="gramStart"/>
      <w:r w:rsidRPr="00F441CD">
        <w:rPr>
          <w:rFonts w:ascii="Times New Roman" w:hAnsi="Times New Roman" w:cs="Times New Roman"/>
          <w:sz w:val="28"/>
          <w:szCs w:val="28"/>
        </w:rPr>
        <w:t>сне</w:t>
      </w:r>
      <w:proofErr w:type="gramEnd"/>
      <w:r w:rsidRPr="00F441CD">
        <w:rPr>
          <w:rFonts w:ascii="Times New Roman" w:hAnsi="Times New Roman" w:cs="Times New Roman"/>
          <w:sz w:val="28"/>
          <w:szCs w:val="28"/>
        </w:rPr>
        <w:t xml:space="preserve"> оцінювання хімічних інгредієнтів здійснюється за результатами поодиноких проб води в пунктах гідрометричних вимірювань.</w:t>
      </w:r>
    </w:p>
    <w:p w:rsidR="00F441CD" w:rsidRPr="00F441CD" w:rsidRDefault="00F441CD" w:rsidP="00F441CD">
      <w:pPr>
        <w:widowControl w:val="0"/>
        <w:autoSpaceDE w:val="0"/>
        <w:autoSpaceDN w:val="0"/>
        <w:adjustRightInd w:val="0"/>
        <w:spacing w:after="0" w:line="2" w:lineRule="exact"/>
        <w:rPr>
          <w:rFonts w:ascii="Times New Roman" w:hAnsi="Times New Roman" w:cs="Times New Roman"/>
          <w:sz w:val="28"/>
          <w:szCs w:val="28"/>
        </w:rPr>
      </w:pPr>
    </w:p>
    <w:p w:rsidR="00F441CD" w:rsidRPr="00F441CD" w:rsidRDefault="00F441CD" w:rsidP="00F441CD">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F441CD">
        <w:rPr>
          <w:rFonts w:ascii="Times New Roman" w:hAnsi="Times New Roman" w:cs="Times New Roman"/>
          <w:sz w:val="28"/>
          <w:szCs w:val="28"/>
        </w:rPr>
        <w:t xml:space="preserve">Дані гідрохімічного аналізу дозволяють одержати відомості </w:t>
      </w:r>
      <w:proofErr w:type="gramStart"/>
      <w:r w:rsidRPr="00F441CD">
        <w:rPr>
          <w:rFonts w:ascii="Times New Roman" w:hAnsi="Times New Roman" w:cs="Times New Roman"/>
          <w:sz w:val="28"/>
          <w:szCs w:val="28"/>
        </w:rPr>
        <w:t>про</w:t>
      </w:r>
      <w:proofErr w:type="gramEnd"/>
      <w:r w:rsidRPr="00F441CD">
        <w:rPr>
          <w:rFonts w:ascii="Times New Roman" w:hAnsi="Times New Roman" w:cs="Times New Roman"/>
          <w:sz w:val="28"/>
          <w:szCs w:val="28"/>
        </w:rPr>
        <w:t xml:space="preserve"> якість води лише в пунктах відбору проб води. Для невивчених щодо гідрохімічного складу </w:t>
      </w:r>
      <w:proofErr w:type="gramStart"/>
      <w:r w:rsidRPr="00F441CD">
        <w:rPr>
          <w:rFonts w:ascii="Times New Roman" w:hAnsi="Times New Roman" w:cs="Times New Roman"/>
          <w:sz w:val="28"/>
          <w:szCs w:val="28"/>
        </w:rPr>
        <w:t>р</w:t>
      </w:r>
      <w:proofErr w:type="gramEnd"/>
      <w:r w:rsidRPr="00F441CD">
        <w:rPr>
          <w:rFonts w:ascii="Times New Roman" w:hAnsi="Times New Roman" w:cs="Times New Roman"/>
          <w:sz w:val="28"/>
          <w:szCs w:val="28"/>
        </w:rPr>
        <w:t xml:space="preserve">ічок уявлення про природну якість води можна одержати за даними гідрохімічних характеристик «місцевого стоку», під яким розуміють хімічні інгредієнти, що утворюються в результаті розчинення неорганічних і органічних сполук товщі ґрунтів, що складають водозбори малих річок. На великих та середніх </w:t>
      </w:r>
      <w:proofErr w:type="gramStart"/>
      <w:r w:rsidRPr="00F441CD">
        <w:rPr>
          <w:rFonts w:ascii="Times New Roman" w:hAnsi="Times New Roman" w:cs="Times New Roman"/>
          <w:sz w:val="28"/>
          <w:szCs w:val="28"/>
        </w:rPr>
        <w:t>р</w:t>
      </w:r>
      <w:proofErr w:type="gramEnd"/>
      <w:r w:rsidRPr="00F441CD">
        <w:rPr>
          <w:rFonts w:ascii="Times New Roman" w:hAnsi="Times New Roman" w:cs="Times New Roman"/>
          <w:sz w:val="28"/>
          <w:szCs w:val="28"/>
        </w:rPr>
        <w:t>ічках хімічний склад води формується в результаті змішування різних за складом вод, котрі формуються на малих річках.</w:t>
      </w:r>
    </w:p>
    <w:p w:rsidR="00F441CD" w:rsidRPr="00F441CD" w:rsidRDefault="00F441CD" w:rsidP="00F441CD">
      <w:pPr>
        <w:widowControl w:val="0"/>
        <w:autoSpaceDE w:val="0"/>
        <w:autoSpaceDN w:val="0"/>
        <w:adjustRightInd w:val="0"/>
        <w:spacing w:after="0" w:line="8" w:lineRule="exact"/>
        <w:rPr>
          <w:rFonts w:ascii="Times New Roman" w:hAnsi="Times New Roman" w:cs="Times New Roman"/>
          <w:sz w:val="28"/>
          <w:szCs w:val="28"/>
        </w:rPr>
      </w:pPr>
    </w:p>
    <w:p w:rsidR="00F441CD" w:rsidRPr="00F95E18" w:rsidRDefault="00F441CD" w:rsidP="00F95E18">
      <w:pPr>
        <w:widowControl w:val="0"/>
        <w:autoSpaceDE w:val="0"/>
        <w:autoSpaceDN w:val="0"/>
        <w:adjustRightInd w:val="0"/>
        <w:spacing w:after="0" w:line="240" w:lineRule="auto"/>
        <w:ind w:firstLine="567"/>
        <w:rPr>
          <w:rFonts w:ascii="Times New Roman" w:hAnsi="Times New Roman" w:cs="Times New Roman"/>
          <w:sz w:val="28"/>
          <w:szCs w:val="28"/>
          <w:lang w:val="uk-UA"/>
        </w:rPr>
      </w:pPr>
      <w:r w:rsidRPr="00F441CD">
        <w:rPr>
          <w:rFonts w:ascii="Times New Roman" w:hAnsi="Times New Roman" w:cs="Times New Roman"/>
          <w:sz w:val="28"/>
          <w:szCs w:val="28"/>
        </w:rPr>
        <w:t>Оцінюючи природну якість води, необхідно враховувати її генезис:</w:t>
      </w:r>
    </w:p>
    <w:p w:rsidR="00F441CD" w:rsidRPr="00F95E18" w:rsidRDefault="00F441CD" w:rsidP="00F95E1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uk-UA"/>
        </w:rPr>
      </w:pPr>
      <w:r w:rsidRPr="00F441CD">
        <w:rPr>
          <w:rFonts w:ascii="Times New Roman" w:hAnsi="Times New Roman" w:cs="Times New Roman"/>
          <w:sz w:val="28"/>
          <w:szCs w:val="28"/>
        </w:rPr>
        <w:t xml:space="preserve">– в період повені або суттєвих паводків у </w:t>
      </w:r>
      <w:proofErr w:type="gramStart"/>
      <w:r w:rsidRPr="00F441CD">
        <w:rPr>
          <w:rFonts w:ascii="Times New Roman" w:hAnsi="Times New Roman" w:cs="Times New Roman"/>
          <w:sz w:val="28"/>
          <w:szCs w:val="28"/>
        </w:rPr>
        <w:t>р</w:t>
      </w:r>
      <w:proofErr w:type="gramEnd"/>
      <w:r w:rsidRPr="00F441CD">
        <w:rPr>
          <w:rFonts w:ascii="Times New Roman" w:hAnsi="Times New Roman" w:cs="Times New Roman"/>
          <w:sz w:val="28"/>
          <w:szCs w:val="28"/>
        </w:rPr>
        <w:t xml:space="preserve">ічці переважають води, які формуються на поверхні водозабору та в ґрунтовій товщі; </w:t>
      </w:r>
    </w:p>
    <w:p w:rsidR="00B8536A" w:rsidRPr="00B8536A" w:rsidRDefault="00F441CD" w:rsidP="00F95E18">
      <w:pPr>
        <w:spacing w:after="0" w:line="240" w:lineRule="auto"/>
        <w:ind w:firstLine="567"/>
        <w:jc w:val="both"/>
        <w:rPr>
          <w:rFonts w:ascii="Times New Roman" w:hAnsi="Times New Roman" w:cs="Times New Roman"/>
          <w:sz w:val="28"/>
          <w:szCs w:val="28"/>
          <w:lang w:val="uk-UA"/>
        </w:rPr>
      </w:pPr>
      <w:r w:rsidRPr="00F441CD">
        <w:rPr>
          <w:rFonts w:ascii="Times New Roman" w:hAnsi="Times New Roman" w:cs="Times New Roman"/>
          <w:sz w:val="28"/>
          <w:szCs w:val="28"/>
        </w:rPr>
        <w:t xml:space="preserve">– на спаді повені або великих за об'ємом паводків </w:t>
      </w:r>
      <w:proofErr w:type="gramStart"/>
      <w:r w:rsidRPr="00F441CD">
        <w:rPr>
          <w:rFonts w:ascii="Times New Roman" w:hAnsi="Times New Roman" w:cs="Times New Roman"/>
          <w:sz w:val="28"/>
          <w:szCs w:val="28"/>
        </w:rPr>
        <w:t>р</w:t>
      </w:r>
      <w:proofErr w:type="gramEnd"/>
      <w:r w:rsidRPr="00F441CD">
        <w:rPr>
          <w:rFonts w:ascii="Times New Roman" w:hAnsi="Times New Roman" w:cs="Times New Roman"/>
          <w:sz w:val="28"/>
          <w:szCs w:val="28"/>
        </w:rPr>
        <w:t>ічкова мережа заповнюється водами ґрунтового походження;</w:t>
      </w:r>
      <w:r w:rsidR="00B8536A">
        <w:rPr>
          <w:rFonts w:ascii="Times New Roman" w:hAnsi="Times New Roman" w:cs="Times New Roman"/>
          <w:sz w:val="28"/>
          <w:szCs w:val="28"/>
          <w:lang w:val="uk-UA"/>
        </w:rPr>
        <w:t xml:space="preserve"> </w:t>
      </w:r>
      <w:r w:rsidR="00B8536A" w:rsidRPr="00B8536A">
        <w:rPr>
          <w:rFonts w:ascii="Times New Roman" w:hAnsi="Times New Roman" w:cs="Times New Roman"/>
          <w:color w:val="000000"/>
          <w:sz w:val="28"/>
          <w:szCs w:val="28"/>
        </w:rPr>
        <w:t xml:space="preserve">в період межені в русловій мережі переважають води ґрунтового походження. </w:t>
      </w:r>
    </w:p>
    <w:p w:rsidR="00B8536A" w:rsidRPr="00F95E18" w:rsidRDefault="00B8536A" w:rsidP="00F95E1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uk-UA"/>
        </w:rPr>
      </w:pPr>
      <w:r w:rsidRPr="00B8536A">
        <w:rPr>
          <w:rFonts w:ascii="Times New Roman" w:hAnsi="Times New Roman" w:cs="Times New Roman"/>
          <w:sz w:val="28"/>
          <w:szCs w:val="28"/>
        </w:rPr>
        <w:t xml:space="preserve">Виходячи з цього, можна зробити висновок, що природна якість води змінюється протягом року. На основі </w:t>
      </w:r>
      <w:proofErr w:type="gramStart"/>
      <w:r w:rsidRPr="00B8536A">
        <w:rPr>
          <w:rFonts w:ascii="Times New Roman" w:hAnsi="Times New Roman" w:cs="Times New Roman"/>
          <w:sz w:val="28"/>
          <w:szCs w:val="28"/>
        </w:rPr>
        <w:t>досл</w:t>
      </w:r>
      <w:proofErr w:type="gramEnd"/>
      <w:r w:rsidRPr="00B8536A">
        <w:rPr>
          <w:rFonts w:ascii="Times New Roman" w:hAnsi="Times New Roman" w:cs="Times New Roman"/>
          <w:sz w:val="28"/>
          <w:szCs w:val="28"/>
        </w:rPr>
        <w:t>іджень проводять картування</w:t>
      </w:r>
      <w:r w:rsidR="00F95E18">
        <w:rPr>
          <w:rFonts w:ascii="Times New Roman" w:hAnsi="Times New Roman" w:cs="Times New Roman"/>
          <w:sz w:val="28"/>
          <w:szCs w:val="28"/>
          <w:lang w:val="uk-UA"/>
        </w:rPr>
        <w:t xml:space="preserve"> </w:t>
      </w:r>
      <w:r w:rsidRPr="00B8536A">
        <w:rPr>
          <w:rFonts w:ascii="Times New Roman" w:hAnsi="Times New Roman" w:cs="Times New Roman"/>
          <w:sz w:val="28"/>
          <w:szCs w:val="28"/>
        </w:rPr>
        <w:t xml:space="preserve">хімічних характеристик вод різного походження. Це дозволяє одержати дані про кількість хімічних інгредієнтів місцевого стоку невивчених </w:t>
      </w:r>
      <w:proofErr w:type="gramStart"/>
      <w:r w:rsidRPr="00B8536A">
        <w:rPr>
          <w:rFonts w:ascii="Times New Roman" w:hAnsi="Times New Roman" w:cs="Times New Roman"/>
          <w:sz w:val="28"/>
          <w:szCs w:val="28"/>
        </w:rPr>
        <w:t>р</w:t>
      </w:r>
      <w:proofErr w:type="gramEnd"/>
      <w:r w:rsidRPr="00B8536A">
        <w:rPr>
          <w:rFonts w:ascii="Times New Roman" w:hAnsi="Times New Roman" w:cs="Times New Roman"/>
          <w:sz w:val="28"/>
          <w:szCs w:val="28"/>
        </w:rPr>
        <w:t xml:space="preserve">ічок в різні </w:t>
      </w:r>
      <w:r w:rsidRPr="00B8536A">
        <w:rPr>
          <w:rFonts w:ascii="Times New Roman" w:hAnsi="Times New Roman" w:cs="Times New Roman"/>
          <w:sz w:val="28"/>
          <w:szCs w:val="28"/>
        </w:rPr>
        <w:lastRenderedPageBreak/>
        <w:t>фази водності, а також про їх гідрохімічний режим.</w:t>
      </w:r>
    </w:p>
    <w:p w:rsidR="00B8536A" w:rsidRPr="00F95E18" w:rsidRDefault="00B8536A" w:rsidP="00F95E1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uk-UA"/>
        </w:rPr>
      </w:pPr>
      <w:r w:rsidRPr="00F95E18">
        <w:rPr>
          <w:rFonts w:ascii="Times New Roman" w:hAnsi="Times New Roman" w:cs="Times New Roman"/>
          <w:sz w:val="28"/>
          <w:szCs w:val="28"/>
          <w:lang w:val="uk-UA"/>
        </w:rPr>
        <w:t>Оскільки малі річки найбільш легко підлягають забрудненню, то для оцінювання фонового стану якості води даної території необхідно ретельно аналізувати вихідні дані та вилучати створи із суттєво порушеним гідрохімічним режимом.</w:t>
      </w:r>
    </w:p>
    <w:p w:rsidR="00B8536A" w:rsidRPr="00F95E18" w:rsidRDefault="00B8536A" w:rsidP="00B8536A">
      <w:pPr>
        <w:widowControl w:val="0"/>
        <w:autoSpaceDE w:val="0"/>
        <w:autoSpaceDN w:val="0"/>
        <w:adjustRightInd w:val="0"/>
        <w:spacing w:after="0" w:line="3" w:lineRule="exact"/>
        <w:rPr>
          <w:rFonts w:ascii="Times New Roman" w:hAnsi="Times New Roman" w:cs="Times New Roman"/>
          <w:sz w:val="28"/>
          <w:szCs w:val="28"/>
          <w:lang w:val="uk-UA"/>
        </w:rPr>
      </w:pPr>
    </w:p>
    <w:p w:rsidR="00B8536A" w:rsidRPr="00B8536A" w:rsidRDefault="00B8536A" w:rsidP="00B8536A">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 xml:space="preserve">Умови, що їх необхідно дотримуватись при визначенні хімічного складу місцевого стоку малих </w:t>
      </w:r>
      <w:proofErr w:type="gramStart"/>
      <w:r w:rsidRPr="00B8536A">
        <w:rPr>
          <w:rFonts w:ascii="Times New Roman" w:hAnsi="Times New Roman" w:cs="Times New Roman"/>
          <w:sz w:val="28"/>
          <w:szCs w:val="28"/>
        </w:rPr>
        <w:t>р</w:t>
      </w:r>
      <w:proofErr w:type="gramEnd"/>
      <w:r w:rsidRPr="00B8536A">
        <w:rPr>
          <w:rFonts w:ascii="Times New Roman" w:hAnsi="Times New Roman" w:cs="Times New Roman"/>
          <w:sz w:val="28"/>
          <w:szCs w:val="28"/>
        </w:rPr>
        <w:t>ічок:</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34" w:lineRule="auto"/>
        <w:ind w:left="400" w:hanging="199"/>
        <w:jc w:val="both"/>
        <w:rPr>
          <w:rFonts w:ascii="Times New Roman" w:hAnsi="Times New Roman" w:cs="Times New Roman"/>
          <w:sz w:val="28"/>
          <w:szCs w:val="28"/>
        </w:rPr>
      </w:pPr>
      <w:r w:rsidRPr="00B8536A">
        <w:rPr>
          <w:rFonts w:ascii="Times New Roman" w:hAnsi="Times New Roman" w:cs="Times New Roman"/>
          <w:sz w:val="28"/>
          <w:szCs w:val="28"/>
        </w:rPr>
        <w:t xml:space="preserve">– поверхня водозабору </w:t>
      </w:r>
      <w:proofErr w:type="gramStart"/>
      <w:r w:rsidRPr="00B8536A">
        <w:rPr>
          <w:rFonts w:ascii="Times New Roman" w:hAnsi="Times New Roman" w:cs="Times New Roman"/>
          <w:sz w:val="28"/>
          <w:szCs w:val="28"/>
        </w:rPr>
        <w:t>повинна</w:t>
      </w:r>
      <w:proofErr w:type="gramEnd"/>
      <w:r w:rsidRPr="00B8536A">
        <w:rPr>
          <w:rFonts w:ascii="Times New Roman" w:hAnsi="Times New Roman" w:cs="Times New Roman"/>
          <w:sz w:val="28"/>
          <w:szCs w:val="28"/>
        </w:rPr>
        <w:t xml:space="preserve"> бути однорідною за рельєфом з малими перепадами висоти; </w:t>
      </w:r>
    </w:p>
    <w:p w:rsidR="00B8536A" w:rsidRPr="00B8536A" w:rsidRDefault="00B8536A" w:rsidP="00B8536A">
      <w:pPr>
        <w:widowControl w:val="0"/>
        <w:overflowPunct w:val="0"/>
        <w:autoSpaceDE w:val="0"/>
        <w:autoSpaceDN w:val="0"/>
        <w:adjustRightInd w:val="0"/>
        <w:spacing w:after="0" w:line="234" w:lineRule="auto"/>
        <w:ind w:left="380" w:hanging="197"/>
        <w:jc w:val="both"/>
        <w:rPr>
          <w:rFonts w:ascii="Times New Roman" w:hAnsi="Times New Roman" w:cs="Times New Roman"/>
          <w:sz w:val="28"/>
          <w:szCs w:val="28"/>
        </w:rPr>
      </w:pPr>
      <w:r w:rsidRPr="00B8536A">
        <w:rPr>
          <w:rFonts w:ascii="Times New Roman" w:hAnsi="Times New Roman" w:cs="Times New Roman"/>
          <w:sz w:val="28"/>
          <w:szCs w:val="28"/>
        </w:rPr>
        <w:t xml:space="preserve">– басейн водотоку повинен складатися з порід одного літологічного складу і не мати суттєвого притоку </w:t>
      </w:r>
      <w:proofErr w:type="gramStart"/>
      <w:r w:rsidRPr="00B8536A">
        <w:rPr>
          <w:rFonts w:ascii="Times New Roman" w:hAnsi="Times New Roman" w:cs="Times New Roman"/>
          <w:sz w:val="28"/>
          <w:szCs w:val="28"/>
        </w:rPr>
        <w:t>п</w:t>
      </w:r>
      <w:proofErr w:type="gramEnd"/>
      <w:r w:rsidRPr="00B8536A">
        <w:rPr>
          <w:rFonts w:ascii="Times New Roman" w:hAnsi="Times New Roman" w:cs="Times New Roman"/>
          <w:sz w:val="28"/>
          <w:szCs w:val="28"/>
        </w:rPr>
        <w:t xml:space="preserve">ідземних вод, що сформовані за межами даного водозабору; </w:t>
      </w:r>
    </w:p>
    <w:p w:rsidR="00B8536A" w:rsidRPr="00B8536A" w:rsidRDefault="00B8536A" w:rsidP="00B8536A">
      <w:pPr>
        <w:widowControl w:val="0"/>
        <w:overflowPunct w:val="0"/>
        <w:autoSpaceDE w:val="0"/>
        <w:autoSpaceDN w:val="0"/>
        <w:adjustRightInd w:val="0"/>
        <w:spacing w:after="0" w:line="234" w:lineRule="auto"/>
        <w:ind w:left="400" w:hanging="199"/>
        <w:jc w:val="both"/>
        <w:rPr>
          <w:rFonts w:ascii="Times New Roman" w:hAnsi="Times New Roman" w:cs="Times New Roman"/>
          <w:sz w:val="28"/>
          <w:szCs w:val="28"/>
        </w:rPr>
      </w:pPr>
      <w:r w:rsidRPr="00B8536A">
        <w:rPr>
          <w:rFonts w:ascii="Times New Roman" w:hAnsi="Times New Roman" w:cs="Times New Roman"/>
          <w:sz w:val="28"/>
          <w:szCs w:val="28"/>
        </w:rPr>
        <w:t xml:space="preserve">– ґрунтовий покрив водозабору </w:t>
      </w:r>
      <w:proofErr w:type="gramStart"/>
      <w:r w:rsidRPr="00B8536A">
        <w:rPr>
          <w:rFonts w:ascii="Times New Roman" w:hAnsi="Times New Roman" w:cs="Times New Roman"/>
          <w:sz w:val="28"/>
          <w:szCs w:val="28"/>
        </w:rPr>
        <w:t>повинен</w:t>
      </w:r>
      <w:proofErr w:type="gramEnd"/>
      <w:r w:rsidRPr="00B8536A">
        <w:rPr>
          <w:rFonts w:ascii="Times New Roman" w:hAnsi="Times New Roman" w:cs="Times New Roman"/>
          <w:sz w:val="28"/>
          <w:szCs w:val="28"/>
        </w:rPr>
        <w:t xml:space="preserve"> бути одноманітним за ступенем засоленості хлоридами, сульфатами; </w:t>
      </w:r>
    </w:p>
    <w:p w:rsidR="00B8536A" w:rsidRPr="00B8536A" w:rsidRDefault="00B8536A" w:rsidP="00B8536A">
      <w:pPr>
        <w:widowControl w:val="0"/>
        <w:overflowPunct w:val="0"/>
        <w:autoSpaceDE w:val="0"/>
        <w:autoSpaceDN w:val="0"/>
        <w:adjustRightInd w:val="0"/>
        <w:spacing w:after="0" w:line="240" w:lineRule="auto"/>
        <w:ind w:left="200"/>
        <w:jc w:val="both"/>
        <w:rPr>
          <w:rFonts w:ascii="Times New Roman" w:hAnsi="Times New Roman" w:cs="Times New Roman"/>
          <w:sz w:val="28"/>
          <w:szCs w:val="28"/>
        </w:rPr>
      </w:pPr>
      <w:r w:rsidRPr="00B8536A">
        <w:rPr>
          <w:rFonts w:ascii="Times New Roman" w:hAnsi="Times New Roman" w:cs="Times New Roman"/>
          <w:sz w:val="28"/>
          <w:szCs w:val="28"/>
        </w:rPr>
        <w:t xml:space="preserve">– переважна рослинність </w:t>
      </w:r>
      <w:proofErr w:type="gramStart"/>
      <w:r w:rsidRPr="00B8536A">
        <w:rPr>
          <w:rFonts w:ascii="Times New Roman" w:hAnsi="Times New Roman" w:cs="Times New Roman"/>
          <w:sz w:val="28"/>
          <w:szCs w:val="28"/>
        </w:rPr>
        <w:t>повинна</w:t>
      </w:r>
      <w:proofErr w:type="gramEnd"/>
      <w:r w:rsidRPr="00B8536A">
        <w:rPr>
          <w:rFonts w:ascii="Times New Roman" w:hAnsi="Times New Roman" w:cs="Times New Roman"/>
          <w:sz w:val="28"/>
          <w:szCs w:val="28"/>
        </w:rPr>
        <w:t xml:space="preserve"> займати 70–75% площі водозабору; </w:t>
      </w:r>
    </w:p>
    <w:p w:rsidR="00B8536A" w:rsidRPr="00B8536A" w:rsidRDefault="00B8536A" w:rsidP="00B8536A">
      <w:pPr>
        <w:widowControl w:val="0"/>
        <w:autoSpaceDE w:val="0"/>
        <w:autoSpaceDN w:val="0"/>
        <w:adjustRightInd w:val="0"/>
        <w:spacing w:after="0" w:line="28"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34" w:lineRule="auto"/>
        <w:ind w:left="380" w:hanging="198"/>
        <w:jc w:val="both"/>
        <w:rPr>
          <w:rFonts w:ascii="Times New Roman" w:hAnsi="Times New Roman" w:cs="Times New Roman"/>
          <w:sz w:val="28"/>
          <w:szCs w:val="28"/>
        </w:rPr>
      </w:pPr>
      <w:r w:rsidRPr="00B8536A">
        <w:rPr>
          <w:rFonts w:ascii="Times New Roman" w:hAnsi="Times New Roman" w:cs="Times New Roman"/>
          <w:sz w:val="28"/>
          <w:szCs w:val="28"/>
        </w:rPr>
        <w:t xml:space="preserve">– формування фаз водності повинно проходити одночасно на всьому водозаборі. </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53"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Карти будуються за даними середньобагаторічних значень хімічних інгредієнті</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 xml:space="preserve">, які характерні для певної фази стоку. При аналізі мінералізації та хімічного складу вод </w:t>
      </w:r>
      <w:proofErr w:type="gramStart"/>
      <w:r w:rsidRPr="00B8536A">
        <w:rPr>
          <w:rFonts w:ascii="Times New Roman" w:hAnsi="Times New Roman" w:cs="Times New Roman"/>
          <w:sz w:val="28"/>
          <w:szCs w:val="28"/>
        </w:rPr>
        <w:t>дан</w:t>
      </w:r>
      <w:proofErr w:type="gramEnd"/>
      <w:r w:rsidRPr="00B8536A">
        <w:rPr>
          <w:rFonts w:ascii="Times New Roman" w:hAnsi="Times New Roman" w:cs="Times New Roman"/>
          <w:sz w:val="28"/>
          <w:szCs w:val="28"/>
        </w:rPr>
        <w:t xml:space="preserve">і про мінералізацію позначаються на карті ізолініями. Крок ізоліній залежить від </w:t>
      </w:r>
      <w:proofErr w:type="gramStart"/>
      <w:r w:rsidRPr="00B8536A">
        <w:rPr>
          <w:rFonts w:ascii="Times New Roman" w:hAnsi="Times New Roman" w:cs="Times New Roman"/>
          <w:sz w:val="28"/>
          <w:szCs w:val="28"/>
        </w:rPr>
        <w:t>д</w:t>
      </w:r>
      <w:proofErr w:type="gramEnd"/>
      <w:r w:rsidRPr="00B8536A">
        <w:rPr>
          <w:rFonts w:ascii="Times New Roman" w:hAnsi="Times New Roman" w:cs="Times New Roman"/>
          <w:sz w:val="28"/>
          <w:szCs w:val="28"/>
        </w:rPr>
        <w:t xml:space="preserve">іапазону коливань мінералізації та масштабу карти. В більшості випадків </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ін приймається кратним 10 або 100 мг/дм</w:t>
      </w:r>
      <w:r w:rsidRPr="00B8536A">
        <w:rPr>
          <w:rFonts w:ascii="Times New Roman" w:hAnsi="Times New Roman" w:cs="Times New Roman"/>
          <w:sz w:val="28"/>
          <w:szCs w:val="28"/>
          <w:vertAlign w:val="superscript"/>
        </w:rPr>
        <w:t>3</w:t>
      </w:r>
      <w:r w:rsidRPr="00B8536A">
        <w:rPr>
          <w:rFonts w:ascii="Times New Roman" w:hAnsi="Times New Roman" w:cs="Times New Roman"/>
          <w:sz w:val="28"/>
          <w:szCs w:val="28"/>
        </w:rPr>
        <w:t xml:space="preserve">. Дані про хімічний склад води наносять на карту у вигляді значень вмісту аніонів і катіонів, які виражені у відсотковому еквіваленті. Межі районів визначають границями коливань значень в </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ідсотковому еквіваленті. Переважно в один район об'єднуються значення, які відрізняються від середнього по району не більше, ні</w:t>
      </w:r>
      <w:proofErr w:type="gramStart"/>
      <w:r w:rsidRPr="00B8536A">
        <w:rPr>
          <w:rFonts w:ascii="Times New Roman" w:hAnsi="Times New Roman" w:cs="Times New Roman"/>
          <w:sz w:val="28"/>
          <w:szCs w:val="28"/>
        </w:rPr>
        <w:t>ж</w:t>
      </w:r>
      <w:proofErr w:type="gramEnd"/>
      <w:r w:rsidRPr="00B8536A">
        <w:rPr>
          <w:rFonts w:ascii="Times New Roman" w:hAnsi="Times New Roman" w:cs="Times New Roman"/>
          <w:sz w:val="28"/>
          <w:szCs w:val="28"/>
        </w:rPr>
        <w:t xml:space="preserve"> на 10-15%.</w:t>
      </w:r>
    </w:p>
    <w:p w:rsidR="00B8536A" w:rsidRPr="00B8536A" w:rsidRDefault="00B8536A" w:rsidP="00B8536A">
      <w:pPr>
        <w:widowControl w:val="0"/>
        <w:autoSpaceDE w:val="0"/>
        <w:autoSpaceDN w:val="0"/>
        <w:adjustRightInd w:val="0"/>
        <w:spacing w:after="0" w:line="5"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proofErr w:type="gramStart"/>
      <w:r w:rsidRPr="00B8536A">
        <w:rPr>
          <w:rFonts w:ascii="Times New Roman" w:hAnsi="Times New Roman" w:cs="Times New Roman"/>
          <w:sz w:val="28"/>
          <w:szCs w:val="28"/>
        </w:rPr>
        <w:t>Окр</w:t>
      </w:r>
      <w:proofErr w:type="gramEnd"/>
      <w:r w:rsidRPr="00B8536A">
        <w:rPr>
          <w:rFonts w:ascii="Times New Roman" w:hAnsi="Times New Roman" w:cs="Times New Roman"/>
          <w:sz w:val="28"/>
          <w:szCs w:val="28"/>
        </w:rPr>
        <w:t>ім карт для оцінювання якості природних вод використовують статистичні методи, які базуються на побудові емпіричних кривих та встановленні кореляційних залежностей між різними хімічними інгредієнтами складу води. Математичні розрахунки дозволяють за одним визначеним показником оцінювати і деякі інші.</w:t>
      </w:r>
    </w:p>
    <w:p w:rsidR="00B8536A" w:rsidRPr="00B8536A" w:rsidRDefault="00B8536A" w:rsidP="00B8536A">
      <w:pPr>
        <w:widowControl w:val="0"/>
        <w:autoSpaceDE w:val="0"/>
        <w:autoSpaceDN w:val="0"/>
        <w:adjustRightInd w:val="0"/>
        <w:spacing w:after="0" w:line="4"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42" w:lineRule="auto"/>
        <w:jc w:val="both"/>
        <w:rPr>
          <w:rFonts w:ascii="Times New Roman" w:hAnsi="Times New Roman" w:cs="Times New Roman"/>
          <w:sz w:val="28"/>
          <w:szCs w:val="28"/>
        </w:rPr>
      </w:pPr>
      <w:r w:rsidRPr="00B8536A">
        <w:rPr>
          <w:rFonts w:ascii="Times New Roman" w:hAnsi="Times New Roman" w:cs="Times New Roman"/>
          <w:sz w:val="28"/>
          <w:szCs w:val="28"/>
        </w:rPr>
        <w:t xml:space="preserve">Водні об’єкти вважають </w:t>
      </w:r>
      <w:r w:rsidRPr="00B8536A">
        <w:rPr>
          <w:rFonts w:ascii="Times New Roman" w:hAnsi="Times New Roman" w:cs="Times New Roman"/>
          <w:i/>
          <w:iCs/>
          <w:sz w:val="28"/>
          <w:szCs w:val="28"/>
        </w:rPr>
        <w:t>придатними для комунально-побутового та</w:t>
      </w:r>
      <w:r w:rsidRPr="00B8536A">
        <w:rPr>
          <w:rFonts w:ascii="Times New Roman" w:hAnsi="Times New Roman" w:cs="Times New Roman"/>
          <w:sz w:val="28"/>
          <w:szCs w:val="28"/>
        </w:rPr>
        <w:t xml:space="preserve"> </w:t>
      </w:r>
      <w:r w:rsidRPr="00B8536A">
        <w:rPr>
          <w:rFonts w:ascii="Times New Roman" w:hAnsi="Times New Roman" w:cs="Times New Roman"/>
          <w:i/>
          <w:iCs/>
          <w:sz w:val="28"/>
          <w:szCs w:val="28"/>
        </w:rPr>
        <w:t>господарсько-питного водокористування</w:t>
      </w:r>
      <w:r w:rsidRPr="00B8536A">
        <w:rPr>
          <w:rFonts w:ascii="Times New Roman" w:hAnsi="Times New Roman" w:cs="Times New Roman"/>
          <w:sz w:val="28"/>
          <w:szCs w:val="28"/>
        </w:rPr>
        <w:t>,</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якщо не порушуються загальні</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 xml:space="preserve">вимоги </w:t>
      </w:r>
      <w:proofErr w:type="gramStart"/>
      <w:r w:rsidRPr="00B8536A">
        <w:rPr>
          <w:rFonts w:ascii="Times New Roman" w:hAnsi="Times New Roman" w:cs="Times New Roman"/>
          <w:sz w:val="28"/>
          <w:szCs w:val="28"/>
        </w:rPr>
        <w:t>до</w:t>
      </w:r>
      <w:proofErr w:type="gramEnd"/>
      <w:r w:rsidRPr="00B8536A">
        <w:rPr>
          <w:rFonts w:ascii="Times New Roman" w:hAnsi="Times New Roman" w:cs="Times New Roman"/>
          <w:sz w:val="28"/>
          <w:szCs w:val="28"/>
        </w:rPr>
        <w:t xml:space="preserve"> складу та властивостей води для відповідної категорії водокористування. При цьому для речовин, які належать до третього та четвертого класу шкідливості, виконується умова: </w:t>
      </w:r>
      <w:r w:rsidRPr="00B8536A">
        <w:rPr>
          <w:rFonts w:ascii="Times New Roman" w:hAnsi="Times New Roman" w:cs="Times New Roman"/>
          <w:i/>
          <w:iCs/>
          <w:sz w:val="28"/>
          <w:szCs w:val="28"/>
        </w:rPr>
        <w:t>С</w:t>
      </w:r>
      <w:r w:rsidRPr="00B8536A">
        <w:rPr>
          <w:rFonts w:ascii="Times New Roman" w:hAnsi="Times New Roman" w:cs="Times New Roman"/>
          <w:sz w:val="28"/>
          <w:szCs w:val="28"/>
        </w:rPr>
        <w:t xml:space="preserve"> ≤ </w:t>
      </w:r>
      <w:r w:rsidRPr="00B8536A">
        <w:rPr>
          <w:rFonts w:ascii="Times New Roman" w:hAnsi="Times New Roman" w:cs="Times New Roman"/>
          <w:i/>
          <w:iCs/>
          <w:sz w:val="28"/>
          <w:szCs w:val="28"/>
        </w:rPr>
        <w:t>ГДК</w:t>
      </w:r>
      <w:r w:rsidRPr="00B8536A">
        <w:rPr>
          <w:rFonts w:ascii="Times New Roman" w:hAnsi="Times New Roman" w:cs="Times New Roman"/>
          <w:sz w:val="28"/>
          <w:szCs w:val="28"/>
        </w:rPr>
        <w:t xml:space="preserve"> (де</w:t>
      </w:r>
      <w:proofErr w:type="gramStart"/>
      <w:r w:rsidRPr="00B8536A">
        <w:rPr>
          <w:rFonts w:ascii="Times New Roman" w:hAnsi="Times New Roman" w:cs="Times New Roman"/>
          <w:sz w:val="28"/>
          <w:szCs w:val="28"/>
        </w:rPr>
        <w:t xml:space="preserve"> </w:t>
      </w:r>
      <w:r w:rsidRPr="00B8536A">
        <w:rPr>
          <w:rFonts w:ascii="Times New Roman" w:hAnsi="Times New Roman" w:cs="Times New Roman"/>
          <w:i/>
          <w:iCs/>
          <w:sz w:val="28"/>
          <w:szCs w:val="28"/>
        </w:rPr>
        <w:t>С</w:t>
      </w:r>
      <w:proofErr w:type="gramEnd"/>
      <w:r w:rsidRPr="00B8536A">
        <w:rPr>
          <w:rFonts w:ascii="Times New Roman" w:hAnsi="Times New Roman" w:cs="Times New Roman"/>
          <w:sz w:val="28"/>
          <w:szCs w:val="28"/>
        </w:rPr>
        <w:t xml:space="preserve"> – концентрація речовини у водному об’єкті, г/м</w:t>
      </w:r>
      <w:r w:rsidRPr="00B8536A">
        <w:rPr>
          <w:rFonts w:ascii="Times New Roman" w:hAnsi="Times New Roman" w:cs="Times New Roman"/>
          <w:sz w:val="28"/>
          <w:szCs w:val="28"/>
          <w:vertAlign w:val="superscript"/>
        </w:rPr>
        <w:t>3</w:t>
      </w:r>
      <w:r w:rsidRPr="00B8536A">
        <w:rPr>
          <w:rFonts w:ascii="Times New Roman" w:hAnsi="Times New Roman" w:cs="Times New Roman"/>
          <w:sz w:val="28"/>
          <w:szCs w:val="28"/>
        </w:rPr>
        <w:t>), а для речовин, які належать до першого та другого класу шкідливості, виконується умова:</w:t>
      </w:r>
    </w:p>
    <w:p w:rsidR="00B8536A" w:rsidRPr="00B8536A" w:rsidRDefault="00B8536A" w:rsidP="00B8536A">
      <w:pPr>
        <w:widowControl w:val="0"/>
        <w:autoSpaceDE w:val="0"/>
        <w:autoSpaceDN w:val="0"/>
        <w:adjustRightInd w:val="0"/>
        <w:spacing w:after="0" w:line="2" w:lineRule="exact"/>
        <w:rPr>
          <w:rFonts w:ascii="Times New Roman" w:hAnsi="Times New Roman" w:cs="Times New Roman"/>
          <w:sz w:val="28"/>
          <w:szCs w:val="28"/>
        </w:rPr>
      </w:pPr>
    </w:p>
    <w:p w:rsidR="00B8536A" w:rsidRPr="00B8536A" w:rsidRDefault="00B8536A" w:rsidP="00B8536A">
      <w:pPr>
        <w:widowControl w:val="0"/>
        <w:autoSpaceDE w:val="0"/>
        <w:autoSpaceDN w:val="0"/>
        <w:adjustRightInd w:val="0"/>
        <w:spacing w:after="0" w:line="240" w:lineRule="auto"/>
        <w:ind w:left="2680"/>
        <w:rPr>
          <w:rFonts w:ascii="Times New Roman" w:hAnsi="Times New Roman" w:cs="Times New Roman"/>
          <w:sz w:val="28"/>
          <w:szCs w:val="28"/>
        </w:rPr>
      </w:pPr>
      <w:r w:rsidRPr="00B8536A">
        <w:rPr>
          <w:rFonts w:ascii="Times New Roman" w:hAnsi="Times New Roman" w:cs="Times New Roman"/>
          <w:sz w:val="28"/>
          <w:szCs w:val="28"/>
        </w:rPr>
        <w:t xml:space="preserve">∑ </w:t>
      </w:r>
      <w:r w:rsidRPr="00B8536A">
        <w:rPr>
          <w:rFonts w:ascii="Times New Roman" w:hAnsi="Times New Roman" w:cs="Times New Roman"/>
          <w:i/>
          <w:iCs/>
          <w:sz w:val="28"/>
          <w:szCs w:val="28"/>
          <w:vertAlign w:val="subscript"/>
        </w:rPr>
        <w:t>ГДК</w:t>
      </w:r>
      <w:proofErr w:type="gramStart"/>
      <w:r w:rsidRPr="00B8536A">
        <w:rPr>
          <w:rFonts w:ascii="Times New Roman" w:hAnsi="Times New Roman" w:cs="Times New Roman"/>
          <w:i/>
          <w:iCs/>
          <w:sz w:val="28"/>
          <w:szCs w:val="28"/>
          <w:vertAlign w:val="superscript"/>
        </w:rPr>
        <w:t>C</w:t>
      </w:r>
      <w:proofErr w:type="gramEnd"/>
      <w:r w:rsidRPr="00B8536A">
        <w:rPr>
          <w:rFonts w:ascii="Times New Roman" w:hAnsi="Times New Roman" w:cs="Times New Roman"/>
          <w:i/>
          <w:iCs/>
          <w:sz w:val="28"/>
          <w:szCs w:val="28"/>
          <w:vertAlign w:val="superscript"/>
        </w:rPr>
        <w:t>і</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≤1,</w:t>
      </w:r>
    </w:p>
    <w:p w:rsidR="00B8536A" w:rsidRPr="00B8536A" w:rsidRDefault="00B8536A" w:rsidP="00B8536A">
      <w:pPr>
        <w:widowControl w:val="0"/>
        <w:autoSpaceDE w:val="0"/>
        <w:autoSpaceDN w:val="0"/>
        <w:adjustRightInd w:val="0"/>
        <w:spacing w:after="0" w:line="106" w:lineRule="exact"/>
        <w:rPr>
          <w:rFonts w:ascii="Times New Roman" w:hAnsi="Times New Roman" w:cs="Times New Roman"/>
          <w:sz w:val="28"/>
          <w:szCs w:val="28"/>
        </w:rPr>
      </w:pPr>
      <w:r w:rsidRPr="00B8536A">
        <w:rPr>
          <w:rFonts w:ascii="Times New Roman" w:hAnsi="Times New Roman" w:cs="Times New Roman"/>
          <w:noProof/>
          <w:sz w:val="28"/>
          <w:szCs w:val="28"/>
          <w:lang w:eastAsia="ru-RU"/>
        </w:rPr>
        <w:drawing>
          <wp:anchor distT="0" distB="0" distL="114300" distR="114300" simplePos="0" relativeHeight="251659264" behindDoc="1" locked="0" layoutInCell="0" allowOverlap="1" wp14:anchorId="17A5C283" wp14:editId="4D23D4C2">
            <wp:simplePos x="0" y="0"/>
            <wp:positionH relativeFrom="column">
              <wp:posOffset>1829435</wp:posOffset>
            </wp:positionH>
            <wp:positionV relativeFrom="paragraph">
              <wp:posOffset>-113030</wp:posOffset>
            </wp:positionV>
            <wp:extent cx="294005"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5080"/>
                    </a:xfrm>
                    <a:prstGeom prst="rect">
                      <a:avLst/>
                    </a:prstGeom>
                    <a:noFill/>
                  </pic:spPr>
                </pic:pic>
              </a:graphicData>
            </a:graphic>
            <wp14:sizeRelH relativeFrom="page">
              <wp14:pctWidth>0</wp14:pctWidth>
            </wp14:sizeRelH>
            <wp14:sizeRelV relativeFrom="page">
              <wp14:pctHeight>0</wp14:pctHeight>
            </wp14:sizeRelV>
          </wp:anchor>
        </w:drawing>
      </w:r>
    </w:p>
    <w:p w:rsidR="00B8536A" w:rsidRPr="00B8536A" w:rsidRDefault="00B8536A" w:rsidP="00B8536A">
      <w:pPr>
        <w:widowControl w:val="0"/>
        <w:overflowPunct w:val="0"/>
        <w:autoSpaceDE w:val="0"/>
        <w:autoSpaceDN w:val="0"/>
        <w:adjustRightInd w:val="0"/>
        <w:spacing w:after="0" w:line="212" w:lineRule="auto"/>
        <w:jc w:val="both"/>
        <w:rPr>
          <w:rFonts w:ascii="Times New Roman" w:hAnsi="Times New Roman" w:cs="Times New Roman"/>
          <w:sz w:val="28"/>
          <w:szCs w:val="28"/>
        </w:rPr>
      </w:pPr>
      <w:r w:rsidRPr="00B8536A">
        <w:rPr>
          <w:rFonts w:ascii="Times New Roman" w:hAnsi="Times New Roman" w:cs="Times New Roman"/>
          <w:sz w:val="28"/>
          <w:szCs w:val="28"/>
        </w:rPr>
        <w:t xml:space="preserve">де </w:t>
      </w:r>
      <w:r w:rsidRPr="00B8536A">
        <w:rPr>
          <w:rFonts w:ascii="Times New Roman" w:hAnsi="Times New Roman" w:cs="Times New Roman"/>
          <w:i/>
          <w:iCs/>
          <w:sz w:val="28"/>
          <w:szCs w:val="28"/>
        </w:rPr>
        <w:t>С</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та </w:t>
      </w:r>
      <w:r w:rsidRPr="00B8536A">
        <w:rPr>
          <w:rFonts w:ascii="Times New Roman" w:hAnsi="Times New Roman" w:cs="Times New Roman"/>
          <w:i/>
          <w:iCs/>
          <w:sz w:val="28"/>
          <w:szCs w:val="28"/>
        </w:rPr>
        <w:t>ГДК</w:t>
      </w:r>
      <w:r w:rsidRPr="00B8536A">
        <w:rPr>
          <w:rFonts w:ascii="Times New Roman" w:hAnsi="Times New Roman" w:cs="Times New Roman"/>
          <w:sz w:val="28"/>
          <w:szCs w:val="28"/>
        </w:rPr>
        <w:t xml:space="preserve"> </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відповідно, концентрація і ГДК </w:t>
      </w:r>
      <w:proofErr w:type="gramStart"/>
      <w:r w:rsidRPr="00B8536A">
        <w:rPr>
          <w:rFonts w:ascii="Times New Roman" w:hAnsi="Times New Roman" w:cs="Times New Roman"/>
          <w:i/>
          <w:iCs/>
          <w:sz w:val="28"/>
          <w:szCs w:val="28"/>
        </w:rPr>
        <w:t>і</w:t>
      </w:r>
      <w:r w:rsidRPr="00B8536A">
        <w:rPr>
          <w:rFonts w:ascii="Times New Roman" w:hAnsi="Times New Roman" w:cs="Times New Roman"/>
          <w:sz w:val="28"/>
          <w:szCs w:val="28"/>
        </w:rPr>
        <w:t>-</w:t>
      </w:r>
      <w:proofErr w:type="gramEnd"/>
      <w:r w:rsidRPr="00B8536A">
        <w:rPr>
          <w:rFonts w:ascii="Times New Roman" w:hAnsi="Times New Roman" w:cs="Times New Roman"/>
          <w:sz w:val="28"/>
          <w:szCs w:val="28"/>
        </w:rPr>
        <w:t>ої речовини першого чи другого класу шкідливості.</w:t>
      </w:r>
    </w:p>
    <w:p w:rsidR="00B8536A" w:rsidRPr="00B8536A" w:rsidRDefault="00B8536A" w:rsidP="00B8536A">
      <w:pPr>
        <w:widowControl w:val="0"/>
        <w:autoSpaceDE w:val="0"/>
        <w:autoSpaceDN w:val="0"/>
        <w:adjustRightInd w:val="0"/>
        <w:spacing w:after="0" w:line="236" w:lineRule="auto"/>
        <w:ind w:left="500"/>
        <w:rPr>
          <w:rFonts w:ascii="Times New Roman" w:hAnsi="Times New Roman" w:cs="Times New Roman"/>
          <w:sz w:val="28"/>
          <w:szCs w:val="28"/>
        </w:rPr>
      </w:pPr>
      <w:r w:rsidRPr="00B8536A">
        <w:rPr>
          <w:rFonts w:ascii="Times New Roman" w:hAnsi="Times New Roman" w:cs="Times New Roman"/>
          <w:sz w:val="28"/>
          <w:szCs w:val="28"/>
        </w:rPr>
        <w:t xml:space="preserve">Водні об’єкти вважають </w:t>
      </w:r>
      <w:r w:rsidRPr="00B8536A">
        <w:rPr>
          <w:rFonts w:ascii="Times New Roman" w:hAnsi="Times New Roman" w:cs="Times New Roman"/>
          <w:i/>
          <w:iCs/>
          <w:sz w:val="28"/>
          <w:szCs w:val="28"/>
        </w:rPr>
        <w:t>придатними для рибогосподарського водо-</w:t>
      </w:r>
    </w:p>
    <w:p w:rsidR="00B8536A" w:rsidRPr="00B8536A" w:rsidRDefault="00B8536A" w:rsidP="00B8536A">
      <w:pPr>
        <w:widowControl w:val="0"/>
        <w:overflowPunct w:val="0"/>
        <w:autoSpaceDE w:val="0"/>
        <w:autoSpaceDN w:val="0"/>
        <w:adjustRightInd w:val="0"/>
        <w:spacing w:after="0" w:line="243" w:lineRule="auto"/>
        <w:jc w:val="both"/>
        <w:rPr>
          <w:rFonts w:ascii="Times New Roman" w:hAnsi="Times New Roman" w:cs="Times New Roman"/>
          <w:sz w:val="28"/>
          <w:szCs w:val="28"/>
        </w:rPr>
      </w:pPr>
      <w:r w:rsidRPr="00B8536A">
        <w:rPr>
          <w:rFonts w:ascii="Times New Roman" w:hAnsi="Times New Roman" w:cs="Times New Roman"/>
          <w:i/>
          <w:iCs/>
          <w:sz w:val="28"/>
          <w:szCs w:val="28"/>
        </w:rPr>
        <w:t>користування</w:t>
      </w:r>
      <w:r w:rsidRPr="00B8536A">
        <w:rPr>
          <w:rFonts w:ascii="Times New Roman" w:hAnsi="Times New Roman" w:cs="Times New Roman"/>
          <w:sz w:val="28"/>
          <w:szCs w:val="28"/>
        </w:rPr>
        <w:t>,</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 xml:space="preserve">якщо не порушуються загальні вимоги </w:t>
      </w:r>
      <w:proofErr w:type="gramStart"/>
      <w:r w:rsidRPr="00B8536A">
        <w:rPr>
          <w:rFonts w:ascii="Times New Roman" w:hAnsi="Times New Roman" w:cs="Times New Roman"/>
          <w:sz w:val="28"/>
          <w:szCs w:val="28"/>
        </w:rPr>
        <w:t>до</w:t>
      </w:r>
      <w:proofErr w:type="gramEnd"/>
      <w:r w:rsidRPr="00B8536A">
        <w:rPr>
          <w:rFonts w:ascii="Times New Roman" w:hAnsi="Times New Roman" w:cs="Times New Roman"/>
          <w:sz w:val="28"/>
          <w:szCs w:val="28"/>
        </w:rPr>
        <w:t xml:space="preserve"> складу і</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lastRenderedPageBreak/>
        <w:t>властивостей води для відповідної рибогоспода</w:t>
      </w:r>
      <w:r w:rsidR="00A3691C">
        <w:rPr>
          <w:rFonts w:ascii="Times New Roman" w:hAnsi="Times New Roman" w:cs="Times New Roman"/>
          <w:sz w:val="28"/>
          <w:szCs w:val="28"/>
        </w:rPr>
        <w:t>рської категорії, а для речовин</w:t>
      </w:r>
      <w:r w:rsidRPr="00B8536A">
        <w:rPr>
          <w:rFonts w:ascii="Times New Roman" w:hAnsi="Times New Roman" w:cs="Times New Roman"/>
          <w:sz w:val="28"/>
          <w:szCs w:val="28"/>
        </w:rPr>
        <w:t xml:space="preserve">, які належать до однакових лімітувальих ознак шкідливості </w:t>
      </w:r>
      <w:r w:rsidRPr="00B8536A">
        <w:rPr>
          <w:rFonts w:ascii="Times New Roman" w:hAnsi="Times New Roman" w:cs="Times New Roman"/>
          <w:b/>
          <w:bCs/>
          <w:sz w:val="28"/>
          <w:szCs w:val="28"/>
        </w:rPr>
        <w:t>(</w:t>
      </w:r>
      <w:r w:rsidRPr="00B8536A">
        <w:rPr>
          <w:rFonts w:ascii="Times New Roman" w:hAnsi="Times New Roman" w:cs="Times New Roman"/>
          <w:sz w:val="28"/>
          <w:szCs w:val="28"/>
        </w:rPr>
        <w:t>ЛОШ),</w:t>
      </w:r>
      <w:r w:rsidRPr="00B8536A">
        <w:rPr>
          <w:rFonts w:ascii="Times New Roman" w:hAnsi="Times New Roman" w:cs="Times New Roman"/>
          <w:b/>
          <w:bCs/>
          <w:sz w:val="28"/>
          <w:szCs w:val="28"/>
        </w:rPr>
        <w:t xml:space="preserve"> </w:t>
      </w:r>
      <w:r w:rsidRPr="00B8536A">
        <w:rPr>
          <w:rFonts w:ascii="Times New Roman" w:hAnsi="Times New Roman" w:cs="Times New Roman"/>
          <w:sz w:val="28"/>
          <w:szCs w:val="28"/>
        </w:rPr>
        <w:t>виконується умова:</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autoSpaceDE w:val="0"/>
        <w:autoSpaceDN w:val="0"/>
        <w:adjustRightInd w:val="0"/>
        <w:spacing w:after="0" w:line="240" w:lineRule="auto"/>
        <w:ind w:left="2680"/>
        <w:rPr>
          <w:rFonts w:ascii="Times New Roman" w:hAnsi="Times New Roman" w:cs="Times New Roman"/>
          <w:sz w:val="28"/>
          <w:szCs w:val="28"/>
        </w:rPr>
      </w:pPr>
      <w:r w:rsidRPr="00B8536A">
        <w:rPr>
          <w:rFonts w:ascii="Times New Roman" w:hAnsi="Times New Roman" w:cs="Times New Roman"/>
          <w:sz w:val="28"/>
          <w:szCs w:val="28"/>
        </w:rPr>
        <w:t xml:space="preserve">∑ </w:t>
      </w:r>
      <w:r w:rsidRPr="00B8536A">
        <w:rPr>
          <w:rFonts w:ascii="Times New Roman" w:hAnsi="Times New Roman" w:cs="Times New Roman"/>
          <w:i/>
          <w:iCs/>
          <w:sz w:val="28"/>
          <w:szCs w:val="28"/>
          <w:vertAlign w:val="subscript"/>
        </w:rPr>
        <w:t>ГДК</w:t>
      </w:r>
      <w:proofErr w:type="gramStart"/>
      <w:r w:rsidRPr="00B8536A">
        <w:rPr>
          <w:rFonts w:ascii="Times New Roman" w:hAnsi="Times New Roman" w:cs="Times New Roman"/>
          <w:i/>
          <w:iCs/>
          <w:sz w:val="28"/>
          <w:szCs w:val="28"/>
          <w:vertAlign w:val="superscript"/>
        </w:rPr>
        <w:t>C</w:t>
      </w:r>
      <w:proofErr w:type="gramEnd"/>
      <w:r w:rsidRPr="00B8536A">
        <w:rPr>
          <w:rFonts w:ascii="Times New Roman" w:hAnsi="Times New Roman" w:cs="Times New Roman"/>
          <w:i/>
          <w:iCs/>
          <w:sz w:val="28"/>
          <w:szCs w:val="28"/>
          <w:vertAlign w:val="superscript"/>
        </w:rPr>
        <w:t>і</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≤1,</w:t>
      </w:r>
    </w:p>
    <w:p w:rsidR="00B8536A" w:rsidRPr="00B8536A" w:rsidRDefault="00B8536A" w:rsidP="00B8536A">
      <w:pPr>
        <w:widowControl w:val="0"/>
        <w:autoSpaceDE w:val="0"/>
        <w:autoSpaceDN w:val="0"/>
        <w:adjustRightInd w:val="0"/>
        <w:spacing w:after="0" w:line="102" w:lineRule="exact"/>
        <w:rPr>
          <w:rFonts w:ascii="Times New Roman" w:hAnsi="Times New Roman" w:cs="Times New Roman"/>
          <w:sz w:val="28"/>
          <w:szCs w:val="28"/>
        </w:rPr>
      </w:pPr>
      <w:r w:rsidRPr="00B8536A">
        <w:rPr>
          <w:rFonts w:ascii="Times New Roman" w:hAnsi="Times New Roman" w:cs="Times New Roman"/>
          <w:noProof/>
          <w:sz w:val="28"/>
          <w:szCs w:val="28"/>
          <w:lang w:eastAsia="ru-RU"/>
        </w:rPr>
        <w:drawing>
          <wp:anchor distT="0" distB="0" distL="114300" distR="114300" simplePos="0" relativeHeight="251660288" behindDoc="1" locked="0" layoutInCell="0" allowOverlap="1" wp14:anchorId="72A60704" wp14:editId="66681DE9">
            <wp:simplePos x="0" y="0"/>
            <wp:positionH relativeFrom="column">
              <wp:posOffset>1831340</wp:posOffset>
            </wp:positionH>
            <wp:positionV relativeFrom="paragraph">
              <wp:posOffset>-113665</wp:posOffset>
            </wp:positionV>
            <wp:extent cx="29337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5080"/>
                    </a:xfrm>
                    <a:prstGeom prst="rect">
                      <a:avLst/>
                    </a:prstGeom>
                    <a:noFill/>
                  </pic:spPr>
                </pic:pic>
              </a:graphicData>
            </a:graphic>
            <wp14:sizeRelH relativeFrom="page">
              <wp14:pctWidth>0</wp14:pctWidth>
            </wp14:sizeRelH>
            <wp14:sizeRelV relativeFrom="page">
              <wp14:pctHeight>0</wp14:pctHeight>
            </wp14:sizeRelV>
          </wp:anchor>
        </w:drawing>
      </w:r>
    </w:p>
    <w:p w:rsidR="00B8536A" w:rsidRPr="00B8536A" w:rsidRDefault="00B8536A" w:rsidP="00B8536A">
      <w:pPr>
        <w:widowControl w:val="0"/>
        <w:overflowPunct w:val="0"/>
        <w:autoSpaceDE w:val="0"/>
        <w:autoSpaceDN w:val="0"/>
        <w:adjustRightInd w:val="0"/>
        <w:spacing w:after="0" w:line="212" w:lineRule="auto"/>
        <w:jc w:val="both"/>
        <w:rPr>
          <w:rFonts w:ascii="Times New Roman" w:hAnsi="Times New Roman" w:cs="Times New Roman"/>
          <w:sz w:val="28"/>
          <w:szCs w:val="28"/>
        </w:rPr>
      </w:pPr>
      <w:r w:rsidRPr="00B8536A">
        <w:rPr>
          <w:rFonts w:ascii="Times New Roman" w:hAnsi="Times New Roman" w:cs="Times New Roman"/>
          <w:sz w:val="28"/>
          <w:szCs w:val="28"/>
        </w:rPr>
        <w:t xml:space="preserve">де </w:t>
      </w:r>
      <w:r w:rsidRPr="00B8536A">
        <w:rPr>
          <w:rFonts w:ascii="Times New Roman" w:hAnsi="Times New Roman" w:cs="Times New Roman"/>
          <w:i/>
          <w:iCs/>
          <w:sz w:val="28"/>
          <w:szCs w:val="28"/>
        </w:rPr>
        <w:t>С</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та </w:t>
      </w:r>
      <w:r w:rsidRPr="00B8536A">
        <w:rPr>
          <w:rFonts w:ascii="Times New Roman" w:hAnsi="Times New Roman" w:cs="Times New Roman"/>
          <w:i/>
          <w:iCs/>
          <w:sz w:val="28"/>
          <w:szCs w:val="28"/>
        </w:rPr>
        <w:t>ГДК</w:t>
      </w:r>
      <w:r w:rsidRPr="00B8536A">
        <w:rPr>
          <w:rFonts w:ascii="Times New Roman" w:hAnsi="Times New Roman" w:cs="Times New Roman"/>
          <w:i/>
          <w:iCs/>
          <w:sz w:val="28"/>
          <w:szCs w:val="28"/>
          <w:vertAlign w:val="subscript"/>
        </w:rPr>
        <w:t>і</w:t>
      </w:r>
      <w:r w:rsidRPr="00B8536A">
        <w:rPr>
          <w:rFonts w:ascii="Times New Roman" w:hAnsi="Times New Roman" w:cs="Times New Roman"/>
          <w:sz w:val="28"/>
          <w:szCs w:val="28"/>
        </w:rPr>
        <w:t xml:space="preserve"> – відповідно концентрація і ГДК </w:t>
      </w:r>
      <w:proofErr w:type="gramStart"/>
      <w:r w:rsidRPr="00B8536A">
        <w:rPr>
          <w:rFonts w:ascii="Times New Roman" w:hAnsi="Times New Roman" w:cs="Times New Roman"/>
          <w:i/>
          <w:iCs/>
          <w:sz w:val="28"/>
          <w:szCs w:val="28"/>
        </w:rPr>
        <w:t>і</w:t>
      </w:r>
      <w:r w:rsidRPr="00B8536A">
        <w:rPr>
          <w:rFonts w:ascii="Times New Roman" w:hAnsi="Times New Roman" w:cs="Times New Roman"/>
          <w:sz w:val="28"/>
          <w:szCs w:val="28"/>
        </w:rPr>
        <w:t>-</w:t>
      </w:r>
      <w:proofErr w:type="gramEnd"/>
      <w:r w:rsidRPr="00B8536A">
        <w:rPr>
          <w:rFonts w:ascii="Times New Roman" w:hAnsi="Times New Roman" w:cs="Times New Roman"/>
          <w:sz w:val="28"/>
          <w:szCs w:val="28"/>
        </w:rPr>
        <w:t>ої речовини, яка належить до даної ЛОШ.</w:t>
      </w:r>
    </w:p>
    <w:p w:rsidR="00B8536A" w:rsidRPr="00B8536A" w:rsidRDefault="00B8536A" w:rsidP="00B8536A">
      <w:pPr>
        <w:widowControl w:val="0"/>
        <w:autoSpaceDE w:val="0"/>
        <w:autoSpaceDN w:val="0"/>
        <w:adjustRightInd w:val="0"/>
        <w:spacing w:after="0" w:line="236" w:lineRule="auto"/>
        <w:ind w:left="500"/>
        <w:rPr>
          <w:rFonts w:ascii="Times New Roman" w:hAnsi="Times New Roman" w:cs="Times New Roman"/>
          <w:sz w:val="28"/>
          <w:szCs w:val="28"/>
        </w:rPr>
      </w:pPr>
      <w:r w:rsidRPr="00B8536A">
        <w:rPr>
          <w:rFonts w:ascii="Times New Roman" w:hAnsi="Times New Roman" w:cs="Times New Roman"/>
          <w:sz w:val="28"/>
          <w:szCs w:val="28"/>
        </w:rPr>
        <w:t>Норми якості води повинні виконуватись:</w:t>
      </w:r>
    </w:p>
    <w:p w:rsidR="00B8536A" w:rsidRPr="00B8536A" w:rsidRDefault="00B8536A" w:rsidP="00B8536A">
      <w:pPr>
        <w:widowControl w:val="0"/>
        <w:overflowPunct w:val="0"/>
        <w:autoSpaceDE w:val="0"/>
        <w:autoSpaceDN w:val="0"/>
        <w:adjustRightInd w:val="0"/>
        <w:spacing w:after="0" w:line="246"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 xml:space="preserve">– для водотоків комунально-побутового та господарсько-питного водокористування – на ділянках від пункту водокористування до контрольного створу, який розташований на відстані не менше одного кілометра вище </w:t>
      </w:r>
      <w:proofErr w:type="gramStart"/>
      <w:r w:rsidRPr="00B8536A">
        <w:rPr>
          <w:rFonts w:ascii="Times New Roman" w:hAnsi="Times New Roman" w:cs="Times New Roman"/>
          <w:sz w:val="28"/>
          <w:szCs w:val="28"/>
        </w:rPr>
        <w:t>за</w:t>
      </w:r>
      <w:proofErr w:type="gramEnd"/>
      <w:r w:rsidRPr="00B8536A">
        <w:rPr>
          <w:rFonts w:ascii="Times New Roman" w:hAnsi="Times New Roman" w:cs="Times New Roman"/>
          <w:sz w:val="28"/>
          <w:szCs w:val="28"/>
        </w:rPr>
        <w:t xml:space="preserve"> течією від цього пункту; </w:t>
      </w:r>
    </w:p>
    <w:p w:rsidR="00B8536A" w:rsidRPr="00B8536A" w:rsidRDefault="00B8536A" w:rsidP="00B8536A">
      <w:pPr>
        <w:widowControl w:val="0"/>
        <w:autoSpaceDE w:val="0"/>
        <w:autoSpaceDN w:val="0"/>
        <w:adjustRightInd w:val="0"/>
        <w:spacing w:after="0" w:line="2"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 xml:space="preserve">– для водойм комунально-побутового та господарсько-питного водокористування – на акваторії в радіусі не менше одного кілометра від пункту водокористування; </w:t>
      </w:r>
    </w:p>
    <w:p w:rsidR="00B8536A" w:rsidRPr="00B8536A" w:rsidRDefault="00B8536A" w:rsidP="00B8536A">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 xml:space="preserve">– для водотоків рибогосподарського водокористування – в межах всієї рибогосподарської ділянки водотоку, починаючи з </w:t>
      </w:r>
      <w:proofErr w:type="gramStart"/>
      <w:r w:rsidRPr="00B8536A">
        <w:rPr>
          <w:rFonts w:ascii="Times New Roman" w:hAnsi="Times New Roman" w:cs="Times New Roman"/>
          <w:sz w:val="28"/>
          <w:szCs w:val="28"/>
        </w:rPr>
        <w:t>контрольного</w:t>
      </w:r>
      <w:proofErr w:type="gramEnd"/>
      <w:r w:rsidRPr="00B8536A">
        <w:rPr>
          <w:rFonts w:ascii="Times New Roman" w:hAnsi="Times New Roman" w:cs="Times New Roman"/>
          <w:sz w:val="28"/>
          <w:szCs w:val="28"/>
        </w:rPr>
        <w:t xml:space="preserve"> створу, який розташований не далі 500 метрів нижче за течією від місця надходження домішок; </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34" w:lineRule="auto"/>
        <w:ind w:firstLine="505"/>
        <w:jc w:val="both"/>
        <w:rPr>
          <w:rFonts w:ascii="Times New Roman" w:hAnsi="Times New Roman" w:cs="Times New Roman"/>
          <w:sz w:val="28"/>
          <w:szCs w:val="28"/>
        </w:rPr>
      </w:pPr>
      <w:r w:rsidRPr="00B8536A">
        <w:rPr>
          <w:rFonts w:ascii="Times New Roman" w:hAnsi="Times New Roman" w:cs="Times New Roman"/>
          <w:sz w:val="28"/>
          <w:szCs w:val="28"/>
        </w:rPr>
        <w:t xml:space="preserve">– для водойм рибогосподарського призначення – на всій рибогосподарській ділянці, починаючи з контрольного пункту, який розташований в радіусі не більше 500 метрів </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 xml:space="preserve">ід місця надходження домішки. </w:t>
      </w:r>
    </w:p>
    <w:p w:rsidR="00B8536A" w:rsidRPr="00B8536A" w:rsidRDefault="00B8536A" w:rsidP="00B8536A">
      <w:pPr>
        <w:widowControl w:val="0"/>
        <w:overflowPunct w:val="0"/>
        <w:autoSpaceDE w:val="0"/>
        <w:autoSpaceDN w:val="0"/>
        <w:adjustRightInd w:val="0"/>
        <w:spacing w:after="0" w:line="275"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Екологічні нормативи якості води встановлюються для оцінювання стану водних об’єкті</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 xml:space="preserve"> на основі екологічної класифікації поверхневих вод. </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34"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 xml:space="preserve">Найбільш поширена в Україні система екологічної класифікації якості поверхневих вод </w:t>
      </w:r>
      <w:proofErr w:type="gramStart"/>
      <w:r w:rsidRPr="00B8536A">
        <w:rPr>
          <w:rFonts w:ascii="Times New Roman" w:hAnsi="Times New Roman" w:cs="Times New Roman"/>
          <w:sz w:val="28"/>
          <w:szCs w:val="28"/>
        </w:rPr>
        <w:t>містить</w:t>
      </w:r>
      <w:proofErr w:type="gramEnd"/>
      <w:r w:rsidRPr="00B8536A">
        <w:rPr>
          <w:rFonts w:ascii="Times New Roman" w:hAnsi="Times New Roman" w:cs="Times New Roman"/>
          <w:sz w:val="28"/>
          <w:szCs w:val="28"/>
        </w:rPr>
        <w:t xml:space="preserve"> три класифікаційні групи: сольовий склад, еколого-санітарні показники та показники складу і біологічної дії специфічних речовин. </w:t>
      </w:r>
    </w:p>
    <w:p w:rsidR="00B8536A" w:rsidRPr="00B8536A" w:rsidRDefault="00B8536A" w:rsidP="00B8536A">
      <w:pPr>
        <w:widowControl w:val="0"/>
        <w:autoSpaceDE w:val="0"/>
        <w:autoSpaceDN w:val="0"/>
        <w:adjustRightInd w:val="0"/>
        <w:spacing w:after="0" w:line="3"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65" w:lineRule="auto"/>
        <w:ind w:firstLine="504"/>
        <w:jc w:val="both"/>
        <w:rPr>
          <w:rFonts w:ascii="Times New Roman" w:hAnsi="Times New Roman" w:cs="Times New Roman"/>
          <w:sz w:val="28"/>
          <w:szCs w:val="28"/>
        </w:rPr>
      </w:pPr>
      <w:r w:rsidRPr="00B8536A">
        <w:rPr>
          <w:rFonts w:ascii="Times New Roman" w:hAnsi="Times New Roman" w:cs="Times New Roman"/>
          <w:sz w:val="28"/>
          <w:szCs w:val="28"/>
        </w:rPr>
        <w:t>залежності від значень показників якості води поверхневі води відносять до певної категорії та класу якості води. Оцінювання якості води виконується шляхом порівняння відповідних показників з показниками,</w:t>
      </w:r>
      <w:r>
        <w:rPr>
          <w:rFonts w:ascii="Times New Roman" w:hAnsi="Times New Roman" w:cs="Times New Roman"/>
          <w:sz w:val="28"/>
          <w:szCs w:val="28"/>
          <w:lang w:val="uk-UA"/>
        </w:rPr>
        <w:t xml:space="preserve"> </w:t>
      </w:r>
      <w:r w:rsidRPr="00B8536A">
        <w:rPr>
          <w:rFonts w:ascii="Times New Roman" w:hAnsi="Times New Roman" w:cs="Times New Roman"/>
          <w:sz w:val="28"/>
          <w:szCs w:val="28"/>
        </w:rPr>
        <w:t xml:space="preserve">що встановлюються «Методикою екологічної оцінки якості поверхневих вод </w:t>
      </w:r>
      <w:proofErr w:type="gramStart"/>
      <w:r w:rsidRPr="00B8536A">
        <w:rPr>
          <w:rFonts w:ascii="Times New Roman" w:hAnsi="Times New Roman" w:cs="Times New Roman"/>
          <w:sz w:val="28"/>
          <w:szCs w:val="28"/>
        </w:rPr>
        <w:t>за</w:t>
      </w:r>
      <w:proofErr w:type="gramEnd"/>
      <w:r w:rsidRPr="00B8536A">
        <w:rPr>
          <w:rFonts w:ascii="Times New Roman" w:hAnsi="Times New Roman" w:cs="Times New Roman"/>
          <w:sz w:val="28"/>
          <w:szCs w:val="28"/>
        </w:rPr>
        <w:t xml:space="preserve"> в</w:t>
      </w:r>
      <w:r w:rsidR="00A3691C">
        <w:rPr>
          <w:rFonts w:ascii="Times New Roman" w:hAnsi="Times New Roman" w:cs="Times New Roman"/>
          <w:sz w:val="28"/>
          <w:szCs w:val="28"/>
        </w:rPr>
        <w:t>ідповідними категоріями»</w:t>
      </w:r>
      <w:r w:rsidRPr="00B8536A">
        <w:rPr>
          <w:rFonts w:ascii="Times New Roman" w:hAnsi="Times New Roman" w:cs="Times New Roman"/>
          <w:sz w:val="28"/>
          <w:szCs w:val="28"/>
        </w:rPr>
        <w:t>.</w:t>
      </w:r>
    </w:p>
    <w:p w:rsidR="00B8536A" w:rsidRPr="00B8536A" w:rsidRDefault="00B8536A" w:rsidP="00B8536A">
      <w:pPr>
        <w:widowControl w:val="0"/>
        <w:autoSpaceDE w:val="0"/>
        <w:autoSpaceDN w:val="0"/>
        <w:adjustRightInd w:val="0"/>
        <w:spacing w:after="0" w:line="1" w:lineRule="exact"/>
        <w:rPr>
          <w:rFonts w:ascii="Times New Roman" w:hAnsi="Times New Roman" w:cs="Times New Roman"/>
          <w:sz w:val="28"/>
          <w:szCs w:val="28"/>
        </w:rPr>
      </w:pPr>
    </w:p>
    <w:p w:rsidR="00B8536A" w:rsidRPr="00B8536A" w:rsidRDefault="00B8536A" w:rsidP="00B8536A">
      <w:pPr>
        <w:widowControl w:val="0"/>
        <w:overflowPunct w:val="0"/>
        <w:autoSpaceDE w:val="0"/>
        <w:autoSpaceDN w:val="0"/>
        <w:adjustRightInd w:val="0"/>
        <w:spacing w:after="0" w:line="242" w:lineRule="auto"/>
        <w:ind w:left="20" w:firstLine="504"/>
        <w:jc w:val="both"/>
        <w:rPr>
          <w:rFonts w:ascii="Times New Roman" w:hAnsi="Times New Roman" w:cs="Times New Roman"/>
          <w:sz w:val="28"/>
          <w:szCs w:val="28"/>
        </w:rPr>
      </w:pPr>
      <w:r w:rsidRPr="00B8536A">
        <w:rPr>
          <w:rFonts w:ascii="Times New Roman" w:hAnsi="Times New Roman" w:cs="Times New Roman"/>
          <w:i/>
          <w:iCs/>
          <w:sz w:val="28"/>
          <w:szCs w:val="28"/>
        </w:rPr>
        <w:t xml:space="preserve">Зоною забруднення </w:t>
      </w:r>
      <w:r w:rsidRPr="00B8536A">
        <w:rPr>
          <w:rFonts w:ascii="Times New Roman" w:hAnsi="Times New Roman" w:cs="Times New Roman"/>
          <w:sz w:val="28"/>
          <w:szCs w:val="28"/>
        </w:rPr>
        <w:t>називають ту частину потоку,</w:t>
      </w:r>
      <w:r w:rsidRPr="00B8536A">
        <w:rPr>
          <w:rFonts w:ascii="Times New Roman" w:hAnsi="Times New Roman" w:cs="Times New Roman"/>
          <w:i/>
          <w:iCs/>
          <w:sz w:val="28"/>
          <w:szCs w:val="28"/>
        </w:rPr>
        <w:t xml:space="preserve"> </w:t>
      </w:r>
      <w:proofErr w:type="gramStart"/>
      <w:r w:rsidRPr="00B8536A">
        <w:rPr>
          <w:rFonts w:ascii="Times New Roman" w:hAnsi="Times New Roman" w:cs="Times New Roman"/>
          <w:sz w:val="28"/>
          <w:szCs w:val="28"/>
        </w:rPr>
        <w:t>в</w:t>
      </w:r>
      <w:proofErr w:type="gramEnd"/>
      <w:r w:rsidRPr="00B8536A">
        <w:rPr>
          <w:rFonts w:ascii="Times New Roman" w:hAnsi="Times New Roman" w:cs="Times New Roman"/>
          <w:sz w:val="28"/>
          <w:szCs w:val="28"/>
        </w:rPr>
        <w:t xml:space="preserve"> якій при</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надходженні забруднювальних речовин порушуються природні біологічні і біохімічні процеси, а концентрація ЗР перевищує прийняті норми за санітарними, рибогосподарськими та іншими показниками. Ґрунти в цій зоні також забруднені.</w:t>
      </w:r>
    </w:p>
    <w:p w:rsidR="00B8536A" w:rsidRPr="00B8536A" w:rsidRDefault="00B8536A" w:rsidP="00B8536A">
      <w:pPr>
        <w:widowControl w:val="0"/>
        <w:overflowPunct w:val="0"/>
        <w:autoSpaceDE w:val="0"/>
        <w:autoSpaceDN w:val="0"/>
        <w:adjustRightInd w:val="0"/>
        <w:spacing w:after="0" w:line="245" w:lineRule="auto"/>
        <w:ind w:left="20" w:firstLine="504"/>
        <w:jc w:val="both"/>
        <w:rPr>
          <w:rFonts w:ascii="Times New Roman" w:hAnsi="Times New Roman" w:cs="Times New Roman"/>
          <w:sz w:val="28"/>
          <w:szCs w:val="28"/>
        </w:rPr>
      </w:pPr>
      <w:r w:rsidRPr="00B8536A">
        <w:rPr>
          <w:rFonts w:ascii="Times New Roman" w:hAnsi="Times New Roman" w:cs="Times New Roman"/>
          <w:i/>
          <w:iCs/>
          <w:sz w:val="28"/>
          <w:szCs w:val="28"/>
        </w:rPr>
        <w:t xml:space="preserve">Зоною впливу </w:t>
      </w:r>
      <w:r w:rsidRPr="00B8536A">
        <w:rPr>
          <w:rFonts w:ascii="Times New Roman" w:hAnsi="Times New Roman" w:cs="Times New Roman"/>
          <w:sz w:val="28"/>
          <w:szCs w:val="28"/>
        </w:rPr>
        <w:t>називають ту частину потоку,</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 xml:space="preserve">в яку надходять </w:t>
      </w:r>
      <w:proofErr w:type="gramStart"/>
      <w:r w:rsidRPr="00B8536A">
        <w:rPr>
          <w:rFonts w:ascii="Times New Roman" w:hAnsi="Times New Roman" w:cs="Times New Roman"/>
          <w:sz w:val="28"/>
          <w:szCs w:val="28"/>
        </w:rPr>
        <w:t>ст</w:t>
      </w:r>
      <w:proofErr w:type="gramEnd"/>
      <w:r w:rsidRPr="00B8536A">
        <w:rPr>
          <w:rFonts w:ascii="Times New Roman" w:hAnsi="Times New Roman" w:cs="Times New Roman"/>
          <w:sz w:val="28"/>
          <w:szCs w:val="28"/>
        </w:rPr>
        <w:t>ічні</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води із зони забруднення або безпосередньо зі скиду, але внаслідок невисокої концентрації забруднювальних речовин або ж короткотривалого забруднення в ній зберігається природний характер біологічних та біохімічних процесів.</w:t>
      </w:r>
    </w:p>
    <w:p w:rsidR="00B8536A" w:rsidRPr="00B8536A" w:rsidRDefault="00B8536A" w:rsidP="00B8536A">
      <w:pPr>
        <w:widowControl w:val="0"/>
        <w:autoSpaceDE w:val="0"/>
        <w:autoSpaceDN w:val="0"/>
        <w:adjustRightInd w:val="0"/>
        <w:spacing w:after="0" w:line="47" w:lineRule="exact"/>
        <w:rPr>
          <w:rFonts w:ascii="Times New Roman" w:hAnsi="Times New Roman" w:cs="Times New Roman"/>
          <w:sz w:val="28"/>
          <w:szCs w:val="28"/>
        </w:rPr>
      </w:pPr>
    </w:p>
    <w:p w:rsidR="00A3691C" w:rsidRDefault="00A3691C" w:rsidP="00B8536A">
      <w:pPr>
        <w:widowControl w:val="0"/>
        <w:autoSpaceDE w:val="0"/>
        <w:autoSpaceDN w:val="0"/>
        <w:adjustRightInd w:val="0"/>
        <w:spacing w:after="0" w:line="240" w:lineRule="auto"/>
        <w:ind w:left="560"/>
        <w:rPr>
          <w:rFonts w:ascii="Times New Roman" w:hAnsi="Times New Roman" w:cs="Times New Roman"/>
          <w:i/>
          <w:iCs/>
          <w:sz w:val="28"/>
          <w:szCs w:val="28"/>
          <w:lang w:val="uk-UA"/>
        </w:rPr>
      </w:pPr>
    </w:p>
    <w:p w:rsidR="00B8536A" w:rsidRPr="00B8536A" w:rsidRDefault="00B8536A" w:rsidP="00B8536A">
      <w:pPr>
        <w:widowControl w:val="0"/>
        <w:autoSpaceDE w:val="0"/>
        <w:autoSpaceDN w:val="0"/>
        <w:adjustRightInd w:val="0"/>
        <w:spacing w:after="0" w:line="240" w:lineRule="auto"/>
        <w:ind w:left="560"/>
        <w:rPr>
          <w:rFonts w:ascii="Times New Roman" w:hAnsi="Times New Roman" w:cs="Times New Roman"/>
          <w:sz w:val="28"/>
          <w:szCs w:val="28"/>
        </w:rPr>
      </w:pPr>
      <w:r w:rsidRPr="00B8536A">
        <w:rPr>
          <w:rFonts w:ascii="Times New Roman" w:hAnsi="Times New Roman" w:cs="Times New Roman"/>
          <w:i/>
          <w:iCs/>
          <w:sz w:val="28"/>
          <w:szCs w:val="28"/>
        </w:rPr>
        <w:lastRenderedPageBreak/>
        <w:t>Таблиця</w:t>
      </w:r>
      <w:r>
        <w:rPr>
          <w:rFonts w:ascii="Times New Roman" w:hAnsi="Times New Roman" w:cs="Times New Roman"/>
          <w:i/>
          <w:iCs/>
          <w:sz w:val="28"/>
          <w:szCs w:val="28"/>
          <w:lang w:val="uk-UA"/>
        </w:rPr>
        <w:t xml:space="preserve"> </w:t>
      </w:r>
      <w:r w:rsidRPr="00B8536A">
        <w:rPr>
          <w:rFonts w:ascii="Times New Roman" w:hAnsi="Times New Roman" w:cs="Times New Roman"/>
          <w:sz w:val="28"/>
          <w:szCs w:val="28"/>
        </w:rPr>
        <w:t>–</w:t>
      </w:r>
      <w:r w:rsidRPr="00B8536A">
        <w:rPr>
          <w:rFonts w:ascii="Times New Roman" w:hAnsi="Times New Roman" w:cs="Times New Roman"/>
          <w:i/>
          <w:iCs/>
          <w:sz w:val="28"/>
          <w:szCs w:val="28"/>
        </w:rPr>
        <w:t xml:space="preserve"> </w:t>
      </w:r>
      <w:r w:rsidRPr="00B8536A">
        <w:rPr>
          <w:rFonts w:ascii="Times New Roman" w:hAnsi="Times New Roman" w:cs="Times New Roman"/>
          <w:sz w:val="28"/>
          <w:szCs w:val="28"/>
        </w:rPr>
        <w:t>Класи та категорії якості поверхневих вод суші</w:t>
      </w:r>
    </w:p>
    <w:p w:rsidR="00B8536A" w:rsidRPr="000C3460" w:rsidRDefault="00B8536A" w:rsidP="00B8536A">
      <w:pPr>
        <w:widowControl w:val="0"/>
        <w:autoSpaceDE w:val="0"/>
        <w:autoSpaceDN w:val="0"/>
        <w:adjustRightInd w:val="0"/>
        <w:spacing w:after="0" w:line="7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302"/>
        <w:gridCol w:w="795"/>
        <w:gridCol w:w="662"/>
        <w:gridCol w:w="110"/>
        <w:gridCol w:w="773"/>
        <w:gridCol w:w="706"/>
        <w:gridCol w:w="133"/>
        <w:gridCol w:w="839"/>
        <w:gridCol w:w="839"/>
        <w:gridCol w:w="817"/>
        <w:gridCol w:w="33"/>
      </w:tblGrid>
      <w:tr w:rsidR="00B8536A" w:rsidTr="00A3691C">
        <w:trPr>
          <w:trHeight w:val="182"/>
        </w:trPr>
        <w:tc>
          <w:tcPr>
            <w:tcW w:w="1302" w:type="dxa"/>
            <w:tcBorders>
              <w:top w:val="single" w:sz="8" w:space="0" w:color="auto"/>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84" w:lineRule="exact"/>
              <w:jc w:val="center"/>
              <w:rPr>
                <w:rFonts w:ascii="Times New Roman" w:hAnsi="Times New Roman" w:cs="Times New Roman"/>
                <w:sz w:val="24"/>
                <w:szCs w:val="24"/>
              </w:rPr>
            </w:pPr>
            <w:r>
              <w:rPr>
                <w:rFonts w:ascii="Arial" w:hAnsi="Arial" w:cs="Arial"/>
                <w:b/>
                <w:bCs/>
                <w:w w:val="93"/>
                <w:sz w:val="17"/>
                <w:szCs w:val="17"/>
              </w:rPr>
              <w:t>Клас якості</w:t>
            </w:r>
          </w:p>
        </w:tc>
        <w:tc>
          <w:tcPr>
            <w:tcW w:w="795" w:type="dxa"/>
            <w:vMerge w:val="restart"/>
            <w:tcBorders>
              <w:top w:val="single" w:sz="8" w:space="0" w:color="auto"/>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7"/>
                <w:szCs w:val="17"/>
              </w:rPr>
              <w:t>І</w:t>
            </w:r>
          </w:p>
        </w:tc>
        <w:tc>
          <w:tcPr>
            <w:tcW w:w="662" w:type="dxa"/>
            <w:tcBorders>
              <w:top w:val="single" w:sz="8" w:space="0" w:color="auto"/>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83" w:type="dxa"/>
            <w:gridSpan w:val="2"/>
            <w:vMerge w:val="restart"/>
            <w:tcBorders>
              <w:top w:val="single" w:sz="8" w:space="0" w:color="auto"/>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7"/>
                <w:szCs w:val="17"/>
              </w:rPr>
              <w:t>II</w:t>
            </w:r>
          </w:p>
        </w:tc>
        <w:tc>
          <w:tcPr>
            <w:tcW w:w="706" w:type="dxa"/>
            <w:tcBorders>
              <w:top w:val="single" w:sz="8" w:space="0" w:color="auto"/>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971" w:type="dxa"/>
            <w:gridSpan w:val="2"/>
            <w:vMerge w:val="restart"/>
            <w:tcBorders>
              <w:top w:val="single" w:sz="8" w:space="0" w:color="auto"/>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7"/>
                <w:szCs w:val="17"/>
              </w:rPr>
              <w:t>III</w:t>
            </w:r>
          </w:p>
        </w:tc>
        <w:tc>
          <w:tcPr>
            <w:tcW w:w="839" w:type="dxa"/>
            <w:vMerge w:val="restart"/>
            <w:tcBorders>
              <w:top w:val="single" w:sz="8" w:space="0" w:color="auto"/>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17"/>
                <w:szCs w:val="17"/>
              </w:rPr>
              <w:t>IV</w:t>
            </w:r>
          </w:p>
        </w:tc>
        <w:tc>
          <w:tcPr>
            <w:tcW w:w="817" w:type="dxa"/>
            <w:vMerge w:val="restart"/>
            <w:tcBorders>
              <w:top w:val="single" w:sz="8" w:space="0" w:color="auto"/>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17"/>
                <w:szCs w:val="17"/>
              </w:rPr>
              <w:t>V</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24"/>
        </w:trPr>
        <w:tc>
          <w:tcPr>
            <w:tcW w:w="1302" w:type="dxa"/>
            <w:vMerge w:val="restart"/>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0"/>
                <w:sz w:val="17"/>
                <w:szCs w:val="17"/>
              </w:rPr>
              <w:t>води</w:t>
            </w:r>
          </w:p>
        </w:tc>
        <w:tc>
          <w:tcPr>
            <w:tcW w:w="795"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83" w:type="dxa"/>
            <w:gridSpan w:val="2"/>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971" w:type="dxa"/>
            <w:gridSpan w:val="2"/>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39"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17"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83"/>
        </w:trPr>
        <w:tc>
          <w:tcPr>
            <w:tcW w:w="1302" w:type="dxa"/>
            <w:vMerge/>
            <w:tcBorders>
              <w:top w:val="nil"/>
              <w:left w:val="single" w:sz="8" w:space="0" w:color="auto"/>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110"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13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2"/>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64" w:lineRule="exact"/>
              <w:jc w:val="center"/>
              <w:rPr>
                <w:rFonts w:ascii="Times New Roman" w:hAnsi="Times New Roman" w:cs="Times New Roman"/>
                <w:sz w:val="24"/>
                <w:szCs w:val="24"/>
              </w:rPr>
            </w:pPr>
            <w:r>
              <w:rPr>
                <w:rFonts w:ascii="Arial" w:hAnsi="Arial" w:cs="Arial"/>
                <w:b/>
                <w:bCs/>
                <w:w w:val="92"/>
                <w:sz w:val="17"/>
                <w:szCs w:val="17"/>
              </w:rPr>
              <w:t>Категорія</w:t>
            </w:r>
          </w:p>
        </w:tc>
        <w:tc>
          <w:tcPr>
            <w:tcW w:w="795"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1</w:t>
            </w:r>
          </w:p>
        </w:tc>
        <w:tc>
          <w:tcPr>
            <w:tcW w:w="662" w:type="dxa"/>
            <w:vMerge w:val="restart"/>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2</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773"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3</w:t>
            </w:r>
          </w:p>
        </w:tc>
        <w:tc>
          <w:tcPr>
            <w:tcW w:w="706" w:type="dxa"/>
            <w:vMerge w:val="restart"/>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4</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839"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5</w:t>
            </w:r>
          </w:p>
        </w:tc>
        <w:tc>
          <w:tcPr>
            <w:tcW w:w="839"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6</w:t>
            </w:r>
          </w:p>
        </w:tc>
        <w:tc>
          <w:tcPr>
            <w:tcW w:w="817"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17"/>
                <w:szCs w:val="17"/>
              </w:rPr>
              <w:t>7</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24"/>
        </w:trPr>
        <w:tc>
          <w:tcPr>
            <w:tcW w:w="1302" w:type="dxa"/>
            <w:vMerge w:val="restart"/>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7"/>
                <w:sz w:val="17"/>
                <w:szCs w:val="17"/>
              </w:rPr>
              <w:t>якості води</w:t>
            </w:r>
          </w:p>
        </w:tc>
        <w:tc>
          <w:tcPr>
            <w:tcW w:w="795"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662" w:type="dxa"/>
            <w:vMerge/>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773"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706" w:type="dxa"/>
            <w:vMerge/>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39"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39"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17"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83"/>
        </w:trPr>
        <w:tc>
          <w:tcPr>
            <w:tcW w:w="1302" w:type="dxa"/>
            <w:vMerge/>
            <w:tcBorders>
              <w:top w:val="nil"/>
              <w:left w:val="single" w:sz="8" w:space="0" w:color="auto"/>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110"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132"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6"/>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89"/>
                <w:sz w:val="17"/>
                <w:szCs w:val="17"/>
              </w:rPr>
              <w:t>Назви класів</w:t>
            </w: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92"/>
                <w:sz w:val="17"/>
                <w:szCs w:val="17"/>
              </w:rPr>
              <w:t>Дуже</w:t>
            </w:r>
          </w:p>
        </w:tc>
        <w:tc>
          <w:tcPr>
            <w:tcW w:w="1545" w:type="dxa"/>
            <w:gridSpan w:val="3"/>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97"/>
                <w:sz w:val="17"/>
                <w:szCs w:val="17"/>
              </w:rPr>
              <w:t>Чисті</w:t>
            </w:r>
          </w:p>
        </w:tc>
        <w:tc>
          <w:tcPr>
            <w:tcW w:w="1678" w:type="dxa"/>
            <w:gridSpan w:val="3"/>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89"/>
                <w:sz w:val="17"/>
                <w:szCs w:val="17"/>
              </w:rPr>
              <w:t>Забруднені</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91"/>
                <w:sz w:val="17"/>
                <w:szCs w:val="17"/>
              </w:rPr>
              <w:t>Брудні</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92"/>
                <w:sz w:val="17"/>
                <w:szCs w:val="17"/>
              </w:rPr>
              <w:t>Дуже</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0"/>
                <w:sz w:val="17"/>
                <w:szCs w:val="17"/>
              </w:rPr>
              <w:t>та категорій</w:t>
            </w: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8"/>
                <w:sz w:val="17"/>
                <w:szCs w:val="17"/>
              </w:rPr>
              <w:t>чисті</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10"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3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4"/>
                <w:sz w:val="17"/>
                <w:szCs w:val="17"/>
              </w:rPr>
              <w:t>брудні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09"/>
        </w:trPr>
        <w:tc>
          <w:tcPr>
            <w:tcW w:w="1302" w:type="dxa"/>
            <w:vMerge w:val="restart"/>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7"/>
                <w:szCs w:val="17"/>
              </w:rPr>
              <w:t>якості води за</w:t>
            </w: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110"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13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9"/>
                <w:szCs w:val="9"/>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40"/>
        </w:trPr>
        <w:tc>
          <w:tcPr>
            <w:tcW w:w="1302" w:type="dxa"/>
            <w:vMerge/>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2"/>
                <w:szCs w:val="12"/>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41" w:lineRule="exact"/>
              <w:jc w:val="center"/>
              <w:rPr>
                <w:rFonts w:ascii="Times New Roman" w:hAnsi="Times New Roman" w:cs="Times New Roman"/>
                <w:sz w:val="24"/>
                <w:szCs w:val="24"/>
              </w:rPr>
            </w:pPr>
            <w:r>
              <w:rPr>
                <w:rFonts w:ascii="Arial" w:hAnsi="Arial" w:cs="Arial"/>
                <w:w w:val="98"/>
                <w:sz w:val="16"/>
                <w:szCs w:val="16"/>
              </w:rPr>
              <w:t>Дуже</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41" w:lineRule="exact"/>
              <w:jc w:val="center"/>
              <w:rPr>
                <w:rFonts w:ascii="Times New Roman" w:hAnsi="Times New Roman" w:cs="Times New Roman"/>
                <w:sz w:val="24"/>
                <w:szCs w:val="24"/>
              </w:rPr>
            </w:pPr>
            <w:r>
              <w:rPr>
                <w:rFonts w:ascii="Arial" w:hAnsi="Arial" w:cs="Arial"/>
                <w:sz w:val="16"/>
                <w:szCs w:val="16"/>
              </w:rPr>
              <w:t>Чисті</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2"/>
                <w:szCs w:val="12"/>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41" w:lineRule="exact"/>
              <w:ind w:right="16"/>
              <w:jc w:val="center"/>
              <w:rPr>
                <w:rFonts w:ascii="Times New Roman" w:hAnsi="Times New Roman" w:cs="Times New Roman"/>
                <w:sz w:val="24"/>
                <w:szCs w:val="24"/>
              </w:rPr>
            </w:pPr>
            <w:r>
              <w:rPr>
                <w:rFonts w:ascii="Arial" w:hAnsi="Arial" w:cs="Arial"/>
                <w:w w:val="98"/>
                <w:sz w:val="16"/>
                <w:szCs w:val="16"/>
              </w:rPr>
              <w:t>Достат</w:t>
            </w:r>
            <w:r>
              <w:rPr>
                <w:rFonts w:ascii="Times New Roman" w:hAnsi="Times New Roman" w:cs="Times New Roman"/>
                <w:w w:val="98"/>
                <w:sz w:val="16"/>
                <w:szCs w:val="16"/>
              </w:rPr>
              <w:t>-</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141" w:lineRule="exact"/>
              <w:jc w:val="center"/>
              <w:rPr>
                <w:rFonts w:ascii="Times New Roman" w:hAnsi="Times New Roman" w:cs="Times New Roman"/>
                <w:sz w:val="24"/>
                <w:szCs w:val="24"/>
              </w:rPr>
            </w:pPr>
            <w:r>
              <w:rPr>
                <w:rFonts w:ascii="Arial" w:hAnsi="Arial" w:cs="Arial"/>
                <w:w w:val="94"/>
                <w:sz w:val="16"/>
                <w:szCs w:val="16"/>
              </w:rPr>
              <w:t>Слабко</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2"/>
                <w:szCs w:val="12"/>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41" w:lineRule="exact"/>
              <w:ind w:right="17"/>
              <w:jc w:val="center"/>
              <w:rPr>
                <w:rFonts w:ascii="Times New Roman" w:hAnsi="Times New Roman" w:cs="Times New Roman"/>
                <w:sz w:val="24"/>
                <w:szCs w:val="24"/>
              </w:rPr>
            </w:pPr>
            <w:r>
              <w:rPr>
                <w:rFonts w:ascii="Arial" w:hAnsi="Arial" w:cs="Arial"/>
                <w:sz w:val="16"/>
                <w:szCs w:val="16"/>
              </w:rPr>
              <w:t>Помірно</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41" w:lineRule="exact"/>
              <w:jc w:val="center"/>
              <w:rPr>
                <w:rFonts w:ascii="Times New Roman" w:hAnsi="Times New Roman" w:cs="Times New Roman"/>
                <w:sz w:val="24"/>
                <w:szCs w:val="24"/>
              </w:rPr>
            </w:pPr>
            <w:r>
              <w:rPr>
                <w:rFonts w:ascii="Arial" w:hAnsi="Arial" w:cs="Arial"/>
                <w:w w:val="97"/>
                <w:sz w:val="16"/>
                <w:szCs w:val="16"/>
              </w:rPr>
              <w:t>Брудні</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41" w:lineRule="exact"/>
              <w:jc w:val="center"/>
              <w:rPr>
                <w:rFonts w:ascii="Times New Roman" w:hAnsi="Times New Roman" w:cs="Times New Roman"/>
                <w:sz w:val="24"/>
                <w:szCs w:val="24"/>
              </w:rPr>
            </w:pPr>
            <w:r>
              <w:rPr>
                <w:rFonts w:ascii="Arial" w:hAnsi="Arial" w:cs="Arial"/>
                <w:w w:val="98"/>
                <w:sz w:val="16"/>
                <w:szCs w:val="16"/>
              </w:rPr>
              <w:t>Дуже</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14"/>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15" w:lineRule="exact"/>
              <w:jc w:val="center"/>
              <w:rPr>
                <w:rFonts w:ascii="Times New Roman" w:hAnsi="Times New Roman" w:cs="Times New Roman"/>
                <w:sz w:val="24"/>
                <w:szCs w:val="24"/>
              </w:rPr>
            </w:pPr>
            <w:r>
              <w:rPr>
                <w:rFonts w:ascii="Arial" w:hAnsi="Arial" w:cs="Arial"/>
                <w:sz w:val="13"/>
                <w:szCs w:val="13"/>
              </w:rPr>
              <w:t>ступенем їх</w:t>
            </w:r>
          </w:p>
        </w:tc>
        <w:tc>
          <w:tcPr>
            <w:tcW w:w="795"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7"/>
                <w:szCs w:val="17"/>
              </w:rPr>
              <w:t>чисті</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773"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right="16"/>
              <w:jc w:val="center"/>
              <w:rPr>
                <w:rFonts w:ascii="Times New Roman" w:hAnsi="Times New Roman" w:cs="Times New Roman"/>
                <w:sz w:val="24"/>
                <w:szCs w:val="24"/>
              </w:rPr>
            </w:pPr>
            <w:r>
              <w:rPr>
                <w:rFonts w:ascii="Arial" w:hAnsi="Arial" w:cs="Arial"/>
                <w:w w:val="86"/>
                <w:sz w:val="17"/>
                <w:szCs w:val="17"/>
              </w:rPr>
              <w:t>ньо</w:t>
            </w:r>
          </w:p>
        </w:tc>
        <w:tc>
          <w:tcPr>
            <w:tcW w:w="706" w:type="dxa"/>
            <w:vMerge w:val="restart"/>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ind w:left="16"/>
              <w:jc w:val="center"/>
              <w:rPr>
                <w:rFonts w:ascii="Times New Roman" w:hAnsi="Times New Roman" w:cs="Times New Roman"/>
                <w:sz w:val="24"/>
                <w:szCs w:val="24"/>
              </w:rPr>
            </w:pPr>
            <w:r>
              <w:rPr>
                <w:rFonts w:ascii="Arial" w:hAnsi="Arial" w:cs="Arial"/>
                <w:w w:val="89"/>
                <w:sz w:val="17"/>
                <w:szCs w:val="17"/>
              </w:rPr>
              <w:t>забруд</w:t>
            </w:r>
            <w:r>
              <w:rPr>
                <w:rFonts w:ascii="Times New Roman" w:hAnsi="Times New Roman" w:cs="Times New Roman"/>
                <w:w w:val="89"/>
                <w:sz w:val="17"/>
                <w:szCs w:val="17"/>
              </w:rPr>
              <w:t>-</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39"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right="17"/>
              <w:jc w:val="center"/>
              <w:rPr>
                <w:rFonts w:ascii="Times New Roman" w:hAnsi="Times New Roman" w:cs="Times New Roman"/>
                <w:sz w:val="24"/>
                <w:szCs w:val="24"/>
              </w:rPr>
            </w:pPr>
            <w:r>
              <w:rPr>
                <w:rFonts w:ascii="Arial" w:hAnsi="Arial" w:cs="Arial"/>
                <w:w w:val="89"/>
                <w:sz w:val="17"/>
                <w:szCs w:val="17"/>
              </w:rPr>
              <w:t>забруд</w:t>
            </w:r>
            <w:r>
              <w:rPr>
                <w:rFonts w:ascii="Times New Roman" w:hAnsi="Times New Roman" w:cs="Times New Roman"/>
                <w:w w:val="89"/>
                <w:sz w:val="17"/>
                <w:szCs w:val="17"/>
              </w:rPr>
              <w:t>-</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0"/>
                <w:szCs w:val="10"/>
              </w:rPr>
            </w:pPr>
          </w:p>
        </w:tc>
        <w:tc>
          <w:tcPr>
            <w:tcW w:w="817"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7"/>
                <w:szCs w:val="17"/>
              </w:rPr>
              <w:t>брудні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02"/>
        </w:trPr>
        <w:tc>
          <w:tcPr>
            <w:tcW w:w="1302" w:type="dxa"/>
            <w:vMerge w:val="restart"/>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8"/>
                <w:sz w:val="17"/>
                <w:szCs w:val="17"/>
              </w:rPr>
              <w:t>забрудне</w:t>
            </w:r>
            <w:r>
              <w:rPr>
                <w:rFonts w:ascii="Times New Roman" w:hAnsi="Times New Roman" w:cs="Times New Roman"/>
                <w:w w:val="88"/>
                <w:sz w:val="17"/>
                <w:szCs w:val="17"/>
              </w:rPr>
              <w:t>-</w:t>
            </w:r>
          </w:p>
        </w:tc>
        <w:tc>
          <w:tcPr>
            <w:tcW w:w="795"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773"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706" w:type="dxa"/>
            <w:vMerge/>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839"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817"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8"/>
                <w:szCs w:val="8"/>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89"/>
        </w:trPr>
        <w:tc>
          <w:tcPr>
            <w:tcW w:w="1302" w:type="dxa"/>
            <w:vMerge/>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773"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right="16"/>
              <w:jc w:val="center"/>
              <w:rPr>
                <w:rFonts w:ascii="Times New Roman" w:hAnsi="Times New Roman" w:cs="Times New Roman"/>
                <w:sz w:val="24"/>
                <w:szCs w:val="24"/>
              </w:rPr>
            </w:pPr>
            <w:r>
              <w:rPr>
                <w:rFonts w:ascii="Arial" w:hAnsi="Arial" w:cs="Arial"/>
                <w:w w:val="93"/>
                <w:sz w:val="17"/>
                <w:szCs w:val="17"/>
              </w:rPr>
              <w:t>чисті</w:t>
            </w:r>
          </w:p>
        </w:tc>
        <w:tc>
          <w:tcPr>
            <w:tcW w:w="706" w:type="dxa"/>
            <w:vMerge w:val="restart"/>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ind w:left="16"/>
              <w:jc w:val="center"/>
              <w:rPr>
                <w:rFonts w:ascii="Times New Roman" w:hAnsi="Times New Roman" w:cs="Times New Roman"/>
                <w:sz w:val="24"/>
                <w:szCs w:val="24"/>
              </w:rPr>
            </w:pPr>
            <w:r>
              <w:rPr>
                <w:rFonts w:ascii="Arial" w:hAnsi="Arial" w:cs="Arial"/>
                <w:w w:val="93"/>
                <w:sz w:val="17"/>
                <w:szCs w:val="17"/>
              </w:rPr>
              <w:t>нені</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39" w:type="dxa"/>
            <w:vMerge w:val="restart"/>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7"/>
                <w:szCs w:val="17"/>
              </w:rPr>
              <w:t>нені</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7"/>
                <w:szCs w:val="7"/>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27"/>
        </w:trPr>
        <w:tc>
          <w:tcPr>
            <w:tcW w:w="1302" w:type="dxa"/>
            <w:vMerge w:val="restart"/>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7"/>
                <w:szCs w:val="17"/>
              </w:rPr>
              <w:t>ності</w:t>
            </w: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773"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706" w:type="dxa"/>
            <w:vMerge/>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839" w:type="dxa"/>
            <w:vMerge/>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1"/>
                <w:szCs w:val="11"/>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78"/>
        </w:trPr>
        <w:tc>
          <w:tcPr>
            <w:tcW w:w="1302" w:type="dxa"/>
            <w:vMerge/>
            <w:tcBorders>
              <w:top w:val="nil"/>
              <w:left w:val="single" w:sz="8" w:space="0" w:color="auto"/>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110"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132"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6"/>
                <w:szCs w:val="6"/>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5"/>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0"/>
                <w:sz w:val="17"/>
                <w:szCs w:val="17"/>
              </w:rPr>
              <w:t>Трофність</w:t>
            </w: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5"/>
                <w:sz w:val="17"/>
                <w:szCs w:val="17"/>
              </w:rPr>
              <w:t>Оліго</w:t>
            </w:r>
            <w:r>
              <w:rPr>
                <w:rFonts w:ascii="Times New Roman" w:hAnsi="Times New Roman" w:cs="Times New Roman"/>
                <w:w w:val="95"/>
                <w:sz w:val="17"/>
                <w:szCs w:val="17"/>
              </w:rPr>
              <w:t>-</w:t>
            </w:r>
          </w:p>
        </w:tc>
        <w:tc>
          <w:tcPr>
            <w:tcW w:w="1545" w:type="dxa"/>
            <w:gridSpan w:val="3"/>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0"/>
                <w:sz w:val="17"/>
                <w:szCs w:val="17"/>
              </w:rPr>
              <w:t>Мезотрофні</w:t>
            </w:r>
          </w:p>
        </w:tc>
        <w:tc>
          <w:tcPr>
            <w:tcW w:w="1678" w:type="dxa"/>
            <w:gridSpan w:val="3"/>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88"/>
                <w:sz w:val="17"/>
                <w:szCs w:val="17"/>
              </w:rPr>
              <w:t>Евтрофні</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7"/>
                <w:sz w:val="17"/>
                <w:szCs w:val="17"/>
              </w:rPr>
              <w:t>Полі</w:t>
            </w:r>
            <w:r>
              <w:rPr>
                <w:rFonts w:ascii="Times New Roman" w:hAnsi="Times New Roman" w:cs="Times New Roman"/>
                <w:w w:val="97"/>
                <w:sz w:val="17"/>
                <w:szCs w:val="17"/>
              </w:rPr>
              <w:t>-</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3"/>
                <w:sz w:val="17"/>
                <w:szCs w:val="17"/>
              </w:rPr>
              <w:t>Гіпер</w:t>
            </w:r>
            <w:r>
              <w:rPr>
                <w:rFonts w:ascii="Times New Roman" w:hAnsi="Times New Roman" w:cs="Times New Roman"/>
                <w:w w:val="93"/>
                <w:sz w:val="17"/>
                <w:szCs w:val="17"/>
              </w:rPr>
              <w:t>-</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204"/>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7"/>
                <w:szCs w:val="17"/>
              </w:rPr>
              <w:t>трофні</w:t>
            </w: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10"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3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7"/>
                <w:szCs w:val="17"/>
              </w:rPr>
              <w:t>трофні</w:t>
            </w: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7"/>
                <w:szCs w:val="17"/>
              </w:rPr>
              <w:t>трофні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5"/>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ind w:right="16"/>
              <w:jc w:val="center"/>
              <w:rPr>
                <w:rFonts w:ascii="Times New Roman" w:hAnsi="Times New Roman" w:cs="Times New Roman"/>
                <w:sz w:val="24"/>
                <w:szCs w:val="24"/>
              </w:rPr>
            </w:pPr>
            <w:r>
              <w:rPr>
                <w:rFonts w:ascii="Arial" w:hAnsi="Arial" w:cs="Arial"/>
                <w:w w:val="95"/>
                <w:sz w:val="17"/>
                <w:szCs w:val="17"/>
              </w:rPr>
              <w:t>Оліго</w:t>
            </w:r>
            <w:r>
              <w:rPr>
                <w:rFonts w:ascii="Times New Roman" w:hAnsi="Times New Roman" w:cs="Times New Roman"/>
                <w:w w:val="95"/>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4"/>
                <w:sz w:val="17"/>
                <w:szCs w:val="17"/>
              </w:rPr>
              <w:t>Мезо</w:t>
            </w:r>
            <w:r>
              <w:rPr>
                <w:rFonts w:ascii="Times New Roman" w:hAnsi="Times New Roman" w:cs="Times New Roman"/>
                <w:w w:val="94"/>
                <w:sz w:val="17"/>
                <w:szCs w:val="17"/>
              </w:rPr>
              <w:t>-</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4"/>
                <w:sz w:val="17"/>
                <w:szCs w:val="17"/>
              </w:rPr>
              <w:t>Мезо</w:t>
            </w:r>
            <w:r>
              <w:rPr>
                <w:rFonts w:ascii="Times New Roman" w:hAnsi="Times New Roman" w:cs="Times New Roman"/>
                <w:w w:val="94"/>
                <w:sz w:val="17"/>
                <w:szCs w:val="17"/>
              </w:rPr>
              <w:t>-</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2"/>
                <w:sz w:val="17"/>
                <w:szCs w:val="17"/>
              </w:rPr>
              <w:t>Ев</w:t>
            </w:r>
            <w:r>
              <w:rPr>
                <w:rFonts w:ascii="Times New Roman" w:hAnsi="Times New Roman" w:cs="Times New Roman"/>
                <w:w w:val="92"/>
                <w:sz w:val="17"/>
                <w:szCs w:val="17"/>
              </w:rPr>
              <w:t>-</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2"/>
                <w:sz w:val="17"/>
                <w:szCs w:val="17"/>
              </w:rPr>
              <w:t>Евполі</w:t>
            </w:r>
            <w:r>
              <w:rPr>
                <w:rFonts w:ascii="Times New Roman" w:hAnsi="Times New Roman" w:cs="Times New Roman"/>
                <w:w w:val="92"/>
                <w:sz w:val="17"/>
                <w:szCs w:val="17"/>
              </w:rPr>
              <w:t>-</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7"/>
                <w:sz w:val="17"/>
                <w:szCs w:val="17"/>
              </w:rPr>
              <w:t>Полі</w:t>
            </w:r>
            <w:r>
              <w:rPr>
                <w:rFonts w:ascii="Times New Roman" w:hAnsi="Times New Roman" w:cs="Times New Roman"/>
                <w:w w:val="97"/>
                <w:sz w:val="17"/>
                <w:szCs w:val="17"/>
              </w:rPr>
              <w:t>-</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3"/>
                <w:sz w:val="17"/>
                <w:szCs w:val="17"/>
              </w:rPr>
              <w:t>Гіпер</w:t>
            </w:r>
            <w:r>
              <w:rPr>
                <w:rFonts w:ascii="Times New Roman" w:hAnsi="Times New Roman" w:cs="Times New Roman"/>
                <w:w w:val="93"/>
                <w:sz w:val="17"/>
                <w:szCs w:val="17"/>
              </w:rPr>
              <w:t>-</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r>
              <w:rPr>
                <w:rFonts w:ascii="Times New Roman" w:hAnsi="Times New Roman" w:cs="Times New Roman"/>
                <w:w w:val="89"/>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proofErr w:type="gramStart"/>
            <w:r>
              <w:rPr>
                <w:rFonts w:ascii="Arial" w:hAnsi="Arial" w:cs="Arial"/>
                <w:w w:val="82"/>
                <w:sz w:val="17"/>
                <w:szCs w:val="17"/>
              </w:rPr>
              <w:t>ев</w:t>
            </w:r>
            <w:proofErr w:type="gramEnd"/>
            <w:r>
              <w:rPr>
                <w:rFonts w:ascii="Times New Roman" w:hAnsi="Times New Roman" w:cs="Times New Roman"/>
                <w:w w:val="82"/>
                <w:sz w:val="17"/>
                <w:szCs w:val="17"/>
              </w:rPr>
              <w:t>-</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193" w:lineRule="exact"/>
              <w:ind w:left="16"/>
              <w:jc w:val="center"/>
              <w:rPr>
                <w:rFonts w:ascii="Times New Roman" w:hAnsi="Times New Roman" w:cs="Times New Roman"/>
                <w:sz w:val="24"/>
                <w:szCs w:val="24"/>
              </w:rPr>
            </w:pPr>
            <w:r>
              <w:rPr>
                <w:rFonts w:ascii="Arial" w:hAnsi="Arial" w:cs="Arial"/>
                <w:w w:val="92"/>
                <w:sz w:val="17"/>
                <w:szCs w:val="17"/>
              </w:rPr>
              <w:t>трофні</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8"/>
                <w:sz w:val="17"/>
                <w:szCs w:val="17"/>
              </w:rPr>
              <w:t>оліго</w:t>
            </w:r>
            <w:r>
              <w:rPr>
                <w:rFonts w:ascii="Times New Roman" w:hAnsi="Times New Roman" w:cs="Times New Roman"/>
                <w:w w:val="98"/>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9"/>
                <w:sz w:val="17"/>
                <w:szCs w:val="17"/>
              </w:rPr>
              <w:t>трофні</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0"/>
                <w:sz w:val="17"/>
                <w:szCs w:val="17"/>
              </w:rPr>
              <w:t>мезо</w:t>
            </w:r>
            <w:r>
              <w:rPr>
                <w:rFonts w:ascii="Times New Roman" w:hAnsi="Times New Roman" w:cs="Times New Roman"/>
                <w:w w:val="90"/>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204"/>
        </w:trPr>
        <w:tc>
          <w:tcPr>
            <w:tcW w:w="1302" w:type="dxa"/>
            <w:tcBorders>
              <w:top w:val="nil"/>
              <w:left w:val="single" w:sz="8" w:space="0" w:color="auto"/>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7"/>
                <w:szCs w:val="17"/>
              </w:rPr>
              <w:t>трофні</w:t>
            </w: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10"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32"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5"/>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1"/>
                <w:sz w:val="17"/>
                <w:szCs w:val="17"/>
              </w:rPr>
              <w:t>Сапробність</w:t>
            </w:r>
          </w:p>
        </w:tc>
        <w:tc>
          <w:tcPr>
            <w:tcW w:w="1457" w:type="dxa"/>
            <w:gridSpan w:val="2"/>
            <w:tcBorders>
              <w:top w:val="nil"/>
              <w:left w:val="nil"/>
              <w:bottom w:val="nil"/>
              <w:right w:val="nil"/>
            </w:tcBorders>
            <w:vAlign w:val="bottom"/>
          </w:tcPr>
          <w:p w:rsidR="00B8536A" w:rsidRDefault="00B8536A" w:rsidP="00292B32">
            <w:pPr>
              <w:widowControl w:val="0"/>
              <w:autoSpaceDE w:val="0"/>
              <w:autoSpaceDN w:val="0"/>
              <w:adjustRightInd w:val="0"/>
              <w:spacing w:after="0" w:line="166" w:lineRule="exact"/>
              <w:ind w:left="160"/>
              <w:rPr>
                <w:rFonts w:ascii="Times New Roman" w:hAnsi="Times New Roman" w:cs="Times New Roman"/>
                <w:sz w:val="24"/>
                <w:szCs w:val="24"/>
              </w:rPr>
            </w:pPr>
            <w:r>
              <w:rPr>
                <w:rFonts w:ascii="Arial" w:hAnsi="Arial" w:cs="Arial"/>
                <w:sz w:val="17"/>
                <w:szCs w:val="17"/>
              </w:rPr>
              <w:t>Олігосапробні</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1479" w:type="dxa"/>
            <w:gridSpan w:val="2"/>
            <w:tcBorders>
              <w:top w:val="nil"/>
              <w:left w:val="nil"/>
              <w:bottom w:val="nil"/>
              <w:right w:val="nil"/>
            </w:tcBorders>
            <w:vAlign w:val="bottom"/>
          </w:tcPr>
          <w:p w:rsidR="00B8536A" w:rsidRDefault="00B8536A" w:rsidP="00292B32">
            <w:pPr>
              <w:widowControl w:val="0"/>
              <w:autoSpaceDE w:val="0"/>
              <w:autoSpaceDN w:val="0"/>
              <w:adjustRightInd w:val="0"/>
              <w:spacing w:after="0" w:line="166" w:lineRule="exact"/>
              <w:ind w:left="160"/>
              <w:rPr>
                <w:rFonts w:ascii="Times New Roman" w:hAnsi="Times New Roman" w:cs="Times New Roman"/>
                <w:sz w:val="24"/>
                <w:szCs w:val="24"/>
              </w:rPr>
            </w:pPr>
            <w:r>
              <w:rPr>
                <w:rFonts w:ascii="Arial" w:hAnsi="Arial" w:cs="Arial"/>
                <w:w w:val="94"/>
                <w:sz w:val="17"/>
                <w:szCs w:val="17"/>
              </w:rPr>
              <w:t>β</w:t>
            </w:r>
            <w:r>
              <w:rPr>
                <w:rFonts w:ascii="Times New Roman" w:hAnsi="Times New Roman" w:cs="Times New Roman"/>
                <w:w w:val="94"/>
                <w:sz w:val="17"/>
                <w:szCs w:val="17"/>
              </w:rPr>
              <w:t>-</w:t>
            </w:r>
            <w:r>
              <w:rPr>
                <w:rFonts w:ascii="Arial" w:hAnsi="Arial" w:cs="Arial"/>
                <w:w w:val="94"/>
                <w:sz w:val="17"/>
                <w:szCs w:val="17"/>
              </w:rPr>
              <w:t>мезосапробні</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1678" w:type="dxa"/>
            <w:gridSpan w:val="2"/>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ind w:left="180"/>
              <w:rPr>
                <w:rFonts w:ascii="Times New Roman" w:hAnsi="Times New Roman" w:cs="Times New Roman"/>
                <w:sz w:val="24"/>
                <w:szCs w:val="24"/>
              </w:rPr>
            </w:pPr>
            <w:r>
              <w:rPr>
                <w:rFonts w:ascii="Arial" w:hAnsi="Arial" w:cs="Arial"/>
                <w:sz w:val="17"/>
                <w:szCs w:val="17"/>
              </w:rPr>
              <w:t>α</w:t>
            </w:r>
            <w:r>
              <w:rPr>
                <w:rFonts w:ascii="Times New Roman" w:hAnsi="Times New Roman" w:cs="Times New Roman"/>
                <w:sz w:val="17"/>
                <w:szCs w:val="17"/>
              </w:rPr>
              <w:t>-</w:t>
            </w:r>
            <w:r>
              <w:rPr>
                <w:rFonts w:ascii="Arial" w:hAnsi="Arial" w:cs="Arial"/>
                <w:sz w:val="17"/>
                <w:szCs w:val="17"/>
              </w:rPr>
              <w:t>мезосапробні</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1"/>
                <w:sz w:val="17"/>
                <w:szCs w:val="17"/>
              </w:rPr>
              <w:t>Поліса</w:t>
            </w:r>
            <w:r>
              <w:rPr>
                <w:rFonts w:ascii="Times New Roman" w:hAnsi="Times New Roman" w:cs="Times New Roman"/>
                <w:w w:val="91"/>
                <w:sz w:val="17"/>
                <w:szCs w:val="17"/>
              </w:rPr>
              <w:t>-</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204"/>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95"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10"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73"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32"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7"/>
                <w:szCs w:val="17"/>
              </w:rPr>
              <w:t>пробні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66"/>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3"/>
                <w:sz w:val="17"/>
                <w:szCs w:val="17"/>
              </w:rPr>
              <w:t>β</w:t>
            </w:r>
            <w:r>
              <w:rPr>
                <w:rFonts w:ascii="Times New Roman" w:hAnsi="Times New Roman" w:cs="Times New Roman"/>
                <w:w w:val="93"/>
                <w:sz w:val="17"/>
                <w:szCs w:val="17"/>
              </w:rPr>
              <w:t>-</w:t>
            </w:r>
            <w:r>
              <w:rPr>
                <w:rFonts w:ascii="Arial" w:hAnsi="Arial" w:cs="Arial"/>
                <w:w w:val="93"/>
                <w:sz w:val="17"/>
                <w:szCs w:val="17"/>
              </w:rPr>
              <w:t>оліго</w:t>
            </w:r>
            <w:r>
              <w:rPr>
                <w:rFonts w:ascii="Times New Roman" w:hAnsi="Times New Roman" w:cs="Times New Roman"/>
                <w:w w:val="93"/>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7"/>
                <w:szCs w:val="17"/>
              </w:rPr>
              <w:t>α</w:t>
            </w:r>
            <w:r>
              <w:rPr>
                <w:rFonts w:ascii="Times New Roman" w:hAnsi="Times New Roman" w:cs="Times New Roman"/>
                <w:sz w:val="17"/>
                <w:szCs w:val="17"/>
              </w:rPr>
              <w:t>-</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4"/>
                <w:sz w:val="17"/>
                <w:szCs w:val="17"/>
              </w:rPr>
              <w:t>β΄</w:t>
            </w:r>
            <w:r>
              <w:rPr>
                <w:rFonts w:ascii="Times New Roman" w:hAnsi="Times New Roman" w:cs="Times New Roman"/>
                <w:w w:val="94"/>
                <w:sz w:val="17"/>
                <w:szCs w:val="17"/>
              </w:rPr>
              <w:t>-</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168" w:lineRule="exact"/>
              <w:ind w:left="16"/>
              <w:jc w:val="center"/>
              <w:rPr>
                <w:rFonts w:ascii="Times New Roman" w:hAnsi="Times New Roman" w:cs="Times New Roman"/>
                <w:sz w:val="24"/>
                <w:szCs w:val="24"/>
              </w:rPr>
            </w:pPr>
            <w:r>
              <w:rPr>
                <w:rFonts w:ascii="Arial" w:hAnsi="Arial" w:cs="Arial"/>
                <w:w w:val="96"/>
                <w:sz w:val="17"/>
                <w:szCs w:val="17"/>
              </w:rPr>
              <w:t>β΄΄</w:t>
            </w:r>
            <w:r>
              <w:rPr>
                <w:rFonts w:ascii="Times New Roman" w:hAnsi="Times New Roman" w:cs="Times New Roman"/>
                <w:w w:val="96"/>
                <w:sz w:val="17"/>
                <w:szCs w:val="17"/>
              </w:rPr>
              <w:t>-</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4"/>
                <w:szCs w:val="14"/>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4"/>
                <w:sz w:val="17"/>
                <w:szCs w:val="17"/>
              </w:rPr>
              <w:t>α΄</w:t>
            </w:r>
            <w:r>
              <w:rPr>
                <w:rFonts w:ascii="Times New Roman" w:hAnsi="Times New Roman" w:cs="Times New Roman"/>
                <w:w w:val="94"/>
                <w:sz w:val="17"/>
                <w:szCs w:val="17"/>
              </w:rPr>
              <w:t>-</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89"/>
                <w:sz w:val="17"/>
                <w:szCs w:val="17"/>
              </w:rPr>
              <w:t>α΄΄</w:t>
            </w:r>
            <w:r>
              <w:rPr>
                <w:rFonts w:ascii="Times New Roman" w:hAnsi="Times New Roman" w:cs="Times New Roman"/>
                <w:w w:val="89"/>
                <w:sz w:val="17"/>
                <w:szCs w:val="17"/>
              </w:rPr>
              <w:t>-</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1"/>
                <w:sz w:val="17"/>
                <w:szCs w:val="17"/>
              </w:rPr>
              <w:t>Поліса</w:t>
            </w:r>
            <w:r>
              <w:rPr>
                <w:rFonts w:ascii="Times New Roman" w:hAnsi="Times New Roman" w:cs="Times New Roman"/>
                <w:w w:val="91"/>
                <w:sz w:val="17"/>
                <w:szCs w:val="17"/>
              </w:rPr>
              <w:t>-</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4"/>
                <w:sz w:val="17"/>
                <w:szCs w:val="17"/>
              </w:rPr>
              <w:t>са</w:t>
            </w:r>
            <w:r>
              <w:rPr>
                <w:rFonts w:ascii="Times New Roman" w:hAnsi="Times New Roman" w:cs="Times New Roman"/>
                <w:w w:val="84"/>
                <w:sz w:val="17"/>
                <w:szCs w:val="17"/>
              </w:rPr>
              <w:t>-</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8"/>
                <w:sz w:val="17"/>
                <w:szCs w:val="17"/>
              </w:rPr>
              <w:t>оліго</w:t>
            </w:r>
            <w:r>
              <w:rPr>
                <w:rFonts w:ascii="Times New Roman" w:hAnsi="Times New Roman" w:cs="Times New Roman"/>
                <w:w w:val="98"/>
                <w:sz w:val="17"/>
                <w:szCs w:val="17"/>
              </w:rPr>
              <w:t>-</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7"/>
                <w:sz w:val="17"/>
                <w:szCs w:val="17"/>
              </w:rPr>
              <w:t>мезоса</w:t>
            </w:r>
            <w:r>
              <w:rPr>
                <w:rFonts w:ascii="Times New Roman" w:hAnsi="Times New Roman" w:cs="Times New Roman"/>
                <w:w w:val="87"/>
                <w:sz w:val="17"/>
                <w:szCs w:val="17"/>
              </w:rPr>
              <w:t>-</w:t>
            </w:r>
          </w:p>
        </w:tc>
        <w:tc>
          <w:tcPr>
            <w:tcW w:w="839" w:type="dxa"/>
            <w:gridSpan w:val="2"/>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7"/>
                <w:sz w:val="17"/>
                <w:szCs w:val="17"/>
              </w:rPr>
              <w:t>мезоса</w:t>
            </w:r>
            <w:r>
              <w:rPr>
                <w:rFonts w:ascii="Times New Roman" w:hAnsi="Times New Roman" w:cs="Times New Roman"/>
                <w:w w:val="87"/>
                <w:sz w:val="17"/>
                <w:szCs w:val="17"/>
              </w:rPr>
              <w:t>-</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7"/>
                <w:sz w:val="17"/>
                <w:szCs w:val="17"/>
              </w:rPr>
              <w:t>мезоса</w:t>
            </w:r>
            <w:r>
              <w:rPr>
                <w:rFonts w:ascii="Times New Roman" w:hAnsi="Times New Roman" w:cs="Times New Roman"/>
                <w:w w:val="87"/>
                <w:sz w:val="17"/>
                <w:szCs w:val="17"/>
              </w:rPr>
              <w:t>-</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3"/>
                <w:sz w:val="17"/>
                <w:szCs w:val="17"/>
              </w:rPr>
              <w:t>мезоса</w:t>
            </w:r>
            <w:r>
              <w:rPr>
                <w:rFonts w:ascii="Times New Roman" w:hAnsi="Times New Roman" w:cs="Times New Roman"/>
                <w:w w:val="83"/>
                <w:sz w:val="17"/>
                <w:szCs w:val="17"/>
              </w:rPr>
              <w:t>-</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191"/>
        </w:trPr>
        <w:tc>
          <w:tcPr>
            <w:tcW w:w="1302" w:type="dxa"/>
            <w:tcBorders>
              <w:top w:val="nil"/>
              <w:left w:val="single" w:sz="8" w:space="0" w:color="auto"/>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95"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662" w:type="dxa"/>
            <w:tcBorders>
              <w:top w:val="nil"/>
              <w:left w:val="nil"/>
              <w:bottom w:val="nil"/>
              <w:right w:val="nil"/>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84"/>
                <w:sz w:val="17"/>
                <w:szCs w:val="17"/>
              </w:rPr>
              <w:t>са</w:t>
            </w:r>
            <w:r>
              <w:rPr>
                <w:rFonts w:ascii="Times New Roman" w:hAnsi="Times New Roman" w:cs="Times New Roman"/>
                <w:w w:val="84"/>
                <w:sz w:val="17"/>
                <w:szCs w:val="17"/>
              </w:rPr>
              <w:t>-</w:t>
            </w:r>
          </w:p>
        </w:tc>
        <w:tc>
          <w:tcPr>
            <w:tcW w:w="110"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773"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706" w:type="dxa"/>
            <w:tcBorders>
              <w:top w:val="nil"/>
              <w:left w:val="nil"/>
              <w:bottom w:val="nil"/>
              <w:right w:val="nil"/>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132"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839"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3"/>
                <w:sz w:val="17"/>
                <w:szCs w:val="17"/>
              </w:rPr>
              <w:t>пробні</w:t>
            </w:r>
          </w:p>
        </w:tc>
        <w:tc>
          <w:tcPr>
            <w:tcW w:w="817" w:type="dxa"/>
            <w:tcBorders>
              <w:top w:val="nil"/>
              <w:left w:val="nil"/>
              <w:bottom w:val="nil"/>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6"/>
                <w:szCs w:val="16"/>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r w:rsidR="00B8536A" w:rsidTr="00A3691C">
        <w:trPr>
          <w:trHeight w:val="204"/>
        </w:trPr>
        <w:tc>
          <w:tcPr>
            <w:tcW w:w="1302" w:type="dxa"/>
            <w:tcBorders>
              <w:top w:val="nil"/>
              <w:left w:val="single" w:sz="8" w:space="0" w:color="auto"/>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95"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662"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7"/>
                <w:szCs w:val="17"/>
              </w:rPr>
              <w:t>пробні</w:t>
            </w:r>
          </w:p>
        </w:tc>
        <w:tc>
          <w:tcPr>
            <w:tcW w:w="110"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73"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706" w:type="dxa"/>
            <w:tcBorders>
              <w:top w:val="nil"/>
              <w:left w:val="nil"/>
              <w:bottom w:val="single" w:sz="8" w:space="0" w:color="auto"/>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132"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39"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817" w:type="dxa"/>
            <w:tcBorders>
              <w:top w:val="nil"/>
              <w:left w:val="nil"/>
              <w:bottom w:val="single" w:sz="8" w:space="0" w:color="auto"/>
              <w:right w:val="single" w:sz="8" w:space="0" w:color="auto"/>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17"/>
                <w:szCs w:val="17"/>
              </w:rPr>
            </w:pPr>
          </w:p>
        </w:tc>
        <w:tc>
          <w:tcPr>
            <w:tcW w:w="33" w:type="dxa"/>
            <w:tcBorders>
              <w:top w:val="nil"/>
              <w:left w:val="nil"/>
              <w:bottom w:val="nil"/>
              <w:right w:val="nil"/>
            </w:tcBorders>
            <w:vAlign w:val="bottom"/>
          </w:tcPr>
          <w:p w:rsidR="00B8536A" w:rsidRDefault="00B8536A" w:rsidP="00292B32">
            <w:pPr>
              <w:widowControl w:val="0"/>
              <w:autoSpaceDE w:val="0"/>
              <w:autoSpaceDN w:val="0"/>
              <w:adjustRightInd w:val="0"/>
              <w:spacing w:after="0" w:line="240" w:lineRule="auto"/>
              <w:rPr>
                <w:rFonts w:ascii="Times New Roman" w:hAnsi="Times New Roman" w:cs="Times New Roman"/>
                <w:sz w:val="2"/>
                <w:szCs w:val="2"/>
              </w:rPr>
            </w:pPr>
          </w:p>
        </w:tc>
      </w:tr>
    </w:tbl>
    <w:p w:rsidR="00B8536A" w:rsidRDefault="00B8536A" w:rsidP="00B8536A">
      <w:pPr>
        <w:widowControl w:val="0"/>
        <w:autoSpaceDE w:val="0"/>
        <w:autoSpaceDN w:val="0"/>
        <w:adjustRightInd w:val="0"/>
        <w:spacing w:after="0" w:line="293" w:lineRule="exact"/>
        <w:rPr>
          <w:rFonts w:ascii="Times New Roman" w:hAnsi="Times New Roman" w:cs="Times New Roman"/>
          <w:sz w:val="24"/>
          <w:szCs w:val="24"/>
        </w:rPr>
      </w:pPr>
    </w:p>
    <w:p w:rsidR="00177FD0" w:rsidRPr="003C2FBB" w:rsidRDefault="00B8536A" w:rsidP="003C2FBB">
      <w:pPr>
        <w:widowControl w:val="0"/>
        <w:overflowPunct w:val="0"/>
        <w:autoSpaceDE w:val="0"/>
        <w:autoSpaceDN w:val="0"/>
        <w:adjustRightInd w:val="0"/>
        <w:spacing w:after="0" w:line="240" w:lineRule="auto"/>
        <w:ind w:left="20" w:firstLine="505"/>
        <w:jc w:val="both"/>
        <w:rPr>
          <w:rFonts w:ascii="Times New Roman" w:hAnsi="Times New Roman" w:cs="Times New Roman"/>
          <w:sz w:val="28"/>
          <w:szCs w:val="28"/>
        </w:rPr>
      </w:pPr>
      <w:r w:rsidRPr="00177FD0">
        <w:rPr>
          <w:rFonts w:ascii="Times New Roman" w:hAnsi="Times New Roman" w:cs="Times New Roman"/>
          <w:sz w:val="28"/>
          <w:szCs w:val="28"/>
        </w:rPr>
        <w:t xml:space="preserve">У забруднених водних об'єктах проходить ряд фізико-хімічних та інших процесів, що ведуть до відновлення </w:t>
      </w:r>
      <w:proofErr w:type="gramStart"/>
      <w:r w:rsidRPr="00177FD0">
        <w:rPr>
          <w:rFonts w:ascii="Times New Roman" w:hAnsi="Times New Roman" w:cs="Times New Roman"/>
          <w:sz w:val="28"/>
          <w:szCs w:val="28"/>
        </w:rPr>
        <w:t>природного</w:t>
      </w:r>
      <w:proofErr w:type="gramEnd"/>
      <w:r w:rsidRPr="00177FD0">
        <w:rPr>
          <w:rFonts w:ascii="Times New Roman" w:hAnsi="Times New Roman" w:cs="Times New Roman"/>
          <w:sz w:val="28"/>
          <w:szCs w:val="28"/>
        </w:rPr>
        <w:t xml:space="preserve"> стану їх вод, тобто проходить самоочищення природних вод. Серед процесів самоочищення основну роль грають процеси розбавлення та трансформації</w:t>
      </w:r>
      <w:r w:rsidR="00177FD0" w:rsidRPr="00177FD0">
        <w:rPr>
          <w:rFonts w:ascii="Times New Roman" w:hAnsi="Times New Roman" w:cs="Times New Roman"/>
          <w:sz w:val="28"/>
          <w:szCs w:val="28"/>
          <w:lang w:val="uk-UA"/>
        </w:rPr>
        <w:t xml:space="preserve"> </w:t>
      </w:r>
      <w:r w:rsidR="00177FD0" w:rsidRPr="00177FD0">
        <w:rPr>
          <w:rFonts w:ascii="Times New Roman" w:hAnsi="Times New Roman" w:cs="Times New Roman"/>
          <w:sz w:val="28"/>
          <w:szCs w:val="28"/>
        </w:rPr>
        <w:t xml:space="preserve">забруднювальних речовин. </w:t>
      </w:r>
      <w:proofErr w:type="gramStart"/>
      <w:r w:rsidR="00177FD0" w:rsidRPr="00177FD0">
        <w:rPr>
          <w:rFonts w:ascii="Times New Roman" w:hAnsi="Times New Roman" w:cs="Times New Roman"/>
          <w:sz w:val="28"/>
          <w:szCs w:val="28"/>
        </w:rPr>
        <w:t>П</w:t>
      </w:r>
      <w:proofErr w:type="gramEnd"/>
      <w:r w:rsidR="00177FD0" w:rsidRPr="00177FD0">
        <w:rPr>
          <w:rFonts w:ascii="Times New Roman" w:hAnsi="Times New Roman" w:cs="Times New Roman"/>
          <w:sz w:val="28"/>
          <w:szCs w:val="28"/>
        </w:rPr>
        <w:t>ід розбавленням розуміють процес зниження концентрації забруднювальних речовин, які входять до складу стічних вод, за рахунок змішування з водою річки або водойми.</w:t>
      </w:r>
    </w:p>
    <w:p w:rsidR="00177FD0" w:rsidRPr="003C2FBB" w:rsidRDefault="00177FD0" w:rsidP="003C2FBB">
      <w:pPr>
        <w:widowControl w:val="0"/>
        <w:overflowPunct w:val="0"/>
        <w:autoSpaceDE w:val="0"/>
        <w:autoSpaceDN w:val="0"/>
        <w:adjustRightInd w:val="0"/>
        <w:spacing w:after="0" w:line="240" w:lineRule="auto"/>
        <w:ind w:left="7" w:firstLine="505"/>
        <w:jc w:val="both"/>
        <w:rPr>
          <w:rFonts w:ascii="Times New Roman" w:hAnsi="Times New Roman" w:cs="Times New Roman"/>
          <w:sz w:val="28"/>
          <w:szCs w:val="28"/>
          <w:lang w:val="uk-UA"/>
        </w:rPr>
      </w:pPr>
      <w:r w:rsidRPr="003C2FBB">
        <w:rPr>
          <w:rFonts w:ascii="Times New Roman" w:hAnsi="Times New Roman" w:cs="Times New Roman"/>
          <w:sz w:val="28"/>
          <w:szCs w:val="28"/>
          <w:lang w:val="uk-UA"/>
        </w:rPr>
        <w:t>Розрахунок розбавлення стічних вод у річці або водоймі може бути використаний для оцінювання всього комплексу явищ, які визначають самоочищення, при введенні числових характеристик фізико-хімічних та біохімічних процесів.</w:t>
      </w:r>
    </w:p>
    <w:p w:rsidR="00177FD0" w:rsidRPr="003C2FBB" w:rsidRDefault="00177FD0" w:rsidP="003C2FBB">
      <w:pPr>
        <w:widowControl w:val="0"/>
        <w:overflowPunct w:val="0"/>
        <w:autoSpaceDE w:val="0"/>
        <w:autoSpaceDN w:val="0"/>
        <w:adjustRightInd w:val="0"/>
        <w:spacing w:after="0" w:line="240" w:lineRule="auto"/>
        <w:ind w:left="7" w:firstLine="505"/>
        <w:jc w:val="both"/>
        <w:rPr>
          <w:rFonts w:ascii="Times New Roman" w:hAnsi="Times New Roman" w:cs="Times New Roman"/>
          <w:sz w:val="28"/>
          <w:szCs w:val="28"/>
        </w:rPr>
      </w:pPr>
      <w:r w:rsidRPr="003C2FBB">
        <w:rPr>
          <w:rFonts w:ascii="Times New Roman" w:hAnsi="Times New Roman" w:cs="Times New Roman"/>
          <w:sz w:val="28"/>
          <w:szCs w:val="28"/>
          <w:lang w:val="uk-UA"/>
        </w:rPr>
        <w:t xml:space="preserve">Іноді застосовують методи розрахунку розбавлення, які базуються на використанні чисельних розв’язків рівнянь турбулентної дифузії. </w:t>
      </w:r>
      <w:r w:rsidRPr="00177FD0">
        <w:rPr>
          <w:rFonts w:ascii="Times New Roman" w:hAnsi="Times New Roman" w:cs="Times New Roman"/>
          <w:sz w:val="28"/>
          <w:szCs w:val="28"/>
        </w:rPr>
        <w:t>Але на практиці найбільше поширення отримав метод, оснований на математичній моделі Фролова-Родзиллера</w:t>
      </w:r>
      <w:bookmarkStart w:id="0" w:name="_GoBack"/>
      <w:bookmarkEnd w:id="0"/>
      <w:r w:rsidRPr="00177FD0">
        <w:rPr>
          <w:rFonts w:ascii="Times New Roman" w:hAnsi="Times New Roman" w:cs="Times New Roman"/>
          <w:sz w:val="28"/>
          <w:szCs w:val="28"/>
        </w:rPr>
        <w:t xml:space="preserve">. В результаті розрахунків за цією моделлю можна одержати значення максимальної концентрації забруднювальних речовин на будь-якій відстані від місця скиду </w:t>
      </w:r>
      <w:proofErr w:type="gramStart"/>
      <w:r w:rsidRPr="00177FD0">
        <w:rPr>
          <w:rFonts w:ascii="Times New Roman" w:hAnsi="Times New Roman" w:cs="Times New Roman"/>
          <w:sz w:val="28"/>
          <w:szCs w:val="28"/>
        </w:rPr>
        <w:t>ст</w:t>
      </w:r>
      <w:proofErr w:type="gramEnd"/>
      <w:r w:rsidRPr="00177FD0">
        <w:rPr>
          <w:rFonts w:ascii="Times New Roman" w:hAnsi="Times New Roman" w:cs="Times New Roman"/>
          <w:sz w:val="28"/>
          <w:szCs w:val="28"/>
        </w:rPr>
        <w:t>ічних вод.</w:t>
      </w:r>
    </w:p>
    <w:p w:rsidR="00177FD0" w:rsidRPr="003C2FBB" w:rsidRDefault="00177FD0" w:rsidP="003C2FBB">
      <w:pPr>
        <w:widowControl w:val="0"/>
        <w:overflowPunct w:val="0"/>
        <w:autoSpaceDE w:val="0"/>
        <w:autoSpaceDN w:val="0"/>
        <w:adjustRightInd w:val="0"/>
        <w:spacing w:after="0" w:line="240" w:lineRule="auto"/>
        <w:ind w:left="7" w:firstLine="505"/>
        <w:jc w:val="both"/>
        <w:rPr>
          <w:rFonts w:ascii="Times New Roman" w:hAnsi="Times New Roman" w:cs="Times New Roman"/>
          <w:sz w:val="28"/>
          <w:szCs w:val="28"/>
          <w:lang w:val="uk-UA"/>
        </w:rPr>
      </w:pPr>
      <w:r w:rsidRPr="003C2FBB">
        <w:rPr>
          <w:rFonts w:ascii="Times New Roman" w:hAnsi="Times New Roman" w:cs="Times New Roman"/>
          <w:sz w:val="28"/>
          <w:szCs w:val="28"/>
          <w:lang w:val="uk-UA"/>
        </w:rPr>
        <w:t>Оцінювання якості води у деякій точці виконується шляхом зіставлення максимальної концентрації забруднювальної речовини з гранично допустимою концентрацією цієї ж речовини.</w:t>
      </w:r>
    </w:p>
    <w:p w:rsidR="00B8536A" w:rsidRPr="003C2FBB" w:rsidRDefault="00B8536A" w:rsidP="004F4104">
      <w:pPr>
        <w:ind w:left="284" w:hanging="36"/>
        <w:jc w:val="both"/>
        <w:rPr>
          <w:rFonts w:ascii="Times New Roman" w:hAnsi="Times New Roman" w:cs="Times New Roman"/>
          <w:b/>
          <w:sz w:val="28"/>
          <w:szCs w:val="28"/>
          <w:lang w:val="uk-UA"/>
        </w:rPr>
      </w:pPr>
    </w:p>
    <w:sectPr w:rsidR="00B8536A" w:rsidRPr="003C2F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B2" w:rsidRDefault="002F71B2" w:rsidP="00177FD0">
      <w:pPr>
        <w:spacing w:after="0" w:line="240" w:lineRule="auto"/>
      </w:pPr>
      <w:r>
        <w:separator/>
      </w:r>
    </w:p>
  </w:endnote>
  <w:endnote w:type="continuationSeparator" w:id="0">
    <w:p w:rsidR="002F71B2" w:rsidRDefault="002F71B2" w:rsidP="0017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00530"/>
      <w:docPartObj>
        <w:docPartGallery w:val="Page Numbers (Bottom of Page)"/>
        <w:docPartUnique/>
      </w:docPartObj>
    </w:sdtPr>
    <w:sdtEndPr/>
    <w:sdtContent>
      <w:p w:rsidR="00177FD0" w:rsidRDefault="00177FD0">
        <w:pPr>
          <w:pStyle w:val="a5"/>
          <w:jc w:val="center"/>
        </w:pPr>
        <w:r>
          <w:fldChar w:fldCharType="begin"/>
        </w:r>
        <w:r>
          <w:instrText>PAGE   \* MERGEFORMAT</w:instrText>
        </w:r>
        <w:r>
          <w:fldChar w:fldCharType="separate"/>
        </w:r>
        <w:r w:rsidR="00E270B5">
          <w:rPr>
            <w:noProof/>
          </w:rPr>
          <w:t>12</w:t>
        </w:r>
        <w:r>
          <w:fldChar w:fldCharType="end"/>
        </w:r>
      </w:p>
    </w:sdtContent>
  </w:sdt>
  <w:p w:rsidR="00177FD0" w:rsidRDefault="00177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B2" w:rsidRDefault="002F71B2" w:rsidP="00177FD0">
      <w:pPr>
        <w:spacing w:after="0" w:line="240" w:lineRule="auto"/>
      </w:pPr>
      <w:r>
        <w:separator/>
      </w:r>
    </w:p>
  </w:footnote>
  <w:footnote w:type="continuationSeparator" w:id="0">
    <w:p w:rsidR="002F71B2" w:rsidRDefault="002F71B2" w:rsidP="00177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54"/>
    <w:multiLevelType w:val="hybridMultilevel"/>
    <w:tmpl w:val="000039CE"/>
    <w:lvl w:ilvl="0" w:tplc="00003BB1">
      <w:start w:val="1"/>
      <w:numFmt w:val="bullet"/>
      <w:lvlText w:val="а"/>
      <w:lvlJc w:val="left"/>
      <w:pPr>
        <w:tabs>
          <w:tab w:val="num" w:pos="720"/>
        </w:tabs>
        <w:ind w:left="720" w:hanging="360"/>
      </w:pPr>
    </w:lvl>
    <w:lvl w:ilvl="1" w:tplc="00004C8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67"/>
    <w:multiLevelType w:val="hybridMultilevel"/>
    <w:tmpl w:val="00005968"/>
    <w:lvl w:ilvl="0" w:tplc="00004AD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45"/>
    <w:multiLevelType w:val="hybridMultilevel"/>
    <w:tmpl w:val="000013D3"/>
    <w:lvl w:ilvl="0" w:tplc="000029D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7C"/>
    <w:rsid w:val="00177FD0"/>
    <w:rsid w:val="002F71B2"/>
    <w:rsid w:val="00395385"/>
    <w:rsid w:val="003C2FBB"/>
    <w:rsid w:val="004342AF"/>
    <w:rsid w:val="00485450"/>
    <w:rsid w:val="004F4104"/>
    <w:rsid w:val="005568B8"/>
    <w:rsid w:val="008565A8"/>
    <w:rsid w:val="008867BF"/>
    <w:rsid w:val="009D307C"/>
    <w:rsid w:val="009F051A"/>
    <w:rsid w:val="00A33806"/>
    <w:rsid w:val="00A3691C"/>
    <w:rsid w:val="00A44863"/>
    <w:rsid w:val="00A770AC"/>
    <w:rsid w:val="00B8536A"/>
    <w:rsid w:val="00B97A97"/>
    <w:rsid w:val="00D41CA2"/>
    <w:rsid w:val="00E270B5"/>
    <w:rsid w:val="00F441CD"/>
    <w:rsid w:val="00F9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FD0"/>
  </w:style>
  <w:style w:type="paragraph" w:styleId="a5">
    <w:name w:val="footer"/>
    <w:basedOn w:val="a"/>
    <w:link w:val="a6"/>
    <w:uiPriority w:val="99"/>
    <w:unhideWhenUsed/>
    <w:rsid w:val="00177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FD0"/>
  </w:style>
  <w:style w:type="paragraph" w:styleId="a5">
    <w:name w:val="footer"/>
    <w:basedOn w:val="a"/>
    <w:link w:val="a6"/>
    <w:uiPriority w:val="99"/>
    <w:unhideWhenUsed/>
    <w:rsid w:val="00177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4545</Words>
  <Characters>25912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2015-10-12T11:57:00Z</dcterms:created>
  <dcterms:modified xsi:type="dcterms:W3CDTF">2015-11-06T10:52:00Z</dcterms:modified>
</cp:coreProperties>
</file>