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83" w:rsidRPr="00F7287C" w:rsidRDefault="00951183" w:rsidP="00951183">
      <w:pPr>
        <w:pStyle w:val="2"/>
        <w:spacing w:line="240" w:lineRule="auto"/>
        <w:jc w:val="center"/>
        <w:rPr>
          <w:b/>
        </w:rPr>
      </w:pPr>
      <w:r w:rsidRPr="00F7287C">
        <w:rPr>
          <w:b/>
        </w:rPr>
        <w:t xml:space="preserve">КОНТРОЛЬНІ ПИТАННЯ </w:t>
      </w:r>
    </w:p>
    <w:p w:rsidR="00951183" w:rsidRDefault="00951183" w:rsidP="00951183">
      <w:pPr>
        <w:pStyle w:val="2"/>
        <w:spacing w:line="240" w:lineRule="auto"/>
        <w:jc w:val="center"/>
        <w:rPr>
          <w:b/>
          <w:lang w:val="ru-RU"/>
        </w:rPr>
      </w:pPr>
      <w:r w:rsidRPr="00F7287C">
        <w:rPr>
          <w:b/>
        </w:rPr>
        <w:t>З ПРЕДМЕТУ „ВОКАЛЬНИЙ АНСАМБЛЬ”</w:t>
      </w:r>
    </w:p>
    <w:p w:rsidR="00951183" w:rsidRDefault="00951183" w:rsidP="00951183">
      <w:pPr>
        <w:pStyle w:val="2"/>
        <w:spacing w:line="240" w:lineRule="auto"/>
        <w:jc w:val="center"/>
        <w:rPr>
          <w:b/>
          <w:lang w:val="ru-RU"/>
        </w:rPr>
      </w:pPr>
    </w:p>
    <w:p w:rsidR="00951183" w:rsidRDefault="00951183" w:rsidP="00951183">
      <w:pPr>
        <w:pStyle w:val="2"/>
        <w:spacing w:line="240" w:lineRule="auto"/>
        <w:jc w:val="center"/>
        <w:rPr>
          <w:b/>
          <w:lang w:val="ru-RU"/>
        </w:rPr>
      </w:pPr>
    </w:p>
    <w:p w:rsidR="00951183" w:rsidRPr="00951183" w:rsidRDefault="00951183" w:rsidP="00951183">
      <w:pPr>
        <w:pStyle w:val="2"/>
        <w:spacing w:line="240" w:lineRule="auto"/>
        <w:jc w:val="center"/>
        <w:rPr>
          <w:b/>
          <w:lang w:val="ru-RU"/>
        </w:rPr>
      </w:pPr>
    </w:p>
    <w:p w:rsidR="00951183" w:rsidRDefault="00951183" w:rsidP="00951183">
      <w:pPr>
        <w:pStyle w:val="2"/>
        <w:ind w:left="0"/>
        <w:rPr>
          <w:b/>
        </w:rPr>
      </w:pPr>
    </w:p>
    <w:p w:rsidR="00951183" w:rsidRDefault="00951183" w:rsidP="00951183">
      <w:pPr>
        <w:pStyle w:val="2"/>
        <w:numPr>
          <w:ilvl w:val="0"/>
          <w:numId w:val="1"/>
        </w:numPr>
      </w:pPr>
      <w:r>
        <w:t>Що означають поняття “</w:t>
      </w:r>
      <w:r>
        <w:rPr>
          <w:lang w:val="en-US"/>
        </w:rPr>
        <w:t>legato, non legato, staccato</w:t>
      </w:r>
      <w:r>
        <w:t>”?</w:t>
      </w:r>
    </w:p>
    <w:p w:rsidR="00951183" w:rsidRDefault="00951183" w:rsidP="00951183">
      <w:pPr>
        <w:pStyle w:val="2"/>
        <w:numPr>
          <w:ilvl w:val="0"/>
          <w:numId w:val="1"/>
        </w:numPr>
      </w:pPr>
      <w:r>
        <w:t xml:space="preserve">Що означає поняття </w:t>
      </w:r>
      <w:proofErr w:type="spellStart"/>
      <w:r>
        <w:t>“висока</w:t>
      </w:r>
      <w:proofErr w:type="spellEnd"/>
      <w:r>
        <w:t xml:space="preserve"> позиція </w:t>
      </w:r>
      <w:proofErr w:type="spellStart"/>
      <w:r>
        <w:t>звука”</w:t>
      </w:r>
      <w:proofErr w:type="spellEnd"/>
      <w:r>
        <w:t>?</w:t>
      </w:r>
    </w:p>
    <w:p w:rsidR="00951183" w:rsidRDefault="00951183" w:rsidP="00951183">
      <w:pPr>
        <w:pStyle w:val="2"/>
        <w:numPr>
          <w:ilvl w:val="0"/>
          <w:numId w:val="1"/>
        </w:numPr>
      </w:pPr>
      <w:r>
        <w:t>Які жанри вокально-театральної музики ви знаєте?</w:t>
      </w:r>
    </w:p>
    <w:p w:rsidR="00951183" w:rsidRDefault="00951183" w:rsidP="00951183">
      <w:pPr>
        <w:pStyle w:val="2"/>
        <w:numPr>
          <w:ilvl w:val="0"/>
          <w:numId w:val="1"/>
        </w:numPr>
      </w:pPr>
      <w:r>
        <w:t xml:space="preserve">Визначити поняття </w:t>
      </w:r>
      <w:proofErr w:type="spellStart"/>
      <w:r>
        <w:t>“оперета”</w:t>
      </w:r>
      <w:proofErr w:type="spellEnd"/>
      <w:r>
        <w:t>. Навести приклади.</w:t>
      </w:r>
    </w:p>
    <w:p w:rsidR="00951183" w:rsidRDefault="00951183" w:rsidP="00951183">
      <w:pPr>
        <w:pStyle w:val="2"/>
        <w:numPr>
          <w:ilvl w:val="0"/>
          <w:numId w:val="1"/>
        </w:numPr>
      </w:pPr>
      <w:r>
        <w:t xml:space="preserve">Визначити поняття </w:t>
      </w:r>
      <w:proofErr w:type="spellStart"/>
      <w:r>
        <w:t>“мюзикл”</w:t>
      </w:r>
      <w:proofErr w:type="spellEnd"/>
      <w:r>
        <w:t>. Навести приклади.</w:t>
      </w:r>
    </w:p>
    <w:p w:rsidR="00951183" w:rsidRDefault="00951183" w:rsidP="00951183">
      <w:pPr>
        <w:pStyle w:val="2"/>
        <w:numPr>
          <w:ilvl w:val="0"/>
          <w:numId w:val="1"/>
        </w:numPr>
      </w:pPr>
      <w:r>
        <w:t xml:space="preserve">Що означає поняття </w:t>
      </w:r>
      <w:proofErr w:type="spellStart"/>
      <w:r>
        <w:t>“кантиленний</w:t>
      </w:r>
      <w:proofErr w:type="spellEnd"/>
      <w:r>
        <w:t xml:space="preserve"> </w:t>
      </w:r>
      <w:proofErr w:type="spellStart"/>
      <w:r>
        <w:t>спів”</w:t>
      </w:r>
      <w:proofErr w:type="spellEnd"/>
      <w:r>
        <w:t>?</w:t>
      </w:r>
    </w:p>
    <w:p w:rsidR="00951183" w:rsidRDefault="00951183" w:rsidP="00951183">
      <w:pPr>
        <w:pStyle w:val="2"/>
        <w:numPr>
          <w:ilvl w:val="0"/>
          <w:numId w:val="1"/>
        </w:numPr>
      </w:pPr>
      <w:r>
        <w:t xml:space="preserve">Що означає поняття </w:t>
      </w:r>
      <w:proofErr w:type="spellStart"/>
      <w:r>
        <w:t>“детонація”</w:t>
      </w:r>
      <w:proofErr w:type="spellEnd"/>
      <w:r>
        <w:t>?</w:t>
      </w:r>
    </w:p>
    <w:p w:rsidR="00951183" w:rsidRDefault="00951183" w:rsidP="00951183">
      <w:pPr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 про ансамбль.</w:t>
      </w:r>
    </w:p>
    <w:p w:rsidR="00951183" w:rsidRDefault="00951183" w:rsidP="00951183">
      <w:pPr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унісонний та гармонійний ансамблі.</w:t>
      </w:r>
    </w:p>
    <w:p w:rsidR="00951183" w:rsidRDefault="00951183" w:rsidP="00951183">
      <w:pPr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Підготувати характеристику про діапазони голосів. </w:t>
      </w:r>
    </w:p>
    <w:p w:rsidR="00951183" w:rsidRDefault="00951183" w:rsidP="00951183">
      <w:pPr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Ознайомлення з музичним твором, як процес аналізу музичного твору.</w:t>
      </w:r>
    </w:p>
    <w:p w:rsidR="00951183" w:rsidRDefault="00951183" w:rsidP="00951183">
      <w:pPr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Звукоутворення, </w:t>
      </w:r>
      <w:proofErr w:type="spellStart"/>
      <w:r>
        <w:rPr>
          <w:sz w:val="28"/>
          <w:szCs w:val="28"/>
          <w:lang w:val="uk-UA"/>
        </w:rPr>
        <w:t>звуковедення</w:t>
      </w:r>
      <w:proofErr w:type="spellEnd"/>
      <w:r>
        <w:rPr>
          <w:sz w:val="28"/>
          <w:szCs w:val="28"/>
          <w:lang w:val="uk-UA"/>
        </w:rPr>
        <w:t xml:space="preserve"> – вокальна робота у ансамблі.</w:t>
      </w:r>
    </w:p>
    <w:p w:rsidR="00951183" w:rsidRDefault="00951183" w:rsidP="00951183">
      <w:pPr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теоретичних знань про теситурний ансамбль.</w:t>
      </w:r>
    </w:p>
    <w:p w:rsidR="00951183" w:rsidRDefault="00951183" w:rsidP="00951183">
      <w:pPr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динамічний ансамбль.</w:t>
      </w:r>
    </w:p>
    <w:p w:rsidR="00951183" w:rsidRDefault="00951183" w:rsidP="00951183">
      <w:pPr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 з матеріалу динамічний ансамбль.</w:t>
      </w:r>
    </w:p>
    <w:p w:rsidR="00951183" w:rsidRDefault="00951183" w:rsidP="00951183">
      <w:pPr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Вправи на орфоепію, дикцію.</w:t>
      </w:r>
    </w:p>
    <w:p w:rsidR="00000000" w:rsidRDefault="00951183" w:rsidP="00951183">
      <w:pPr>
        <w:spacing w:line="36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7296"/>
    <w:multiLevelType w:val="multilevel"/>
    <w:tmpl w:val="1FAA4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183"/>
    <w:rsid w:val="0095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51183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951183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Гринь</dc:creator>
  <cp:keywords/>
  <dc:description/>
  <cp:lastModifiedBy>Гринь</cp:lastModifiedBy>
  <cp:revision>2</cp:revision>
  <dcterms:created xsi:type="dcterms:W3CDTF">2017-02-17T21:22:00Z</dcterms:created>
  <dcterms:modified xsi:type="dcterms:W3CDTF">2017-02-17T21:23:00Z</dcterms:modified>
</cp:coreProperties>
</file>