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CC" w:rsidRDefault="00B834CC" w:rsidP="00B83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834CC">
        <w:rPr>
          <w:rFonts w:ascii="Times New Roman" w:hAnsi="Times New Roman" w:cs="Times New Roman"/>
          <w:b/>
          <w:sz w:val="28"/>
          <w:szCs w:val="28"/>
        </w:rPr>
        <w:t>Основне</w:t>
      </w:r>
      <w:proofErr w:type="spellEnd"/>
      <w:r w:rsidRPr="00B834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B834CC">
        <w:rPr>
          <w:rFonts w:ascii="Times New Roman" w:hAnsi="Times New Roman" w:cs="Times New Roman"/>
          <w:b/>
          <w:sz w:val="28"/>
          <w:szCs w:val="28"/>
        </w:rPr>
        <w:t xml:space="preserve"> фор-</w:t>
      </w:r>
      <w:proofErr w:type="spellStart"/>
      <w:r w:rsidRPr="00B834CC">
        <w:rPr>
          <w:rFonts w:ascii="Times New Roman" w:hAnsi="Times New Roman" w:cs="Times New Roman"/>
          <w:b/>
          <w:sz w:val="28"/>
          <w:szCs w:val="28"/>
        </w:rPr>
        <w:t>ескізу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фіксація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первинних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уявлень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автора про форму, тому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лаконічний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чорно-білий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малюнок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виконаний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ліній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плям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такими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графічними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олівець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, фломастер,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чорна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туш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чорнило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і т. П.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художника є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безмежні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. Хороший художник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перетворює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лінію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потужний</w:t>
      </w:r>
      <w:proofErr w:type="spellEnd"/>
      <w:proofErr w:type="gram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емоційного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глядача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. Жива,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виразна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експресивна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привертає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костюма, але і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розкрити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образну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побудову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моделі.</w:t>
      </w:r>
      <w:proofErr w:type="spellEnd"/>
    </w:p>
    <w:p w:rsidR="00B834CC" w:rsidRDefault="00B834CC" w:rsidP="00B83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художник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попередньому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ескізі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відобразити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колорит,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пластичне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колірних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плям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майбутньої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фор-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ескізи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виконуються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кольорі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аквареллю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гуашшю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, темперою,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кольоровими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олівцями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фломастерами.</w:t>
      </w:r>
      <w:proofErr w:type="spellEnd"/>
    </w:p>
    <w:p w:rsidR="00B834CC" w:rsidRDefault="00B834CC" w:rsidP="00B83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B834CC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B834CC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ілюзорний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ефект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зображуваних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костюмів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ескізу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різнобічно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повно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розкрити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задум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костюма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на початковому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створення.</w:t>
      </w:r>
      <w:proofErr w:type="spellEnd"/>
    </w:p>
    <w:p w:rsidR="00B834CC" w:rsidRPr="00B834CC" w:rsidRDefault="00B834CC" w:rsidP="00B834C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4CC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Pr="00B834CC">
        <w:rPr>
          <w:rFonts w:ascii="Times New Roman" w:hAnsi="Times New Roman" w:cs="Times New Roman"/>
          <w:b/>
          <w:sz w:val="28"/>
          <w:szCs w:val="28"/>
        </w:rPr>
        <w:t>графічної</w:t>
      </w:r>
      <w:proofErr w:type="spellEnd"/>
      <w:r w:rsidRPr="00B834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b/>
          <w:sz w:val="28"/>
          <w:szCs w:val="28"/>
        </w:rPr>
        <w:t>передачі</w:t>
      </w:r>
      <w:proofErr w:type="spellEnd"/>
      <w:r w:rsidRPr="00B834CC">
        <w:rPr>
          <w:rFonts w:ascii="Times New Roman" w:hAnsi="Times New Roman" w:cs="Times New Roman"/>
          <w:b/>
          <w:sz w:val="28"/>
          <w:szCs w:val="28"/>
        </w:rPr>
        <w:t xml:space="preserve"> фактур </w:t>
      </w:r>
      <w:proofErr w:type="spellStart"/>
      <w:r w:rsidRPr="00B834CC">
        <w:rPr>
          <w:rFonts w:ascii="Times New Roman" w:hAnsi="Times New Roman" w:cs="Times New Roman"/>
          <w:b/>
          <w:sz w:val="28"/>
          <w:szCs w:val="28"/>
        </w:rPr>
        <w:t>матеріалів</w:t>
      </w:r>
      <w:proofErr w:type="spellEnd"/>
      <w:r w:rsidRPr="00B834C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B834CC">
        <w:rPr>
          <w:rFonts w:ascii="Times New Roman" w:hAnsi="Times New Roman" w:cs="Times New Roman"/>
          <w:b/>
          <w:sz w:val="28"/>
          <w:szCs w:val="28"/>
        </w:rPr>
        <w:t>шкіри</w:t>
      </w:r>
      <w:proofErr w:type="spellEnd"/>
      <w:r w:rsidRPr="00B834C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834CC">
        <w:rPr>
          <w:rFonts w:ascii="Times New Roman" w:hAnsi="Times New Roman" w:cs="Times New Roman"/>
          <w:b/>
          <w:sz w:val="28"/>
          <w:szCs w:val="28"/>
        </w:rPr>
        <w:t>хутра</w:t>
      </w:r>
      <w:proofErr w:type="spellEnd"/>
      <w:r w:rsidRPr="00B834C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834CC">
        <w:rPr>
          <w:rFonts w:ascii="Times New Roman" w:hAnsi="Times New Roman" w:cs="Times New Roman"/>
          <w:b/>
          <w:sz w:val="28"/>
          <w:szCs w:val="28"/>
        </w:rPr>
        <w:t>текстильних</w:t>
      </w:r>
      <w:proofErr w:type="spellEnd"/>
      <w:r w:rsidRPr="00B834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b/>
          <w:sz w:val="28"/>
          <w:szCs w:val="28"/>
        </w:rPr>
        <w:t>матеріалів</w:t>
      </w:r>
      <w:proofErr w:type="spellEnd"/>
      <w:r w:rsidRPr="00B834CC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B834CC">
        <w:rPr>
          <w:rFonts w:ascii="Times New Roman" w:hAnsi="Times New Roman" w:cs="Times New Roman"/>
          <w:b/>
          <w:sz w:val="28"/>
          <w:szCs w:val="28"/>
        </w:rPr>
        <w:t>використовуються</w:t>
      </w:r>
      <w:proofErr w:type="spellEnd"/>
      <w:r w:rsidRPr="00B834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834C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834CC">
        <w:rPr>
          <w:rFonts w:ascii="Times New Roman" w:hAnsi="Times New Roman" w:cs="Times New Roman"/>
          <w:b/>
          <w:sz w:val="28"/>
          <w:szCs w:val="28"/>
        </w:rPr>
        <w:t>ізні</w:t>
      </w:r>
      <w:proofErr w:type="spellEnd"/>
      <w:r w:rsidRPr="00B834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b/>
          <w:sz w:val="28"/>
          <w:szCs w:val="28"/>
        </w:rPr>
        <w:t>прийоми</w:t>
      </w:r>
      <w:proofErr w:type="spellEnd"/>
      <w:r w:rsidRPr="00B834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B834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b/>
          <w:sz w:val="28"/>
          <w:szCs w:val="28"/>
        </w:rPr>
        <w:t>ескізів</w:t>
      </w:r>
      <w:proofErr w:type="spellEnd"/>
      <w:r w:rsidRPr="00B834CC">
        <w:rPr>
          <w:rFonts w:ascii="Times New Roman" w:hAnsi="Times New Roman" w:cs="Times New Roman"/>
          <w:b/>
          <w:sz w:val="28"/>
          <w:szCs w:val="28"/>
        </w:rPr>
        <w:t>:</w:t>
      </w:r>
    </w:p>
    <w:p w:rsidR="00B834CC" w:rsidRPr="00B834CC" w:rsidRDefault="00B834CC" w:rsidP="00B83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4CC" w:rsidRPr="00B834CC" w:rsidRDefault="00B834CC" w:rsidP="00B834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промальовування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ескізу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голкою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білому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папері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заливка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аквареллю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; робота воском як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малює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матері</w:t>
      </w:r>
      <w:proofErr w:type="gramStart"/>
      <w:r w:rsidRPr="00B834CC">
        <w:rPr>
          <w:rFonts w:ascii="Times New Roman" w:hAnsi="Times New Roman" w:cs="Times New Roman"/>
          <w:sz w:val="28"/>
          <w:szCs w:val="28"/>
        </w:rPr>
        <w:t>алом</w:t>
      </w:r>
      <w:proofErr w:type="spellEnd"/>
      <w:proofErr w:type="gramEnd"/>
      <w:r w:rsidRPr="00B834CC">
        <w:rPr>
          <w:rFonts w:ascii="Times New Roman" w:hAnsi="Times New Roman" w:cs="Times New Roman"/>
          <w:sz w:val="28"/>
          <w:szCs w:val="28"/>
        </w:rPr>
        <w:t>;</w:t>
      </w:r>
    </w:p>
    <w:p w:rsidR="00B834CC" w:rsidRPr="00B834CC" w:rsidRDefault="00B834CC" w:rsidP="00B83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4CC" w:rsidRPr="00B834CC" w:rsidRDefault="00B834CC" w:rsidP="00B834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нанесення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фарб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густотертих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гуаш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, темпера) на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поверхню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готових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фактур </w:t>
      </w:r>
      <w:proofErr w:type="spellStart"/>
      <w:proofErr w:type="gramStart"/>
      <w:r w:rsidRPr="00B834CC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B834CC">
        <w:rPr>
          <w:rFonts w:ascii="Times New Roman" w:hAnsi="Times New Roman" w:cs="Times New Roman"/>
          <w:sz w:val="28"/>
          <w:szCs w:val="28"/>
        </w:rPr>
        <w:t>іалів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(тканина,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шкіра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), а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віддруковування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ескізі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папері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>;</w:t>
      </w:r>
    </w:p>
    <w:p w:rsidR="00B834CC" w:rsidRPr="00B834CC" w:rsidRDefault="00B834CC" w:rsidP="00B83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4CC" w:rsidRPr="00B834CC" w:rsidRDefault="00B834CC" w:rsidP="00B834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нанесення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фарби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губкою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фактур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м'яких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ворсистих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34CC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B834CC">
        <w:rPr>
          <w:rFonts w:ascii="Times New Roman" w:hAnsi="Times New Roman" w:cs="Times New Roman"/>
          <w:sz w:val="28"/>
          <w:szCs w:val="28"/>
        </w:rPr>
        <w:t>іалів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>;</w:t>
      </w:r>
    </w:p>
    <w:p w:rsidR="00B834CC" w:rsidRPr="00B834CC" w:rsidRDefault="00B834CC" w:rsidP="00B83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4CC" w:rsidRPr="00B834CC" w:rsidRDefault="00B834CC" w:rsidP="00B834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нанесення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фарби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ескіз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жорсткої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напівсухий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пензлем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34C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834CC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варіантів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жорстких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і колючих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хутряних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фактур;</w:t>
      </w:r>
    </w:p>
    <w:p w:rsidR="00B834CC" w:rsidRPr="00B834CC" w:rsidRDefault="00B834CC" w:rsidP="00B83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D5A" w:rsidRDefault="00B834CC" w:rsidP="00B834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нанесення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нерозведеним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гуаші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зволожений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папі</w:t>
      </w:r>
      <w:proofErr w:type="gramStart"/>
      <w:r w:rsidRPr="00B834C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жорсткої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напівсухий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пензлем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м'яких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ворсистих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хутряних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фактур і текстилю і т. д.</w:t>
      </w:r>
    </w:p>
    <w:p w:rsidR="00B834CC" w:rsidRPr="00B834CC" w:rsidRDefault="00B834CC" w:rsidP="00B834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34CC" w:rsidRPr="00B834CC" w:rsidRDefault="00B834CC" w:rsidP="00AE2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4CC">
        <w:rPr>
          <w:rFonts w:ascii="Times New Roman" w:hAnsi="Times New Roman" w:cs="Times New Roman"/>
          <w:b/>
          <w:sz w:val="32"/>
          <w:szCs w:val="28"/>
          <w:highlight w:val="yellow"/>
        </w:rPr>
        <w:lastRenderedPageBreak/>
        <w:t>Монотипія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- вид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графічного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друку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фарби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вручну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наносяться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ідеально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гладку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поверхню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, яка не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вбирає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вологу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скло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, пластик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метал). На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поверхню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накладають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аркуш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щільно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притискають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4C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виходять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дивовижні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колірні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візерунки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весь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ескіз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B834CC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B834CC">
        <w:rPr>
          <w:rFonts w:ascii="Times New Roman" w:hAnsi="Times New Roman" w:cs="Times New Roman"/>
          <w:sz w:val="28"/>
          <w:szCs w:val="28"/>
        </w:rPr>
        <w:t>іці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монотипії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характерного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ефекту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>.</w:t>
      </w:r>
    </w:p>
    <w:p w:rsidR="00B834CC" w:rsidRPr="00B834CC" w:rsidRDefault="00B834CC" w:rsidP="00AE2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4CC" w:rsidRPr="00B834CC" w:rsidRDefault="00B834CC" w:rsidP="00AE2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4CC">
        <w:rPr>
          <w:rFonts w:ascii="Times New Roman" w:hAnsi="Times New Roman" w:cs="Times New Roman"/>
          <w:b/>
          <w:sz w:val="32"/>
          <w:szCs w:val="28"/>
          <w:highlight w:val="yellow"/>
        </w:rPr>
        <w:t>Робота шпателем</w:t>
      </w:r>
      <w:r w:rsidRPr="00B834CC">
        <w:rPr>
          <w:rFonts w:ascii="Times New Roman" w:hAnsi="Times New Roman" w:cs="Times New Roman"/>
          <w:sz w:val="32"/>
          <w:szCs w:val="28"/>
        </w:rPr>
        <w:t xml:space="preserve"> </w:t>
      </w:r>
      <w:r w:rsidRPr="00B834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простий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гуашшю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і темперою,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зображуваних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Фарба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розмішується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палі</w:t>
      </w:r>
      <w:proofErr w:type="gramStart"/>
      <w:r w:rsidRPr="00B834CC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B834C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склі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набирається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шпателем, а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наноситься, як би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втираючись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папір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картон.</w:t>
      </w:r>
    </w:p>
    <w:p w:rsidR="00B834CC" w:rsidRPr="00B834CC" w:rsidRDefault="00B834CC" w:rsidP="00AE2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4CC" w:rsidRPr="00B834CC" w:rsidRDefault="00B834CC" w:rsidP="00AE2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4CC">
        <w:rPr>
          <w:rFonts w:ascii="Times New Roman" w:hAnsi="Times New Roman" w:cs="Times New Roman"/>
          <w:b/>
          <w:sz w:val="32"/>
          <w:szCs w:val="28"/>
          <w:highlight w:val="yellow"/>
        </w:rPr>
        <w:t>Робота пульверизатором</w:t>
      </w:r>
      <w:r w:rsidRPr="00B834CC">
        <w:rPr>
          <w:rFonts w:ascii="Times New Roman" w:hAnsi="Times New Roman" w:cs="Times New Roman"/>
          <w:sz w:val="32"/>
          <w:szCs w:val="28"/>
        </w:rPr>
        <w:t xml:space="preserve"> </w:t>
      </w:r>
      <w:r w:rsidRPr="00B834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цікаві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ефекти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Фарба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розведена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водою, </w:t>
      </w:r>
      <w:proofErr w:type="spellStart"/>
      <w:proofErr w:type="gramStart"/>
      <w:r w:rsidRPr="00B834CC">
        <w:rPr>
          <w:rFonts w:ascii="Times New Roman" w:hAnsi="Times New Roman" w:cs="Times New Roman"/>
          <w:sz w:val="28"/>
          <w:szCs w:val="28"/>
        </w:rPr>
        <w:t>заливається</w:t>
      </w:r>
      <w:proofErr w:type="spellEnd"/>
      <w:proofErr w:type="gramEnd"/>
      <w:r w:rsidRPr="00B834CC">
        <w:rPr>
          <w:rFonts w:ascii="Times New Roman" w:hAnsi="Times New Roman" w:cs="Times New Roman"/>
          <w:sz w:val="28"/>
          <w:szCs w:val="28"/>
        </w:rPr>
        <w:t xml:space="preserve"> в пульверизатор і наноситься на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папір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ескізу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прикрити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трафаретами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якими-небудь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предметами, то на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прикриту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поверхню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фарба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потрапить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шарів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фарби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домогтися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ефекту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глибини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Подібного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ефекту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домогтися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наносити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фарбу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поролонового тампона.</w:t>
      </w:r>
    </w:p>
    <w:p w:rsidR="00B834CC" w:rsidRPr="00B834CC" w:rsidRDefault="00B834CC" w:rsidP="00AE2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4CC" w:rsidRPr="00B834CC" w:rsidRDefault="00B834CC" w:rsidP="00AE2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26EA">
        <w:rPr>
          <w:rFonts w:ascii="Times New Roman" w:hAnsi="Times New Roman" w:cs="Times New Roman"/>
          <w:b/>
          <w:sz w:val="32"/>
          <w:szCs w:val="28"/>
          <w:highlight w:val="yellow"/>
        </w:rPr>
        <w:t>Колаж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- слово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французького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і буквально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наклеювання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Колажем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образотворчому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мистецтві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, коли на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поверхню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наклеюються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клаптики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B834CC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B834CC">
        <w:rPr>
          <w:rFonts w:ascii="Times New Roman" w:hAnsi="Times New Roman" w:cs="Times New Roman"/>
          <w:sz w:val="28"/>
          <w:szCs w:val="28"/>
        </w:rPr>
        <w:t>ізняються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кольором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фактурі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сам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твір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виконане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прийомом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34CC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B834CC">
        <w:rPr>
          <w:rFonts w:ascii="Times New Roman" w:hAnsi="Times New Roman" w:cs="Times New Roman"/>
          <w:sz w:val="28"/>
          <w:szCs w:val="28"/>
        </w:rPr>
        <w:t>іці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колажу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успіхом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в костюмному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Ескізування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образотворчу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площину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наклеюють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найрізноманітніші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кольорова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однорідно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забарвлена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834CC">
        <w:rPr>
          <w:rFonts w:ascii="Times New Roman" w:hAnsi="Times New Roman" w:cs="Times New Roman"/>
          <w:sz w:val="28"/>
          <w:szCs w:val="28"/>
        </w:rPr>
        <w:t>створена</w:t>
      </w:r>
      <w:proofErr w:type="gram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поліграфічним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методом (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вирізки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з газет,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журналів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), створена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фарбування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аквареллю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гуашшю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834CC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B834CC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ескіз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наклеюватися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фольга, тканина,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шкіра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хутро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34CC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B834CC">
        <w:rPr>
          <w:rFonts w:ascii="Times New Roman" w:hAnsi="Times New Roman" w:cs="Times New Roman"/>
          <w:sz w:val="28"/>
          <w:szCs w:val="28"/>
        </w:rPr>
        <w:t>іки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малюнок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узагальнено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умовний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будується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плям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34C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834CC">
        <w:rPr>
          <w:rFonts w:ascii="Times New Roman" w:hAnsi="Times New Roman" w:cs="Times New Roman"/>
          <w:sz w:val="28"/>
          <w:szCs w:val="28"/>
        </w:rPr>
        <w:t>ізної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самостійного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. У такому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ескізі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34CC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B834CC">
        <w:rPr>
          <w:rFonts w:ascii="Times New Roman" w:hAnsi="Times New Roman" w:cs="Times New Roman"/>
          <w:sz w:val="28"/>
          <w:szCs w:val="28"/>
        </w:rPr>
        <w:t>ібні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деталі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конструктивні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зображуваного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вироби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площинний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характер.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Перевагами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колажу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відволікаючись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B834CC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B834CC">
        <w:rPr>
          <w:rFonts w:ascii="Times New Roman" w:hAnsi="Times New Roman" w:cs="Times New Roman"/>
          <w:sz w:val="28"/>
          <w:szCs w:val="28"/>
        </w:rPr>
        <w:t>ібні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деталі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зображати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плями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приводячи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спрощеної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геометричній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звільняє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скутості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, яка є у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початківців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малювальників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невміле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малювання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фігури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і костюма,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сприймати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форму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цілісно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Колажі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виглядають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ефектно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особливою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виразністю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lastRenderedPageBreak/>
        <w:t>Застосовуючи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колажі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клаптики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тканини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хутра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шкіри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точно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передати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матеріальність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костюма.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колаж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не в чистому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поєднанні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34CC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B834CC">
        <w:rPr>
          <w:rFonts w:ascii="Times New Roman" w:hAnsi="Times New Roman" w:cs="Times New Roman"/>
          <w:sz w:val="28"/>
          <w:szCs w:val="28"/>
        </w:rPr>
        <w:t>іками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одні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плями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зафарбовані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намальовані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приклеєні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>.</w:t>
      </w:r>
    </w:p>
    <w:p w:rsidR="00B834CC" w:rsidRPr="00B834CC" w:rsidRDefault="00B834CC" w:rsidP="00AE2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4CC" w:rsidRPr="00B834CC" w:rsidRDefault="00B834CC" w:rsidP="00AE2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34C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834CC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ескізу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різнобічно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повно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розкрити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обдарування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задум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автора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на початковому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CC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B834CC">
        <w:rPr>
          <w:rFonts w:ascii="Times New Roman" w:hAnsi="Times New Roman" w:cs="Times New Roman"/>
          <w:sz w:val="28"/>
          <w:szCs w:val="28"/>
        </w:rPr>
        <w:t>.</w:t>
      </w:r>
    </w:p>
    <w:p w:rsidR="00B834CC" w:rsidRPr="00B834CC" w:rsidRDefault="00B834CC" w:rsidP="00AE26E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F48AE" w:rsidRPr="000F48AE" w:rsidRDefault="000F48AE" w:rsidP="000F48A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0F48AE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0F48AE">
        <w:rPr>
          <w:rFonts w:ascii="Times New Roman" w:hAnsi="Times New Roman" w:cs="Times New Roman"/>
          <w:sz w:val="28"/>
          <w:szCs w:val="28"/>
        </w:rPr>
        <w:t>іки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живопису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>:</w:t>
      </w:r>
    </w:p>
    <w:p w:rsidR="000F48AE" w:rsidRPr="000F48AE" w:rsidRDefault="000F48AE" w:rsidP="000F48A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F48AE" w:rsidRPr="000F48AE" w:rsidRDefault="000F48AE" w:rsidP="000F48A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Живопис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олійними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фарбами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багатошаровий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лесіровка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одношаровий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аля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>-прима).</w:t>
      </w:r>
    </w:p>
    <w:p w:rsidR="000F48AE" w:rsidRPr="000F48AE" w:rsidRDefault="000F48AE" w:rsidP="000F48A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F48AE">
        <w:rPr>
          <w:rFonts w:ascii="Times New Roman" w:hAnsi="Times New Roman" w:cs="Times New Roman"/>
          <w:sz w:val="28"/>
          <w:szCs w:val="28"/>
        </w:rPr>
        <w:t xml:space="preserve">Акварель –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нанесення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папі</w:t>
      </w:r>
      <w:proofErr w:type="gramStart"/>
      <w:r w:rsidRPr="000F48A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F48AE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білил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відрізняється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прозорістю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свіжістю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>.</w:t>
      </w:r>
    </w:p>
    <w:p w:rsidR="000F48AE" w:rsidRPr="000F48AE" w:rsidRDefault="000F48AE" w:rsidP="000F48A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Гуаш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густу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консистенцію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щільність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непрозора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>.</w:t>
      </w:r>
    </w:p>
    <w:p w:rsidR="000F48AE" w:rsidRPr="000F48AE" w:rsidRDefault="000F48AE" w:rsidP="000F48A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F48AE">
        <w:rPr>
          <w:rFonts w:ascii="Times New Roman" w:hAnsi="Times New Roman" w:cs="Times New Roman"/>
          <w:sz w:val="28"/>
          <w:szCs w:val="28"/>
        </w:rPr>
        <w:t xml:space="preserve">Темпера –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фарби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розводять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водою та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готують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на 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олійній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>.</w:t>
      </w:r>
    </w:p>
    <w:p w:rsidR="000F48AE" w:rsidRPr="000F48AE" w:rsidRDefault="000F48AE" w:rsidP="000F48A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F48AE">
        <w:rPr>
          <w:rFonts w:ascii="Times New Roman" w:hAnsi="Times New Roman" w:cs="Times New Roman"/>
          <w:sz w:val="28"/>
          <w:szCs w:val="28"/>
        </w:rPr>
        <w:t xml:space="preserve">Пастель –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пишуть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кольоровою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крейдою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оксамитово-м’яких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тоні</w:t>
      </w:r>
      <w:proofErr w:type="gramStart"/>
      <w:r w:rsidRPr="000F48A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F48A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сірому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папері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>.</w:t>
      </w:r>
    </w:p>
    <w:p w:rsidR="00B834CC" w:rsidRDefault="000F48AE" w:rsidP="000F48A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Фресковий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живопис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монументальний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кольоровий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порошок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розводять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водою та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наносять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сиру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штукатурку, яка </w:t>
      </w:r>
      <w:proofErr w:type="spellStart"/>
      <w:proofErr w:type="gramStart"/>
      <w:r w:rsidRPr="000F48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48AE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висихання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міцно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скріплює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кольоровий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шар.</w:t>
      </w:r>
    </w:p>
    <w:p w:rsidR="000F48AE" w:rsidRDefault="000F48AE" w:rsidP="000F48A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F48AE" w:rsidRPr="000F48AE" w:rsidRDefault="000F48AE" w:rsidP="000F48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48AE">
        <w:rPr>
          <w:rFonts w:ascii="Times New Roman" w:hAnsi="Times New Roman" w:cs="Times New Roman"/>
          <w:b/>
          <w:sz w:val="28"/>
          <w:szCs w:val="28"/>
        </w:rPr>
        <w:t>Масляні</w:t>
      </w:r>
      <w:proofErr w:type="spellEnd"/>
      <w:r w:rsidRPr="000F48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b/>
          <w:sz w:val="28"/>
          <w:szCs w:val="28"/>
        </w:rPr>
        <w:t>фарби</w:t>
      </w:r>
      <w:proofErr w:type="spellEnd"/>
    </w:p>
    <w:p w:rsidR="000F48AE" w:rsidRPr="000F48AE" w:rsidRDefault="000F48AE" w:rsidP="000F4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48AE" w:rsidRPr="000F48AE" w:rsidRDefault="000F48AE" w:rsidP="000F4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8A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з причин,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пояснюють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широке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олійних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фарб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пластичність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неймовірне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розмаїття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тонів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і характеристик,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0F48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F48AE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техніках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фарба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висихає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відразу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тривалий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колористичний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фактурний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характер письма.</w:t>
      </w:r>
    </w:p>
    <w:p w:rsidR="000F48AE" w:rsidRPr="000F48AE" w:rsidRDefault="000F48AE" w:rsidP="000F4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48AE" w:rsidRPr="000F48AE" w:rsidRDefault="000F48AE" w:rsidP="000F4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Олійні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фарби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виготовляють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перетирання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змішування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тонкомолотих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F48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48AE">
        <w:rPr>
          <w:rFonts w:ascii="Times New Roman" w:hAnsi="Times New Roman" w:cs="Times New Roman"/>
          <w:sz w:val="28"/>
          <w:szCs w:val="28"/>
        </w:rPr>
        <w:t>ігментів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висихають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частково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висихають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маслами, такими як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лляне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горіхове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сафроловое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макове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>.</w:t>
      </w:r>
    </w:p>
    <w:p w:rsidR="000F48AE" w:rsidRPr="000F48AE" w:rsidRDefault="000F48AE" w:rsidP="000F4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48AE" w:rsidRPr="000F48AE" w:rsidRDefault="000F48AE" w:rsidP="000F4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F48AE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0F48A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сполучні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фарбам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характерний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маслянистий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F48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48AE">
        <w:rPr>
          <w:rFonts w:ascii="Times New Roman" w:hAnsi="Times New Roman" w:cs="Times New Roman"/>
          <w:sz w:val="28"/>
          <w:szCs w:val="28"/>
        </w:rPr>
        <w:t>ігменти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масляним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сполучною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володіють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певною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глибиною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насиченістю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F48AE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0F48AE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того, масло не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оберігає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пігменту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, але і служить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lastRenderedPageBreak/>
        <w:t>адгезивним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компонентом,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утримує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Виробники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художніх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вносять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склад і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цілу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гаму </w:t>
      </w:r>
      <w:proofErr w:type="spellStart"/>
      <w:proofErr w:type="gramStart"/>
      <w:r w:rsidRPr="000F48A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0F48AE">
        <w:rPr>
          <w:rFonts w:ascii="Times New Roman" w:hAnsi="Times New Roman" w:cs="Times New Roman"/>
          <w:sz w:val="28"/>
          <w:szCs w:val="28"/>
        </w:rPr>
        <w:t>ійких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фарб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постійним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часом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висихання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>.</w:t>
      </w:r>
    </w:p>
    <w:p w:rsidR="000F48AE" w:rsidRPr="000F48AE" w:rsidRDefault="000F48AE" w:rsidP="000F4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48AE" w:rsidRPr="00B834CC" w:rsidRDefault="000F48AE" w:rsidP="000F4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Заводські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олійні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фарби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продаються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в тюбиках, і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виробників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випускають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фарб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професійні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Професійні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художні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фарби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0F48AE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0F48AE">
        <w:rPr>
          <w:rFonts w:ascii="Times New Roman" w:hAnsi="Times New Roman" w:cs="Times New Roman"/>
          <w:sz w:val="28"/>
          <w:szCs w:val="28"/>
        </w:rPr>
        <w:t>ізняються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високою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якістю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, так як в них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містяться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кращі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пігменти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найвище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часткове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пігменту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до маслу.</w:t>
      </w:r>
    </w:p>
    <w:p w:rsidR="00B834CC" w:rsidRDefault="00B834CC" w:rsidP="000F48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F48AE" w:rsidRPr="000F48AE" w:rsidRDefault="000F48AE" w:rsidP="000F48AE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0F48AE">
        <w:rPr>
          <w:rFonts w:ascii="Times New Roman" w:hAnsi="Times New Roman" w:cs="Times New Roman"/>
          <w:b/>
          <w:sz w:val="28"/>
          <w:szCs w:val="28"/>
        </w:rPr>
        <w:t>Кисть</w:t>
      </w:r>
    </w:p>
    <w:p w:rsidR="00603F40" w:rsidRDefault="00603F40" w:rsidP="000F48A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48AE" w:rsidRPr="000F48AE" w:rsidRDefault="000F48AE" w:rsidP="00603F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8A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інструментів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олійного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живопису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найважливішими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кисті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>.</w:t>
      </w:r>
    </w:p>
    <w:p w:rsidR="000F48AE" w:rsidRDefault="000F48AE" w:rsidP="00603F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кистей: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жорсткі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щетинні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виготовлені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свинячої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щетини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м'які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з волоса</w:t>
      </w:r>
      <w:r w:rsidR="00603F40">
        <w:rPr>
          <w:rFonts w:ascii="Times New Roman" w:hAnsi="Times New Roman" w:cs="Times New Roman"/>
          <w:sz w:val="28"/>
          <w:szCs w:val="28"/>
        </w:rPr>
        <w:t xml:space="preserve"> колонка, </w:t>
      </w:r>
      <w:proofErr w:type="spellStart"/>
      <w:r w:rsidR="00603F40">
        <w:rPr>
          <w:rFonts w:ascii="Times New Roman" w:hAnsi="Times New Roman" w:cs="Times New Roman"/>
          <w:sz w:val="28"/>
          <w:szCs w:val="28"/>
        </w:rPr>
        <w:t>білки</w:t>
      </w:r>
      <w:proofErr w:type="spellEnd"/>
      <w:r w:rsid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F4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F40">
        <w:rPr>
          <w:rFonts w:ascii="Times New Roman" w:hAnsi="Times New Roman" w:cs="Times New Roman"/>
          <w:sz w:val="28"/>
          <w:szCs w:val="28"/>
        </w:rPr>
        <w:t>синтетичні</w:t>
      </w:r>
      <w:proofErr w:type="spellEnd"/>
      <w:r w:rsidR="00603F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Щетинні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кисті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для великих полотен,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корпусних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живопису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масштабних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відмінно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F48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48AE">
        <w:rPr>
          <w:rFonts w:ascii="Times New Roman" w:hAnsi="Times New Roman" w:cs="Times New Roman"/>
          <w:sz w:val="28"/>
          <w:szCs w:val="28"/>
        </w:rPr>
        <w:t>ідходять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нанесення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великих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суцільних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а</w:t>
      </w:r>
      <w:r w:rsidR="00603F40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F40">
        <w:rPr>
          <w:rFonts w:ascii="Times New Roman" w:hAnsi="Times New Roman" w:cs="Times New Roman"/>
          <w:sz w:val="28"/>
          <w:szCs w:val="28"/>
        </w:rPr>
        <w:t>змішаних</w:t>
      </w:r>
      <w:proofErr w:type="spellEnd"/>
      <w:r w:rsid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F40">
        <w:rPr>
          <w:rFonts w:ascii="Times New Roman" w:hAnsi="Times New Roman" w:cs="Times New Roman"/>
          <w:sz w:val="28"/>
          <w:szCs w:val="28"/>
        </w:rPr>
        <w:t>кольорових</w:t>
      </w:r>
      <w:proofErr w:type="spellEnd"/>
      <w:r w:rsid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F40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603F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F48AE">
        <w:rPr>
          <w:rFonts w:ascii="Times New Roman" w:hAnsi="Times New Roman" w:cs="Times New Roman"/>
          <w:sz w:val="28"/>
          <w:szCs w:val="28"/>
        </w:rPr>
        <w:t>М'як</w:t>
      </w:r>
      <w:proofErr w:type="gramEnd"/>
      <w:r w:rsidRPr="000F48A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колонкові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штучні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кисті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детальних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олійною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фарбою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розведеною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F48AE">
        <w:rPr>
          <w:rFonts w:ascii="Times New Roman" w:hAnsi="Times New Roman" w:cs="Times New Roman"/>
          <w:sz w:val="28"/>
          <w:szCs w:val="28"/>
        </w:rPr>
        <w:t>напіврідкого</w:t>
      </w:r>
      <w:proofErr w:type="spellEnd"/>
      <w:r w:rsidRPr="000F48AE">
        <w:rPr>
          <w:rFonts w:ascii="Times New Roman" w:hAnsi="Times New Roman" w:cs="Times New Roman"/>
          <w:sz w:val="28"/>
          <w:szCs w:val="28"/>
        </w:rPr>
        <w:t xml:space="preserve"> стану.</w:t>
      </w:r>
    </w:p>
    <w:p w:rsidR="00603F40" w:rsidRDefault="00603F40" w:rsidP="00603F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F40" w:rsidRDefault="00603F40" w:rsidP="00603F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3F40">
        <w:rPr>
          <w:rFonts w:ascii="Times New Roman" w:hAnsi="Times New Roman" w:cs="Times New Roman"/>
          <w:b/>
          <w:sz w:val="28"/>
          <w:szCs w:val="28"/>
        </w:rPr>
        <w:t>Мастихіни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невід'ємний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переміщення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фарби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палі</w:t>
      </w:r>
      <w:proofErr w:type="gramStart"/>
      <w:r w:rsidRPr="00603F40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603F4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зняття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з полотна. Шпатель,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нанесення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фарб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, і тому у них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зовсім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інша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форма лопатки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F40" w:rsidRDefault="00603F40" w:rsidP="00603F40">
      <w:pPr>
        <w:pStyle w:val="a3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603F40" w:rsidRDefault="00603F40" w:rsidP="00DF55F7">
      <w:pPr>
        <w:pStyle w:val="a3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03F40">
        <w:rPr>
          <w:rFonts w:ascii="Times New Roman" w:hAnsi="Times New Roman" w:cs="Times New Roman"/>
          <w:b/>
          <w:sz w:val="28"/>
          <w:szCs w:val="28"/>
        </w:rPr>
        <w:t>Основа</w:t>
      </w:r>
      <w:r w:rsidRPr="00603F4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поверхня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пишуть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картину</w:t>
      </w:r>
      <w:proofErr w:type="gramStart"/>
      <w:r w:rsidRPr="00603F40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603F40">
        <w:rPr>
          <w:rFonts w:ascii="Times New Roman" w:hAnsi="Times New Roman" w:cs="Times New Roman"/>
          <w:sz w:val="28"/>
          <w:szCs w:val="28"/>
        </w:rPr>
        <w:t>орсткі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ґрунтовні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надійні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живопису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Перевага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картону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дошки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фактуру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рельєфною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3F40">
        <w:rPr>
          <w:rFonts w:ascii="Times New Roman" w:hAnsi="Times New Roman" w:cs="Times New Roman"/>
          <w:sz w:val="28"/>
          <w:szCs w:val="28"/>
        </w:rPr>
        <w:t>гладкою</w:t>
      </w:r>
      <w:proofErr w:type="gramEnd"/>
      <w:r w:rsidRP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ґрунтовкою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Дерев'яні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дошки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обтягнуті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лляною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тканиною, особливо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довговічні.</w:t>
      </w:r>
      <w:proofErr w:type="spellEnd"/>
    </w:p>
    <w:p w:rsidR="00603F40" w:rsidRDefault="00603F40" w:rsidP="00DF55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F4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випускаються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жорсткої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фанера,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твердий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картон і </w:t>
      </w:r>
      <w:proofErr w:type="gramStart"/>
      <w:r w:rsidRPr="00603F40">
        <w:rPr>
          <w:rFonts w:ascii="Times New Roman" w:hAnsi="Times New Roman" w:cs="Times New Roman"/>
          <w:sz w:val="28"/>
          <w:szCs w:val="28"/>
        </w:rPr>
        <w:t>картон</w:t>
      </w:r>
      <w:proofErr w:type="gramEnd"/>
      <w:r w:rsidRPr="00603F4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пресованих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деревних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волокон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традиційних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дощок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червоного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дерева,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тополі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дуба. Для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невеликого формату особливо добре </w:t>
      </w:r>
      <w:proofErr w:type="spellStart"/>
      <w:proofErr w:type="gramStart"/>
      <w:r w:rsidRPr="00603F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3F40">
        <w:rPr>
          <w:rFonts w:ascii="Times New Roman" w:hAnsi="Times New Roman" w:cs="Times New Roman"/>
          <w:sz w:val="28"/>
          <w:szCs w:val="28"/>
        </w:rPr>
        <w:t>ідходить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твердий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картон.</w:t>
      </w:r>
      <w:proofErr w:type="spellEnd"/>
    </w:p>
    <w:p w:rsidR="00603F40" w:rsidRPr="00603F40" w:rsidRDefault="00603F40" w:rsidP="00DF55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3F40">
        <w:rPr>
          <w:rFonts w:ascii="Times New Roman" w:hAnsi="Times New Roman" w:cs="Times New Roman"/>
          <w:sz w:val="28"/>
          <w:szCs w:val="28"/>
        </w:rPr>
        <w:t>Традиційна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основа -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лляне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полотно, волокна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довгі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міцні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нитки.</w:t>
      </w:r>
    </w:p>
    <w:p w:rsidR="00B834CC" w:rsidRPr="00B834CC" w:rsidRDefault="00603F40" w:rsidP="00DF55F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Бавовняні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волокна не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настільки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міцні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бавовняні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ажние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полотна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бувають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щільними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відмінної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виборі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полотна з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льону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щільність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 xml:space="preserve"> особливого </w:t>
      </w:r>
      <w:proofErr w:type="spellStart"/>
      <w:r w:rsidRPr="00603F40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603F4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B834CC" w:rsidRPr="00B83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B3EB9"/>
    <w:multiLevelType w:val="hybridMultilevel"/>
    <w:tmpl w:val="92EE5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29"/>
    <w:rsid w:val="000F48AE"/>
    <w:rsid w:val="00361FCA"/>
    <w:rsid w:val="00603F40"/>
    <w:rsid w:val="00AE26EA"/>
    <w:rsid w:val="00B834CC"/>
    <w:rsid w:val="00D21D5A"/>
    <w:rsid w:val="00DF55F7"/>
    <w:rsid w:val="00F1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2017-03-08T19:10:00Z</dcterms:created>
  <dcterms:modified xsi:type="dcterms:W3CDTF">2017-03-08T20:26:00Z</dcterms:modified>
</cp:coreProperties>
</file>