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D69" w:rsidRPr="00241D69" w:rsidRDefault="00241D69" w:rsidP="00241D69">
      <w:pPr>
        <w:jc w:val="center"/>
        <w:rPr>
          <w:szCs w:val="28"/>
          <w:lang w:val="ru-RU"/>
        </w:rPr>
      </w:pPr>
    </w:p>
    <w:p w:rsidR="00241D69" w:rsidRPr="00241D69" w:rsidRDefault="00241D69" w:rsidP="00241D69">
      <w:pPr>
        <w:jc w:val="center"/>
        <w:rPr>
          <w:szCs w:val="28"/>
          <w:lang w:val="ru-RU"/>
        </w:rPr>
      </w:pPr>
      <w:r w:rsidRPr="00241D69">
        <w:rPr>
          <w:szCs w:val="28"/>
          <w:lang w:val="ru-RU"/>
        </w:rPr>
        <w:t>МІНІСТЕРСТВО ОСВІТИ І НАУКИ УКРАЇНИ</w:t>
      </w:r>
    </w:p>
    <w:p w:rsidR="00241D69" w:rsidRPr="00241D69" w:rsidRDefault="00241D69" w:rsidP="00241D69">
      <w:pPr>
        <w:jc w:val="center"/>
        <w:rPr>
          <w:szCs w:val="28"/>
          <w:lang w:val="ru-RU"/>
        </w:rPr>
      </w:pPr>
      <w:r w:rsidRPr="00241D69">
        <w:rPr>
          <w:szCs w:val="28"/>
          <w:lang w:val="ru-RU"/>
        </w:rPr>
        <w:t>ЗАПОРІЗЬКИЙ НАЦІОНАЛЬНИЙ УНІВЕРСИТЕТ</w:t>
      </w:r>
    </w:p>
    <w:p w:rsidR="00241D69" w:rsidRPr="00241D69" w:rsidRDefault="00241D69" w:rsidP="00241D69">
      <w:pPr>
        <w:jc w:val="center"/>
        <w:rPr>
          <w:caps/>
          <w:szCs w:val="28"/>
          <w:lang w:val="ru-RU"/>
        </w:rPr>
      </w:pPr>
      <w:r w:rsidRPr="00241D69">
        <w:rPr>
          <w:caps/>
          <w:szCs w:val="28"/>
          <w:lang w:val="ru-RU"/>
        </w:rPr>
        <w:t xml:space="preserve">математичний Факультет </w:t>
      </w:r>
    </w:p>
    <w:p w:rsidR="00241D69" w:rsidRPr="00241D69" w:rsidRDefault="00241D69" w:rsidP="00241D69">
      <w:pPr>
        <w:jc w:val="center"/>
        <w:rPr>
          <w:sz w:val="20"/>
          <w:szCs w:val="20"/>
          <w:lang w:val="ru-RU"/>
        </w:rPr>
      </w:pPr>
      <w:r w:rsidRPr="00241D69">
        <w:rPr>
          <w:caps/>
          <w:lang w:val="ru-RU"/>
        </w:rPr>
        <w:t>Кафедра</w:t>
      </w:r>
      <w:r w:rsidRPr="00241D69">
        <w:rPr>
          <w:lang w:val="ru-RU"/>
        </w:rPr>
        <w:t xml:space="preserve"> ЗАГАЛЬНО</w:t>
      </w:r>
      <w:r w:rsidRPr="00241D69">
        <w:t>Ї МАТЕМАТИКИ</w:t>
      </w:r>
    </w:p>
    <w:p w:rsidR="00241D69" w:rsidRPr="00241D69" w:rsidRDefault="00241D69" w:rsidP="00241D69">
      <w:pPr>
        <w:jc w:val="center"/>
        <w:rPr>
          <w:sz w:val="20"/>
          <w:szCs w:val="20"/>
          <w:lang w:val="ru-RU"/>
        </w:rPr>
      </w:pPr>
    </w:p>
    <w:p w:rsidR="00241D69" w:rsidRPr="00241D69" w:rsidRDefault="00241D69" w:rsidP="00241D69">
      <w:pPr>
        <w:jc w:val="center"/>
        <w:rPr>
          <w:b/>
          <w:lang w:val="ru-RU"/>
        </w:rPr>
      </w:pPr>
    </w:p>
    <w:p w:rsidR="00241D69" w:rsidRPr="00241D69" w:rsidRDefault="00241D69" w:rsidP="00241D69">
      <w:pPr>
        <w:jc w:val="center"/>
        <w:rPr>
          <w:b/>
          <w:lang w:val="ru-RU"/>
        </w:rPr>
      </w:pPr>
      <w:r w:rsidRPr="00241D69">
        <w:rPr>
          <w:b/>
          <w:lang w:val="ru-RU"/>
        </w:rPr>
        <w:t xml:space="preserve">                                                     </w:t>
      </w:r>
    </w:p>
    <w:p w:rsidR="00241D69" w:rsidRPr="00241D69" w:rsidRDefault="00241D69" w:rsidP="00241D69">
      <w:pPr>
        <w:jc w:val="center"/>
        <w:rPr>
          <w:lang w:val="ru-RU"/>
        </w:rPr>
      </w:pPr>
      <w:r w:rsidRPr="00241D69">
        <w:rPr>
          <w:b/>
          <w:lang w:val="ru-RU"/>
        </w:rPr>
        <w:t xml:space="preserve">                                                       ЗАТВЕРДЖУЮ</w:t>
      </w:r>
    </w:p>
    <w:p w:rsidR="00241D69" w:rsidRPr="00241D69" w:rsidRDefault="00241D69" w:rsidP="00241D69">
      <w:pPr>
        <w:ind w:left="5400"/>
      </w:pPr>
    </w:p>
    <w:p w:rsidR="00241D69" w:rsidRPr="00241D69" w:rsidRDefault="00241D69" w:rsidP="00241D69">
      <w:pPr>
        <w:ind w:left="5400"/>
      </w:pPr>
      <w:r w:rsidRPr="00241D69">
        <w:t xml:space="preserve">Декан ________________ факультету </w:t>
      </w:r>
    </w:p>
    <w:p w:rsidR="00241D69" w:rsidRPr="00241D69" w:rsidRDefault="00241D69" w:rsidP="00241D69">
      <w:pPr>
        <w:ind w:left="5400"/>
        <w:rPr>
          <w:sz w:val="16"/>
        </w:rPr>
      </w:pPr>
      <w:r w:rsidRPr="00241D69">
        <w:rPr>
          <w:szCs w:val="28"/>
        </w:rPr>
        <w:t xml:space="preserve">  ______        __________________</w:t>
      </w:r>
      <w:r w:rsidRPr="00241D69">
        <w:rPr>
          <w:sz w:val="16"/>
        </w:rPr>
        <w:t xml:space="preserve">  </w:t>
      </w:r>
    </w:p>
    <w:p w:rsidR="00241D69" w:rsidRPr="00241D69" w:rsidRDefault="00241D69" w:rsidP="00241D69">
      <w:pPr>
        <w:ind w:left="5400"/>
        <w:rPr>
          <w:sz w:val="16"/>
        </w:rPr>
      </w:pPr>
      <w:r w:rsidRPr="00241D69">
        <w:rPr>
          <w:sz w:val="16"/>
        </w:rPr>
        <w:t xml:space="preserve">     (підпис)                        (ініціали та прізвище) </w:t>
      </w:r>
    </w:p>
    <w:p w:rsidR="00241D69" w:rsidRPr="00241D69" w:rsidRDefault="00241D69" w:rsidP="00241D69">
      <w:r w:rsidRPr="00241D69">
        <w:t xml:space="preserve">                                                                                            «______»_______________202___</w:t>
      </w:r>
    </w:p>
    <w:p w:rsidR="00241D69" w:rsidRPr="00241D69" w:rsidRDefault="00241D69" w:rsidP="00241D69">
      <w:pPr>
        <w:jc w:val="center"/>
        <w:rPr>
          <w:sz w:val="20"/>
          <w:szCs w:val="20"/>
        </w:rPr>
      </w:pPr>
    </w:p>
    <w:p w:rsidR="00241D69" w:rsidRPr="00241D69" w:rsidRDefault="00241D69" w:rsidP="00241D69">
      <w:pPr>
        <w:jc w:val="center"/>
        <w:rPr>
          <w:sz w:val="20"/>
          <w:szCs w:val="20"/>
        </w:rPr>
      </w:pPr>
    </w:p>
    <w:p w:rsidR="00241D69" w:rsidRPr="00241D69" w:rsidRDefault="00241D69" w:rsidP="00241D69">
      <w:pPr>
        <w:jc w:val="center"/>
        <w:rPr>
          <w:b/>
          <w:sz w:val="28"/>
          <w:lang w:eastAsia="ru-RU"/>
        </w:rPr>
      </w:pPr>
      <w:r w:rsidRPr="00241D69">
        <w:rPr>
          <w:b/>
          <w:sz w:val="28"/>
          <w:lang w:eastAsia="ru-RU"/>
        </w:rPr>
        <w:t xml:space="preserve">АЛГЕБРАЇЧНІ </w:t>
      </w:r>
      <w:r w:rsidR="00023E75">
        <w:rPr>
          <w:b/>
          <w:sz w:val="28"/>
          <w:lang w:eastAsia="ru-RU"/>
        </w:rPr>
        <w:t>СТРУКТУРИ</w:t>
      </w:r>
    </w:p>
    <w:p w:rsidR="00241D69" w:rsidRPr="00241D69" w:rsidRDefault="00241D69" w:rsidP="00241D69">
      <w:pPr>
        <w:jc w:val="center"/>
        <w:rPr>
          <w:b/>
          <w:sz w:val="28"/>
          <w:lang w:eastAsia="ru-RU"/>
        </w:rPr>
      </w:pPr>
    </w:p>
    <w:p w:rsidR="00241D69" w:rsidRPr="00241D69" w:rsidRDefault="00241D69" w:rsidP="00241D69">
      <w:pPr>
        <w:rPr>
          <w:sz w:val="16"/>
          <w:szCs w:val="16"/>
        </w:rPr>
      </w:pPr>
    </w:p>
    <w:p w:rsidR="00241D69" w:rsidRPr="00241D69" w:rsidRDefault="00241D69" w:rsidP="00241D69">
      <w:pPr>
        <w:jc w:val="center"/>
        <w:rPr>
          <w:i/>
          <w:iCs/>
          <w:sz w:val="28"/>
          <w:szCs w:val="28"/>
        </w:rPr>
      </w:pPr>
      <w:r w:rsidRPr="00241D69">
        <w:rPr>
          <w:iCs/>
          <w:sz w:val="28"/>
          <w:szCs w:val="28"/>
        </w:rPr>
        <w:t>РОБОЧА ПРОГРАМА НАВЧАЛЬНОЇ ДИСЦИПЛІНИ</w:t>
      </w:r>
      <w:r w:rsidRPr="00241D69">
        <w:rPr>
          <w:i/>
          <w:iCs/>
          <w:sz w:val="28"/>
          <w:szCs w:val="28"/>
        </w:rPr>
        <w:t xml:space="preserve"> </w:t>
      </w:r>
    </w:p>
    <w:p w:rsidR="00241D69" w:rsidRPr="00241D69" w:rsidRDefault="00241D69" w:rsidP="00241D69">
      <w:pPr>
        <w:jc w:val="center"/>
        <w:rPr>
          <w:b/>
          <w:bCs/>
          <w:sz w:val="28"/>
          <w:szCs w:val="28"/>
        </w:rPr>
      </w:pPr>
    </w:p>
    <w:p w:rsidR="00241D69" w:rsidRPr="00241D69" w:rsidRDefault="00241D69" w:rsidP="00241D69">
      <w:pPr>
        <w:jc w:val="center"/>
        <w:rPr>
          <w:bCs/>
          <w:sz w:val="28"/>
          <w:szCs w:val="28"/>
        </w:rPr>
      </w:pPr>
      <w:r w:rsidRPr="00241D69">
        <w:rPr>
          <w:bCs/>
          <w:sz w:val="28"/>
          <w:szCs w:val="28"/>
        </w:rPr>
        <w:t>підготовки бакалаврів</w:t>
      </w:r>
    </w:p>
    <w:p w:rsidR="00241D69" w:rsidRPr="00241D69" w:rsidRDefault="00241D69" w:rsidP="00241D69">
      <w:pPr>
        <w:jc w:val="center"/>
        <w:rPr>
          <w:bCs/>
          <w:sz w:val="16"/>
          <w:szCs w:val="16"/>
        </w:rPr>
      </w:pPr>
      <w:r w:rsidRPr="00241D69">
        <w:rPr>
          <w:iCs/>
          <w:sz w:val="28"/>
          <w:szCs w:val="28"/>
        </w:rPr>
        <w:t>очної (денної) та заочної (дистанційної) форм здобуття освіти</w:t>
      </w:r>
    </w:p>
    <w:p w:rsidR="00241D69" w:rsidRPr="00241D69" w:rsidRDefault="00241D69" w:rsidP="00241D69">
      <w:pPr>
        <w:jc w:val="center"/>
        <w:rPr>
          <w:sz w:val="28"/>
          <w:szCs w:val="28"/>
        </w:rPr>
      </w:pPr>
      <w:r w:rsidRPr="00241D69">
        <w:rPr>
          <w:sz w:val="28"/>
          <w:szCs w:val="28"/>
        </w:rPr>
        <w:t>спеціальності   111 - Математика</w:t>
      </w:r>
    </w:p>
    <w:p w:rsidR="00241D69" w:rsidRPr="00241D69" w:rsidRDefault="00241D69" w:rsidP="00241D69">
      <w:pPr>
        <w:jc w:val="center"/>
        <w:rPr>
          <w:sz w:val="28"/>
          <w:szCs w:val="28"/>
        </w:rPr>
      </w:pPr>
      <w:r w:rsidRPr="00241D69">
        <w:rPr>
          <w:sz w:val="28"/>
          <w:szCs w:val="28"/>
        </w:rPr>
        <w:t>освітньо-професійна програма Математика</w:t>
      </w:r>
    </w:p>
    <w:p w:rsidR="00241D69" w:rsidRPr="00241D69" w:rsidRDefault="00241D69" w:rsidP="00241D69">
      <w:pPr>
        <w:rPr>
          <w:b/>
          <w:bCs/>
        </w:rPr>
      </w:pPr>
    </w:p>
    <w:p w:rsidR="00241D69" w:rsidRPr="00241D69" w:rsidRDefault="00241D69" w:rsidP="00241D69">
      <w:pPr>
        <w:suppressAutoHyphens w:val="0"/>
        <w:ind w:left="1260" w:hanging="1260"/>
        <w:rPr>
          <w:sz w:val="28"/>
          <w:vertAlign w:val="superscript"/>
          <w:lang w:val="ru-RU" w:eastAsia="ru-RU"/>
        </w:rPr>
      </w:pPr>
      <w:proofErr w:type="spellStart"/>
      <w:r w:rsidRPr="00241D69">
        <w:rPr>
          <w:b/>
          <w:bCs/>
          <w:sz w:val="28"/>
          <w:lang w:val="ru-RU" w:eastAsia="ru-RU"/>
        </w:rPr>
        <w:t>Укладач</w:t>
      </w:r>
      <w:proofErr w:type="spellEnd"/>
      <w:r w:rsidRPr="00241D69">
        <w:rPr>
          <w:b/>
          <w:bCs/>
          <w:sz w:val="28"/>
          <w:lang w:eastAsia="ru-RU"/>
        </w:rPr>
        <w:t xml:space="preserve">: </w:t>
      </w:r>
      <w:r w:rsidRPr="00241D69">
        <w:rPr>
          <w:bCs/>
          <w:sz w:val="28"/>
          <w:lang w:eastAsia="ru-RU"/>
        </w:rPr>
        <w:t>Стєганцева Поліна Георгіївна, к. ф.-м. н., доцент, доцент кафедри загальної математики</w:t>
      </w:r>
      <w:r w:rsidRPr="00241D69">
        <w:rPr>
          <w:sz w:val="28"/>
          <w:vertAlign w:val="superscript"/>
          <w:lang w:val="ru-RU" w:eastAsia="ru-RU"/>
        </w:rPr>
        <w:t xml:space="preserve"> </w:t>
      </w:r>
    </w:p>
    <w:p w:rsidR="00241D69" w:rsidRPr="00241D69" w:rsidRDefault="00241D69" w:rsidP="00241D69">
      <w:pPr>
        <w:jc w:val="center"/>
        <w:rPr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241D69" w:rsidRPr="0018602B" w:rsidTr="00BB1E17">
        <w:tc>
          <w:tcPr>
            <w:tcW w:w="4826" w:type="dxa"/>
          </w:tcPr>
          <w:p w:rsidR="00241D69" w:rsidRPr="0018602B" w:rsidRDefault="00241D69" w:rsidP="00241D69">
            <w:r w:rsidRPr="0018602B">
              <w:t>Обговорено та ухвалено</w:t>
            </w:r>
          </w:p>
          <w:p w:rsidR="00241D69" w:rsidRPr="0018602B" w:rsidRDefault="00241D69" w:rsidP="00241D69">
            <w:r w:rsidRPr="0018602B">
              <w:t>на засіданні кафедри____________________</w:t>
            </w:r>
          </w:p>
          <w:p w:rsidR="00241D69" w:rsidRPr="0018602B" w:rsidRDefault="00241D69" w:rsidP="00241D69">
            <w:r w:rsidRPr="0018602B">
              <w:t>______________________________________</w:t>
            </w:r>
          </w:p>
          <w:p w:rsidR="00241D69" w:rsidRPr="0018602B" w:rsidRDefault="00241D69" w:rsidP="00241D69"/>
          <w:p w:rsidR="00241D69" w:rsidRPr="0018602B" w:rsidRDefault="00241D69" w:rsidP="00241D69">
            <w:r w:rsidRPr="0018602B">
              <w:t>Протокол №____ від  “___”________202_ р.</w:t>
            </w:r>
          </w:p>
          <w:p w:rsidR="00241D69" w:rsidRPr="0018602B" w:rsidRDefault="00241D69" w:rsidP="00241D69">
            <w:r w:rsidRPr="0018602B">
              <w:t>Завідувач кафедри______________________</w:t>
            </w:r>
          </w:p>
          <w:p w:rsidR="00241D69" w:rsidRPr="0018602B" w:rsidRDefault="00241D69" w:rsidP="00241D69">
            <w:pPr>
              <w:jc w:val="center"/>
            </w:pPr>
            <w:r w:rsidRPr="0018602B">
              <w:t>_____________________________________</w:t>
            </w:r>
          </w:p>
          <w:p w:rsidR="00241D69" w:rsidRPr="0018602B" w:rsidRDefault="00241D69" w:rsidP="00241D69">
            <w:pPr>
              <w:jc w:val="center"/>
              <w:rPr>
                <w:vertAlign w:val="superscript"/>
              </w:rPr>
            </w:pPr>
            <w:r w:rsidRPr="0018602B">
              <w:t xml:space="preserve">       </w:t>
            </w:r>
            <w:r w:rsidRPr="0018602B">
              <w:rPr>
                <w:vertAlign w:val="superscript"/>
              </w:rPr>
              <w:t>(підпис)</w:t>
            </w:r>
            <w:r w:rsidRPr="0018602B">
              <w:t xml:space="preserve">                          </w:t>
            </w:r>
            <w:r w:rsidRPr="0018602B">
              <w:rPr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</w:tcPr>
          <w:p w:rsidR="00241D69" w:rsidRPr="0018602B" w:rsidRDefault="00241D69" w:rsidP="00241D69">
            <w:pPr>
              <w:ind w:left="35"/>
            </w:pPr>
            <w:r w:rsidRPr="0018602B">
              <w:t xml:space="preserve">Ухвалено науково-методичною радою </w:t>
            </w:r>
          </w:p>
          <w:p w:rsidR="00241D69" w:rsidRPr="0018602B" w:rsidRDefault="00241D69" w:rsidP="00241D69">
            <w:pPr>
              <w:rPr>
                <w:u w:val="single"/>
              </w:rPr>
            </w:pPr>
            <w:r w:rsidRPr="0018602B">
              <w:t>факультету ________________________</w:t>
            </w:r>
          </w:p>
          <w:p w:rsidR="00241D69" w:rsidRPr="0018602B" w:rsidRDefault="00241D69" w:rsidP="00241D69">
            <w:r w:rsidRPr="0018602B">
              <w:t xml:space="preserve"> </w:t>
            </w:r>
          </w:p>
          <w:p w:rsidR="00241D69" w:rsidRPr="0018602B" w:rsidRDefault="00241D69" w:rsidP="00241D69">
            <w:r w:rsidRPr="0018602B">
              <w:t>Протокол №____від  “___”_______202__ р.</w:t>
            </w:r>
          </w:p>
          <w:p w:rsidR="00241D69" w:rsidRPr="0018602B" w:rsidRDefault="00241D69" w:rsidP="00241D69">
            <w:r w:rsidRPr="0018602B">
              <w:t>Голова науково-методичної ради факультету _________________________</w:t>
            </w:r>
          </w:p>
          <w:p w:rsidR="00241D69" w:rsidRPr="0018602B" w:rsidRDefault="00241D69" w:rsidP="00241D69">
            <w:pPr>
              <w:jc w:val="center"/>
            </w:pPr>
            <w:r w:rsidRPr="0018602B">
              <w:t>_____________________________________</w:t>
            </w:r>
          </w:p>
          <w:p w:rsidR="00241D69" w:rsidRPr="0018602B" w:rsidRDefault="00241D69" w:rsidP="00241D69">
            <w:r w:rsidRPr="0018602B">
              <w:t xml:space="preserve">         </w:t>
            </w:r>
            <w:r w:rsidRPr="0018602B">
              <w:rPr>
                <w:vertAlign w:val="superscript"/>
              </w:rPr>
              <w:t>(підпис)</w:t>
            </w:r>
            <w:r w:rsidRPr="0018602B">
              <w:t xml:space="preserve">                               </w:t>
            </w:r>
            <w:r w:rsidRPr="0018602B">
              <w:rPr>
                <w:vertAlign w:val="superscript"/>
              </w:rPr>
              <w:t>(ініціали, прізвище )</w:t>
            </w:r>
          </w:p>
        </w:tc>
      </w:tr>
    </w:tbl>
    <w:p w:rsidR="00241D69" w:rsidRPr="0018602B" w:rsidRDefault="00241D69" w:rsidP="00241D69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41D69" w:rsidRPr="00241D69" w:rsidTr="00BB1E17">
        <w:trPr>
          <w:trHeight w:val="1477"/>
        </w:trPr>
        <w:tc>
          <w:tcPr>
            <w:tcW w:w="4785" w:type="dxa"/>
          </w:tcPr>
          <w:p w:rsidR="00241D69" w:rsidRPr="0018602B" w:rsidRDefault="00241D69" w:rsidP="00241D69">
            <w:r w:rsidRPr="0018602B">
              <w:t xml:space="preserve">Погоджено </w:t>
            </w:r>
          </w:p>
          <w:p w:rsidR="00241D69" w:rsidRPr="0018602B" w:rsidRDefault="00241D69" w:rsidP="00241D69">
            <w:pPr>
              <w:rPr>
                <w:sz w:val="28"/>
                <w:szCs w:val="28"/>
              </w:rPr>
            </w:pPr>
            <w:r w:rsidRPr="0018602B">
              <w:t>з навчально-методичним відділом</w:t>
            </w:r>
          </w:p>
          <w:p w:rsidR="00241D69" w:rsidRPr="0018602B" w:rsidRDefault="00241D69" w:rsidP="00241D69">
            <w:pPr>
              <w:rPr>
                <w:sz w:val="28"/>
                <w:szCs w:val="28"/>
              </w:rPr>
            </w:pPr>
          </w:p>
          <w:p w:rsidR="00241D69" w:rsidRPr="0018602B" w:rsidRDefault="00241D69" w:rsidP="00241D69">
            <w:pPr>
              <w:rPr>
                <w:sz w:val="28"/>
                <w:szCs w:val="28"/>
              </w:rPr>
            </w:pPr>
            <w:r w:rsidRPr="0018602B">
              <w:rPr>
                <w:sz w:val="28"/>
                <w:szCs w:val="28"/>
              </w:rPr>
              <w:t>________________________________</w:t>
            </w:r>
          </w:p>
          <w:p w:rsidR="00241D69" w:rsidRPr="0018602B" w:rsidRDefault="00241D69" w:rsidP="00241D69">
            <w:pPr>
              <w:rPr>
                <w:sz w:val="16"/>
                <w:szCs w:val="16"/>
              </w:rPr>
            </w:pPr>
            <w:r w:rsidRPr="0018602B">
              <w:rPr>
                <w:sz w:val="16"/>
                <w:szCs w:val="16"/>
              </w:rPr>
              <w:t xml:space="preserve">          (підпис)                                                     (ініціали, прізвище)</w:t>
            </w:r>
          </w:p>
          <w:p w:rsidR="00241D69" w:rsidRPr="0018602B" w:rsidRDefault="00241D69" w:rsidP="00241D6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41D69" w:rsidRPr="0018602B" w:rsidRDefault="00241D69" w:rsidP="00241D69">
            <w:r w:rsidRPr="0018602B">
              <w:t>Погоджено  з навчальною лабораторією інформаційного забезпечення освітнього процесу</w:t>
            </w:r>
          </w:p>
          <w:p w:rsidR="00241D69" w:rsidRPr="0018602B" w:rsidRDefault="00241D69" w:rsidP="00241D69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rPr>
                <w:sz w:val="28"/>
                <w:szCs w:val="28"/>
              </w:rPr>
            </w:pPr>
            <w:r w:rsidRPr="0018602B">
              <w:rPr>
                <w:sz w:val="16"/>
                <w:szCs w:val="16"/>
              </w:rPr>
              <w:t xml:space="preserve">          (підпис)                                                     (ініціали, прізвище)</w:t>
            </w:r>
            <w:bookmarkStart w:id="0" w:name="_GoBack"/>
            <w:bookmarkEnd w:id="0"/>
          </w:p>
        </w:tc>
      </w:tr>
    </w:tbl>
    <w:p w:rsidR="00241D69" w:rsidRPr="00241D69" w:rsidRDefault="00241D69" w:rsidP="00241D69">
      <w:pPr>
        <w:jc w:val="center"/>
        <w:rPr>
          <w:sz w:val="28"/>
          <w:szCs w:val="28"/>
        </w:rPr>
      </w:pPr>
    </w:p>
    <w:p w:rsidR="00D25075" w:rsidRPr="00241D69" w:rsidRDefault="00D25075" w:rsidP="00D25075">
      <w:pPr>
        <w:jc w:val="center"/>
        <w:rPr>
          <w:sz w:val="28"/>
          <w:szCs w:val="28"/>
        </w:rPr>
      </w:pPr>
      <w:r w:rsidRPr="00241D69">
        <w:rPr>
          <w:sz w:val="28"/>
          <w:szCs w:val="28"/>
        </w:rPr>
        <w:t>2020 рік</w:t>
      </w:r>
    </w:p>
    <w:p w:rsidR="00D25075" w:rsidRPr="00241D69" w:rsidRDefault="00D25075" w:rsidP="00D25075">
      <w:pPr>
        <w:jc w:val="center"/>
        <w:rPr>
          <w:sz w:val="28"/>
          <w:szCs w:val="28"/>
        </w:rPr>
      </w:pPr>
    </w:p>
    <w:p w:rsidR="00241D69" w:rsidRPr="00241D69" w:rsidRDefault="00241D69" w:rsidP="00241D69">
      <w:pPr>
        <w:suppressAutoHyphens w:val="0"/>
        <w:spacing w:after="200" w:line="276" w:lineRule="auto"/>
        <w:rPr>
          <w:sz w:val="28"/>
          <w:szCs w:val="28"/>
        </w:rPr>
      </w:pPr>
      <w:r w:rsidRPr="00241D69">
        <w:rPr>
          <w:sz w:val="28"/>
          <w:szCs w:val="28"/>
        </w:rPr>
        <w:br w:type="page"/>
      </w:r>
    </w:p>
    <w:p w:rsidR="00241D69" w:rsidRPr="00241D69" w:rsidRDefault="00241D69" w:rsidP="00241D69">
      <w:pPr>
        <w:jc w:val="center"/>
        <w:rPr>
          <w:b/>
          <w:bCs/>
          <w:sz w:val="28"/>
          <w:szCs w:val="28"/>
        </w:rPr>
      </w:pPr>
      <w:r w:rsidRPr="00241D69">
        <w:rPr>
          <w:b/>
          <w:bCs/>
          <w:caps/>
          <w:sz w:val="28"/>
          <w:szCs w:val="28"/>
        </w:rPr>
        <w:lastRenderedPageBreak/>
        <w:t xml:space="preserve">1. </w:t>
      </w:r>
      <w:r w:rsidRPr="00241D69">
        <w:rPr>
          <w:b/>
          <w:bCs/>
          <w:sz w:val="28"/>
          <w:szCs w:val="28"/>
        </w:rPr>
        <w:t>Опис навчальної дисципліни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6"/>
        <w:gridCol w:w="1503"/>
        <w:gridCol w:w="1800"/>
      </w:tblGrid>
      <w:tr w:rsidR="00241D69" w:rsidRPr="00241D69" w:rsidTr="00BB1E17">
        <w:trPr>
          <w:trHeight w:val="110"/>
        </w:trPr>
        <w:tc>
          <w:tcPr>
            <w:tcW w:w="3119" w:type="dxa"/>
            <w:vAlign w:val="center"/>
          </w:tcPr>
          <w:p w:rsidR="00241D69" w:rsidRPr="00241D69" w:rsidRDefault="00241D69" w:rsidP="00241D69">
            <w:pPr>
              <w:jc w:val="center"/>
              <w:rPr>
                <w:b/>
                <w:sz w:val="20"/>
                <w:szCs w:val="20"/>
              </w:rPr>
            </w:pPr>
            <w:r w:rsidRPr="00241D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241D69" w:rsidRPr="00241D69" w:rsidRDefault="00241D69" w:rsidP="00241D69">
            <w:pPr>
              <w:jc w:val="center"/>
              <w:rPr>
                <w:b/>
                <w:sz w:val="20"/>
                <w:szCs w:val="20"/>
              </w:rPr>
            </w:pPr>
            <w:r w:rsidRPr="00241D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3" w:type="dxa"/>
            <w:gridSpan w:val="2"/>
            <w:vAlign w:val="center"/>
          </w:tcPr>
          <w:p w:rsidR="00241D69" w:rsidRPr="00241D69" w:rsidRDefault="00241D69" w:rsidP="00241D69">
            <w:pPr>
              <w:jc w:val="center"/>
              <w:rPr>
                <w:b/>
                <w:sz w:val="20"/>
                <w:szCs w:val="20"/>
              </w:rPr>
            </w:pPr>
            <w:r w:rsidRPr="00241D69">
              <w:rPr>
                <w:b/>
                <w:sz w:val="20"/>
                <w:szCs w:val="20"/>
              </w:rPr>
              <w:t>3</w:t>
            </w:r>
          </w:p>
        </w:tc>
      </w:tr>
      <w:tr w:rsidR="00241D69" w:rsidRPr="00241D69" w:rsidTr="00BB1E17">
        <w:trPr>
          <w:trHeight w:val="671"/>
        </w:trPr>
        <w:tc>
          <w:tcPr>
            <w:tcW w:w="3119" w:type="dxa"/>
            <w:vMerge w:val="restart"/>
            <w:vAlign w:val="center"/>
          </w:tcPr>
          <w:p w:rsidR="00241D69" w:rsidRPr="00241D69" w:rsidRDefault="00241D69" w:rsidP="00241D69">
            <w:pPr>
              <w:jc w:val="center"/>
              <w:rPr>
                <w:b/>
                <w:sz w:val="20"/>
                <w:szCs w:val="20"/>
              </w:rPr>
            </w:pPr>
            <w:r w:rsidRPr="00241D69">
              <w:rPr>
                <w:b/>
                <w:sz w:val="20"/>
                <w:szCs w:val="20"/>
              </w:rPr>
              <w:t xml:space="preserve">Галузь знань, спеціальність, </w:t>
            </w:r>
          </w:p>
          <w:p w:rsidR="00241D69" w:rsidRPr="00241D69" w:rsidRDefault="00241D69" w:rsidP="00241D69">
            <w:pPr>
              <w:jc w:val="center"/>
              <w:rPr>
                <w:b/>
                <w:sz w:val="20"/>
                <w:szCs w:val="20"/>
              </w:rPr>
            </w:pPr>
            <w:r w:rsidRPr="00241D69">
              <w:rPr>
                <w:b/>
                <w:sz w:val="20"/>
                <w:szCs w:val="20"/>
              </w:rPr>
              <w:t>освітня програма</w:t>
            </w:r>
          </w:p>
          <w:p w:rsidR="00241D69" w:rsidRPr="00241D69" w:rsidRDefault="00241D69" w:rsidP="00241D69">
            <w:pPr>
              <w:jc w:val="center"/>
              <w:rPr>
                <w:b/>
                <w:sz w:val="20"/>
                <w:szCs w:val="20"/>
              </w:rPr>
            </w:pPr>
            <w:r w:rsidRPr="00241D69">
              <w:rPr>
                <w:b/>
                <w:sz w:val="20"/>
                <w:szCs w:val="20"/>
              </w:rPr>
              <w:t xml:space="preserve"> рівень вищої освіти </w:t>
            </w:r>
          </w:p>
        </w:tc>
        <w:tc>
          <w:tcPr>
            <w:tcW w:w="2976" w:type="dxa"/>
            <w:vMerge w:val="restart"/>
            <w:vAlign w:val="center"/>
          </w:tcPr>
          <w:p w:rsidR="00241D69" w:rsidRPr="00241D69" w:rsidRDefault="00241D69" w:rsidP="00241D69">
            <w:pPr>
              <w:jc w:val="center"/>
              <w:rPr>
                <w:b/>
                <w:sz w:val="20"/>
                <w:szCs w:val="20"/>
              </w:rPr>
            </w:pPr>
            <w:r w:rsidRPr="00241D69">
              <w:rPr>
                <w:b/>
                <w:sz w:val="20"/>
                <w:szCs w:val="20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gridSpan w:val="2"/>
            <w:vAlign w:val="center"/>
          </w:tcPr>
          <w:p w:rsidR="00241D69" w:rsidRPr="00241D69" w:rsidRDefault="00241D69" w:rsidP="00241D69">
            <w:pPr>
              <w:jc w:val="center"/>
              <w:rPr>
                <w:b/>
                <w:sz w:val="20"/>
                <w:szCs w:val="20"/>
              </w:rPr>
            </w:pPr>
            <w:r w:rsidRPr="00241D69">
              <w:rPr>
                <w:b/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241D69" w:rsidRPr="00241D69" w:rsidTr="00BB1E17">
        <w:trPr>
          <w:trHeight w:val="643"/>
        </w:trPr>
        <w:tc>
          <w:tcPr>
            <w:tcW w:w="3119" w:type="dxa"/>
            <w:vMerge/>
            <w:vAlign w:val="center"/>
          </w:tcPr>
          <w:p w:rsidR="00241D69" w:rsidRPr="00241D69" w:rsidRDefault="00241D69" w:rsidP="00241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241D69" w:rsidRPr="00241D69" w:rsidRDefault="00241D69" w:rsidP="00241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241D69" w:rsidRPr="00241D69" w:rsidRDefault="00241D69" w:rsidP="00241D69">
            <w:pPr>
              <w:jc w:val="center"/>
              <w:rPr>
                <w:sz w:val="20"/>
                <w:szCs w:val="20"/>
              </w:rPr>
            </w:pPr>
            <w:r w:rsidRPr="00241D69">
              <w:rPr>
                <w:sz w:val="20"/>
                <w:szCs w:val="20"/>
              </w:rPr>
              <w:t>очна (денна) форма здобуття освіти</w:t>
            </w:r>
          </w:p>
        </w:tc>
        <w:tc>
          <w:tcPr>
            <w:tcW w:w="1800" w:type="dxa"/>
          </w:tcPr>
          <w:p w:rsidR="00241D69" w:rsidRPr="00241D69" w:rsidRDefault="00241D69" w:rsidP="00241D69">
            <w:pPr>
              <w:jc w:val="center"/>
              <w:rPr>
                <w:sz w:val="20"/>
                <w:szCs w:val="20"/>
              </w:rPr>
            </w:pPr>
            <w:r w:rsidRPr="00241D69">
              <w:rPr>
                <w:sz w:val="20"/>
                <w:szCs w:val="20"/>
              </w:rPr>
              <w:t>заочна (дистанційна)</w:t>
            </w:r>
          </w:p>
          <w:p w:rsidR="00241D69" w:rsidRPr="00241D69" w:rsidRDefault="00241D69" w:rsidP="00241D69">
            <w:pPr>
              <w:jc w:val="center"/>
              <w:rPr>
                <w:sz w:val="20"/>
                <w:szCs w:val="20"/>
              </w:rPr>
            </w:pPr>
            <w:r w:rsidRPr="00241D69">
              <w:rPr>
                <w:sz w:val="20"/>
                <w:szCs w:val="20"/>
              </w:rPr>
              <w:t xml:space="preserve"> форма здобуття освіти</w:t>
            </w:r>
          </w:p>
        </w:tc>
      </w:tr>
      <w:tr w:rsidR="00241D69" w:rsidRPr="00004CF3" w:rsidTr="00BB1E17">
        <w:trPr>
          <w:trHeight w:val="365"/>
        </w:trPr>
        <w:tc>
          <w:tcPr>
            <w:tcW w:w="3119" w:type="dxa"/>
            <w:vMerge w:val="restart"/>
          </w:tcPr>
          <w:p w:rsidR="00241D69" w:rsidRPr="00004CF3" w:rsidRDefault="00241D69" w:rsidP="00241D69">
            <w:pPr>
              <w:suppressAutoHyphens w:val="0"/>
              <w:jc w:val="center"/>
              <w:rPr>
                <w:lang w:eastAsia="ru-RU"/>
              </w:rPr>
            </w:pPr>
            <w:r w:rsidRPr="00004CF3">
              <w:rPr>
                <w:lang w:eastAsia="ru-RU"/>
              </w:rPr>
              <w:t>Галузь знань</w:t>
            </w:r>
          </w:p>
          <w:p w:rsidR="00241D69" w:rsidRPr="00004CF3" w:rsidRDefault="00241D69" w:rsidP="00241D69">
            <w:pPr>
              <w:jc w:val="center"/>
              <w:rPr>
                <w:i/>
                <w:sz w:val="18"/>
                <w:szCs w:val="18"/>
              </w:rPr>
            </w:pPr>
            <w:r w:rsidRPr="00004CF3">
              <w:rPr>
                <w:lang w:eastAsia="ru-RU"/>
              </w:rPr>
              <w:t>11 – Математика та статистика</w:t>
            </w:r>
          </w:p>
        </w:tc>
        <w:tc>
          <w:tcPr>
            <w:tcW w:w="2976" w:type="dxa"/>
            <w:vMerge w:val="restart"/>
            <w:vAlign w:val="center"/>
          </w:tcPr>
          <w:p w:rsidR="00241D69" w:rsidRPr="00004CF3" w:rsidRDefault="00241D69" w:rsidP="00241D69">
            <w:pPr>
              <w:spacing w:before="60" w:after="60"/>
            </w:pPr>
            <w:r w:rsidRPr="00004CF3">
              <w:t xml:space="preserve">Кількість кредитів – </w:t>
            </w:r>
            <w:r w:rsidR="00004CF3" w:rsidRPr="00004CF3">
              <w:t>5</w:t>
            </w:r>
            <w:r w:rsidRPr="00004CF3">
              <w:t xml:space="preserve"> </w:t>
            </w:r>
          </w:p>
        </w:tc>
        <w:tc>
          <w:tcPr>
            <w:tcW w:w="3303" w:type="dxa"/>
            <w:gridSpan w:val="2"/>
            <w:vAlign w:val="center"/>
          </w:tcPr>
          <w:p w:rsidR="00241D69" w:rsidRPr="00004CF3" w:rsidRDefault="00241D69" w:rsidP="00241D69">
            <w:pPr>
              <w:jc w:val="center"/>
              <w:rPr>
                <w:b/>
                <w:sz w:val="20"/>
                <w:szCs w:val="20"/>
              </w:rPr>
            </w:pPr>
            <w:r w:rsidRPr="00004CF3">
              <w:rPr>
                <w:b/>
                <w:sz w:val="20"/>
                <w:szCs w:val="20"/>
              </w:rPr>
              <w:t>Вибіркова</w:t>
            </w:r>
          </w:p>
          <w:p w:rsidR="00241D69" w:rsidRPr="00004CF3" w:rsidRDefault="00241D69" w:rsidP="00241D69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241D69" w:rsidRPr="00004CF3" w:rsidTr="00BB1E17">
        <w:trPr>
          <w:trHeight w:val="480"/>
        </w:trPr>
        <w:tc>
          <w:tcPr>
            <w:tcW w:w="3119" w:type="dxa"/>
            <w:vMerge/>
          </w:tcPr>
          <w:p w:rsidR="00241D69" w:rsidRPr="00004CF3" w:rsidRDefault="00241D69" w:rsidP="00241D69">
            <w:pPr>
              <w:spacing w:before="60" w:after="60"/>
            </w:pPr>
          </w:p>
        </w:tc>
        <w:tc>
          <w:tcPr>
            <w:tcW w:w="2976" w:type="dxa"/>
            <w:vMerge/>
            <w:vAlign w:val="center"/>
          </w:tcPr>
          <w:p w:rsidR="00241D69" w:rsidRPr="00004CF3" w:rsidRDefault="00241D69" w:rsidP="00241D69">
            <w:pPr>
              <w:spacing w:before="60" w:after="60"/>
            </w:pPr>
          </w:p>
        </w:tc>
        <w:tc>
          <w:tcPr>
            <w:tcW w:w="3303" w:type="dxa"/>
            <w:gridSpan w:val="2"/>
            <w:vAlign w:val="center"/>
          </w:tcPr>
          <w:p w:rsidR="00241D69" w:rsidRPr="00004CF3" w:rsidRDefault="00241D69" w:rsidP="00241D69">
            <w:pPr>
              <w:jc w:val="center"/>
              <w:rPr>
                <w:i/>
                <w:sz w:val="18"/>
                <w:szCs w:val="18"/>
              </w:rPr>
            </w:pPr>
            <w:r w:rsidRPr="00004CF3">
              <w:rPr>
                <w:lang w:eastAsia="ru-RU"/>
              </w:rPr>
              <w:t>Цикл дисциплін вільного вибору студента</w:t>
            </w:r>
          </w:p>
        </w:tc>
      </w:tr>
      <w:tr w:rsidR="00241D69" w:rsidRPr="00004CF3" w:rsidTr="00BB1E17">
        <w:trPr>
          <w:trHeight w:val="631"/>
        </w:trPr>
        <w:tc>
          <w:tcPr>
            <w:tcW w:w="3119" w:type="dxa"/>
            <w:vMerge w:val="restart"/>
            <w:vAlign w:val="center"/>
          </w:tcPr>
          <w:p w:rsidR="00241D69" w:rsidRPr="00004CF3" w:rsidRDefault="00241D69" w:rsidP="00241D69">
            <w:pPr>
              <w:suppressAutoHyphens w:val="0"/>
              <w:jc w:val="center"/>
              <w:rPr>
                <w:lang w:eastAsia="ru-RU"/>
              </w:rPr>
            </w:pPr>
            <w:r w:rsidRPr="00004CF3">
              <w:rPr>
                <w:lang w:eastAsia="ru-RU"/>
              </w:rPr>
              <w:t>Спеціальність:</w:t>
            </w:r>
          </w:p>
          <w:p w:rsidR="00241D69" w:rsidRPr="00004CF3" w:rsidRDefault="00241D69" w:rsidP="00241D69">
            <w:pPr>
              <w:pBdr>
                <w:bottom w:val="single" w:sz="12" w:space="1" w:color="auto"/>
              </w:pBdr>
              <w:suppressAutoHyphens w:val="0"/>
              <w:jc w:val="center"/>
              <w:rPr>
                <w:lang w:eastAsia="ru-RU"/>
              </w:rPr>
            </w:pPr>
            <w:r w:rsidRPr="00004CF3">
              <w:rPr>
                <w:lang w:eastAsia="ru-RU"/>
              </w:rPr>
              <w:t>111 – Математика</w:t>
            </w:r>
          </w:p>
          <w:p w:rsidR="00241D69" w:rsidRPr="00004CF3" w:rsidRDefault="00241D69" w:rsidP="00241D69">
            <w:pPr>
              <w:pBdr>
                <w:bottom w:val="single" w:sz="12" w:space="1" w:color="auto"/>
              </w:pBd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241D69" w:rsidRPr="00004CF3" w:rsidRDefault="00241D69" w:rsidP="00241D69">
            <w:pPr>
              <w:spacing w:before="60" w:after="60"/>
            </w:pPr>
            <w:r w:rsidRPr="00004CF3">
              <w:t>Загальна кількість годин –</w:t>
            </w:r>
            <w:r w:rsidR="00004CF3" w:rsidRPr="00004CF3">
              <w:t xml:space="preserve"> 150</w:t>
            </w:r>
          </w:p>
        </w:tc>
        <w:tc>
          <w:tcPr>
            <w:tcW w:w="3303" w:type="dxa"/>
            <w:gridSpan w:val="2"/>
            <w:vAlign w:val="center"/>
          </w:tcPr>
          <w:p w:rsidR="00241D69" w:rsidRPr="00004CF3" w:rsidRDefault="00241D69" w:rsidP="00241D69">
            <w:pPr>
              <w:jc w:val="center"/>
              <w:rPr>
                <w:b/>
              </w:rPr>
            </w:pPr>
            <w:r w:rsidRPr="00004CF3">
              <w:rPr>
                <w:b/>
              </w:rPr>
              <w:t>Семестр:</w:t>
            </w:r>
          </w:p>
        </w:tc>
      </w:tr>
      <w:tr w:rsidR="00241D69" w:rsidRPr="00004CF3" w:rsidTr="00BB1E17">
        <w:trPr>
          <w:trHeight w:val="364"/>
        </w:trPr>
        <w:tc>
          <w:tcPr>
            <w:tcW w:w="3119" w:type="dxa"/>
            <w:vMerge/>
            <w:vAlign w:val="center"/>
          </w:tcPr>
          <w:p w:rsidR="00241D69" w:rsidRPr="00004CF3" w:rsidRDefault="00241D69" w:rsidP="00241D6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241D69" w:rsidRPr="00004CF3" w:rsidRDefault="00241D69" w:rsidP="00241D69">
            <w:pPr>
              <w:spacing w:before="60" w:after="60"/>
            </w:pPr>
          </w:p>
        </w:tc>
        <w:tc>
          <w:tcPr>
            <w:tcW w:w="1503" w:type="dxa"/>
            <w:vAlign w:val="center"/>
          </w:tcPr>
          <w:p w:rsidR="00241D69" w:rsidRPr="00004CF3" w:rsidRDefault="00004CF3" w:rsidP="00241D69">
            <w:pPr>
              <w:jc w:val="center"/>
            </w:pPr>
            <w:r w:rsidRPr="00004CF3">
              <w:t>5</w:t>
            </w:r>
            <w:r w:rsidR="00241D69" w:rsidRPr="00004CF3">
              <w:t xml:space="preserve"> -й</w:t>
            </w:r>
          </w:p>
        </w:tc>
        <w:tc>
          <w:tcPr>
            <w:tcW w:w="1800" w:type="dxa"/>
            <w:vAlign w:val="center"/>
          </w:tcPr>
          <w:p w:rsidR="00241D69" w:rsidRPr="00004CF3" w:rsidRDefault="00241D69" w:rsidP="00241D69">
            <w:pPr>
              <w:jc w:val="center"/>
            </w:pPr>
            <w:r w:rsidRPr="00004CF3">
              <w:t xml:space="preserve"> -й</w:t>
            </w:r>
          </w:p>
        </w:tc>
      </w:tr>
      <w:tr w:rsidR="00241D69" w:rsidRPr="00004CF3" w:rsidTr="00BB1E17">
        <w:trPr>
          <w:trHeight w:val="322"/>
        </w:trPr>
        <w:tc>
          <w:tcPr>
            <w:tcW w:w="3119" w:type="dxa"/>
            <w:vMerge/>
            <w:vAlign w:val="center"/>
          </w:tcPr>
          <w:p w:rsidR="00241D69" w:rsidRPr="00004CF3" w:rsidRDefault="00241D69" w:rsidP="00241D69"/>
        </w:tc>
        <w:tc>
          <w:tcPr>
            <w:tcW w:w="2976" w:type="dxa"/>
            <w:vMerge w:val="restart"/>
            <w:vAlign w:val="center"/>
          </w:tcPr>
          <w:p w:rsidR="00241D69" w:rsidRPr="00004CF3" w:rsidRDefault="00241D69" w:rsidP="00241D69">
            <w:r w:rsidRPr="00004CF3">
              <w:t>Змістових модулів –</w:t>
            </w:r>
            <w:r w:rsidR="00004CF3" w:rsidRPr="00004CF3">
              <w:t xml:space="preserve"> 3</w:t>
            </w:r>
          </w:p>
        </w:tc>
        <w:tc>
          <w:tcPr>
            <w:tcW w:w="3303" w:type="dxa"/>
            <w:gridSpan w:val="2"/>
            <w:vAlign w:val="center"/>
          </w:tcPr>
          <w:p w:rsidR="00241D69" w:rsidRPr="00004CF3" w:rsidRDefault="00241D69" w:rsidP="00241D69">
            <w:pPr>
              <w:jc w:val="center"/>
              <w:rPr>
                <w:b/>
              </w:rPr>
            </w:pPr>
            <w:r w:rsidRPr="00004CF3">
              <w:rPr>
                <w:b/>
              </w:rPr>
              <w:t>Лекції</w:t>
            </w:r>
          </w:p>
        </w:tc>
      </w:tr>
      <w:tr w:rsidR="00241D69" w:rsidRPr="00241D69" w:rsidTr="00BB1E17">
        <w:trPr>
          <w:trHeight w:val="320"/>
        </w:trPr>
        <w:tc>
          <w:tcPr>
            <w:tcW w:w="3119" w:type="dxa"/>
            <w:vMerge w:val="restart"/>
            <w:vAlign w:val="center"/>
          </w:tcPr>
          <w:p w:rsidR="00241D69" w:rsidRPr="00004CF3" w:rsidRDefault="00241D69" w:rsidP="00241D69">
            <w:pPr>
              <w:suppressAutoHyphens w:val="0"/>
              <w:jc w:val="center"/>
              <w:rPr>
                <w:lang w:val="en-US" w:eastAsia="ru-RU"/>
              </w:rPr>
            </w:pPr>
            <w:proofErr w:type="spellStart"/>
            <w:r w:rsidRPr="00004CF3">
              <w:rPr>
                <w:lang w:val="ru-RU" w:eastAsia="ru-RU"/>
              </w:rPr>
              <w:t>Освітн</w:t>
            </w:r>
            <w:proofErr w:type="spellEnd"/>
            <w:r w:rsidRPr="00004CF3">
              <w:rPr>
                <w:lang w:eastAsia="ru-RU"/>
              </w:rPr>
              <w:t>ьо-професійна</w:t>
            </w:r>
            <w:r w:rsidRPr="00004CF3">
              <w:rPr>
                <w:lang w:val="ru-RU" w:eastAsia="ru-RU"/>
              </w:rPr>
              <w:t xml:space="preserve"> программа</w:t>
            </w:r>
            <w:r w:rsidRPr="00004CF3">
              <w:rPr>
                <w:lang w:eastAsia="ru-RU"/>
              </w:rPr>
              <w:t xml:space="preserve"> –</w:t>
            </w:r>
          </w:p>
          <w:p w:rsidR="00241D69" w:rsidRPr="00004CF3" w:rsidRDefault="00241D69" w:rsidP="00241D69">
            <w:pPr>
              <w:jc w:val="center"/>
              <w:rPr>
                <w:i/>
                <w:sz w:val="18"/>
                <w:szCs w:val="18"/>
              </w:rPr>
            </w:pPr>
            <w:r w:rsidRPr="00004CF3">
              <w:rPr>
                <w:lang w:eastAsia="ru-RU"/>
              </w:rPr>
              <w:t>Математика</w:t>
            </w:r>
          </w:p>
        </w:tc>
        <w:tc>
          <w:tcPr>
            <w:tcW w:w="2976" w:type="dxa"/>
            <w:vMerge/>
            <w:vAlign w:val="center"/>
          </w:tcPr>
          <w:p w:rsidR="00241D69" w:rsidRPr="00004CF3" w:rsidRDefault="00241D69" w:rsidP="00241D69"/>
        </w:tc>
        <w:tc>
          <w:tcPr>
            <w:tcW w:w="1503" w:type="dxa"/>
            <w:vAlign w:val="center"/>
          </w:tcPr>
          <w:p w:rsidR="00241D69" w:rsidRPr="00004CF3" w:rsidRDefault="00004CF3" w:rsidP="00241D69">
            <w:pPr>
              <w:jc w:val="center"/>
            </w:pPr>
            <w:r w:rsidRPr="00004CF3">
              <w:t>28</w:t>
            </w:r>
            <w:r w:rsidR="00241D69" w:rsidRPr="00004CF3">
              <w:t xml:space="preserve"> год.</w:t>
            </w:r>
          </w:p>
        </w:tc>
        <w:tc>
          <w:tcPr>
            <w:tcW w:w="1800" w:type="dxa"/>
            <w:vAlign w:val="center"/>
          </w:tcPr>
          <w:p w:rsidR="00241D69" w:rsidRPr="00241D69" w:rsidRDefault="00241D69" w:rsidP="00241D69">
            <w:pPr>
              <w:jc w:val="center"/>
            </w:pPr>
            <w:r w:rsidRPr="00004CF3">
              <w:t>год.</w:t>
            </w:r>
          </w:p>
        </w:tc>
      </w:tr>
      <w:tr w:rsidR="00241D69" w:rsidRPr="00241D69" w:rsidTr="00BB1E17">
        <w:trPr>
          <w:trHeight w:val="1066"/>
        </w:trPr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241D69" w:rsidRPr="00241D69" w:rsidRDefault="00241D69" w:rsidP="00241D69"/>
        </w:tc>
        <w:tc>
          <w:tcPr>
            <w:tcW w:w="2976" w:type="dxa"/>
            <w:vMerge/>
            <w:vAlign w:val="center"/>
          </w:tcPr>
          <w:p w:rsidR="00241D69" w:rsidRPr="00241D69" w:rsidRDefault="00241D69" w:rsidP="00241D69"/>
        </w:tc>
        <w:tc>
          <w:tcPr>
            <w:tcW w:w="3303" w:type="dxa"/>
            <w:gridSpan w:val="2"/>
            <w:tcBorders>
              <w:bottom w:val="single" w:sz="4" w:space="0" w:color="auto"/>
            </w:tcBorders>
            <w:vAlign w:val="center"/>
          </w:tcPr>
          <w:p w:rsidR="00241D69" w:rsidRPr="00241D69" w:rsidRDefault="00241D69" w:rsidP="00241D69">
            <w:pPr>
              <w:jc w:val="center"/>
              <w:rPr>
                <w:i/>
                <w:sz w:val="18"/>
                <w:szCs w:val="18"/>
              </w:rPr>
            </w:pPr>
            <w:r w:rsidRPr="00241D69">
              <w:rPr>
                <w:b/>
              </w:rPr>
              <w:t>Практичні</w:t>
            </w:r>
          </w:p>
          <w:p w:rsidR="00241D69" w:rsidRPr="00241D69" w:rsidRDefault="00241D69" w:rsidP="00241D69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241D69" w:rsidRPr="00241D69" w:rsidTr="00BB1E17">
        <w:trPr>
          <w:trHeight w:val="562"/>
        </w:trPr>
        <w:tc>
          <w:tcPr>
            <w:tcW w:w="3119" w:type="dxa"/>
            <w:vMerge w:val="restart"/>
            <w:tcBorders>
              <w:bottom w:val="single" w:sz="4" w:space="0" w:color="auto"/>
            </w:tcBorders>
            <w:vAlign w:val="center"/>
          </w:tcPr>
          <w:p w:rsidR="00241D69" w:rsidRPr="00241D69" w:rsidRDefault="00241D69" w:rsidP="00241D69">
            <w:pPr>
              <w:jc w:val="center"/>
              <w:rPr>
                <w:i/>
              </w:rPr>
            </w:pPr>
            <w:r w:rsidRPr="00241D69">
              <w:rPr>
                <w:sz w:val="20"/>
                <w:szCs w:val="20"/>
              </w:rPr>
              <w:t>Рівень вищої освіти:</w:t>
            </w:r>
            <w:r w:rsidRPr="00241D69">
              <w:rPr>
                <w:b/>
                <w:sz w:val="20"/>
                <w:szCs w:val="20"/>
              </w:rPr>
              <w:t xml:space="preserve"> бакалаврський </w:t>
            </w:r>
          </w:p>
          <w:p w:rsidR="00241D69" w:rsidRPr="00241D69" w:rsidRDefault="00241D69" w:rsidP="00241D69">
            <w:pPr>
              <w:jc w:val="center"/>
              <w:rPr>
                <w:i/>
              </w:rPr>
            </w:pP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  <w:vAlign w:val="center"/>
          </w:tcPr>
          <w:p w:rsidR="00241D69" w:rsidRPr="00241D69" w:rsidRDefault="00241D69" w:rsidP="00241D69">
            <w:r w:rsidRPr="00AD7CDD">
              <w:t xml:space="preserve">Кількість поточних контрольних заходів – </w:t>
            </w:r>
            <w:r w:rsidR="00AD7CDD" w:rsidRPr="00AD7CDD">
              <w:t xml:space="preserve"> 6</w:t>
            </w:r>
          </w:p>
          <w:p w:rsidR="00241D69" w:rsidRPr="00241D69" w:rsidRDefault="00241D69" w:rsidP="00241D69"/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241D69" w:rsidRPr="00241D69" w:rsidRDefault="00004CF3" w:rsidP="00241D69">
            <w:pPr>
              <w:jc w:val="center"/>
              <w:rPr>
                <w:i/>
              </w:rPr>
            </w:pPr>
            <w:r w:rsidRPr="00004CF3">
              <w:t>28</w:t>
            </w:r>
            <w:r w:rsidR="00241D69" w:rsidRPr="00004CF3">
              <w:t xml:space="preserve"> год.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41D69" w:rsidRPr="00241D69" w:rsidRDefault="00241D69" w:rsidP="00241D69">
            <w:pPr>
              <w:jc w:val="center"/>
            </w:pPr>
            <w:r w:rsidRPr="00241D69">
              <w:t>год.</w:t>
            </w:r>
          </w:p>
        </w:tc>
      </w:tr>
      <w:tr w:rsidR="00241D69" w:rsidRPr="00241D69" w:rsidTr="00BB1E17">
        <w:trPr>
          <w:trHeight w:val="138"/>
        </w:trPr>
        <w:tc>
          <w:tcPr>
            <w:tcW w:w="3119" w:type="dxa"/>
            <w:vMerge/>
            <w:vAlign w:val="center"/>
          </w:tcPr>
          <w:p w:rsidR="00241D69" w:rsidRPr="00241D69" w:rsidRDefault="00241D69" w:rsidP="00241D69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241D69" w:rsidRPr="00241D69" w:rsidRDefault="00241D69" w:rsidP="00241D69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:rsidR="00241D69" w:rsidRPr="00241D69" w:rsidRDefault="00241D69" w:rsidP="00241D69">
            <w:pPr>
              <w:jc w:val="center"/>
              <w:rPr>
                <w:b/>
              </w:rPr>
            </w:pPr>
            <w:r w:rsidRPr="00241D69">
              <w:rPr>
                <w:b/>
              </w:rPr>
              <w:t>Самостійна робота</w:t>
            </w:r>
          </w:p>
        </w:tc>
      </w:tr>
      <w:tr w:rsidR="00241D69" w:rsidRPr="00241D69" w:rsidTr="00BB1E17">
        <w:trPr>
          <w:trHeight w:val="138"/>
        </w:trPr>
        <w:tc>
          <w:tcPr>
            <w:tcW w:w="3119" w:type="dxa"/>
            <w:vMerge/>
            <w:vAlign w:val="center"/>
          </w:tcPr>
          <w:p w:rsidR="00241D69" w:rsidRPr="00241D69" w:rsidRDefault="00241D69" w:rsidP="00241D69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241D69" w:rsidRPr="00241D69" w:rsidRDefault="00241D69" w:rsidP="00241D69">
            <w:pPr>
              <w:jc w:val="center"/>
            </w:pPr>
          </w:p>
        </w:tc>
        <w:tc>
          <w:tcPr>
            <w:tcW w:w="1503" w:type="dxa"/>
            <w:vAlign w:val="center"/>
          </w:tcPr>
          <w:p w:rsidR="00241D69" w:rsidRPr="00241D69" w:rsidRDefault="00004CF3" w:rsidP="00241D69">
            <w:pPr>
              <w:jc w:val="center"/>
              <w:rPr>
                <w:i/>
              </w:rPr>
            </w:pPr>
            <w:r>
              <w:t>94</w:t>
            </w:r>
            <w:r w:rsidR="00241D69" w:rsidRPr="00241D69">
              <w:t>год.</w:t>
            </w:r>
          </w:p>
        </w:tc>
        <w:tc>
          <w:tcPr>
            <w:tcW w:w="1800" w:type="dxa"/>
            <w:vAlign w:val="center"/>
          </w:tcPr>
          <w:p w:rsidR="00241D69" w:rsidRPr="00241D69" w:rsidRDefault="00241D69" w:rsidP="00241D69">
            <w:pPr>
              <w:jc w:val="center"/>
            </w:pPr>
            <w:r w:rsidRPr="00241D69">
              <w:t>год.</w:t>
            </w:r>
          </w:p>
        </w:tc>
      </w:tr>
      <w:tr w:rsidR="00241D69" w:rsidRPr="00241D69" w:rsidTr="00BB1E17">
        <w:trPr>
          <w:trHeight w:val="138"/>
        </w:trPr>
        <w:tc>
          <w:tcPr>
            <w:tcW w:w="3119" w:type="dxa"/>
            <w:vMerge/>
            <w:vAlign w:val="center"/>
          </w:tcPr>
          <w:p w:rsidR="00241D69" w:rsidRPr="00241D69" w:rsidRDefault="00241D69" w:rsidP="00241D69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241D69" w:rsidRPr="00241D69" w:rsidRDefault="00241D69" w:rsidP="00241D69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:rsidR="00241D69" w:rsidRPr="00241D69" w:rsidRDefault="00241D69" w:rsidP="00241D69">
            <w:pPr>
              <w:jc w:val="center"/>
            </w:pPr>
            <w:r w:rsidRPr="00241D69">
              <w:rPr>
                <w:b/>
              </w:rPr>
              <w:t>Вид підсумкового семестрового контролю</w:t>
            </w:r>
            <w:r w:rsidRPr="00241D69">
              <w:t xml:space="preserve">: </w:t>
            </w:r>
          </w:p>
          <w:p w:rsidR="00241D69" w:rsidRPr="00241D69" w:rsidRDefault="00241D69" w:rsidP="00241D69">
            <w:pPr>
              <w:jc w:val="center"/>
            </w:pPr>
            <w:r w:rsidRPr="00241D69">
              <w:t>залік</w:t>
            </w:r>
          </w:p>
          <w:p w:rsidR="00241D69" w:rsidRPr="00241D69" w:rsidRDefault="00241D69" w:rsidP="00241D69">
            <w:pPr>
              <w:jc w:val="center"/>
              <w:rPr>
                <w:sz w:val="14"/>
                <w:szCs w:val="14"/>
              </w:rPr>
            </w:pPr>
          </w:p>
        </w:tc>
      </w:tr>
    </w:tbl>
    <w:p w:rsidR="00241D69" w:rsidRPr="00241D69" w:rsidRDefault="00241D69" w:rsidP="00241D69">
      <w:pPr>
        <w:suppressAutoHyphens w:val="0"/>
        <w:ind w:firstLine="284"/>
        <w:jc w:val="both"/>
        <w:rPr>
          <w:b/>
          <w:bCs/>
          <w:i/>
          <w:sz w:val="22"/>
          <w:szCs w:val="22"/>
        </w:rPr>
      </w:pPr>
    </w:p>
    <w:p w:rsidR="00241D69" w:rsidRPr="00241D69" w:rsidRDefault="00241D69" w:rsidP="00241D69">
      <w:pPr>
        <w:keepNext/>
        <w:numPr>
          <w:ilvl w:val="2"/>
          <w:numId w:val="1"/>
        </w:numPr>
        <w:tabs>
          <w:tab w:val="clear" w:pos="4262"/>
          <w:tab w:val="num" w:pos="0"/>
        </w:tabs>
        <w:ind w:left="0" w:firstLine="0"/>
        <w:jc w:val="center"/>
        <w:outlineLvl w:val="2"/>
        <w:rPr>
          <w:b/>
          <w:iCs/>
          <w:sz w:val="28"/>
          <w:szCs w:val="28"/>
        </w:rPr>
      </w:pPr>
      <w:r w:rsidRPr="00241D69">
        <w:rPr>
          <w:b/>
          <w:iCs/>
          <w:sz w:val="28"/>
          <w:szCs w:val="28"/>
        </w:rPr>
        <w:t>2. Мета та завдання навчальної дисципліни</w:t>
      </w:r>
    </w:p>
    <w:p w:rsidR="00023E75" w:rsidRPr="002C481D" w:rsidRDefault="00023E75" w:rsidP="00023E75">
      <w:pPr>
        <w:pStyle w:val="a7"/>
        <w:spacing w:after="0"/>
        <w:ind w:firstLine="720"/>
        <w:jc w:val="both"/>
        <w:rPr>
          <w:szCs w:val="28"/>
          <w:lang w:val="uk-UA"/>
        </w:rPr>
      </w:pPr>
      <w:r w:rsidRPr="00AD27CC">
        <w:rPr>
          <w:b/>
          <w:szCs w:val="28"/>
          <w:lang w:val="uk-UA"/>
        </w:rPr>
        <w:t>Метою</w:t>
      </w:r>
      <w:r w:rsidRPr="003258C2">
        <w:rPr>
          <w:szCs w:val="28"/>
          <w:lang w:val="uk-UA"/>
        </w:rPr>
        <w:t xml:space="preserve"> викладання навчальної дисципліни </w:t>
      </w:r>
      <w:r>
        <w:rPr>
          <w:szCs w:val="28"/>
          <w:lang w:val="uk-UA"/>
        </w:rPr>
        <w:t xml:space="preserve">«Алгебраїчні структури» </w:t>
      </w:r>
      <w:r w:rsidRPr="002C481D">
        <w:rPr>
          <w:szCs w:val="28"/>
          <w:lang w:val="uk-UA"/>
        </w:rPr>
        <w:t>є ознайомлення студентів із основ</w:t>
      </w:r>
      <w:r>
        <w:rPr>
          <w:szCs w:val="28"/>
          <w:lang w:val="uk-UA"/>
        </w:rPr>
        <w:t>ами теорій груп, кілець та полів</w:t>
      </w:r>
      <w:r w:rsidRPr="002C481D">
        <w:rPr>
          <w:szCs w:val="28"/>
          <w:lang w:val="uk-UA"/>
        </w:rPr>
        <w:t>, з методами розв’язання задач та застосуванням цих понять і методів.</w:t>
      </w:r>
    </w:p>
    <w:p w:rsidR="00023E75" w:rsidRPr="00023E75" w:rsidRDefault="00023E75" w:rsidP="00023E75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23E75">
        <w:rPr>
          <w:sz w:val="28"/>
          <w:szCs w:val="28"/>
          <w:lang w:eastAsia="ru-RU"/>
        </w:rPr>
        <w:t xml:space="preserve">Основними </w:t>
      </w:r>
      <w:r w:rsidRPr="00023E75">
        <w:rPr>
          <w:b/>
          <w:sz w:val="28"/>
          <w:szCs w:val="28"/>
          <w:lang w:eastAsia="ru-RU"/>
        </w:rPr>
        <w:t>завданнями</w:t>
      </w:r>
      <w:r w:rsidRPr="00023E75">
        <w:rPr>
          <w:sz w:val="28"/>
          <w:szCs w:val="28"/>
          <w:lang w:eastAsia="ru-RU"/>
        </w:rPr>
        <w:t xml:space="preserve"> вивчення дисципліни «Алгебраїчні структури» є:</w:t>
      </w:r>
    </w:p>
    <w:p w:rsidR="00023E75" w:rsidRPr="00023E75" w:rsidRDefault="00023E75" w:rsidP="00023E75">
      <w:pPr>
        <w:numPr>
          <w:ilvl w:val="0"/>
          <w:numId w:val="12"/>
        </w:numPr>
        <w:tabs>
          <w:tab w:val="num" w:pos="0"/>
        </w:tabs>
        <w:suppressAutoHyphens w:val="0"/>
        <w:jc w:val="both"/>
        <w:rPr>
          <w:bCs/>
          <w:sz w:val="28"/>
          <w:szCs w:val="28"/>
          <w:lang w:eastAsia="ru-RU"/>
        </w:rPr>
      </w:pPr>
      <w:r w:rsidRPr="00023E75">
        <w:rPr>
          <w:bCs/>
          <w:sz w:val="28"/>
          <w:szCs w:val="28"/>
          <w:lang w:eastAsia="ru-RU"/>
        </w:rPr>
        <w:t>ознайомлення з основними фактами аксіоматичн</w:t>
      </w:r>
      <w:r>
        <w:rPr>
          <w:bCs/>
          <w:sz w:val="28"/>
          <w:szCs w:val="28"/>
          <w:lang w:eastAsia="ru-RU"/>
        </w:rPr>
        <w:t>их</w:t>
      </w:r>
      <w:r w:rsidRPr="00023E75">
        <w:rPr>
          <w:bCs/>
          <w:sz w:val="28"/>
          <w:szCs w:val="28"/>
          <w:lang w:eastAsia="ru-RU"/>
        </w:rPr>
        <w:t xml:space="preserve"> теорі</w:t>
      </w:r>
      <w:r>
        <w:rPr>
          <w:bCs/>
          <w:sz w:val="28"/>
          <w:szCs w:val="28"/>
          <w:lang w:eastAsia="ru-RU"/>
        </w:rPr>
        <w:t>й</w:t>
      </w:r>
      <w:r w:rsidRPr="00023E75">
        <w:rPr>
          <w:bCs/>
          <w:sz w:val="28"/>
          <w:szCs w:val="28"/>
          <w:lang w:eastAsia="ru-RU"/>
        </w:rPr>
        <w:t xml:space="preserve"> структур групи, кільця, поля;</w:t>
      </w:r>
    </w:p>
    <w:p w:rsidR="00023E75" w:rsidRPr="00023E75" w:rsidRDefault="00023E75" w:rsidP="00023E75">
      <w:pPr>
        <w:numPr>
          <w:ilvl w:val="0"/>
          <w:numId w:val="12"/>
        </w:numPr>
        <w:tabs>
          <w:tab w:val="num" w:pos="0"/>
        </w:tabs>
        <w:suppressAutoHyphens w:val="0"/>
        <w:jc w:val="both"/>
        <w:rPr>
          <w:bCs/>
          <w:sz w:val="28"/>
          <w:szCs w:val="28"/>
          <w:lang w:eastAsia="ru-RU"/>
        </w:rPr>
      </w:pPr>
      <w:r w:rsidRPr="00023E75">
        <w:rPr>
          <w:sz w:val="28"/>
          <w:szCs w:val="28"/>
          <w:lang w:eastAsia="ru-RU"/>
        </w:rPr>
        <w:t>повторення та поглиблення знань з курсу алгебри та теорії чисел</w:t>
      </w:r>
      <w:r>
        <w:rPr>
          <w:sz w:val="28"/>
          <w:szCs w:val="28"/>
          <w:lang w:eastAsia="ru-RU"/>
        </w:rPr>
        <w:t>;</w:t>
      </w:r>
    </w:p>
    <w:p w:rsidR="00023E75" w:rsidRDefault="00023E75" w:rsidP="00023E75">
      <w:pPr>
        <w:numPr>
          <w:ilvl w:val="0"/>
          <w:numId w:val="12"/>
        </w:numPr>
        <w:tabs>
          <w:tab w:val="num" w:pos="0"/>
        </w:tabs>
        <w:suppressAutoHyphens w:val="0"/>
        <w:jc w:val="both"/>
        <w:rPr>
          <w:bCs/>
          <w:sz w:val="28"/>
          <w:szCs w:val="28"/>
          <w:lang w:eastAsia="ru-RU"/>
        </w:rPr>
      </w:pPr>
      <w:r w:rsidRPr="00023E75">
        <w:rPr>
          <w:bCs/>
          <w:sz w:val="28"/>
          <w:szCs w:val="28"/>
          <w:lang w:eastAsia="ru-RU"/>
        </w:rPr>
        <w:t>забезпечення засвоєння основних теоретичних відомостей і набуття практичних вмінь і навичок розв’язування основних типів задач</w:t>
      </w:r>
      <w:r>
        <w:rPr>
          <w:bCs/>
          <w:sz w:val="28"/>
          <w:szCs w:val="28"/>
          <w:lang w:eastAsia="ru-RU"/>
        </w:rPr>
        <w:t>;</w:t>
      </w:r>
    </w:p>
    <w:p w:rsidR="00023E75" w:rsidRPr="00023E75" w:rsidRDefault="00023E75" w:rsidP="00023E75">
      <w:pPr>
        <w:numPr>
          <w:ilvl w:val="0"/>
          <w:numId w:val="12"/>
        </w:numPr>
        <w:tabs>
          <w:tab w:val="num" w:pos="0"/>
        </w:tabs>
        <w:suppressAutoHyphens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ознайомитися із застосуванням алгебраїчних структур до обгрунтування розв’язання відомих задач алгебри та теорії чисел, дискретної математики.</w:t>
      </w:r>
    </w:p>
    <w:p w:rsidR="00A1772A" w:rsidRPr="00023E75" w:rsidRDefault="00A1772A" w:rsidP="00241D69">
      <w:pPr>
        <w:ind w:left="1260"/>
        <w:jc w:val="both"/>
        <w:rPr>
          <w:sz w:val="28"/>
          <w:szCs w:val="28"/>
        </w:rPr>
      </w:pPr>
    </w:p>
    <w:p w:rsidR="00241D69" w:rsidRPr="00241D69" w:rsidRDefault="00241D69" w:rsidP="00241D69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241D69">
        <w:rPr>
          <w:sz w:val="28"/>
          <w:szCs w:val="28"/>
        </w:rPr>
        <w:t>У результаті вивчення навчальної дисципліни студент повинен набути таких результатів навчання (знання, уміння тощо) та компетентностей:</w:t>
      </w:r>
    </w:p>
    <w:p w:rsidR="00241D69" w:rsidRPr="00241D69" w:rsidRDefault="00241D69" w:rsidP="00241D6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5411"/>
      </w:tblGrid>
      <w:tr w:rsidR="00241D69" w:rsidRPr="00241D69" w:rsidTr="00BB1E17">
        <w:tc>
          <w:tcPr>
            <w:tcW w:w="4160" w:type="dxa"/>
          </w:tcPr>
          <w:p w:rsidR="00241D69" w:rsidRPr="00241D69" w:rsidRDefault="00241D69" w:rsidP="00241D69">
            <w:pPr>
              <w:ind w:firstLine="295"/>
              <w:jc w:val="center"/>
              <w:rPr>
                <w:sz w:val="28"/>
                <w:szCs w:val="28"/>
              </w:rPr>
            </w:pPr>
            <w:r w:rsidRPr="00241D69">
              <w:rPr>
                <w:sz w:val="28"/>
                <w:szCs w:val="28"/>
              </w:rPr>
              <w:t>Заплановані робочою програмою результати навчання</w:t>
            </w:r>
          </w:p>
          <w:p w:rsidR="00241D69" w:rsidRPr="00241D69" w:rsidRDefault="00241D69" w:rsidP="00241D69">
            <w:pPr>
              <w:ind w:firstLine="295"/>
              <w:jc w:val="center"/>
              <w:rPr>
                <w:sz w:val="28"/>
                <w:szCs w:val="28"/>
              </w:rPr>
            </w:pPr>
            <w:r w:rsidRPr="00241D69">
              <w:rPr>
                <w:sz w:val="28"/>
                <w:szCs w:val="28"/>
              </w:rPr>
              <w:t xml:space="preserve">та компетентності </w:t>
            </w:r>
          </w:p>
        </w:tc>
        <w:tc>
          <w:tcPr>
            <w:tcW w:w="5411" w:type="dxa"/>
          </w:tcPr>
          <w:p w:rsidR="00241D69" w:rsidRPr="00241D69" w:rsidRDefault="00241D69" w:rsidP="00241D69">
            <w:pPr>
              <w:ind w:firstLine="295"/>
              <w:jc w:val="center"/>
              <w:rPr>
                <w:sz w:val="28"/>
                <w:szCs w:val="28"/>
              </w:rPr>
            </w:pPr>
            <w:r w:rsidRPr="00241D69">
              <w:rPr>
                <w:sz w:val="28"/>
                <w:szCs w:val="28"/>
              </w:rPr>
              <w:t>Методи і контрольні заходи</w:t>
            </w:r>
          </w:p>
        </w:tc>
      </w:tr>
      <w:tr w:rsidR="00241D69" w:rsidRPr="00241D69" w:rsidTr="00BB1E17">
        <w:tc>
          <w:tcPr>
            <w:tcW w:w="4160" w:type="dxa"/>
          </w:tcPr>
          <w:p w:rsidR="00241D69" w:rsidRPr="00241D69" w:rsidRDefault="00241D69" w:rsidP="00241D69">
            <w:pPr>
              <w:ind w:firstLine="295"/>
              <w:jc w:val="center"/>
              <w:rPr>
                <w:b/>
                <w:sz w:val="28"/>
                <w:szCs w:val="28"/>
              </w:rPr>
            </w:pPr>
            <w:r w:rsidRPr="00241D69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411" w:type="dxa"/>
          </w:tcPr>
          <w:p w:rsidR="00241D69" w:rsidRPr="00241D69" w:rsidRDefault="00241D69" w:rsidP="00241D69">
            <w:pPr>
              <w:ind w:firstLine="295"/>
              <w:jc w:val="center"/>
              <w:rPr>
                <w:b/>
                <w:sz w:val="28"/>
                <w:szCs w:val="28"/>
              </w:rPr>
            </w:pPr>
            <w:r w:rsidRPr="00241D69">
              <w:rPr>
                <w:b/>
                <w:sz w:val="28"/>
                <w:szCs w:val="28"/>
              </w:rPr>
              <w:t>2</w:t>
            </w:r>
          </w:p>
        </w:tc>
      </w:tr>
      <w:tr w:rsidR="00241D69" w:rsidRPr="00241D69" w:rsidTr="00BB1E17">
        <w:tc>
          <w:tcPr>
            <w:tcW w:w="4160" w:type="dxa"/>
          </w:tcPr>
          <w:p w:rsidR="00241D69" w:rsidRPr="00241D69" w:rsidRDefault="00241D69" w:rsidP="00241D69">
            <w:pPr>
              <w:suppressAutoHyphens w:val="0"/>
              <w:ind w:right="140" w:firstLine="540"/>
              <w:jc w:val="both"/>
              <w:rPr>
                <w:b/>
                <w:sz w:val="28"/>
                <w:szCs w:val="28"/>
                <w:lang w:eastAsia="ru-RU"/>
              </w:rPr>
            </w:pPr>
            <w:r w:rsidRPr="00241D69">
              <w:rPr>
                <w:b/>
                <w:sz w:val="28"/>
                <w:szCs w:val="28"/>
                <w:lang w:eastAsia="ru-RU"/>
              </w:rPr>
              <w:t>Загальні:</w:t>
            </w:r>
          </w:p>
          <w:p w:rsidR="00241D69" w:rsidRPr="00241D69" w:rsidRDefault="00241D69" w:rsidP="00241D69">
            <w:pPr>
              <w:suppressAutoHyphens w:val="0"/>
              <w:ind w:right="140" w:firstLine="540"/>
              <w:jc w:val="both"/>
              <w:rPr>
                <w:sz w:val="28"/>
                <w:lang w:eastAsia="ru-RU"/>
              </w:rPr>
            </w:pPr>
            <w:r w:rsidRPr="00241D69">
              <w:rPr>
                <w:sz w:val="28"/>
                <w:lang w:eastAsia="ru-RU"/>
              </w:rPr>
              <w:t xml:space="preserve">Здатність до навчання, в тому числі, і самостійного. </w:t>
            </w:r>
          </w:p>
          <w:p w:rsidR="00241D69" w:rsidRPr="00241D69" w:rsidRDefault="00241D69" w:rsidP="00241D69">
            <w:pPr>
              <w:suppressAutoHyphens w:val="0"/>
              <w:ind w:right="140" w:firstLine="540"/>
              <w:jc w:val="both"/>
              <w:rPr>
                <w:sz w:val="28"/>
                <w:lang w:eastAsia="ru-RU"/>
              </w:rPr>
            </w:pPr>
            <w:r w:rsidRPr="00241D69">
              <w:rPr>
                <w:sz w:val="28"/>
                <w:lang w:eastAsia="ru-RU"/>
              </w:rPr>
              <w:t xml:space="preserve">Здатність використовувати математичні методи. </w:t>
            </w:r>
          </w:p>
          <w:p w:rsidR="00241D69" w:rsidRPr="00241D69" w:rsidRDefault="00241D69" w:rsidP="00241D69">
            <w:pPr>
              <w:suppressAutoHyphens w:val="0"/>
              <w:ind w:right="140" w:firstLine="540"/>
              <w:jc w:val="both"/>
              <w:rPr>
                <w:sz w:val="28"/>
                <w:lang w:eastAsia="ru-RU"/>
              </w:rPr>
            </w:pPr>
            <w:r w:rsidRPr="00241D69">
              <w:rPr>
                <w:sz w:val="28"/>
                <w:lang w:eastAsia="ru-RU"/>
              </w:rPr>
              <w:t xml:space="preserve">Здатність застосовувати прийоми логічного мислення: аналіз, синтез, індукцію, дедукцію, узагальнення та конкретизацію та ін.. </w:t>
            </w:r>
          </w:p>
          <w:p w:rsidR="00241D69" w:rsidRPr="00241D69" w:rsidRDefault="00241D69" w:rsidP="00241D69">
            <w:pPr>
              <w:suppressAutoHyphens w:val="0"/>
              <w:ind w:right="140" w:firstLine="540"/>
              <w:jc w:val="both"/>
              <w:rPr>
                <w:sz w:val="28"/>
                <w:lang w:eastAsia="ru-RU"/>
              </w:rPr>
            </w:pPr>
            <w:r w:rsidRPr="00241D69">
              <w:rPr>
                <w:sz w:val="28"/>
                <w:lang w:eastAsia="ru-RU"/>
              </w:rPr>
              <w:t xml:space="preserve">Здатність спілкуватися державною мовою як усно, так і письмово. </w:t>
            </w:r>
          </w:p>
          <w:p w:rsidR="00241D69" w:rsidRPr="00241D69" w:rsidRDefault="00241D69" w:rsidP="00241D69">
            <w:pPr>
              <w:suppressAutoHyphens w:val="0"/>
              <w:ind w:right="140" w:firstLine="540"/>
              <w:jc w:val="both"/>
              <w:rPr>
                <w:sz w:val="28"/>
                <w:lang w:val="ru-RU" w:eastAsia="uk-UA"/>
              </w:rPr>
            </w:pPr>
            <w:r w:rsidRPr="00241D69">
              <w:rPr>
                <w:sz w:val="28"/>
                <w:lang w:eastAsia="uk-UA"/>
              </w:rPr>
              <w:t>Здатність оцінювати та забезпечувати якість виконуваних робіт.</w:t>
            </w:r>
          </w:p>
          <w:p w:rsidR="00241D69" w:rsidRPr="00241D69" w:rsidRDefault="00241D69" w:rsidP="00241D69">
            <w:pPr>
              <w:suppressAutoHyphens w:val="0"/>
              <w:ind w:firstLine="540"/>
              <w:rPr>
                <w:b/>
                <w:sz w:val="28"/>
                <w:szCs w:val="28"/>
                <w:lang w:eastAsia="uk-UA"/>
              </w:rPr>
            </w:pPr>
            <w:r w:rsidRPr="00241D69">
              <w:rPr>
                <w:b/>
                <w:sz w:val="28"/>
                <w:szCs w:val="28"/>
                <w:lang w:eastAsia="uk-UA"/>
              </w:rPr>
              <w:t>Спеціальні:</w:t>
            </w:r>
          </w:p>
          <w:p w:rsidR="00241D69" w:rsidRPr="00241D69" w:rsidRDefault="00241D69" w:rsidP="00241D69">
            <w:pPr>
              <w:suppressAutoHyphens w:val="0"/>
              <w:kinsoku w:val="0"/>
              <w:overflowPunct w:val="0"/>
              <w:ind w:right="-25" w:firstLine="567"/>
              <w:jc w:val="both"/>
              <w:rPr>
                <w:kern w:val="28"/>
                <w:sz w:val="28"/>
                <w:lang w:eastAsia="ru-RU"/>
              </w:rPr>
            </w:pPr>
            <w:r w:rsidRPr="00241D69">
              <w:rPr>
                <w:kern w:val="28"/>
                <w:sz w:val="28"/>
                <w:lang w:eastAsia="ru-RU"/>
              </w:rPr>
              <w:t>Здатність створювати математичну модель розв’язуваної проблеми.</w:t>
            </w:r>
          </w:p>
          <w:p w:rsidR="00241D69" w:rsidRPr="00241D69" w:rsidRDefault="00241D69" w:rsidP="00241D69">
            <w:pPr>
              <w:suppressAutoHyphens w:val="0"/>
              <w:kinsoku w:val="0"/>
              <w:overflowPunct w:val="0"/>
              <w:ind w:right="-25" w:firstLine="567"/>
              <w:jc w:val="both"/>
              <w:rPr>
                <w:sz w:val="28"/>
                <w:lang w:eastAsia="uk-UA"/>
              </w:rPr>
            </w:pPr>
            <w:r w:rsidRPr="00241D69">
              <w:rPr>
                <w:sz w:val="28"/>
                <w:lang w:eastAsia="uk-UA"/>
              </w:rPr>
              <w:t xml:space="preserve">Здатність конструювати доведення та обґрунтовувати отримані результати у відповідності до обраного методу дослідження. </w:t>
            </w:r>
          </w:p>
          <w:p w:rsidR="00241D69" w:rsidRPr="00241D69" w:rsidRDefault="00241D69" w:rsidP="00241D69">
            <w:pPr>
              <w:suppressAutoHyphens w:val="0"/>
              <w:kinsoku w:val="0"/>
              <w:overflowPunct w:val="0"/>
              <w:ind w:right="-25" w:firstLine="567"/>
              <w:jc w:val="both"/>
              <w:rPr>
                <w:sz w:val="28"/>
                <w:lang w:eastAsia="uk-UA"/>
              </w:rPr>
            </w:pPr>
            <w:r w:rsidRPr="00241D69">
              <w:rPr>
                <w:sz w:val="28"/>
                <w:lang w:eastAsia="uk-UA"/>
              </w:rPr>
              <w:t xml:space="preserve">Здатність формулювати гіпотези та доводити або спростовувати їх. </w:t>
            </w:r>
          </w:p>
          <w:p w:rsidR="00241D69" w:rsidRPr="00241D69" w:rsidRDefault="00241D69" w:rsidP="00241D69">
            <w:pPr>
              <w:suppressAutoHyphens w:val="0"/>
              <w:kinsoku w:val="0"/>
              <w:overflowPunct w:val="0"/>
              <w:ind w:right="-25" w:firstLine="567"/>
              <w:jc w:val="both"/>
              <w:rPr>
                <w:sz w:val="28"/>
                <w:lang w:eastAsia="uk-UA"/>
              </w:rPr>
            </w:pPr>
            <w:r w:rsidRPr="00241D69">
              <w:rPr>
                <w:sz w:val="28"/>
                <w:lang w:eastAsia="uk-UA"/>
              </w:rPr>
              <w:t>Здатність викладення результатів дослідження у логічній послідовності, у тому числі відрізняти основні ідеї від деталей та технічних викладок.</w:t>
            </w:r>
          </w:p>
          <w:p w:rsidR="00241D69" w:rsidRPr="00241D69" w:rsidRDefault="00241D69" w:rsidP="00241D69">
            <w:pPr>
              <w:suppressAutoHyphens w:val="0"/>
              <w:kinsoku w:val="0"/>
              <w:overflowPunct w:val="0"/>
              <w:ind w:right="-25" w:firstLine="567"/>
              <w:jc w:val="both"/>
              <w:rPr>
                <w:sz w:val="28"/>
                <w:lang w:eastAsia="uk-UA"/>
              </w:rPr>
            </w:pPr>
            <w:r w:rsidRPr="00241D69">
              <w:rPr>
                <w:sz w:val="28"/>
                <w:lang w:eastAsia="uk-UA"/>
              </w:rPr>
              <w:t>Здатність отримувати якісну інформацію на основі кількісних даних. Здатність пояснювати в математичних термінах результати, отримані під час розрахунків.</w:t>
            </w:r>
          </w:p>
          <w:p w:rsidR="00241D69" w:rsidRPr="00241D69" w:rsidRDefault="00241D69" w:rsidP="00241D69">
            <w:pPr>
              <w:suppressAutoHyphens w:val="0"/>
              <w:kinsoku w:val="0"/>
              <w:overflowPunct w:val="0"/>
              <w:ind w:right="-25" w:firstLine="567"/>
              <w:jc w:val="both"/>
              <w:rPr>
                <w:sz w:val="28"/>
                <w:lang w:eastAsia="uk-UA"/>
              </w:rPr>
            </w:pPr>
            <w:r w:rsidRPr="00241D69">
              <w:rPr>
                <w:sz w:val="28"/>
                <w:lang w:eastAsia="uk-UA"/>
              </w:rPr>
              <w:t>Готовність розв’язувати нові проблеми у нових галузях знань.</w:t>
            </w:r>
          </w:p>
        </w:tc>
        <w:tc>
          <w:tcPr>
            <w:tcW w:w="5411" w:type="dxa"/>
          </w:tcPr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  <w:r w:rsidRPr="00241D69">
              <w:rPr>
                <w:sz w:val="28"/>
                <w:szCs w:val="28"/>
              </w:rPr>
              <w:t>Індивідуальне завдання</w:t>
            </w: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  <w:r w:rsidRPr="00241D69">
              <w:rPr>
                <w:sz w:val="28"/>
                <w:szCs w:val="28"/>
              </w:rPr>
              <w:t>Включення до індивідуального завдання задач без указання методу розв’язання</w:t>
            </w: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  <w:r w:rsidRPr="00241D69">
              <w:rPr>
                <w:sz w:val="28"/>
                <w:szCs w:val="28"/>
              </w:rPr>
              <w:t>Включення до індивідуального завдання задач відповідного змісту</w:t>
            </w: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  <w:r w:rsidRPr="00241D69">
              <w:rPr>
                <w:sz w:val="28"/>
                <w:szCs w:val="28"/>
              </w:rPr>
              <w:t>Захист частини індивідуального завдання в оффлайн-режимі, контрольні роботи.</w:t>
            </w: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  <w:r w:rsidRPr="00241D69">
              <w:rPr>
                <w:sz w:val="28"/>
                <w:szCs w:val="28"/>
              </w:rPr>
              <w:t>Організація взаємоперевірки виконаних самостійно робіт.</w:t>
            </w: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  <w:r w:rsidRPr="00241D69">
              <w:rPr>
                <w:sz w:val="28"/>
                <w:szCs w:val="28"/>
              </w:rPr>
              <w:t>Індивідуальні завдвння, контрольні роботи.</w:t>
            </w: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553788" w:rsidP="00241D69">
            <w:pPr>
              <w:ind w:firstLine="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Самостійні та к</w:t>
            </w:r>
            <w:r w:rsidR="00241D69" w:rsidRPr="00241D69">
              <w:rPr>
                <w:sz w:val="28"/>
                <w:szCs w:val="28"/>
              </w:rPr>
              <w:t>онтрольні роботи.</w:t>
            </w: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  <w:r w:rsidRPr="00241D69">
              <w:rPr>
                <w:sz w:val="28"/>
                <w:szCs w:val="28"/>
              </w:rPr>
              <w:t>Індивідуальні завдвння.</w:t>
            </w: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  <w:r w:rsidRPr="00241D69">
              <w:rPr>
                <w:sz w:val="28"/>
                <w:szCs w:val="28"/>
              </w:rPr>
              <w:t>Індивідуальні завдвння, контрольні роботи.</w:t>
            </w: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  <w:r w:rsidRPr="00241D69">
              <w:rPr>
                <w:sz w:val="28"/>
                <w:szCs w:val="28"/>
              </w:rPr>
              <w:t>Захист частини індивідуального завдання в оффлайн-режимі.</w:t>
            </w: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  <w:r w:rsidRPr="00241D69">
              <w:rPr>
                <w:sz w:val="28"/>
                <w:szCs w:val="28"/>
              </w:rPr>
              <w:t>Підсумкові заходи.</w:t>
            </w:r>
          </w:p>
        </w:tc>
      </w:tr>
    </w:tbl>
    <w:p w:rsidR="00241D69" w:rsidRPr="00241D69" w:rsidRDefault="00241D69" w:rsidP="00241D69">
      <w:pPr>
        <w:jc w:val="both"/>
        <w:rPr>
          <w:b/>
          <w:sz w:val="28"/>
          <w:szCs w:val="28"/>
        </w:rPr>
      </w:pPr>
    </w:p>
    <w:p w:rsidR="00FB6707" w:rsidRDefault="00FB6707" w:rsidP="006F4F62">
      <w:pPr>
        <w:jc w:val="center"/>
        <w:rPr>
          <w:b/>
          <w:sz w:val="28"/>
          <w:szCs w:val="28"/>
        </w:rPr>
      </w:pPr>
    </w:p>
    <w:p w:rsidR="00FB6707" w:rsidRDefault="00FB6707" w:rsidP="006F4F62">
      <w:pPr>
        <w:jc w:val="center"/>
        <w:rPr>
          <w:b/>
          <w:sz w:val="28"/>
          <w:szCs w:val="28"/>
        </w:rPr>
      </w:pPr>
    </w:p>
    <w:p w:rsidR="00241D69" w:rsidRDefault="00241D69" w:rsidP="006F4F62">
      <w:pPr>
        <w:jc w:val="center"/>
        <w:rPr>
          <w:b/>
          <w:sz w:val="28"/>
          <w:szCs w:val="28"/>
        </w:rPr>
      </w:pPr>
      <w:r w:rsidRPr="00241D69">
        <w:rPr>
          <w:b/>
          <w:sz w:val="28"/>
          <w:szCs w:val="28"/>
        </w:rPr>
        <w:lastRenderedPageBreak/>
        <w:t>Міждисциплінарні зв’язки.</w:t>
      </w:r>
    </w:p>
    <w:p w:rsidR="006F4F62" w:rsidRPr="00241D69" w:rsidRDefault="006F4F62" w:rsidP="006F4F62">
      <w:pPr>
        <w:jc w:val="center"/>
        <w:rPr>
          <w:b/>
          <w:sz w:val="28"/>
          <w:szCs w:val="28"/>
        </w:rPr>
      </w:pPr>
    </w:p>
    <w:p w:rsidR="00FB6707" w:rsidRPr="00FB6707" w:rsidRDefault="00FB6707" w:rsidP="00FB6707">
      <w:pPr>
        <w:shd w:val="clear" w:color="auto" w:fill="FFFFFF"/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FB6707">
        <w:rPr>
          <w:sz w:val="28"/>
          <w:lang w:eastAsia="ru-RU"/>
        </w:rPr>
        <w:t xml:space="preserve">Курс «Алгебраїчні структури» є логічним продовженням курсу алгебри та теорії чисел і є необхідною складовою програми підготовки спеціаліста з математики. Курс базується на знаннях та навичках, які студенти отримали при вивченні курсів «Алгебра і теорія чисел» «Дискретна математика», «Математична логіка». </w:t>
      </w:r>
      <w:r w:rsidRPr="00FB6707">
        <w:rPr>
          <w:sz w:val="28"/>
          <w:szCs w:val="28"/>
          <w:lang w:eastAsia="ru-RU"/>
        </w:rPr>
        <w:t>Теорія алгебраїчних структур є невичерпним джерелом для формулювання дослідницьких задач, які можна ставити перед студентами в рамках підготовки випускних робіт.</w:t>
      </w:r>
    </w:p>
    <w:p w:rsidR="00A1772A" w:rsidRPr="00241D69" w:rsidRDefault="00A1772A" w:rsidP="00241D69">
      <w:pPr>
        <w:tabs>
          <w:tab w:val="left" w:pos="2400"/>
          <w:tab w:val="center" w:pos="4677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1772A" w:rsidRPr="00004CF3" w:rsidRDefault="00A1772A" w:rsidP="00A1772A">
      <w:pPr>
        <w:jc w:val="center"/>
        <w:rPr>
          <w:b/>
          <w:bCs/>
          <w:sz w:val="28"/>
          <w:szCs w:val="28"/>
        </w:rPr>
      </w:pPr>
      <w:r w:rsidRPr="00004CF3">
        <w:rPr>
          <w:b/>
          <w:bCs/>
          <w:sz w:val="28"/>
          <w:szCs w:val="28"/>
        </w:rPr>
        <w:t>4. Структура навчальної дисципліни</w:t>
      </w:r>
    </w:p>
    <w:p w:rsidR="00241D69" w:rsidRPr="00553788" w:rsidRDefault="00241D69" w:rsidP="00241D69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  <w:highlight w:val="yellow"/>
        </w:rPr>
      </w:pPr>
    </w:p>
    <w:p w:rsidR="00004CF3" w:rsidRPr="007354B7" w:rsidRDefault="00004CF3" w:rsidP="00004CF3">
      <w:pPr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505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851"/>
        <w:gridCol w:w="567"/>
        <w:gridCol w:w="777"/>
        <w:gridCol w:w="640"/>
        <w:gridCol w:w="778"/>
        <w:gridCol w:w="498"/>
        <w:gridCol w:w="777"/>
        <w:gridCol w:w="924"/>
        <w:gridCol w:w="992"/>
        <w:gridCol w:w="851"/>
      </w:tblGrid>
      <w:tr w:rsidR="00004CF3" w:rsidRPr="007354B7" w:rsidTr="00004CF3">
        <w:tc>
          <w:tcPr>
            <w:tcW w:w="1526" w:type="dxa"/>
            <w:vMerge w:val="restart"/>
          </w:tcPr>
          <w:p w:rsidR="00004CF3" w:rsidRPr="007354B7" w:rsidRDefault="00004CF3" w:rsidP="00004CF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Змістовий модуль</w:t>
            </w:r>
          </w:p>
        </w:tc>
        <w:tc>
          <w:tcPr>
            <w:tcW w:w="850" w:type="dxa"/>
            <w:vMerge w:val="restart"/>
          </w:tcPr>
          <w:p w:rsidR="00004CF3" w:rsidRPr="007354B7" w:rsidRDefault="00004CF3" w:rsidP="00004CF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Усього</w:t>
            </w:r>
          </w:p>
          <w:p w:rsidR="00004CF3" w:rsidRPr="007354B7" w:rsidRDefault="00004CF3" w:rsidP="00004CF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годин</w:t>
            </w:r>
          </w:p>
        </w:tc>
        <w:tc>
          <w:tcPr>
            <w:tcW w:w="3613" w:type="dxa"/>
            <w:gridSpan w:val="5"/>
          </w:tcPr>
          <w:p w:rsidR="00004CF3" w:rsidRPr="007354B7" w:rsidRDefault="00004CF3" w:rsidP="00004CF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Аудиторні (контактні) години</w:t>
            </w:r>
          </w:p>
        </w:tc>
        <w:tc>
          <w:tcPr>
            <w:tcW w:w="1275" w:type="dxa"/>
            <w:gridSpan w:val="2"/>
            <w:vMerge w:val="restart"/>
          </w:tcPr>
          <w:p w:rsidR="00004CF3" w:rsidRPr="007354B7" w:rsidRDefault="00004CF3" w:rsidP="00004CF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Самостійна робота, год</w:t>
            </w:r>
          </w:p>
        </w:tc>
        <w:tc>
          <w:tcPr>
            <w:tcW w:w="2767" w:type="dxa"/>
            <w:gridSpan w:val="3"/>
          </w:tcPr>
          <w:p w:rsidR="00004CF3" w:rsidRPr="007354B7" w:rsidRDefault="00004CF3" w:rsidP="00004CF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Система накопичення балів</w:t>
            </w:r>
          </w:p>
        </w:tc>
      </w:tr>
      <w:tr w:rsidR="00004CF3" w:rsidRPr="007354B7" w:rsidTr="00004CF3">
        <w:tc>
          <w:tcPr>
            <w:tcW w:w="1526" w:type="dxa"/>
            <w:vMerge/>
          </w:tcPr>
          <w:p w:rsidR="00004CF3" w:rsidRPr="007354B7" w:rsidRDefault="00004CF3" w:rsidP="00004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4CF3" w:rsidRPr="007354B7" w:rsidRDefault="00004CF3" w:rsidP="00004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04CF3" w:rsidRPr="007354B7" w:rsidRDefault="00004CF3" w:rsidP="00004CF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Усього</w:t>
            </w:r>
          </w:p>
          <w:p w:rsidR="00004CF3" w:rsidRPr="007354B7" w:rsidRDefault="00004CF3" w:rsidP="00004CF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годин</w:t>
            </w:r>
          </w:p>
        </w:tc>
        <w:tc>
          <w:tcPr>
            <w:tcW w:w="1344" w:type="dxa"/>
            <w:gridSpan w:val="2"/>
          </w:tcPr>
          <w:p w:rsidR="00004CF3" w:rsidRPr="007354B7" w:rsidRDefault="00004CF3" w:rsidP="00004CF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 xml:space="preserve">Лекційні </w:t>
            </w:r>
          </w:p>
          <w:p w:rsidR="00004CF3" w:rsidRPr="007354B7" w:rsidRDefault="00004CF3" w:rsidP="00004CF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заняття, год</w:t>
            </w:r>
          </w:p>
        </w:tc>
        <w:tc>
          <w:tcPr>
            <w:tcW w:w="1418" w:type="dxa"/>
            <w:gridSpan w:val="2"/>
          </w:tcPr>
          <w:p w:rsidR="00004CF3" w:rsidRPr="007354B7" w:rsidRDefault="00004CF3" w:rsidP="00004CF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Практичні</w:t>
            </w:r>
          </w:p>
          <w:p w:rsidR="00004CF3" w:rsidRPr="007354B7" w:rsidRDefault="00004CF3" w:rsidP="00004CF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Заняття,год</w:t>
            </w:r>
          </w:p>
        </w:tc>
        <w:tc>
          <w:tcPr>
            <w:tcW w:w="1275" w:type="dxa"/>
            <w:gridSpan w:val="2"/>
            <w:vMerge/>
          </w:tcPr>
          <w:p w:rsidR="00004CF3" w:rsidRPr="007354B7" w:rsidRDefault="00004CF3" w:rsidP="00004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vMerge w:val="restart"/>
          </w:tcPr>
          <w:p w:rsidR="00004CF3" w:rsidRPr="007354B7" w:rsidRDefault="00004CF3" w:rsidP="00004CF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Теор.</w:t>
            </w:r>
          </w:p>
          <w:p w:rsidR="00004CF3" w:rsidRPr="007354B7" w:rsidRDefault="00004CF3" w:rsidP="00004CF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зав-ня,</w:t>
            </w:r>
          </w:p>
          <w:p w:rsidR="00004CF3" w:rsidRPr="007354B7" w:rsidRDefault="00004CF3" w:rsidP="00004CF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 xml:space="preserve"> к-ть балів</w:t>
            </w:r>
          </w:p>
        </w:tc>
        <w:tc>
          <w:tcPr>
            <w:tcW w:w="992" w:type="dxa"/>
            <w:vMerge w:val="restart"/>
          </w:tcPr>
          <w:p w:rsidR="00004CF3" w:rsidRPr="007354B7" w:rsidRDefault="00004CF3" w:rsidP="00004CF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Практ.</w:t>
            </w:r>
          </w:p>
          <w:p w:rsidR="00004CF3" w:rsidRPr="007354B7" w:rsidRDefault="00004CF3" w:rsidP="00004CF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зав-ня,</w:t>
            </w:r>
          </w:p>
          <w:p w:rsidR="00004CF3" w:rsidRPr="007354B7" w:rsidRDefault="00004CF3" w:rsidP="00004CF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к-ть балів</w:t>
            </w:r>
          </w:p>
        </w:tc>
        <w:tc>
          <w:tcPr>
            <w:tcW w:w="851" w:type="dxa"/>
            <w:vMerge w:val="restart"/>
          </w:tcPr>
          <w:p w:rsidR="00004CF3" w:rsidRPr="007354B7" w:rsidRDefault="00004CF3" w:rsidP="00004CF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Усього балів</w:t>
            </w:r>
          </w:p>
        </w:tc>
      </w:tr>
      <w:tr w:rsidR="00004CF3" w:rsidRPr="007354B7" w:rsidTr="00004CF3">
        <w:tc>
          <w:tcPr>
            <w:tcW w:w="1526" w:type="dxa"/>
            <w:vMerge/>
          </w:tcPr>
          <w:p w:rsidR="00004CF3" w:rsidRPr="007354B7" w:rsidRDefault="00004CF3" w:rsidP="00004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4CF3" w:rsidRPr="007354B7" w:rsidRDefault="00004CF3" w:rsidP="00004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4CF3" w:rsidRPr="007354B7" w:rsidRDefault="00004CF3" w:rsidP="00004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4CF3" w:rsidRPr="007354B7" w:rsidRDefault="00004CF3" w:rsidP="00004CF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о/дф.</w:t>
            </w:r>
          </w:p>
        </w:tc>
        <w:tc>
          <w:tcPr>
            <w:tcW w:w="777" w:type="dxa"/>
          </w:tcPr>
          <w:p w:rsidR="00004CF3" w:rsidRPr="007354B7" w:rsidRDefault="00004CF3" w:rsidP="00004CF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з/дист</w:t>
            </w:r>
          </w:p>
          <w:p w:rsidR="00004CF3" w:rsidRPr="007354B7" w:rsidRDefault="00004CF3" w:rsidP="00004CF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ф.</w:t>
            </w:r>
          </w:p>
        </w:tc>
        <w:tc>
          <w:tcPr>
            <w:tcW w:w="640" w:type="dxa"/>
          </w:tcPr>
          <w:p w:rsidR="00004CF3" w:rsidRPr="007354B7" w:rsidRDefault="00004CF3" w:rsidP="00004CF3">
            <w:pPr>
              <w:jc w:val="center"/>
              <w:rPr>
                <w:sz w:val="28"/>
                <w:szCs w:val="28"/>
              </w:rPr>
            </w:pPr>
            <w:r w:rsidRPr="007354B7">
              <w:rPr>
                <w:sz w:val="20"/>
                <w:szCs w:val="20"/>
              </w:rPr>
              <w:t>о/д ф.</w:t>
            </w:r>
          </w:p>
        </w:tc>
        <w:tc>
          <w:tcPr>
            <w:tcW w:w="778" w:type="dxa"/>
          </w:tcPr>
          <w:p w:rsidR="00004CF3" w:rsidRPr="007354B7" w:rsidRDefault="00004CF3" w:rsidP="00004CF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з/дист</w:t>
            </w:r>
          </w:p>
          <w:p w:rsidR="00004CF3" w:rsidRPr="007354B7" w:rsidRDefault="00004CF3" w:rsidP="00004CF3">
            <w:pPr>
              <w:jc w:val="center"/>
              <w:rPr>
                <w:sz w:val="28"/>
                <w:szCs w:val="28"/>
              </w:rPr>
            </w:pPr>
            <w:r w:rsidRPr="007354B7">
              <w:rPr>
                <w:sz w:val="20"/>
                <w:szCs w:val="20"/>
              </w:rPr>
              <w:t>ф.</w:t>
            </w:r>
          </w:p>
        </w:tc>
        <w:tc>
          <w:tcPr>
            <w:tcW w:w="498" w:type="dxa"/>
          </w:tcPr>
          <w:p w:rsidR="00004CF3" w:rsidRPr="007354B7" w:rsidRDefault="00004CF3" w:rsidP="00004CF3">
            <w:pPr>
              <w:jc w:val="center"/>
              <w:rPr>
                <w:sz w:val="28"/>
                <w:szCs w:val="28"/>
              </w:rPr>
            </w:pPr>
            <w:r w:rsidRPr="007354B7">
              <w:rPr>
                <w:sz w:val="20"/>
                <w:szCs w:val="20"/>
              </w:rPr>
              <w:t>о/д ф.</w:t>
            </w:r>
          </w:p>
        </w:tc>
        <w:tc>
          <w:tcPr>
            <w:tcW w:w="777" w:type="dxa"/>
          </w:tcPr>
          <w:p w:rsidR="00004CF3" w:rsidRPr="007354B7" w:rsidRDefault="00004CF3" w:rsidP="00004CF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з/дист</w:t>
            </w:r>
          </w:p>
          <w:p w:rsidR="00004CF3" w:rsidRPr="007354B7" w:rsidRDefault="00004CF3" w:rsidP="00004CF3">
            <w:pPr>
              <w:jc w:val="center"/>
              <w:rPr>
                <w:sz w:val="28"/>
                <w:szCs w:val="28"/>
              </w:rPr>
            </w:pPr>
            <w:r w:rsidRPr="007354B7">
              <w:rPr>
                <w:sz w:val="20"/>
                <w:szCs w:val="20"/>
              </w:rPr>
              <w:t>ф.</w:t>
            </w:r>
          </w:p>
        </w:tc>
        <w:tc>
          <w:tcPr>
            <w:tcW w:w="924" w:type="dxa"/>
            <w:vMerge/>
          </w:tcPr>
          <w:p w:rsidR="00004CF3" w:rsidRPr="007354B7" w:rsidRDefault="00004CF3" w:rsidP="00004C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04CF3" w:rsidRPr="007354B7" w:rsidRDefault="00004CF3" w:rsidP="00004C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04CF3" w:rsidRPr="007354B7" w:rsidRDefault="00004CF3" w:rsidP="00004C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4CF3" w:rsidRPr="007354B7" w:rsidTr="00004CF3">
        <w:trPr>
          <w:trHeight w:val="146"/>
        </w:trPr>
        <w:tc>
          <w:tcPr>
            <w:tcW w:w="1526" w:type="dxa"/>
          </w:tcPr>
          <w:p w:rsidR="00004CF3" w:rsidRPr="007354B7" w:rsidRDefault="00004CF3" w:rsidP="00004CF3">
            <w:pPr>
              <w:jc w:val="center"/>
              <w:rPr>
                <w:b/>
                <w:sz w:val="20"/>
                <w:szCs w:val="20"/>
              </w:rPr>
            </w:pPr>
            <w:r w:rsidRPr="007354B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04CF3" w:rsidRPr="007354B7" w:rsidRDefault="00004CF3" w:rsidP="00004CF3">
            <w:pPr>
              <w:jc w:val="center"/>
              <w:rPr>
                <w:b/>
                <w:sz w:val="20"/>
                <w:szCs w:val="20"/>
              </w:rPr>
            </w:pPr>
            <w:r w:rsidRPr="007354B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04CF3" w:rsidRPr="007354B7" w:rsidRDefault="00004CF3" w:rsidP="00004CF3">
            <w:pPr>
              <w:jc w:val="center"/>
              <w:rPr>
                <w:b/>
                <w:sz w:val="20"/>
                <w:szCs w:val="20"/>
              </w:rPr>
            </w:pPr>
            <w:r w:rsidRPr="007354B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04CF3" w:rsidRPr="007354B7" w:rsidRDefault="00004CF3" w:rsidP="00004CF3">
            <w:pPr>
              <w:jc w:val="center"/>
              <w:rPr>
                <w:b/>
                <w:sz w:val="20"/>
                <w:szCs w:val="20"/>
              </w:rPr>
            </w:pPr>
            <w:r w:rsidRPr="007354B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77" w:type="dxa"/>
          </w:tcPr>
          <w:p w:rsidR="00004CF3" w:rsidRPr="007354B7" w:rsidRDefault="00004CF3" w:rsidP="00004CF3">
            <w:pPr>
              <w:jc w:val="center"/>
              <w:rPr>
                <w:b/>
                <w:sz w:val="20"/>
                <w:szCs w:val="20"/>
              </w:rPr>
            </w:pPr>
            <w:r w:rsidRPr="007354B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004CF3" w:rsidRPr="007354B7" w:rsidRDefault="00004CF3" w:rsidP="00004CF3">
            <w:pPr>
              <w:jc w:val="center"/>
              <w:rPr>
                <w:b/>
                <w:sz w:val="20"/>
                <w:szCs w:val="20"/>
              </w:rPr>
            </w:pPr>
            <w:r w:rsidRPr="007354B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78" w:type="dxa"/>
          </w:tcPr>
          <w:p w:rsidR="00004CF3" w:rsidRPr="007354B7" w:rsidRDefault="00004CF3" w:rsidP="00004CF3">
            <w:pPr>
              <w:jc w:val="center"/>
              <w:rPr>
                <w:b/>
                <w:sz w:val="20"/>
                <w:szCs w:val="20"/>
              </w:rPr>
            </w:pPr>
            <w:r w:rsidRPr="007354B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98" w:type="dxa"/>
          </w:tcPr>
          <w:p w:rsidR="00004CF3" w:rsidRPr="007354B7" w:rsidRDefault="00004CF3" w:rsidP="00004CF3">
            <w:pPr>
              <w:jc w:val="center"/>
              <w:rPr>
                <w:b/>
                <w:sz w:val="20"/>
                <w:szCs w:val="20"/>
              </w:rPr>
            </w:pPr>
            <w:r w:rsidRPr="007354B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77" w:type="dxa"/>
          </w:tcPr>
          <w:p w:rsidR="00004CF3" w:rsidRPr="007354B7" w:rsidRDefault="00004CF3" w:rsidP="00004CF3">
            <w:pPr>
              <w:jc w:val="center"/>
              <w:rPr>
                <w:b/>
                <w:sz w:val="20"/>
                <w:szCs w:val="20"/>
              </w:rPr>
            </w:pPr>
            <w:r w:rsidRPr="007354B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24" w:type="dxa"/>
          </w:tcPr>
          <w:p w:rsidR="00004CF3" w:rsidRPr="007354B7" w:rsidRDefault="00004CF3" w:rsidP="00004CF3">
            <w:pPr>
              <w:jc w:val="center"/>
              <w:rPr>
                <w:b/>
                <w:sz w:val="20"/>
                <w:szCs w:val="20"/>
              </w:rPr>
            </w:pPr>
            <w:r w:rsidRPr="007354B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04CF3" w:rsidRPr="007354B7" w:rsidRDefault="00004CF3" w:rsidP="00004CF3">
            <w:pPr>
              <w:jc w:val="center"/>
              <w:rPr>
                <w:b/>
                <w:sz w:val="20"/>
                <w:szCs w:val="20"/>
              </w:rPr>
            </w:pPr>
            <w:r w:rsidRPr="007354B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004CF3" w:rsidRPr="007354B7" w:rsidRDefault="00004CF3" w:rsidP="00004CF3">
            <w:pPr>
              <w:jc w:val="center"/>
              <w:rPr>
                <w:b/>
                <w:sz w:val="20"/>
                <w:szCs w:val="20"/>
              </w:rPr>
            </w:pPr>
            <w:r w:rsidRPr="007354B7">
              <w:rPr>
                <w:b/>
                <w:sz w:val="20"/>
                <w:szCs w:val="20"/>
              </w:rPr>
              <w:t>12</w:t>
            </w:r>
          </w:p>
        </w:tc>
      </w:tr>
      <w:tr w:rsidR="00004CF3" w:rsidRPr="007354B7" w:rsidTr="00004CF3">
        <w:trPr>
          <w:trHeight w:val="268"/>
        </w:trPr>
        <w:tc>
          <w:tcPr>
            <w:tcW w:w="1526" w:type="dxa"/>
          </w:tcPr>
          <w:p w:rsidR="00004CF3" w:rsidRPr="007354B7" w:rsidRDefault="00004CF3" w:rsidP="00004CF3">
            <w:pPr>
              <w:jc w:val="center"/>
              <w:rPr>
                <w:sz w:val="28"/>
                <w:szCs w:val="28"/>
              </w:rPr>
            </w:pPr>
            <w:r w:rsidRPr="007354B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04CF3" w:rsidRPr="007354B7" w:rsidRDefault="00004CF3" w:rsidP="00004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004CF3" w:rsidRPr="007354B7" w:rsidRDefault="00004CF3" w:rsidP="00004C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04CF3" w:rsidRPr="007354B7" w:rsidRDefault="00004CF3" w:rsidP="00004C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77" w:type="dxa"/>
          </w:tcPr>
          <w:p w:rsidR="00004CF3" w:rsidRPr="007354B7" w:rsidRDefault="00004CF3" w:rsidP="00004C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004CF3" w:rsidRPr="007354B7" w:rsidRDefault="00004CF3" w:rsidP="00004C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78" w:type="dxa"/>
          </w:tcPr>
          <w:p w:rsidR="00004CF3" w:rsidRPr="007354B7" w:rsidRDefault="00004CF3" w:rsidP="00004C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004CF3" w:rsidRPr="007354B7" w:rsidRDefault="00004CF3" w:rsidP="00004C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354B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004CF3" w:rsidRPr="007354B7" w:rsidRDefault="00004CF3" w:rsidP="00004C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:rsidR="00004CF3" w:rsidRPr="00AD7CDD" w:rsidRDefault="00004CF3" w:rsidP="00004CF3">
            <w:pPr>
              <w:jc w:val="center"/>
              <w:rPr>
                <w:b/>
                <w:sz w:val="28"/>
                <w:szCs w:val="28"/>
              </w:rPr>
            </w:pPr>
            <w:r w:rsidRPr="00AD7CD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004CF3" w:rsidRPr="00AD7CDD" w:rsidRDefault="00004CF3" w:rsidP="00004CF3">
            <w:pPr>
              <w:jc w:val="center"/>
              <w:rPr>
                <w:b/>
                <w:sz w:val="28"/>
                <w:szCs w:val="28"/>
              </w:rPr>
            </w:pPr>
            <w:r w:rsidRPr="00AD7CD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004CF3" w:rsidRPr="00AD7CDD" w:rsidRDefault="00004CF3" w:rsidP="00004CF3">
            <w:pPr>
              <w:jc w:val="center"/>
              <w:rPr>
                <w:b/>
                <w:sz w:val="28"/>
                <w:szCs w:val="28"/>
              </w:rPr>
            </w:pPr>
            <w:r w:rsidRPr="00AD7CDD">
              <w:rPr>
                <w:b/>
                <w:sz w:val="28"/>
                <w:szCs w:val="28"/>
              </w:rPr>
              <w:t>15</w:t>
            </w:r>
          </w:p>
        </w:tc>
      </w:tr>
      <w:tr w:rsidR="00004CF3" w:rsidRPr="007354B7" w:rsidTr="00004CF3">
        <w:tc>
          <w:tcPr>
            <w:tcW w:w="1526" w:type="dxa"/>
          </w:tcPr>
          <w:p w:rsidR="00004CF3" w:rsidRPr="007354B7" w:rsidRDefault="00004CF3" w:rsidP="00004CF3">
            <w:pPr>
              <w:jc w:val="center"/>
              <w:rPr>
                <w:sz w:val="28"/>
                <w:szCs w:val="28"/>
              </w:rPr>
            </w:pPr>
            <w:r w:rsidRPr="007354B7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04CF3" w:rsidRPr="007354B7" w:rsidRDefault="00004CF3" w:rsidP="00004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004CF3" w:rsidRPr="007354B7" w:rsidRDefault="00004CF3" w:rsidP="00004C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04CF3" w:rsidRPr="007354B7" w:rsidRDefault="00004CF3" w:rsidP="00004C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77" w:type="dxa"/>
          </w:tcPr>
          <w:p w:rsidR="00004CF3" w:rsidRPr="007354B7" w:rsidRDefault="00004CF3" w:rsidP="00004C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004CF3" w:rsidRPr="007354B7" w:rsidRDefault="00004CF3" w:rsidP="00004C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78" w:type="dxa"/>
          </w:tcPr>
          <w:p w:rsidR="00004CF3" w:rsidRPr="007354B7" w:rsidRDefault="00004CF3" w:rsidP="00004C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004CF3" w:rsidRPr="007354B7" w:rsidRDefault="00004CF3" w:rsidP="00004C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354B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004CF3" w:rsidRPr="007354B7" w:rsidRDefault="00004CF3" w:rsidP="00004C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:rsidR="00004CF3" w:rsidRPr="00AD7CDD" w:rsidRDefault="00004CF3" w:rsidP="00004CF3">
            <w:pPr>
              <w:jc w:val="center"/>
              <w:rPr>
                <w:b/>
                <w:sz w:val="28"/>
                <w:szCs w:val="28"/>
              </w:rPr>
            </w:pPr>
            <w:r w:rsidRPr="00AD7CD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004CF3" w:rsidRPr="00AD7CDD" w:rsidRDefault="00AD7CDD" w:rsidP="00004CF3">
            <w:pPr>
              <w:jc w:val="center"/>
              <w:rPr>
                <w:b/>
                <w:sz w:val="28"/>
                <w:szCs w:val="28"/>
              </w:rPr>
            </w:pPr>
            <w:r w:rsidRPr="00AD7CDD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004CF3" w:rsidRPr="00AD7CDD" w:rsidRDefault="00AD7CDD" w:rsidP="00004CF3">
            <w:pPr>
              <w:jc w:val="center"/>
              <w:rPr>
                <w:b/>
                <w:sz w:val="28"/>
                <w:szCs w:val="28"/>
              </w:rPr>
            </w:pPr>
            <w:r w:rsidRPr="00AD7CDD">
              <w:rPr>
                <w:b/>
                <w:sz w:val="28"/>
                <w:szCs w:val="28"/>
              </w:rPr>
              <w:t>20</w:t>
            </w:r>
          </w:p>
        </w:tc>
      </w:tr>
      <w:tr w:rsidR="00004CF3" w:rsidRPr="007354B7" w:rsidTr="00004CF3">
        <w:tc>
          <w:tcPr>
            <w:tcW w:w="1526" w:type="dxa"/>
          </w:tcPr>
          <w:p w:rsidR="00004CF3" w:rsidRPr="007354B7" w:rsidRDefault="00004CF3" w:rsidP="00004CF3">
            <w:pPr>
              <w:jc w:val="center"/>
              <w:rPr>
                <w:sz w:val="28"/>
                <w:szCs w:val="28"/>
              </w:rPr>
            </w:pPr>
            <w:r w:rsidRPr="007354B7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04CF3" w:rsidRPr="007354B7" w:rsidRDefault="00004CF3" w:rsidP="00004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004CF3" w:rsidRPr="007354B7" w:rsidRDefault="00004CF3" w:rsidP="00004C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04CF3" w:rsidRPr="007354B7" w:rsidRDefault="00004CF3" w:rsidP="00004C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:rsidR="00004CF3" w:rsidRPr="007354B7" w:rsidRDefault="00004CF3" w:rsidP="00004C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004CF3" w:rsidRPr="007354B7" w:rsidRDefault="00004CF3" w:rsidP="00004C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78" w:type="dxa"/>
          </w:tcPr>
          <w:p w:rsidR="00004CF3" w:rsidRPr="007354B7" w:rsidRDefault="00004CF3" w:rsidP="00004C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004CF3" w:rsidRPr="007354B7" w:rsidRDefault="00004CF3" w:rsidP="00004C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77" w:type="dxa"/>
          </w:tcPr>
          <w:p w:rsidR="00004CF3" w:rsidRPr="007354B7" w:rsidRDefault="00004CF3" w:rsidP="00004C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:rsidR="00004CF3" w:rsidRPr="00AD7CDD" w:rsidRDefault="00004CF3" w:rsidP="00004CF3">
            <w:pPr>
              <w:jc w:val="center"/>
              <w:rPr>
                <w:b/>
                <w:sz w:val="28"/>
                <w:szCs w:val="28"/>
              </w:rPr>
            </w:pPr>
            <w:r w:rsidRPr="00AD7CD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004CF3" w:rsidRPr="00AD7CDD" w:rsidRDefault="00AD7CDD" w:rsidP="00004CF3">
            <w:pPr>
              <w:jc w:val="center"/>
              <w:rPr>
                <w:b/>
                <w:sz w:val="28"/>
                <w:szCs w:val="28"/>
              </w:rPr>
            </w:pPr>
            <w:r w:rsidRPr="00AD7CD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004CF3" w:rsidRPr="00AD7CDD" w:rsidRDefault="00AD7CDD" w:rsidP="00004CF3">
            <w:pPr>
              <w:jc w:val="center"/>
              <w:rPr>
                <w:b/>
                <w:sz w:val="28"/>
                <w:szCs w:val="28"/>
              </w:rPr>
            </w:pPr>
            <w:r w:rsidRPr="00AD7CDD">
              <w:rPr>
                <w:b/>
                <w:sz w:val="28"/>
                <w:szCs w:val="28"/>
              </w:rPr>
              <w:t>25</w:t>
            </w:r>
          </w:p>
        </w:tc>
      </w:tr>
      <w:tr w:rsidR="00004CF3" w:rsidRPr="007354B7" w:rsidTr="00004CF3">
        <w:tc>
          <w:tcPr>
            <w:tcW w:w="1526" w:type="dxa"/>
          </w:tcPr>
          <w:p w:rsidR="00004CF3" w:rsidRPr="007354B7" w:rsidRDefault="00004CF3" w:rsidP="00004CF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Усього за змістові модулі</w:t>
            </w:r>
          </w:p>
        </w:tc>
        <w:tc>
          <w:tcPr>
            <w:tcW w:w="850" w:type="dxa"/>
          </w:tcPr>
          <w:p w:rsidR="00004CF3" w:rsidRPr="007354B7" w:rsidRDefault="00004CF3" w:rsidP="00004CF3">
            <w:pPr>
              <w:jc w:val="center"/>
              <w:rPr>
                <w:sz w:val="28"/>
                <w:szCs w:val="28"/>
              </w:rPr>
            </w:pPr>
            <w:r w:rsidRPr="007354B7">
              <w:rPr>
                <w:sz w:val="28"/>
                <w:szCs w:val="28"/>
              </w:rPr>
              <w:t>120</w:t>
            </w:r>
          </w:p>
        </w:tc>
        <w:tc>
          <w:tcPr>
            <w:tcW w:w="851" w:type="dxa"/>
          </w:tcPr>
          <w:p w:rsidR="00004CF3" w:rsidRPr="007354B7" w:rsidRDefault="00004CF3" w:rsidP="00004C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04CF3" w:rsidRPr="007354B7" w:rsidRDefault="00004CF3" w:rsidP="00004C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77" w:type="dxa"/>
          </w:tcPr>
          <w:p w:rsidR="00004CF3" w:rsidRPr="007354B7" w:rsidRDefault="00004CF3" w:rsidP="00004C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004CF3" w:rsidRPr="007354B7" w:rsidRDefault="00004CF3" w:rsidP="00004C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78" w:type="dxa"/>
          </w:tcPr>
          <w:p w:rsidR="00004CF3" w:rsidRPr="007354B7" w:rsidRDefault="00004CF3" w:rsidP="00004C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004CF3" w:rsidRPr="007354B7" w:rsidRDefault="00004CF3" w:rsidP="00004C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777" w:type="dxa"/>
          </w:tcPr>
          <w:p w:rsidR="00004CF3" w:rsidRPr="007354B7" w:rsidRDefault="00004CF3" w:rsidP="00004C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:rsidR="00004CF3" w:rsidRPr="007354B7" w:rsidRDefault="00004CF3" w:rsidP="00004C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04CF3" w:rsidRPr="007354B7" w:rsidRDefault="00004CF3" w:rsidP="00004C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04CF3" w:rsidRPr="007354B7" w:rsidRDefault="00004CF3" w:rsidP="00004CF3">
            <w:pPr>
              <w:jc w:val="center"/>
              <w:rPr>
                <w:sz w:val="28"/>
                <w:szCs w:val="28"/>
              </w:rPr>
            </w:pPr>
            <w:r w:rsidRPr="007354B7">
              <w:rPr>
                <w:sz w:val="28"/>
                <w:szCs w:val="28"/>
              </w:rPr>
              <w:t>60</w:t>
            </w:r>
          </w:p>
        </w:tc>
      </w:tr>
      <w:tr w:rsidR="00004CF3" w:rsidRPr="00315098" w:rsidTr="00004CF3">
        <w:tc>
          <w:tcPr>
            <w:tcW w:w="1526" w:type="dxa"/>
          </w:tcPr>
          <w:p w:rsidR="00004CF3" w:rsidRPr="007354B7" w:rsidRDefault="00004CF3" w:rsidP="00004CF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Підсумковий семестровий контроль</w:t>
            </w:r>
          </w:p>
          <w:p w:rsidR="00004CF3" w:rsidRPr="007354B7" w:rsidRDefault="00004CF3" w:rsidP="00004CF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354B7">
              <w:rPr>
                <w:b/>
                <w:sz w:val="20"/>
                <w:szCs w:val="20"/>
              </w:rPr>
              <w:t>залік/екзамен</w:t>
            </w:r>
          </w:p>
        </w:tc>
        <w:tc>
          <w:tcPr>
            <w:tcW w:w="850" w:type="dxa"/>
          </w:tcPr>
          <w:p w:rsidR="00004CF3" w:rsidRPr="007354B7" w:rsidRDefault="00004CF3" w:rsidP="00004CF3">
            <w:pPr>
              <w:jc w:val="center"/>
              <w:rPr>
                <w:sz w:val="28"/>
                <w:szCs w:val="28"/>
              </w:rPr>
            </w:pPr>
            <w:r w:rsidRPr="007354B7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004CF3" w:rsidRPr="007354B7" w:rsidRDefault="00004CF3" w:rsidP="00004C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04CF3" w:rsidRPr="007354B7" w:rsidRDefault="00004CF3" w:rsidP="00004C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7" w:type="dxa"/>
          </w:tcPr>
          <w:p w:rsidR="00004CF3" w:rsidRPr="007354B7" w:rsidRDefault="00004CF3" w:rsidP="00004C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004CF3" w:rsidRPr="007354B7" w:rsidRDefault="00004CF3" w:rsidP="00004C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004CF3" w:rsidRPr="007354B7" w:rsidRDefault="00004CF3" w:rsidP="00004C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004CF3" w:rsidRPr="007354B7" w:rsidRDefault="00004CF3" w:rsidP="00004CF3">
            <w:pPr>
              <w:jc w:val="center"/>
              <w:rPr>
                <w:sz w:val="28"/>
                <w:szCs w:val="28"/>
                <w:lang w:val="en-US"/>
              </w:rPr>
            </w:pPr>
            <w:r w:rsidRPr="007354B7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777" w:type="dxa"/>
          </w:tcPr>
          <w:p w:rsidR="00004CF3" w:rsidRPr="007354B7" w:rsidRDefault="00004CF3" w:rsidP="00004CF3">
            <w:pPr>
              <w:jc w:val="center"/>
              <w:rPr>
                <w:sz w:val="28"/>
                <w:szCs w:val="28"/>
                <w:lang w:val="en-US"/>
              </w:rPr>
            </w:pPr>
            <w:r w:rsidRPr="007354B7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924" w:type="dxa"/>
          </w:tcPr>
          <w:p w:rsidR="00004CF3" w:rsidRPr="007354B7" w:rsidRDefault="00004CF3" w:rsidP="00004C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04CF3" w:rsidRPr="007354B7" w:rsidRDefault="00004CF3" w:rsidP="00004C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04CF3" w:rsidRPr="00315098" w:rsidRDefault="00004CF3" w:rsidP="00004CF3">
            <w:pPr>
              <w:jc w:val="center"/>
              <w:rPr>
                <w:sz w:val="28"/>
                <w:szCs w:val="28"/>
              </w:rPr>
            </w:pPr>
            <w:r w:rsidRPr="007354B7">
              <w:rPr>
                <w:sz w:val="28"/>
                <w:szCs w:val="28"/>
              </w:rPr>
              <w:t>40</w:t>
            </w:r>
          </w:p>
        </w:tc>
      </w:tr>
      <w:tr w:rsidR="00004CF3" w:rsidRPr="00315098" w:rsidTr="00004CF3">
        <w:tc>
          <w:tcPr>
            <w:tcW w:w="1526" w:type="dxa"/>
          </w:tcPr>
          <w:p w:rsidR="00004CF3" w:rsidRPr="00315098" w:rsidRDefault="00004CF3" w:rsidP="00004CF3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Загалом</w:t>
            </w:r>
          </w:p>
        </w:tc>
        <w:tc>
          <w:tcPr>
            <w:tcW w:w="5738" w:type="dxa"/>
            <w:gridSpan w:val="8"/>
          </w:tcPr>
          <w:p w:rsidR="00004CF3" w:rsidRPr="00315098" w:rsidRDefault="00004CF3" w:rsidP="00004C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  <w:r w:rsidRPr="0031509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67" w:type="dxa"/>
            <w:gridSpan w:val="3"/>
          </w:tcPr>
          <w:p w:rsidR="00004CF3" w:rsidRPr="00315098" w:rsidRDefault="00004CF3" w:rsidP="00004CF3">
            <w:pPr>
              <w:jc w:val="center"/>
              <w:rPr>
                <w:b/>
                <w:sz w:val="28"/>
                <w:szCs w:val="28"/>
              </w:rPr>
            </w:pPr>
            <w:r w:rsidRPr="00315098">
              <w:rPr>
                <w:b/>
                <w:sz w:val="28"/>
                <w:szCs w:val="28"/>
              </w:rPr>
              <w:t>100</w:t>
            </w:r>
          </w:p>
        </w:tc>
      </w:tr>
    </w:tbl>
    <w:p w:rsidR="00D62A9B" w:rsidRDefault="00D62A9B" w:rsidP="00315098">
      <w:pPr>
        <w:suppressAutoHyphens w:val="0"/>
        <w:jc w:val="both"/>
        <w:rPr>
          <w:bCs/>
          <w:i/>
          <w:sz w:val="22"/>
          <w:szCs w:val="22"/>
        </w:rPr>
      </w:pPr>
    </w:p>
    <w:p w:rsidR="00D62A9B" w:rsidRDefault="00D62A9B" w:rsidP="00D62A9B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  <w:r w:rsidRPr="00315098">
        <w:rPr>
          <w:b/>
          <w:bCs/>
          <w:sz w:val="28"/>
          <w:szCs w:val="28"/>
        </w:rPr>
        <w:t>3. Програма навчальної дисципліни</w:t>
      </w:r>
    </w:p>
    <w:p w:rsidR="009F7ECC" w:rsidRDefault="009F7ECC" w:rsidP="006F4F62">
      <w:pPr>
        <w:tabs>
          <w:tab w:val="left" w:pos="284"/>
          <w:tab w:val="left" w:pos="567"/>
        </w:tabs>
        <w:suppressAutoHyphens w:val="0"/>
        <w:ind w:left="360" w:hanging="360"/>
        <w:jc w:val="both"/>
        <w:rPr>
          <w:b/>
          <w:bCs/>
          <w:sz w:val="28"/>
          <w:szCs w:val="28"/>
        </w:rPr>
      </w:pPr>
    </w:p>
    <w:p w:rsidR="00D62A9B" w:rsidRDefault="00D62A9B" w:rsidP="006F4F62">
      <w:pPr>
        <w:tabs>
          <w:tab w:val="left" w:pos="0"/>
        </w:tabs>
        <w:suppressAutoHyphens w:val="0"/>
        <w:ind w:firstLine="709"/>
        <w:jc w:val="both"/>
        <w:rPr>
          <w:i/>
          <w:sz w:val="28"/>
          <w:szCs w:val="28"/>
        </w:rPr>
      </w:pPr>
      <w:r w:rsidRPr="00D63F97">
        <w:rPr>
          <w:b/>
          <w:sz w:val="28"/>
          <w:szCs w:val="28"/>
        </w:rPr>
        <w:t>Змістовий модуль 1.</w:t>
      </w:r>
      <w:r w:rsidRPr="00D63F97">
        <w:rPr>
          <w:sz w:val="28"/>
          <w:szCs w:val="28"/>
        </w:rPr>
        <w:t xml:space="preserve"> </w:t>
      </w:r>
      <w:r w:rsidR="00FB6707">
        <w:rPr>
          <w:i/>
          <w:sz w:val="28"/>
          <w:szCs w:val="28"/>
          <w:lang w:eastAsia="ru-RU"/>
        </w:rPr>
        <w:t>Елементи теорії груп</w:t>
      </w:r>
    </w:p>
    <w:p w:rsidR="00FB6707" w:rsidRDefault="00FB6707" w:rsidP="006F4F62">
      <w:pPr>
        <w:tabs>
          <w:tab w:val="left" w:pos="0"/>
          <w:tab w:val="left" w:pos="284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B6707">
        <w:rPr>
          <w:sz w:val="28"/>
          <w:szCs w:val="28"/>
          <w:lang w:eastAsia="ru-RU"/>
        </w:rPr>
        <w:t>Означення та приклади</w:t>
      </w:r>
      <w:r w:rsidR="00F40700">
        <w:rPr>
          <w:sz w:val="28"/>
          <w:szCs w:val="28"/>
          <w:lang w:eastAsia="ru-RU"/>
        </w:rPr>
        <w:t xml:space="preserve"> груп</w:t>
      </w:r>
      <w:r w:rsidRPr="00FB6707">
        <w:rPr>
          <w:sz w:val="28"/>
          <w:szCs w:val="28"/>
          <w:lang w:eastAsia="ru-RU"/>
        </w:rPr>
        <w:t>. Підгрупи. Таблиця Келі. Симетрична та знакозмінна групи. Абелеві групи. Означення системи твірних. Циклічні групи. Групи з більш ніж однією твірною. Класичні матричні групи. Ізоморфізми груп.</w:t>
      </w:r>
      <w:r w:rsidRPr="00FB6707">
        <w:rPr>
          <w:b/>
          <w:sz w:val="28"/>
          <w:szCs w:val="28"/>
          <w:lang w:eastAsia="ru-RU"/>
        </w:rPr>
        <w:t xml:space="preserve"> </w:t>
      </w:r>
      <w:r w:rsidRPr="00FB6707">
        <w:rPr>
          <w:sz w:val="28"/>
          <w:szCs w:val="28"/>
          <w:lang w:eastAsia="ru-RU"/>
        </w:rPr>
        <w:t xml:space="preserve">Гомоморфізми груп. Автоморфізми груп. Мономорфізм </w:t>
      </w:r>
      <w:r w:rsidRPr="00FB6707">
        <w:rPr>
          <w:position w:val="-14"/>
          <w:sz w:val="28"/>
          <w:szCs w:val="28"/>
          <w:lang w:eastAsia="ru-RU"/>
        </w:rPr>
        <w:object w:dxaOrig="127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20.25pt" o:ole="">
            <v:imagedata r:id="rId7" o:title=""/>
          </v:shape>
          <o:OLEObject Type="Embed" ProgID="Equation.DSMT4" ShapeID="_x0000_i1025" DrawAspect="Content" ObjectID="_1668156223" r:id="rId8"/>
        </w:object>
      </w:r>
      <w:r w:rsidRPr="00FB6707">
        <w:rPr>
          <w:sz w:val="28"/>
          <w:szCs w:val="28"/>
          <w:lang w:eastAsia="ru-RU"/>
        </w:rPr>
        <w:t>. Суміжні</w:t>
      </w:r>
      <w:r w:rsidRPr="00FB6707">
        <w:rPr>
          <w:b/>
          <w:sz w:val="28"/>
          <w:szCs w:val="28"/>
          <w:lang w:eastAsia="ru-RU"/>
        </w:rPr>
        <w:t xml:space="preserve"> </w:t>
      </w:r>
      <w:r w:rsidRPr="00FB6707">
        <w:rPr>
          <w:sz w:val="28"/>
          <w:szCs w:val="28"/>
          <w:lang w:eastAsia="ru-RU"/>
        </w:rPr>
        <w:t>класи по підгрупі та їх властивості. Класи спряжених елементів. Ознаки нормальної підгрупи. Фактор-група.</w:t>
      </w:r>
    </w:p>
    <w:p w:rsidR="00FB6707" w:rsidRDefault="00D62A9B" w:rsidP="006F4F62">
      <w:pPr>
        <w:tabs>
          <w:tab w:val="left" w:pos="0"/>
          <w:tab w:val="left" w:pos="284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63F97">
        <w:rPr>
          <w:b/>
          <w:sz w:val="28"/>
          <w:szCs w:val="28"/>
        </w:rPr>
        <w:t xml:space="preserve">Змістовий модуль 2. </w:t>
      </w:r>
      <w:r w:rsidR="00FB6707" w:rsidRPr="00FB6707">
        <w:rPr>
          <w:i/>
          <w:sz w:val="28"/>
          <w:szCs w:val="28"/>
          <w:lang w:eastAsia="ru-RU"/>
        </w:rPr>
        <w:t xml:space="preserve">Основні поняття </w:t>
      </w:r>
      <w:r w:rsidR="00FB6707">
        <w:rPr>
          <w:i/>
          <w:sz w:val="28"/>
          <w:szCs w:val="28"/>
          <w:lang w:eastAsia="ru-RU"/>
        </w:rPr>
        <w:t xml:space="preserve">та теореми </w:t>
      </w:r>
      <w:r w:rsidR="00FB6707" w:rsidRPr="00FB6707">
        <w:rPr>
          <w:i/>
          <w:sz w:val="28"/>
          <w:szCs w:val="28"/>
          <w:lang w:eastAsia="ru-RU"/>
        </w:rPr>
        <w:t>теорії кілець</w:t>
      </w:r>
      <w:r w:rsidR="00FB6707" w:rsidRPr="00FB6707">
        <w:rPr>
          <w:sz w:val="28"/>
          <w:szCs w:val="28"/>
          <w:lang w:eastAsia="ru-RU"/>
        </w:rPr>
        <w:t xml:space="preserve"> </w:t>
      </w:r>
    </w:p>
    <w:p w:rsidR="00FB6707" w:rsidRDefault="00FB6707" w:rsidP="006F4F62">
      <w:pPr>
        <w:tabs>
          <w:tab w:val="left" w:pos="0"/>
          <w:tab w:val="left" w:pos="284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B6707">
        <w:rPr>
          <w:sz w:val="28"/>
          <w:szCs w:val="28"/>
          <w:lang w:eastAsia="ru-RU"/>
        </w:rPr>
        <w:t xml:space="preserve">Аксіоми кільця. Наслідки із аксіом кільця. Найпростіші властивості кілець. Таблиці додавання та множення скінчених кілець. Кільця з дільниками нуля. Комутативні кільця. Кільця з одиницею. Групова структура в множині оборотних елементів кільця. Цілісні кільця. Підкільця. Критерій підкільця. Ізоморфізми та гомоморфізми кілець. Ядро та образ гомоморфізму. </w:t>
      </w:r>
    </w:p>
    <w:p w:rsidR="00FB6707" w:rsidRPr="00FB6707" w:rsidRDefault="00FB6707" w:rsidP="006F4F62">
      <w:pPr>
        <w:tabs>
          <w:tab w:val="left" w:pos="0"/>
          <w:tab w:val="left" w:pos="284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B6707">
        <w:rPr>
          <w:sz w:val="28"/>
          <w:szCs w:val="28"/>
        </w:rPr>
        <w:t>Кільця з одиницею. Нільпотенти та ідемпотенти кільця. Ліві і праві ідеали в кільці. Ідеали кілець. Порівняння елементів кільця за ідеалом. Головні ідеали. Кільця головних ідеалів. Дії над ідеалами. Відношення порівнянності за ідеалом як відношення еквівалентності. Фактор-кільця.</w:t>
      </w:r>
    </w:p>
    <w:p w:rsidR="00665330" w:rsidRPr="00665330" w:rsidRDefault="00665330" w:rsidP="006F4F62">
      <w:pPr>
        <w:tabs>
          <w:tab w:val="left" w:pos="0"/>
          <w:tab w:val="left" w:pos="284"/>
        </w:tabs>
        <w:suppressAutoHyphens w:val="0"/>
        <w:ind w:firstLine="709"/>
        <w:jc w:val="both"/>
        <w:rPr>
          <w:bCs/>
          <w:i/>
          <w:sz w:val="28"/>
          <w:szCs w:val="28"/>
        </w:rPr>
      </w:pPr>
      <w:r w:rsidRPr="00315098">
        <w:rPr>
          <w:b/>
          <w:sz w:val="28"/>
          <w:szCs w:val="28"/>
        </w:rPr>
        <w:lastRenderedPageBreak/>
        <w:t>Змістовий модуль 3.</w:t>
      </w:r>
      <w:r>
        <w:rPr>
          <w:b/>
          <w:sz w:val="28"/>
          <w:szCs w:val="28"/>
        </w:rPr>
        <w:t xml:space="preserve"> </w:t>
      </w:r>
      <w:r w:rsidR="00FB6707" w:rsidRPr="00FB6707">
        <w:rPr>
          <w:i/>
          <w:sz w:val="28"/>
          <w:szCs w:val="28"/>
          <w:lang w:eastAsia="ru-RU"/>
        </w:rPr>
        <w:t>Структура поля</w:t>
      </w:r>
    </w:p>
    <w:p w:rsidR="00A71CF5" w:rsidRPr="009F7ECC" w:rsidRDefault="00FB6707" w:rsidP="00A71CF5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B6707">
        <w:rPr>
          <w:sz w:val="28"/>
          <w:szCs w:val="28"/>
          <w:lang w:eastAsia="ru-RU"/>
        </w:rPr>
        <w:t xml:space="preserve">Аксіоми </w:t>
      </w:r>
      <w:r>
        <w:rPr>
          <w:sz w:val="28"/>
          <w:szCs w:val="28"/>
          <w:lang w:eastAsia="ru-RU"/>
        </w:rPr>
        <w:t>поля</w:t>
      </w:r>
      <w:r w:rsidRPr="00FB6707">
        <w:rPr>
          <w:sz w:val="28"/>
          <w:szCs w:val="28"/>
          <w:lang w:eastAsia="ru-RU"/>
        </w:rPr>
        <w:t xml:space="preserve">. Наслідки із аксіом </w:t>
      </w:r>
      <w:r>
        <w:rPr>
          <w:sz w:val="28"/>
          <w:szCs w:val="28"/>
          <w:lang w:eastAsia="ru-RU"/>
        </w:rPr>
        <w:t>пол</w:t>
      </w:r>
      <w:r w:rsidRPr="00FB6707">
        <w:rPr>
          <w:sz w:val="28"/>
          <w:szCs w:val="28"/>
          <w:lang w:eastAsia="ru-RU"/>
        </w:rPr>
        <w:t xml:space="preserve">я. </w:t>
      </w:r>
      <w:r w:rsidR="00A71CF5">
        <w:rPr>
          <w:sz w:val="28"/>
          <w:szCs w:val="28"/>
          <w:lang w:eastAsia="ru-RU"/>
        </w:rPr>
        <w:t xml:space="preserve">Приклади полів. </w:t>
      </w:r>
      <w:r>
        <w:rPr>
          <w:sz w:val="28"/>
          <w:szCs w:val="28"/>
          <w:lang w:eastAsia="ru-RU"/>
        </w:rPr>
        <w:t xml:space="preserve">Зв’язок між структурами кілець та полів. </w:t>
      </w:r>
      <w:r w:rsidRPr="00FB6707">
        <w:rPr>
          <w:sz w:val="28"/>
          <w:szCs w:val="28"/>
          <w:lang w:eastAsia="ru-RU"/>
        </w:rPr>
        <w:t xml:space="preserve">Найпростіші властивості </w:t>
      </w:r>
      <w:r>
        <w:rPr>
          <w:sz w:val="28"/>
          <w:szCs w:val="28"/>
          <w:lang w:eastAsia="ru-RU"/>
        </w:rPr>
        <w:t>полів</w:t>
      </w:r>
      <w:r w:rsidRPr="00FB6707">
        <w:rPr>
          <w:sz w:val="28"/>
          <w:szCs w:val="28"/>
          <w:lang w:eastAsia="ru-RU"/>
        </w:rPr>
        <w:t xml:space="preserve">. Таблиці додавання та множення </w:t>
      </w:r>
      <w:r>
        <w:rPr>
          <w:sz w:val="28"/>
          <w:szCs w:val="28"/>
          <w:lang w:eastAsia="ru-RU"/>
        </w:rPr>
        <w:t xml:space="preserve">в </w:t>
      </w:r>
      <w:r w:rsidRPr="00FB6707">
        <w:rPr>
          <w:sz w:val="28"/>
          <w:szCs w:val="28"/>
          <w:lang w:eastAsia="ru-RU"/>
        </w:rPr>
        <w:t xml:space="preserve">скінчених </w:t>
      </w:r>
      <w:r>
        <w:rPr>
          <w:sz w:val="28"/>
          <w:szCs w:val="28"/>
          <w:lang w:eastAsia="ru-RU"/>
        </w:rPr>
        <w:t>полях</w:t>
      </w:r>
      <w:r w:rsidRPr="00FB6707">
        <w:rPr>
          <w:sz w:val="28"/>
          <w:szCs w:val="28"/>
          <w:lang w:eastAsia="ru-RU"/>
        </w:rPr>
        <w:t xml:space="preserve">. </w:t>
      </w:r>
    </w:p>
    <w:p w:rsidR="009F7ECC" w:rsidRPr="009F7ECC" w:rsidRDefault="009F7ECC" w:rsidP="006F4F62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D62A9B" w:rsidRDefault="00D62A9B" w:rsidP="00D62A9B">
      <w:pPr>
        <w:jc w:val="center"/>
        <w:rPr>
          <w:b/>
          <w:bCs/>
          <w:sz w:val="28"/>
          <w:szCs w:val="28"/>
        </w:rPr>
      </w:pPr>
    </w:p>
    <w:p w:rsidR="00D62A9B" w:rsidRPr="00315098" w:rsidRDefault="00D62A9B" w:rsidP="00D62A9B">
      <w:pPr>
        <w:jc w:val="center"/>
        <w:rPr>
          <w:b/>
          <w:bCs/>
          <w:sz w:val="28"/>
          <w:szCs w:val="28"/>
        </w:rPr>
      </w:pPr>
    </w:p>
    <w:p w:rsidR="00315098" w:rsidRPr="00315098" w:rsidRDefault="00315098" w:rsidP="00315098">
      <w:pPr>
        <w:ind w:left="7513" w:hanging="7513"/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</w:rPr>
        <w:t xml:space="preserve">5. Теми лекційних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6820"/>
        <w:gridCol w:w="819"/>
        <w:gridCol w:w="850"/>
      </w:tblGrid>
      <w:tr w:rsidR="00315098" w:rsidRPr="00315098" w:rsidTr="00285166">
        <w:tc>
          <w:tcPr>
            <w:tcW w:w="1150" w:type="dxa"/>
            <w:vMerge w:val="restart"/>
          </w:tcPr>
          <w:p w:rsidR="00315098" w:rsidRPr="00315098" w:rsidRDefault="00315098" w:rsidP="00BB1E17">
            <w:pPr>
              <w:ind w:left="-70" w:right="-92"/>
              <w:jc w:val="center"/>
            </w:pPr>
            <w:r w:rsidRPr="00315098">
              <w:rPr>
                <w:sz w:val="22"/>
                <w:szCs w:val="22"/>
              </w:rPr>
              <w:t xml:space="preserve">№ змістового </w:t>
            </w:r>
          </w:p>
          <w:p w:rsidR="00315098" w:rsidRPr="00315098" w:rsidRDefault="00315098" w:rsidP="00BB1E17">
            <w:pPr>
              <w:ind w:left="-70" w:right="-92"/>
              <w:jc w:val="center"/>
            </w:pPr>
            <w:r w:rsidRPr="00315098">
              <w:rPr>
                <w:sz w:val="22"/>
                <w:szCs w:val="22"/>
              </w:rPr>
              <w:t>модуля</w:t>
            </w:r>
          </w:p>
        </w:tc>
        <w:tc>
          <w:tcPr>
            <w:tcW w:w="6820" w:type="dxa"/>
            <w:vMerge w:val="restart"/>
          </w:tcPr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>Назва теми</w:t>
            </w:r>
          </w:p>
        </w:tc>
        <w:tc>
          <w:tcPr>
            <w:tcW w:w="1669" w:type="dxa"/>
            <w:gridSpan w:val="2"/>
          </w:tcPr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>Кількість</w:t>
            </w:r>
          </w:p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>годин</w:t>
            </w:r>
          </w:p>
        </w:tc>
      </w:tr>
      <w:tr w:rsidR="00315098" w:rsidRPr="00315098" w:rsidTr="00285166">
        <w:trPr>
          <w:trHeight w:val="268"/>
        </w:trPr>
        <w:tc>
          <w:tcPr>
            <w:tcW w:w="1150" w:type="dxa"/>
            <w:vMerge/>
          </w:tcPr>
          <w:p w:rsidR="00315098" w:rsidRPr="00315098" w:rsidRDefault="00315098" w:rsidP="00BB1E17">
            <w:pPr>
              <w:ind w:left="142" w:hanging="142"/>
              <w:jc w:val="center"/>
            </w:pPr>
          </w:p>
        </w:tc>
        <w:tc>
          <w:tcPr>
            <w:tcW w:w="6820" w:type="dxa"/>
            <w:vMerge/>
          </w:tcPr>
          <w:p w:rsidR="00315098" w:rsidRPr="00315098" w:rsidRDefault="00315098" w:rsidP="00BB1E17">
            <w:pPr>
              <w:jc w:val="center"/>
            </w:pPr>
          </w:p>
        </w:tc>
        <w:tc>
          <w:tcPr>
            <w:tcW w:w="819" w:type="dxa"/>
          </w:tcPr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>о/д</w:t>
            </w:r>
          </w:p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</w:tcPr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>з/дист</w:t>
            </w:r>
          </w:p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</w:tr>
      <w:tr w:rsidR="00315098" w:rsidRPr="00315098" w:rsidTr="00285166">
        <w:trPr>
          <w:trHeight w:val="117"/>
        </w:trPr>
        <w:tc>
          <w:tcPr>
            <w:tcW w:w="1150" w:type="dxa"/>
          </w:tcPr>
          <w:p w:rsidR="00315098" w:rsidRPr="00315098" w:rsidRDefault="00315098" w:rsidP="00BB1E17">
            <w:pPr>
              <w:ind w:left="-70" w:right="-92"/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820" w:type="dxa"/>
          </w:tcPr>
          <w:p w:rsidR="00315098" w:rsidRPr="00315098" w:rsidRDefault="00315098" w:rsidP="00BB1E1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19" w:type="dxa"/>
          </w:tcPr>
          <w:p w:rsidR="00315098" w:rsidRPr="00315098" w:rsidRDefault="00315098" w:rsidP="00BB1E1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315098" w:rsidRPr="00315098" w:rsidRDefault="00315098" w:rsidP="00BB1E1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</w:t>
            </w:r>
          </w:p>
        </w:tc>
      </w:tr>
      <w:tr w:rsidR="00315098" w:rsidRPr="00315098" w:rsidTr="00285166">
        <w:tc>
          <w:tcPr>
            <w:tcW w:w="1150" w:type="dxa"/>
          </w:tcPr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>1</w:t>
            </w:r>
          </w:p>
        </w:tc>
        <w:tc>
          <w:tcPr>
            <w:tcW w:w="6820" w:type="dxa"/>
          </w:tcPr>
          <w:p w:rsidR="00004CF3" w:rsidRDefault="002E22C3" w:rsidP="00004CF3">
            <w:pPr>
              <w:pStyle w:val="a5"/>
              <w:numPr>
                <w:ilvl w:val="0"/>
                <w:numId w:val="15"/>
              </w:numPr>
              <w:tabs>
                <w:tab w:val="left" w:pos="18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04CF3">
              <w:rPr>
                <w:sz w:val="28"/>
                <w:szCs w:val="28"/>
                <w:lang w:eastAsia="ru-RU"/>
              </w:rPr>
              <w:t>Означення та приклади</w:t>
            </w:r>
            <w:r w:rsidR="00E10656">
              <w:rPr>
                <w:sz w:val="28"/>
                <w:szCs w:val="28"/>
                <w:lang w:eastAsia="ru-RU"/>
              </w:rPr>
              <w:t xml:space="preserve"> груп</w:t>
            </w:r>
            <w:r w:rsidRPr="00004CF3">
              <w:rPr>
                <w:sz w:val="28"/>
                <w:szCs w:val="28"/>
                <w:lang w:eastAsia="ru-RU"/>
              </w:rPr>
              <w:t>. Підгрупи. Таблиця Келі. Симетрична та знакозмінна групи. Абелеві групи.</w:t>
            </w:r>
          </w:p>
          <w:p w:rsidR="00004CF3" w:rsidRDefault="002E22C3" w:rsidP="00004CF3">
            <w:pPr>
              <w:pStyle w:val="a5"/>
              <w:numPr>
                <w:ilvl w:val="0"/>
                <w:numId w:val="15"/>
              </w:numPr>
              <w:tabs>
                <w:tab w:val="left" w:pos="18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04CF3">
              <w:rPr>
                <w:sz w:val="28"/>
                <w:szCs w:val="28"/>
                <w:lang w:eastAsia="ru-RU"/>
              </w:rPr>
              <w:t xml:space="preserve"> Означення системи твірних. Циклічні групи. Групи з більш ніж однією твірною. </w:t>
            </w:r>
          </w:p>
          <w:p w:rsidR="00004CF3" w:rsidRDefault="002E22C3" w:rsidP="00004CF3">
            <w:pPr>
              <w:pStyle w:val="a5"/>
              <w:numPr>
                <w:ilvl w:val="0"/>
                <w:numId w:val="15"/>
              </w:numPr>
              <w:tabs>
                <w:tab w:val="left" w:pos="18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04CF3">
              <w:rPr>
                <w:sz w:val="28"/>
                <w:szCs w:val="28"/>
                <w:lang w:eastAsia="ru-RU"/>
              </w:rPr>
              <w:t>Класичні матричні групи. Ізоморфізми груп.</w:t>
            </w:r>
            <w:r w:rsidRPr="00004CF3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004CF3">
              <w:rPr>
                <w:sz w:val="28"/>
                <w:szCs w:val="28"/>
                <w:lang w:eastAsia="ru-RU"/>
              </w:rPr>
              <w:t xml:space="preserve">Гомоморфізми груп. Автоморфізми груп. Мономорфізм </w:t>
            </w:r>
            <w:r w:rsidRPr="00FB6707">
              <w:rPr>
                <w:position w:val="-14"/>
                <w:lang w:eastAsia="ru-RU"/>
              </w:rPr>
              <w:object w:dxaOrig="1279" w:dyaOrig="400">
                <v:shape id="_x0000_i1026" type="#_x0000_t75" style="width:63pt;height:20.25pt" o:ole="">
                  <v:imagedata r:id="rId7" o:title=""/>
                </v:shape>
                <o:OLEObject Type="Embed" ProgID="Equation.DSMT4" ShapeID="_x0000_i1026" DrawAspect="Content" ObjectID="_1668156224" r:id="rId9"/>
              </w:object>
            </w:r>
            <w:r w:rsidRPr="00004CF3">
              <w:rPr>
                <w:sz w:val="28"/>
                <w:szCs w:val="28"/>
                <w:lang w:eastAsia="ru-RU"/>
              </w:rPr>
              <w:t xml:space="preserve">. </w:t>
            </w:r>
          </w:p>
          <w:p w:rsidR="00004CF3" w:rsidRDefault="002E22C3" w:rsidP="00004CF3">
            <w:pPr>
              <w:pStyle w:val="a5"/>
              <w:numPr>
                <w:ilvl w:val="0"/>
                <w:numId w:val="15"/>
              </w:numPr>
              <w:tabs>
                <w:tab w:val="left" w:pos="18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04CF3">
              <w:rPr>
                <w:sz w:val="28"/>
                <w:szCs w:val="28"/>
                <w:lang w:eastAsia="ru-RU"/>
              </w:rPr>
              <w:t>Суміжні</w:t>
            </w:r>
            <w:r w:rsidRPr="00004CF3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004CF3">
              <w:rPr>
                <w:sz w:val="28"/>
                <w:szCs w:val="28"/>
                <w:lang w:eastAsia="ru-RU"/>
              </w:rPr>
              <w:t xml:space="preserve">класи по підгрупі та їх властивості. Класи спряжених елементів. </w:t>
            </w:r>
          </w:p>
          <w:p w:rsidR="002E22C3" w:rsidRPr="00004CF3" w:rsidRDefault="002E22C3" w:rsidP="00004CF3">
            <w:pPr>
              <w:pStyle w:val="a5"/>
              <w:numPr>
                <w:ilvl w:val="0"/>
                <w:numId w:val="15"/>
              </w:numPr>
              <w:tabs>
                <w:tab w:val="left" w:pos="18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04CF3">
              <w:rPr>
                <w:sz w:val="28"/>
                <w:szCs w:val="28"/>
                <w:lang w:eastAsia="ru-RU"/>
              </w:rPr>
              <w:t>Ознаки нормальної підгрупи. Фактор-група.</w:t>
            </w:r>
          </w:p>
          <w:p w:rsidR="00315098" w:rsidRPr="00315098" w:rsidRDefault="00315098" w:rsidP="00D3209B">
            <w:pPr>
              <w:tabs>
                <w:tab w:val="left" w:pos="0"/>
                <w:tab w:val="left" w:pos="284"/>
              </w:tabs>
              <w:suppressAutoHyphens w:val="0"/>
              <w:ind w:left="18" w:firstLine="691"/>
            </w:pPr>
          </w:p>
        </w:tc>
        <w:tc>
          <w:tcPr>
            <w:tcW w:w="819" w:type="dxa"/>
          </w:tcPr>
          <w:p w:rsidR="00315098" w:rsidRDefault="008F7A2A" w:rsidP="00BB1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8F7A2A" w:rsidRDefault="008F7A2A" w:rsidP="00BB1E17">
            <w:pPr>
              <w:jc w:val="center"/>
              <w:rPr>
                <w:sz w:val="22"/>
                <w:szCs w:val="22"/>
              </w:rPr>
            </w:pPr>
          </w:p>
          <w:p w:rsidR="008F7A2A" w:rsidRDefault="008F7A2A" w:rsidP="00BB1E17">
            <w:pPr>
              <w:jc w:val="center"/>
              <w:rPr>
                <w:sz w:val="22"/>
                <w:szCs w:val="22"/>
              </w:rPr>
            </w:pPr>
          </w:p>
          <w:p w:rsidR="008F7A2A" w:rsidRDefault="00004CF3" w:rsidP="00BB1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8F7A2A" w:rsidRDefault="008F7A2A" w:rsidP="00BB1E17">
            <w:pPr>
              <w:jc w:val="center"/>
              <w:rPr>
                <w:sz w:val="22"/>
                <w:szCs w:val="22"/>
              </w:rPr>
            </w:pPr>
          </w:p>
          <w:p w:rsidR="008F7A2A" w:rsidRDefault="00004CF3" w:rsidP="00BB1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004CF3" w:rsidRDefault="00004CF3" w:rsidP="00BB1E17">
            <w:pPr>
              <w:jc w:val="center"/>
              <w:rPr>
                <w:sz w:val="22"/>
                <w:szCs w:val="22"/>
              </w:rPr>
            </w:pPr>
          </w:p>
          <w:p w:rsidR="00004CF3" w:rsidRDefault="00004CF3" w:rsidP="00BB1E17">
            <w:pPr>
              <w:jc w:val="center"/>
              <w:rPr>
                <w:sz w:val="22"/>
                <w:szCs w:val="22"/>
              </w:rPr>
            </w:pPr>
          </w:p>
          <w:p w:rsidR="00004CF3" w:rsidRDefault="00004CF3" w:rsidP="00BB1E17">
            <w:pPr>
              <w:jc w:val="center"/>
              <w:rPr>
                <w:sz w:val="22"/>
                <w:szCs w:val="22"/>
              </w:rPr>
            </w:pPr>
          </w:p>
          <w:p w:rsidR="00004CF3" w:rsidRDefault="00004CF3" w:rsidP="00BB1E17">
            <w:pPr>
              <w:jc w:val="center"/>
              <w:rPr>
                <w:sz w:val="22"/>
                <w:szCs w:val="22"/>
              </w:rPr>
            </w:pPr>
          </w:p>
          <w:p w:rsidR="008F7A2A" w:rsidRDefault="008F7A2A" w:rsidP="00BB1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004CF3" w:rsidRDefault="00004CF3" w:rsidP="00BB1E17">
            <w:pPr>
              <w:jc w:val="center"/>
              <w:rPr>
                <w:sz w:val="22"/>
                <w:szCs w:val="22"/>
              </w:rPr>
            </w:pPr>
          </w:p>
          <w:p w:rsidR="00004CF3" w:rsidRPr="00315098" w:rsidRDefault="00004CF3" w:rsidP="00BB1E1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>…</w:t>
            </w:r>
          </w:p>
        </w:tc>
      </w:tr>
      <w:tr w:rsidR="009F7ECC" w:rsidRPr="00315098" w:rsidTr="00285166">
        <w:tc>
          <w:tcPr>
            <w:tcW w:w="1150" w:type="dxa"/>
          </w:tcPr>
          <w:p w:rsidR="009F7ECC" w:rsidRPr="009F7ECC" w:rsidRDefault="009F7ECC" w:rsidP="00BB1E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820" w:type="dxa"/>
          </w:tcPr>
          <w:p w:rsidR="00004CF3" w:rsidRPr="009E1061" w:rsidRDefault="002E22C3" w:rsidP="009E1061">
            <w:pPr>
              <w:pStyle w:val="a5"/>
              <w:numPr>
                <w:ilvl w:val="0"/>
                <w:numId w:val="15"/>
              </w:numPr>
              <w:tabs>
                <w:tab w:val="left" w:pos="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E1061">
              <w:rPr>
                <w:sz w:val="28"/>
                <w:szCs w:val="28"/>
                <w:lang w:eastAsia="ru-RU"/>
              </w:rPr>
              <w:t xml:space="preserve">Аксіоми кільця. Наслідки із аксіом кільця. Найпростіші властивості кілець. Таблиці додавання та множення скінчених кілець. </w:t>
            </w:r>
          </w:p>
          <w:p w:rsidR="00004CF3" w:rsidRDefault="002E22C3" w:rsidP="009E1061">
            <w:pPr>
              <w:pStyle w:val="a5"/>
              <w:numPr>
                <w:ilvl w:val="0"/>
                <w:numId w:val="15"/>
              </w:numPr>
              <w:tabs>
                <w:tab w:val="left" w:pos="0"/>
              </w:tabs>
              <w:suppressAutoHyphens w:val="0"/>
              <w:ind w:left="443" w:hanging="425"/>
              <w:jc w:val="both"/>
              <w:rPr>
                <w:sz w:val="28"/>
                <w:szCs w:val="28"/>
                <w:lang w:eastAsia="ru-RU"/>
              </w:rPr>
            </w:pPr>
            <w:r w:rsidRPr="00004CF3">
              <w:rPr>
                <w:sz w:val="28"/>
                <w:szCs w:val="28"/>
                <w:lang w:eastAsia="ru-RU"/>
              </w:rPr>
              <w:t xml:space="preserve">Кільця з дільниками нуля. Комутативні кільця. Кільця з одиницею. Групова структура в множині оборотних елементів кільця. Цілісні кільця. </w:t>
            </w:r>
          </w:p>
          <w:p w:rsidR="00004CF3" w:rsidRDefault="002E22C3" w:rsidP="009E1061">
            <w:pPr>
              <w:pStyle w:val="a5"/>
              <w:numPr>
                <w:ilvl w:val="0"/>
                <w:numId w:val="15"/>
              </w:numPr>
              <w:tabs>
                <w:tab w:val="left" w:pos="0"/>
              </w:tabs>
              <w:suppressAutoHyphens w:val="0"/>
              <w:ind w:left="443" w:hanging="425"/>
              <w:jc w:val="both"/>
              <w:rPr>
                <w:sz w:val="28"/>
                <w:szCs w:val="28"/>
                <w:lang w:eastAsia="ru-RU"/>
              </w:rPr>
            </w:pPr>
            <w:r w:rsidRPr="00004CF3">
              <w:rPr>
                <w:sz w:val="28"/>
                <w:szCs w:val="28"/>
                <w:lang w:eastAsia="ru-RU"/>
              </w:rPr>
              <w:t xml:space="preserve">Підкільця. Критерій підкільця. Ізоморфізми та гомоморфізми кілець. Ядро та образ гомоморфізму. Кільця з одиницею. Нільпотенти та ідемпотенти кільця. </w:t>
            </w:r>
          </w:p>
          <w:p w:rsidR="00004CF3" w:rsidRDefault="00004CF3" w:rsidP="009E1061">
            <w:pPr>
              <w:pStyle w:val="a5"/>
              <w:numPr>
                <w:ilvl w:val="0"/>
                <w:numId w:val="15"/>
              </w:numPr>
              <w:tabs>
                <w:tab w:val="left" w:pos="0"/>
              </w:tabs>
              <w:suppressAutoHyphens w:val="0"/>
              <w:ind w:left="443" w:hanging="425"/>
              <w:jc w:val="both"/>
              <w:rPr>
                <w:sz w:val="28"/>
                <w:szCs w:val="28"/>
                <w:lang w:eastAsia="ru-RU"/>
              </w:rPr>
            </w:pPr>
            <w:r w:rsidRPr="00004CF3">
              <w:rPr>
                <w:sz w:val="28"/>
                <w:szCs w:val="28"/>
                <w:lang w:eastAsia="ru-RU"/>
              </w:rPr>
              <w:t xml:space="preserve">Ідеали кілець. </w:t>
            </w:r>
            <w:r w:rsidR="002E22C3" w:rsidRPr="00004CF3">
              <w:rPr>
                <w:sz w:val="28"/>
                <w:szCs w:val="28"/>
                <w:lang w:eastAsia="ru-RU"/>
              </w:rPr>
              <w:t xml:space="preserve">Ліві і праві ідеали в кільці. Порівняння елементів кільця за ідеалом. Головні ідеали. Кільця головних ідеалів. Дії над ідеалами. </w:t>
            </w:r>
          </w:p>
          <w:p w:rsidR="009F7ECC" w:rsidRPr="00D62A9B" w:rsidRDefault="002E22C3" w:rsidP="009E1061">
            <w:pPr>
              <w:pStyle w:val="a5"/>
              <w:numPr>
                <w:ilvl w:val="0"/>
                <w:numId w:val="15"/>
              </w:numPr>
              <w:tabs>
                <w:tab w:val="left" w:pos="0"/>
              </w:tabs>
              <w:suppressAutoHyphens w:val="0"/>
              <w:ind w:left="443" w:hanging="425"/>
              <w:jc w:val="both"/>
              <w:rPr>
                <w:sz w:val="28"/>
                <w:szCs w:val="28"/>
              </w:rPr>
            </w:pPr>
            <w:r w:rsidRPr="00004CF3">
              <w:rPr>
                <w:sz w:val="28"/>
                <w:szCs w:val="28"/>
                <w:lang w:eastAsia="ru-RU"/>
              </w:rPr>
              <w:t>Відношення порівнянності за ідеалом як відношення еквівалентності. Фактор-кільця.</w:t>
            </w:r>
          </w:p>
        </w:tc>
        <w:tc>
          <w:tcPr>
            <w:tcW w:w="819" w:type="dxa"/>
          </w:tcPr>
          <w:p w:rsidR="009F7ECC" w:rsidRDefault="008F7A2A" w:rsidP="00BB1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8F7A2A" w:rsidRDefault="008F7A2A" w:rsidP="00BB1E17">
            <w:pPr>
              <w:jc w:val="center"/>
              <w:rPr>
                <w:sz w:val="22"/>
                <w:szCs w:val="22"/>
              </w:rPr>
            </w:pPr>
          </w:p>
          <w:p w:rsidR="008F7A2A" w:rsidRDefault="008F7A2A" w:rsidP="00BB1E17">
            <w:pPr>
              <w:jc w:val="center"/>
              <w:rPr>
                <w:sz w:val="22"/>
                <w:szCs w:val="22"/>
              </w:rPr>
            </w:pPr>
          </w:p>
          <w:p w:rsidR="008F7A2A" w:rsidRDefault="008F7A2A" w:rsidP="00BB1E17">
            <w:pPr>
              <w:jc w:val="center"/>
              <w:rPr>
                <w:sz w:val="22"/>
                <w:szCs w:val="22"/>
              </w:rPr>
            </w:pPr>
          </w:p>
          <w:p w:rsidR="008F7A2A" w:rsidRDefault="00004CF3" w:rsidP="00BB1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8F7A2A" w:rsidRDefault="008F7A2A" w:rsidP="00BB1E17">
            <w:pPr>
              <w:jc w:val="center"/>
              <w:rPr>
                <w:sz w:val="22"/>
                <w:szCs w:val="22"/>
              </w:rPr>
            </w:pPr>
          </w:p>
          <w:p w:rsidR="008F7A2A" w:rsidRDefault="008F7A2A" w:rsidP="00BB1E17">
            <w:pPr>
              <w:jc w:val="center"/>
              <w:rPr>
                <w:sz w:val="22"/>
                <w:szCs w:val="22"/>
              </w:rPr>
            </w:pPr>
          </w:p>
          <w:p w:rsidR="008F7A2A" w:rsidRDefault="008F7A2A" w:rsidP="00BB1E17">
            <w:pPr>
              <w:jc w:val="center"/>
              <w:rPr>
                <w:sz w:val="22"/>
                <w:szCs w:val="22"/>
              </w:rPr>
            </w:pPr>
          </w:p>
          <w:p w:rsidR="008F7A2A" w:rsidRDefault="008F7A2A" w:rsidP="00BB1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C2817" w:rsidRDefault="005C2817" w:rsidP="00BB1E17">
            <w:pPr>
              <w:jc w:val="center"/>
              <w:rPr>
                <w:sz w:val="22"/>
                <w:szCs w:val="22"/>
              </w:rPr>
            </w:pPr>
          </w:p>
          <w:p w:rsidR="005C2817" w:rsidRDefault="005C2817" w:rsidP="00BB1E17">
            <w:pPr>
              <w:jc w:val="center"/>
              <w:rPr>
                <w:sz w:val="22"/>
                <w:szCs w:val="22"/>
              </w:rPr>
            </w:pPr>
          </w:p>
          <w:p w:rsidR="005C2817" w:rsidRDefault="005C2817" w:rsidP="00BB1E17">
            <w:pPr>
              <w:jc w:val="center"/>
              <w:rPr>
                <w:sz w:val="22"/>
                <w:szCs w:val="22"/>
              </w:rPr>
            </w:pPr>
          </w:p>
          <w:p w:rsidR="005C2817" w:rsidRDefault="005C2817" w:rsidP="00BB1E17">
            <w:pPr>
              <w:jc w:val="center"/>
              <w:rPr>
                <w:sz w:val="22"/>
                <w:szCs w:val="22"/>
              </w:rPr>
            </w:pPr>
          </w:p>
          <w:p w:rsidR="005C2817" w:rsidRDefault="005C2817" w:rsidP="00BB1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004CF3" w:rsidRDefault="00004CF3" w:rsidP="00BB1E17">
            <w:pPr>
              <w:jc w:val="center"/>
              <w:rPr>
                <w:sz w:val="22"/>
                <w:szCs w:val="22"/>
              </w:rPr>
            </w:pPr>
          </w:p>
          <w:p w:rsidR="00004CF3" w:rsidRDefault="00004CF3" w:rsidP="00BB1E17">
            <w:pPr>
              <w:jc w:val="center"/>
              <w:rPr>
                <w:sz w:val="22"/>
                <w:szCs w:val="22"/>
              </w:rPr>
            </w:pPr>
          </w:p>
          <w:p w:rsidR="00004CF3" w:rsidRDefault="00004CF3" w:rsidP="00BB1E17">
            <w:pPr>
              <w:jc w:val="center"/>
              <w:rPr>
                <w:sz w:val="22"/>
                <w:szCs w:val="22"/>
              </w:rPr>
            </w:pPr>
          </w:p>
          <w:p w:rsidR="00004CF3" w:rsidRPr="00315098" w:rsidRDefault="00004CF3" w:rsidP="00BB1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9F7ECC" w:rsidRPr="00315098" w:rsidRDefault="009F7ECC" w:rsidP="00BB1E17">
            <w:pPr>
              <w:jc w:val="center"/>
              <w:rPr>
                <w:sz w:val="22"/>
                <w:szCs w:val="22"/>
              </w:rPr>
            </w:pPr>
          </w:p>
        </w:tc>
      </w:tr>
      <w:tr w:rsidR="00BB1E17" w:rsidRPr="00315098" w:rsidTr="00285166">
        <w:tc>
          <w:tcPr>
            <w:tcW w:w="1150" w:type="dxa"/>
          </w:tcPr>
          <w:p w:rsidR="00BB1E17" w:rsidRDefault="00BB1E17" w:rsidP="00BB1E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820" w:type="dxa"/>
          </w:tcPr>
          <w:p w:rsidR="00004CF3" w:rsidRPr="009E1061" w:rsidRDefault="002E22C3" w:rsidP="009E1061">
            <w:pPr>
              <w:pStyle w:val="a5"/>
              <w:numPr>
                <w:ilvl w:val="0"/>
                <w:numId w:val="15"/>
              </w:numPr>
              <w:tabs>
                <w:tab w:val="left" w:pos="301"/>
              </w:tabs>
              <w:suppressAutoHyphens w:val="0"/>
              <w:jc w:val="both"/>
              <w:rPr>
                <w:bCs/>
                <w:sz w:val="28"/>
                <w:szCs w:val="28"/>
              </w:rPr>
            </w:pPr>
            <w:r w:rsidRPr="009E1061">
              <w:rPr>
                <w:sz w:val="28"/>
                <w:szCs w:val="28"/>
                <w:lang w:eastAsia="ru-RU"/>
              </w:rPr>
              <w:t>Аксіоми поля. Наслідки із аксіом поля.</w:t>
            </w:r>
          </w:p>
          <w:p w:rsidR="00004CF3" w:rsidRPr="00004CF3" w:rsidRDefault="002E22C3" w:rsidP="009E1061">
            <w:pPr>
              <w:pStyle w:val="a5"/>
              <w:numPr>
                <w:ilvl w:val="0"/>
                <w:numId w:val="15"/>
              </w:numPr>
              <w:tabs>
                <w:tab w:val="left" w:pos="301"/>
              </w:tabs>
              <w:suppressAutoHyphens w:val="0"/>
              <w:ind w:left="301" w:hanging="301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Приклади полів. Зв’язок між структурами кілець та полів. </w:t>
            </w:r>
          </w:p>
          <w:p w:rsidR="00004CF3" w:rsidRPr="00004CF3" w:rsidRDefault="002E22C3" w:rsidP="009E1061">
            <w:pPr>
              <w:pStyle w:val="a5"/>
              <w:numPr>
                <w:ilvl w:val="0"/>
                <w:numId w:val="15"/>
              </w:numPr>
              <w:tabs>
                <w:tab w:val="left" w:pos="301"/>
              </w:tabs>
              <w:suppressAutoHyphens w:val="0"/>
              <w:ind w:left="301" w:hanging="301"/>
              <w:jc w:val="both"/>
              <w:rPr>
                <w:bCs/>
                <w:sz w:val="28"/>
                <w:szCs w:val="28"/>
              </w:rPr>
            </w:pPr>
            <w:r w:rsidRPr="00FB6707">
              <w:rPr>
                <w:sz w:val="28"/>
                <w:szCs w:val="28"/>
                <w:lang w:eastAsia="ru-RU"/>
              </w:rPr>
              <w:t xml:space="preserve">Найпростіші властивості </w:t>
            </w:r>
            <w:r>
              <w:rPr>
                <w:sz w:val="28"/>
                <w:szCs w:val="28"/>
                <w:lang w:eastAsia="ru-RU"/>
              </w:rPr>
              <w:t>полів</w:t>
            </w:r>
            <w:r w:rsidRPr="00FB6707">
              <w:rPr>
                <w:sz w:val="28"/>
                <w:szCs w:val="28"/>
                <w:lang w:eastAsia="ru-RU"/>
              </w:rPr>
              <w:t xml:space="preserve">. </w:t>
            </w:r>
          </w:p>
          <w:p w:rsidR="00BB1E17" w:rsidRDefault="002E22C3" w:rsidP="009E1061">
            <w:pPr>
              <w:pStyle w:val="a5"/>
              <w:numPr>
                <w:ilvl w:val="0"/>
                <w:numId w:val="15"/>
              </w:numPr>
              <w:tabs>
                <w:tab w:val="left" w:pos="301"/>
              </w:tabs>
              <w:suppressAutoHyphens w:val="0"/>
              <w:ind w:left="301" w:hanging="301"/>
              <w:jc w:val="both"/>
              <w:rPr>
                <w:bCs/>
                <w:sz w:val="28"/>
                <w:szCs w:val="28"/>
              </w:rPr>
            </w:pPr>
            <w:r w:rsidRPr="00FB6707">
              <w:rPr>
                <w:sz w:val="28"/>
                <w:szCs w:val="28"/>
                <w:lang w:eastAsia="ru-RU"/>
              </w:rPr>
              <w:t xml:space="preserve">Таблиці додавання та множення </w:t>
            </w:r>
            <w:r>
              <w:rPr>
                <w:sz w:val="28"/>
                <w:szCs w:val="28"/>
                <w:lang w:eastAsia="ru-RU"/>
              </w:rPr>
              <w:t xml:space="preserve">в </w:t>
            </w:r>
            <w:r w:rsidRPr="00FB6707">
              <w:rPr>
                <w:sz w:val="28"/>
                <w:szCs w:val="28"/>
                <w:lang w:eastAsia="ru-RU"/>
              </w:rPr>
              <w:t xml:space="preserve">скінчених </w:t>
            </w:r>
            <w:r>
              <w:rPr>
                <w:sz w:val="28"/>
                <w:szCs w:val="28"/>
                <w:lang w:eastAsia="ru-RU"/>
              </w:rPr>
              <w:t>полях</w:t>
            </w:r>
            <w:r w:rsidRPr="00FB670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9" w:type="dxa"/>
          </w:tcPr>
          <w:p w:rsidR="00BB1E17" w:rsidRDefault="005C2817" w:rsidP="00BB1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C2817" w:rsidRDefault="005C2817" w:rsidP="00BB1E17">
            <w:pPr>
              <w:jc w:val="center"/>
              <w:rPr>
                <w:sz w:val="22"/>
                <w:szCs w:val="22"/>
              </w:rPr>
            </w:pPr>
          </w:p>
          <w:p w:rsidR="005C2817" w:rsidRDefault="005C2817" w:rsidP="00BB1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C2817" w:rsidRDefault="005C2817" w:rsidP="00BB1E17">
            <w:pPr>
              <w:jc w:val="center"/>
              <w:rPr>
                <w:sz w:val="22"/>
                <w:szCs w:val="22"/>
              </w:rPr>
            </w:pPr>
          </w:p>
          <w:p w:rsidR="005C2817" w:rsidRDefault="00004CF3" w:rsidP="00BB1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C2817" w:rsidRPr="00315098" w:rsidRDefault="005C2817" w:rsidP="00BB1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BB1E17" w:rsidRPr="00315098" w:rsidRDefault="00BB1E17" w:rsidP="00BB1E17">
            <w:pPr>
              <w:jc w:val="center"/>
              <w:rPr>
                <w:sz w:val="22"/>
                <w:szCs w:val="22"/>
              </w:rPr>
            </w:pPr>
          </w:p>
        </w:tc>
      </w:tr>
      <w:tr w:rsidR="00315098" w:rsidRPr="00315098" w:rsidTr="00285166">
        <w:tc>
          <w:tcPr>
            <w:tcW w:w="7970" w:type="dxa"/>
            <w:gridSpan w:val="2"/>
          </w:tcPr>
          <w:p w:rsidR="00315098" w:rsidRPr="00315098" w:rsidRDefault="00315098" w:rsidP="00BB1E17">
            <w:r w:rsidRPr="00315098">
              <w:rPr>
                <w:sz w:val="22"/>
                <w:szCs w:val="22"/>
              </w:rPr>
              <w:t>Разом</w:t>
            </w:r>
          </w:p>
        </w:tc>
        <w:tc>
          <w:tcPr>
            <w:tcW w:w="819" w:type="dxa"/>
          </w:tcPr>
          <w:p w:rsidR="00315098" w:rsidRPr="00004CF3" w:rsidRDefault="00004CF3" w:rsidP="005C2817">
            <w:pPr>
              <w:rPr>
                <w:b/>
              </w:rPr>
            </w:pPr>
            <w:r w:rsidRPr="00004CF3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850" w:type="dxa"/>
          </w:tcPr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>…</w:t>
            </w:r>
          </w:p>
        </w:tc>
      </w:tr>
    </w:tbl>
    <w:p w:rsidR="00315098" w:rsidRPr="00315098" w:rsidRDefault="00315098" w:rsidP="00315098">
      <w:pPr>
        <w:ind w:left="7513" w:hanging="7513"/>
        <w:jc w:val="center"/>
        <w:rPr>
          <w:b/>
          <w:sz w:val="28"/>
          <w:szCs w:val="28"/>
          <w:lang w:val="ru-RU"/>
        </w:rPr>
      </w:pPr>
    </w:p>
    <w:p w:rsidR="00315098" w:rsidRPr="00315098" w:rsidRDefault="00315098" w:rsidP="00315098">
      <w:pPr>
        <w:ind w:left="7513" w:hanging="7513"/>
        <w:jc w:val="center"/>
        <w:rPr>
          <w:b/>
          <w:sz w:val="28"/>
          <w:szCs w:val="28"/>
          <w:lang w:val="ru-RU"/>
        </w:rPr>
      </w:pPr>
      <w:r w:rsidRPr="00315098">
        <w:rPr>
          <w:b/>
          <w:sz w:val="28"/>
          <w:szCs w:val="28"/>
          <w:lang w:val="ru-RU"/>
        </w:rPr>
        <w:t xml:space="preserve">6. Теми </w:t>
      </w:r>
      <w:proofErr w:type="spellStart"/>
      <w:r w:rsidRPr="00315098">
        <w:rPr>
          <w:b/>
          <w:sz w:val="28"/>
          <w:szCs w:val="28"/>
          <w:lang w:val="ru-RU"/>
        </w:rPr>
        <w:t>практичних</w:t>
      </w:r>
      <w:proofErr w:type="spellEnd"/>
      <w:r w:rsidRPr="00315098">
        <w:rPr>
          <w:b/>
          <w:sz w:val="28"/>
          <w:szCs w:val="28"/>
          <w:lang w:val="ru-RU"/>
        </w:rPr>
        <w:t xml:space="preserve">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25"/>
        <w:gridCol w:w="6795"/>
        <w:gridCol w:w="819"/>
        <w:gridCol w:w="850"/>
      </w:tblGrid>
      <w:tr w:rsidR="00BB1E17" w:rsidRPr="00315098" w:rsidTr="00BB1E17">
        <w:tc>
          <w:tcPr>
            <w:tcW w:w="1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17" w:rsidRPr="00BB1E17" w:rsidRDefault="00BB1E17" w:rsidP="00BB1E17">
            <w:pPr>
              <w:ind w:left="-70" w:right="-92"/>
              <w:jc w:val="center"/>
              <w:rPr>
                <w:sz w:val="22"/>
                <w:szCs w:val="22"/>
              </w:rPr>
            </w:pPr>
            <w:r w:rsidRPr="00315098">
              <w:rPr>
                <w:sz w:val="22"/>
                <w:szCs w:val="22"/>
              </w:rPr>
              <w:t xml:space="preserve">№ змістового </w:t>
            </w:r>
          </w:p>
          <w:p w:rsidR="00BB1E17" w:rsidRPr="00BB1E17" w:rsidRDefault="00BB1E17" w:rsidP="00BB1E17">
            <w:pPr>
              <w:ind w:left="-70" w:right="-92"/>
              <w:jc w:val="center"/>
              <w:rPr>
                <w:sz w:val="22"/>
                <w:szCs w:val="22"/>
              </w:rPr>
            </w:pPr>
            <w:r w:rsidRPr="00315098">
              <w:rPr>
                <w:sz w:val="22"/>
                <w:szCs w:val="22"/>
              </w:rPr>
              <w:t>модуля</w:t>
            </w:r>
          </w:p>
        </w:tc>
        <w:tc>
          <w:tcPr>
            <w:tcW w:w="6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17" w:rsidRPr="00BB1E17" w:rsidRDefault="00BB1E17" w:rsidP="00BB1E17">
            <w:pPr>
              <w:jc w:val="center"/>
              <w:rPr>
                <w:sz w:val="22"/>
                <w:szCs w:val="22"/>
              </w:rPr>
            </w:pPr>
            <w:r w:rsidRPr="00315098">
              <w:rPr>
                <w:sz w:val="22"/>
                <w:szCs w:val="22"/>
              </w:rPr>
              <w:t>Назва теми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17" w:rsidRPr="00BB1E17" w:rsidRDefault="00BB1E17" w:rsidP="00BB1E17">
            <w:pPr>
              <w:jc w:val="center"/>
              <w:rPr>
                <w:sz w:val="22"/>
                <w:szCs w:val="22"/>
              </w:rPr>
            </w:pPr>
            <w:r w:rsidRPr="00315098">
              <w:rPr>
                <w:sz w:val="22"/>
                <w:szCs w:val="22"/>
              </w:rPr>
              <w:t>Кількість</w:t>
            </w:r>
          </w:p>
          <w:p w:rsidR="00BB1E17" w:rsidRPr="00BB1E17" w:rsidRDefault="00BB1E17" w:rsidP="00BB1E17">
            <w:pPr>
              <w:jc w:val="center"/>
              <w:rPr>
                <w:sz w:val="22"/>
                <w:szCs w:val="22"/>
              </w:rPr>
            </w:pPr>
            <w:r w:rsidRPr="00315098">
              <w:rPr>
                <w:sz w:val="22"/>
                <w:szCs w:val="22"/>
              </w:rPr>
              <w:t>годин</w:t>
            </w:r>
          </w:p>
        </w:tc>
      </w:tr>
      <w:tr w:rsidR="00BB1E17" w:rsidRPr="00315098" w:rsidTr="00BB1E17">
        <w:trPr>
          <w:trHeight w:val="268"/>
        </w:trPr>
        <w:tc>
          <w:tcPr>
            <w:tcW w:w="1150" w:type="dxa"/>
            <w:vMerge/>
          </w:tcPr>
          <w:p w:rsidR="00BB1E17" w:rsidRPr="00315098" w:rsidRDefault="00BB1E17" w:rsidP="00BB1E17">
            <w:pPr>
              <w:ind w:left="142" w:hanging="142"/>
              <w:jc w:val="center"/>
            </w:pPr>
          </w:p>
        </w:tc>
        <w:tc>
          <w:tcPr>
            <w:tcW w:w="6820" w:type="dxa"/>
            <w:gridSpan w:val="2"/>
            <w:vMerge/>
          </w:tcPr>
          <w:p w:rsidR="00BB1E17" w:rsidRPr="00315098" w:rsidRDefault="00BB1E17" w:rsidP="00BB1E17">
            <w:pPr>
              <w:jc w:val="center"/>
            </w:pPr>
          </w:p>
        </w:tc>
        <w:tc>
          <w:tcPr>
            <w:tcW w:w="819" w:type="dxa"/>
          </w:tcPr>
          <w:p w:rsidR="00BB1E17" w:rsidRPr="00315098" w:rsidRDefault="00BB1E17" w:rsidP="00BB1E17">
            <w:pPr>
              <w:jc w:val="center"/>
            </w:pPr>
            <w:r w:rsidRPr="00315098">
              <w:rPr>
                <w:sz w:val="22"/>
                <w:szCs w:val="22"/>
              </w:rPr>
              <w:t>о/д</w:t>
            </w:r>
          </w:p>
          <w:p w:rsidR="00BB1E17" w:rsidRPr="00315098" w:rsidRDefault="00BB1E17" w:rsidP="00BB1E17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</w:tcPr>
          <w:p w:rsidR="00BB1E17" w:rsidRPr="00315098" w:rsidRDefault="00BB1E17" w:rsidP="00BB1E17">
            <w:pPr>
              <w:jc w:val="center"/>
            </w:pPr>
            <w:r w:rsidRPr="00315098">
              <w:rPr>
                <w:sz w:val="22"/>
                <w:szCs w:val="22"/>
              </w:rPr>
              <w:t>з/дист</w:t>
            </w:r>
          </w:p>
          <w:p w:rsidR="00BB1E17" w:rsidRPr="00315098" w:rsidRDefault="00BB1E17" w:rsidP="00BB1E17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</w:tr>
      <w:tr w:rsidR="00BB1E17" w:rsidRPr="00315098" w:rsidTr="00BB1E17">
        <w:trPr>
          <w:trHeight w:val="117"/>
        </w:trPr>
        <w:tc>
          <w:tcPr>
            <w:tcW w:w="1150" w:type="dxa"/>
          </w:tcPr>
          <w:p w:rsidR="00BB1E17" w:rsidRPr="00315098" w:rsidRDefault="00BB1E17" w:rsidP="00BB1E17">
            <w:pPr>
              <w:ind w:left="-70" w:right="-92"/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820" w:type="dxa"/>
            <w:gridSpan w:val="2"/>
          </w:tcPr>
          <w:p w:rsidR="00BB1E17" w:rsidRPr="00315098" w:rsidRDefault="00BB1E17" w:rsidP="00BB1E1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19" w:type="dxa"/>
          </w:tcPr>
          <w:p w:rsidR="00BB1E17" w:rsidRPr="00315098" w:rsidRDefault="00BB1E17" w:rsidP="00BB1E1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BB1E17" w:rsidRPr="00315098" w:rsidRDefault="00BB1E17" w:rsidP="00BB1E1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</w:t>
            </w:r>
          </w:p>
        </w:tc>
      </w:tr>
      <w:tr w:rsidR="00004CF3" w:rsidRPr="00315098" w:rsidTr="00004CF3">
        <w:tc>
          <w:tcPr>
            <w:tcW w:w="1150" w:type="dxa"/>
          </w:tcPr>
          <w:p w:rsidR="00004CF3" w:rsidRPr="00315098" w:rsidRDefault="00004CF3" w:rsidP="00004CF3">
            <w:pPr>
              <w:jc w:val="center"/>
            </w:pPr>
            <w:r w:rsidRPr="00315098">
              <w:rPr>
                <w:sz w:val="22"/>
                <w:szCs w:val="22"/>
              </w:rPr>
              <w:t>1</w:t>
            </w:r>
          </w:p>
        </w:tc>
        <w:tc>
          <w:tcPr>
            <w:tcW w:w="6820" w:type="dxa"/>
            <w:gridSpan w:val="2"/>
          </w:tcPr>
          <w:p w:rsidR="00004CF3" w:rsidRPr="00004CF3" w:rsidRDefault="00004CF3" w:rsidP="00004CF3">
            <w:pPr>
              <w:pStyle w:val="a5"/>
              <w:numPr>
                <w:ilvl w:val="0"/>
                <w:numId w:val="17"/>
              </w:numPr>
              <w:tabs>
                <w:tab w:val="left" w:pos="18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04CF3">
              <w:rPr>
                <w:sz w:val="28"/>
                <w:szCs w:val="28"/>
                <w:lang w:eastAsia="ru-RU"/>
              </w:rPr>
              <w:t>Означення та приклади</w:t>
            </w:r>
            <w:r w:rsidR="00E10656">
              <w:rPr>
                <w:sz w:val="28"/>
                <w:szCs w:val="28"/>
                <w:lang w:eastAsia="ru-RU"/>
              </w:rPr>
              <w:t xml:space="preserve"> груп</w:t>
            </w:r>
            <w:r w:rsidRPr="00004CF3">
              <w:rPr>
                <w:sz w:val="28"/>
                <w:szCs w:val="28"/>
                <w:lang w:eastAsia="ru-RU"/>
              </w:rPr>
              <w:t>. Підгрупи. Таблиця Келі. Симетрична та знакозмінна групи. Абелеві групи.</w:t>
            </w:r>
          </w:p>
          <w:p w:rsidR="00004CF3" w:rsidRPr="00004CF3" w:rsidRDefault="00004CF3" w:rsidP="00004CF3">
            <w:pPr>
              <w:pStyle w:val="a5"/>
              <w:numPr>
                <w:ilvl w:val="0"/>
                <w:numId w:val="17"/>
              </w:numPr>
              <w:tabs>
                <w:tab w:val="left" w:pos="18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04CF3">
              <w:rPr>
                <w:sz w:val="28"/>
                <w:szCs w:val="28"/>
                <w:lang w:eastAsia="ru-RU"/>
              </w:rPr>
              <w:t xml:space="preserve"> Означення системи твірних. Циклічні групи. Групи з більш ніж однією твірною. </w:t>
            </w:r>
          </w:p>
          <w:p w:rsidR="00004CF3" w:rsidRDefault="00004CF3" w:rsidP="00004CF3">
            <w:pPr>
              <w:pStyle w:val="a5"/>
              <w:numPr>
                <w:ilvl w:val="0"/>
                <w:numId w:val="17"/>
              </w:numPr>
              <w:tabs>
                <w:tab w:val="left" w:pos="18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04CF3">
              <w:rPr>
                <w:sz w:val="28"/>
                <w:szCs w:val="28"/>
                <w:lang w:eastAsia="ru-RU"/>
              </w:rPr>
              <w:t>Класичні матричні групи. Ізоморфізми груп.</w:t>
            </w:r>
            <w:r w:rsidRPr="00004CF3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004CF3">
              <w:rPr>
                <w:sz w:val="28"/>
                <w:szCs w:val="28"/>
                <w:lang w:eastAsia="ru-RU"/>
              </w:rPr>
              <w:t xml:space="preserve">Гомоморфізми груп. Автоморфізми груп. Мономорфізм </w:t>
            </w:r>
            <w:r w:rsidRPr="00FB6707">
              <w:rPr>
                <w:position w:val="-14"/>
                <w:lang w:eastAsia="ru-RU"/>
              </w:rPr>
              <w:object w:dxaOrig="1279" w:dyaOrig="400">
                <v:shape id="_x0000_i1027" type="#_x0000_t75" style="width:63pt;height:20.25pt" o:ole="">
                  <v:imagedata r:id="rId7" o:title=""/>
                </v:shape>
                <o:OLEObject Type="Embed" ProgID="Equation.DSMT4" ShapeID="_x0000_i1027" DrawAspect="Content" ObjectID="_1668156225" r:id="rId10"/>
              </w:object>
            </w:r>
            <w:r w:rsidRPr="00004CF3">
              <w:rPr>
                <w:sz w:val="28"/>
                <w:szCs w:val="28"/>
                <w:lang w:eastAsia="ru-RU"/>
              </w:rPr>
              <w:t xml:space="preserve">. </w:t>
            </w:r>
          </w:p>
          <w:p w:rsidR="00004CF3" w:rsidRDefault="00004CF3" w:rsidP="00004CF3">
            <w:pPr>
              <w:pStyle w:val="a5"/>
              <w:numPr>
                <w:ilvl w:val="0"/>
                <w:numId w:val="17"/>
              </w:numPr>
              <w:tabs>
                <w:tab w:val="left" w:pos="18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04CF3">
              <w:rPr>
                <w:sz w:val="28"/>
                <w:szCs w:val="28"/>
                <w:lang w:eastAsia="ru-RU"/>
              </w:rPr>
              <w:t>Суміжні</w:t>
            </w:r>
            <w:r w:rsidRPr="00004CF3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004CF3">
              <w:rPr>
                <w:sz w:val="28"/>
                <w:szCs w:val="28"/>
                <w:lang w:eastAsia="ru-RU"/>
              </w:rPr>
              <w:t xml:space="preserve">класи по підгрупі та їх властивості. Класи спряжених елементів. </w:t>
            </w:r>
          </w:p>
          <w:p w:rsidR="00004CF3" w:rsidRPr="00004CF3" w:rsidRDefault="00004CF3" w:rsidP="00004CF3">
            <w:pPr>
              <w:pStyle w:val="a5"/>
              <w:numPr>
                <w:ilvl w:val="0"/>
                <w:numId w:val="17"/>
              </w:numPr>
              <w:tabs>
                <w:tab w:val="left" w:pos="18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04CF3">
              <w:rPr>
                <w:sz w:val="28"/>
                <w:szCs w:val="28"/>
                <w:lang w:eastAsia="ru-RU"/>
              </w:rPr>
              <w:t>Ознаки нормальної підгрупи. Фактор-група.</w:t>
            </w:r>
          </w:p>
          <w:p w:rsidR="00004CF3" w:rsidRPr="00315098" w:rsidRDefault="00004CF3" w:rsidP="00004CF3">
            <w:pPr>
              <w:tabs>
                <w:tab w:val="left" w:pos="0"/>
                <w:tab w:val="left" w:pos="284"/>
              </w:tabs>
              <w:suppressAutoHyphens w:val="0"/>
              <w:ind w:left="18" w:firstLine="691"/>
            </w:pPr>
          </w:p>
        </w:tc>
        <w:tc>
          <w:tcPr>
            <w:tcW w:w="819" w:type="dxa"/>
          </w:tcPr>
          <w:p w:rsidR="00004CF3" w:rsidRDefault="00004CF3" w:rsidP="00004C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004CF3" w:rsidRDefault="00004CF3" w:rsidP="00004CF3">
            <w:pPr>
              <w:jc w:val="center"/>
              <w:rPr>
                <w:sz w:val="22"/>
                <w:szCs w:val="22"/>
              </w:rPr>
            </w:pPr>
          </w:p>
          <w:p w:rsidR="00004CF3" w:rsidRDefault="00004CF3" w:rsidP="00004CF3">
            <w:pPr>
              <w:jc w:val="center"/>
              <w:rPr>
                <w:sz w:val="22"/>
                <w:szCs w:val="22"/>
              </w:rPr>
            </w:pPr>
          </w:p>
          <w:p w:rsidR="00004CF3" w:rsidRDefault="00004CF3" w:rsidP="00004C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004CF3" w:rsidRDefault="00004CF3" w:rsidP="00004CF3">
            <w:pPr>
              <w:jc w:val="center"/>
              <w:rPr>
                <w:sz w:val="22"/>
                <w:szCs w:val="22"/>
              </w:rPr>
            </w:pPr>
          </w:p>
          <w:p w:rsidR="00004CF3" w:rsidRDefault="00004CF3" w:rsidP="00004C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004CF3" w:rsidRDefault="00004CF3" w:rsidP="00004CF3">
            <w:pPr>
              <w:jc w:val="center"/>
              <w:rPr>
                <w:sz w:val="22"/>
                <w:szCs w:val="22"/>
              </w:rPr>
            </w:pPr>
          </w:p>
          <w:p w:rsidR="00004CF3" w:rsidRDefault="00004CF3" w:rsidP="00004CF3">
            <w:pPr>
              <w:jc w:val="center"/>
              <w:rPr>
                <w:sz w:val="22"/>
                <w:szCs w:val="22"/>
              </w:rPr>
            </w:pPr>
          </w:p>
          <w:p w:rsidR="00004CF3" w:rsidRDefault="00004CF3" w:rsidP="00004CF3">
            <w:pPr>
              <w:jc w:val="center"/>
              <w:rPr>
                <w:sz w:val="22"/>
                <w:szCs w:val="22"/>
              </w:rPr>
            </w:pPr>
          </w:p>
          <w:p w:rsidR="00004CF3" w:rsidRDefault="00004CF3" w:rsidP="00004CF3">
            <w:pPr>
              <w:jc w:val="center"/>
              <w:rPr>
                <w:sz w:val="22"/>
                <w:szCs w:val="22"/>
              </w:rPr>
            </w:pPr>
          </w:p>
          <w:p w:rsidR="00004CF3" w:rsidRDefault="00004CF3" w:rsidP="00004C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004CF3" w:rsidRDefault="00004CF3" w:rsidP="00004CF3">
            <w:pPr>
              <w:jc w:val="center"/>
              <w:rPr>
                <w:sz w:val="22"/>
                <w:szCs w:val="22"/>
              </w:rPr>
            </w:pPr>
          </w:p>
          <w:p w:rsidR="00004CF3" w:rsidRPr="00315098" w:rsidRDefault="00004CF3" w:rsidP="00004CF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004CF3" w:rsidRPr="00315098" w:rsidRDefault="00004CF3" w:rsidP="00004CF3">
            <w:pPr>
              <w:jc w:val="center"/>
            </w:pPr>
            <w:r w:rsidRPr="00315098">
              <w:rPr>
                <w:sz w:val="22"/>
                <w:szCs w:val="22"/>
              </w:rPr>
              <w:t>…</w:t>
            </w:r>
          </w:p>
        </w:tc>
      </w:tr>
      <w:tr w:rsidR="00004CF3" w:rsidRPr="00315098" w:rsidTr="00004CF3">
        <w:tc>
          <w:tcPr>
            <w:tcW w:w="1150" w:type="dxa"/>
          </w:tcPr>
          <w:p w:rsidR="00004CF3" w:rsidRPr="009F7ECC" w:rsidRDefault="00004CF3" w:rsidP="00004C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820" w:type="dxa"/>
            <w:gridSpan w:val="2"/>
          </w:tcPr>
          <w:p w:rsidR="00004CF3" w:rsidRPr="009E1061" w:rsidRDefault="00004CF3" w:rsidP="009E1061">
            <w:pPr>
              <w:pStyle w:val="a5"/>
              <w:numPr>
                <w:ilvl w:val="0"/>
                <w:numId w:val="17"/>
              </w:numPr>
              <w:tabs>
                <w:tab w:val="left" w:pos="301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E1061">
              <w:rPr>
                <w:sz w:val="28"/>
                <w:szCs w:val="28"/>
                <w:lang w:eastAsia="ru-RU"/>
              </w:rPr>
              <w:t xml:space="preserve">Аксіоми кільця. Наслідки із аксіом кільця. Найпростіші властивості кілець. Таблиці додавання та множення скінчених кілець. </w:t>
            </w:r>
          </w:p>
          <w:p w:rsidR="00004CF3" w:rsidRPr="00004CF3" w:rsidRDefault="00004CF3" w:rsidP="009E1061">
            <w:pPr>
              <w:pStyle w:val="a5"/>
              <w:numPr>
                <w:ilvl w:val="0"/>
                <w:numId w:val="17"/>
              </w:numPr>
              <w:tabs>
                <w:tab w:val="left" w:pos="301"/>
              </w:tabs>
              <w:suppressAutoHyphens w:val="0"/>
              <w:ind w:left="301" w:hanging="425"/>
              <w:jc w:val="both"/>
              <w:rPr>
                <w:sz w:val="28"/>
                <w:szCs w:val="28"/>
                <w:lang w:eastAsia="ru-RU"/>
              </w:rPr>
            </w:pPr>
            <w:r w:rsidRPr="00004CF3">
              <w:rPr>
                <w:sz w:val="28"/>
                <w:szCs w:val="28"/>
                <w:lang w:eastAsia="ru-RU"/>
              </w:rPr>
              <w:t xml:space="preserve">Кільця з дільниками нуля. Комутативні кільця. Кільця з одиницею. Групова структура в множині оборотних елементів кільця. Цілісні кільця. </w:t>
            </w:r>
          </w:p>
          <w:p w:rsidR="00004CF3" w:rsidRDefault="00004CF3" w:rsidP="009E1061">
            <w:pPr>
              <w:pStyle w:val="a5"/>
              <w:numPr>
                <w:ilvl w:val="0"/>
                <w:numId w:val="17"/>
              </w:numPr>
              <w:tabs>
                <w:tab w:val="left" w:pos="0"/>
              </w:tabs>
              <w:suppressAutoHyphens w:val="0"/>
              <w:ind w:left="443" w:hanging="425"/>
              <w:jc w:val="both"/>
              <w:rPr>
                <w:sz w:val="28"/>
                <w:szCs w:val="28"/>
                <w:lang w:eastAsia="ru-RU"/>
              </w:rPr>
            </w:pPr>
            <w:r w:rsidRPr="00004CF3">
              <w:rPr>
                <w:sz w:val="28"/>
                <w:szCs w:val="28"/>
                <w:lang w:eastAsia="ru-RU"/>
              </w:rPr>
              <w:t xml:space="preserve">Підкільця. Критерій підкільця. Ізоморфізми та гомоморфізми кілець. Ядро та образ гомоморфізму. Кільця з одиницею. Нільпотенти та ідемпотенти кільця. </w:t>
            </w:r>
          </w:p>
          <w:p w:rsidR="00004CF3" w:rsidRDefault="00004CF3" w:rsidP="009E1061">
            <w:pPr>
              <w:pStyle w:val="a5"/>
              <w:numPr>
                <w:ilvl w:val="0"/>
                <w:numId w:val="17"/>
              </w:numPr>
              <w:tabs>
                <w:tab w:val="left" w:pos="0"/>
              </w:tabs>
              <w:suppressAutoHyphens w:val="0"/>
              <w:ind w:left="443" w:hanging="425"/>
              <w:jc w:val="both"/>
              <w:rPr>
                <w:sz w:val="28"/>
                <w:szCs w:val="28"/>
                <w:lang w:eastAsia="ru-RU"/>
              </w:rPr>
            </w:pPr>
            <w:r w:rsidRPr="00004CF3">
              <w:rPr>
                <w:sz w:val="28"/>
                <w:szCs w:val="28"/>
                <w:lang w:eastAsia="ru-RU"/>
              </w:rPr>
              <w:t xml:space="preserve">Ідеали кілець. Ліві і праві ідеали в кільці. Порівняння елементів кільця за ідеалом. Головні ідеали. Кільця головних ідеалів. Дії над ідеалами. </w:t>
            </w:r>
          </w:p>
          <w:p w:rsidR="00004CF3" w:rsidRPr="00D62A9B" w:rsidRDefault="00004CF3" w:rsidP="009E1061">
            <w:pPr>
              <w:pStyle w:val="a5"/>
              <w:numPr>
                <w:ilvl w:val="0"/>
                <w:numId w:val="17"/>
              </w:numPr>
              <w:tabs>
                <w:tab w:val="left" w:pos="0"/>
              </w:tabs>
              <w:suppressAutoHyphens w:val="0"/>
              <w:ind w:left="443" w:hanging="425"/>
              <w:jc w:val="both"/>
              <w:rPr>
                <w:sz w:val="28"/>
                <w:szCs w:val="28"/>
              </w:rPr>
            </w:pPr>
            <w:r w:rsidRPr="00004CF3">
              <w:rPr>
                <w:sz w:val="28"/>
                <w:szCs w:val="28"/>
                <w:lang w:eastAsia="ru-RU"/>
              </w:rPr>
              <w:t>Відношення порівнянності за ідеалом як відношення еквівалентності. Фактор-кільця.</w:t>
            </w:r>
          </w:p>
        </w:tc>
        <w:tc>
          <w:tcPr>
            <w:tcW w:w="819" w:type="dxa"/>
          </w:tcPr>
          <w:p w:rsidR="00004CF3" w:rsidRDefault="00004CF3" w:rsidP="00004C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004CF3" w:rsidRDefault="00004CF3" w:rsidP="00004CF3">
            <w:pPr>
              <w:jc w:val="center"/>
              <w:rPr>
                <w:sz w:val="22"/>
                <w:szCs w:val="22"/>
              </w:rPr>
            </w:pPr>
          </w:p>
          <w:p w:rsidR="00004CF3" w:rsidRDefault="00004CF3" w:rsidP="00004CF3">
            <w:pPr>
              <w:jc w:val="center"/>
              <w:rPr>
                <w:sz w:val="22"/>
                <w:szCs w:val="22"/>
              </w:rPr>
            </w:pPr>
          </w:p>
          <w:p w:rsidR="00004CF3" w:rsidRDefault="00004CF3" w:rsidP="00004CF3">
            <w:pPr>
              <w:jc w:val="center"/>
              <w:rPr>
                <w:sz w:val="22"/>
                <w:szCs w:val="22"/>
              </w:rPr>
            </w:pPr>
          </w:p>
          <w:p w:rsidR="00004CF3" w:rsidRDefault="00004CF3" w:rsidP="00004C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004CF3" w:rsidRDefault="00004CF3" w:rsidP="00004CF3">
            <w:pPr>
              <w:jc w:val="center"/>
              <w:rPr>
                <w:sz w:val="22"/>
                <w:szCs w:val="22"/>
              </w:rPr>
            </w:pPr>
          </w:p>
          <w:p w:rsidR="00004CF3" w:rsidRDefault="00004CF3" w:rsidP="00004CF3">
            <w:pPr>
              <w:jc w:val="center"/>
              <w:rPr>
                <w:sz w:val="22"/>
                <w:szCs w:val="22"/>
              </w:rPr>
            </w:pPr>
          </w:p>
          <w:p w:rsidR="00004CF3" w:rsidRDefault="00004CF3" w:rsidP="00004CF3">
            <w:pPr>
              <w:jc w:val="center"/>
              <w:rPr>
                <w:sz w:val="22"/>
                <w:szCs w:val="22"/>
              </w:rPr>
            </w:pPr>
          </w:p>
          <w:p w:rsidR="00004CF3" w:rsidRDefault="00004CF3" w:rsidP="00004C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004CF3" w:rsidRDefault="00004CF3" w:rsidP="00004CF3">
            <w:pPr>
              <w:jc w:val="center"/>
              <w:rPr>
                <w:sz w:val="22"/>
                <w:szCs w:val="22"/>
              </w:rPr>
            </w:pPr>
          </w:p>
          <w:p w:rsidR="00004CF3" w:rsidRDefault="00004CF3" w:rsidP="00004CF3">
            <w:pPr>
              <w:jc w:val="center"/>
              <w:rPr>
                <w:sz w:val="22"/>
                <w:szCs w:val="22"/>
              </w:rPr>
            </w:pPr>
          </w:p>
          <w:p w:rsidR="00004CF3" w:rsidRDefault="00004CF3" w:rsidP="00004CF3">
            <w:pPr>
              <w:jc w:val="center"/>
              <w:rPr>
                <w:sz w:val="22"/>
                <w:szCs w:val="22"/>
              </w:rPr>
            </w:pPr>
          </w:p>
          <w:p w:rsidR="00004CF3" w:rsidRDefault="00004CF3" w:rsidP="00004CF3">
            <w:pPr>
              <w:jc w:val="center"/>
              <w:rPr>
                <w:sz w:val="22"/>
                <w:szCs w:val="22"/>
              </w:rPr>
            </w:pPr>
          </w:p>
          <w:p w:rsidR="00004CF3" w:rsidRDefault="00004CF3" w:rsidP="00004C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004CF3" w:rsidRDefault="00004CF3" w:rsidP="00004CF3">
            <w:pPr>
              <w:jc w:val="center"/>
              <w:rPr>
                <w:sz w:val="22"/>
                <w:szCs w:val="22"/>
              </w:rPr>
            </w:pPr>
          </w:p>
          <w:p w:rsidR="00004CF3" w:rsidRDefault="00004CF3" w:rsidP="00004CF3">
            <w:pPr>
              <w:jc w:val="center"/>
              <w:rPr>
                <w:sz w:val="22"/>
                <w:szCs w:val="22"/>
              </w:rPr>
            </w:pPr>
          </w:p>
          <w:p w:rsidR="00004CF3" w:rsidRDefault="00004CF3" w:rsidP="00004CF3">
            <w:pPr>
              <w:jc w:val="center"/>
              <w:rPr>
                <w:sz w:val="22"/>
                <w:szCs w:val="22"/>
              </w:rPr>
            </w:pPr>
          </w:p>
          <w:p w:rsidR="00004CF3" w:rsidRPr="00315098" w:rsidRDefault="00004CF3" w:rsidP="00004C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004CF3" w:rsidRPr="00315098" w:rsidRDefault="00004CF3" w:rsidP="00004CF3">
            <w:pPr>
              <w:jc w:val="center"/>
              <w:rPr>
                <w:sz w:val="22"/>
                <w:szCs w:val="22"/>
              </w:rPr>
            </w:pPr>
          </w:p>
        </w:tc>
      </w:tr>
      <w:tr w:rsidR="00004CF3" w:rsidRPr="00315098" w:rsidTr="00004CF3">
        <w:tc>
          <w:tcPr>
            <w:tcW w:w="1150" w:type="dxa"/>
          </w:tcPr>
          <w:p w:rsidR="00004CF3" w:rsidRDefault="00004CF3" w:rsidP="00004C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820" w:type="dxa"/>
            <w:gridSpan w:val="2"/>
          </w:tcPr>
          <w:p w:rsidR="00004CF3" w:rsidRPr="00004CF3" w:rsidRDefault="00004CF3" w:rsidP="009E1061">
            <w:pPr>
              <w:pStyle w:val="a5"/>
              <w:numPr>
                <w:ilvl w:val="0"/>
                <w:numId w:val="17"/>
              </w:numPr>
              <w:tabs>
                <w:tab w:val="left" w:pos="301"/>
              </w:tabs>
              <w:suppressAutoHyphens w:val="0"/>
              <w:ind w:left="301" w:hanging="301"/>
              <w:jc w:val="both"/>
              <w:rPr>
                <w:bCs/>
                <w:sz w:val="28"/>
                <w:szCs w:val="28"/>
              </w:rPr>
            </w:pPr>
            <w:r w:rsidRPr="00FB6707">
              <w:rPr>
                <w:sz w:val="28"/>
                <w:szCs w:val="28"/>
                <w:lang w:eastAsia="ru-RU"/>
              </w:rPr>
              <w:t xml:space="preserve">Аксіоми </w:t>
            </w:r>
            <w:r>
              <w:rPr>
                <w:sz w:val="28"/>
                <w:szCs w:val="28"/>
                <w:lang w:eastAsia="ru-RU"/>
              </w:rPr>
              <w:t>поля</w:t>
            </w:r>
            <w:r w:rsidRPr="00FB6707">
              <w:rPr>
                <w:sz w:val="28"/>
                <w:szCs w:val="28"/>
                <w:lang w:eastAsia="ru-RU"/>
              </w:rPr>
              <w:t xml:space="preserve">. Наслідки із аксіом </w:t>
            </w:r>
            <w:r>
              <w:rPr>
                <w:sz w:val="28"/>
                <w:szCs w:val="28"/>
                <w:lang w:eastAsia="ru-RU"/>
              </w:rPr>
              <w:t>пол</w:t>
            </w:r>
            <w:r w:rsidRPr="00FB6707">
              <w:rPr>
                <w:sz w:val="28"/>
                <w:szCs w:val="28"/>
                <w:lang w:eastAsia="ru-RU"/>
              </w:rPr>
              <w:t>я.</w:t>
            </w:r>
          </w:p>
          <w:p w:rsidR="00004CF3" w:rsidRPr="00004CF3" w:rsidRDefault="00004CF3" w:rsidP="009E1061">
            <w:pPr>
              <w:pStyle w:val="a5"/>
              <w:numPr>
                <w:ilvl w:val="0"/>
                <w:numId w:val="17"/>
              </w:numPr>
              <w:tabs>
                <w:tab w:val="left" w:pos="301"/>
              </w:tabs>
              <w:suppressAutoHyphens w:val="0"/>
              <w:ind w:left="301" w:hanging="301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Приклади полів. Зв’язок між структурами кілець та полів. </w:t>
            </w:r>
          </w:p>
          <w:p w:rsidR="00004CF3" w:rsidRPr="00004CF3" w:rsidRDefault="00004CF3" w:rsidP="009E1061">
            <w:pPr>
              <w:pStyle w:val="a5"/>
              <w:numPr>
                <w:ilvl w:val="0"/>
                <w:numId w:val="17"/>
              </w:numPr>
              <w:tabs>
                <w:tab w:val="left" w:pos="301"/>
              </w:tabs>
              <w:suppressAutoHyphens w:val="0"/>
              <w:ind w:left="301" w:hanging="301"/>
              <w:jc w:val="both"/>
              <w:rPr>
                <w:bCs/>
                <w:sz w:val="28"/>
                <w:szCs w:val="28"/>
              </w:rPr>
            </w:pPr>
            <w:r w:rsidRPr="00FB6707">
              <w:rPr>
                <w:sz w:val="28"/>
                <w:szCs w:val="28"/>
                <w:lang w:eastAsia="ru-RU"/>
              </w:rPr>
              <w:t xml:space="preserve">Найпростіші властивості </w:t>
            </w:r>
            <w:r>
              <w:rPr>
                <w:sz w:val="28"/>
                <w:szCs w:val="28"/>
                <w:lang w:eastAsia="ru-RU"/>
              </w:rPr>
              <w:t>полів</w:t>
            </w:r>
            <w:r w:rsidRPr="00FB6707">
              <w:rPr>
                <w:sz w:val="28"/>
                <w:szCs w:val="28"/>
                <w:lang w:eastAsia="ru-RU"/>
              </w:rPr>
              <w:t xml:space="preserve">. </w:t>
            </w:r>
          </w:p>
          <w:p w:rsidR="00004CF3" w:rsidRDefault="00004CF3" w:rsidP="009E1061">
            <w:pPr>
              <w:pStyle w:val="a5"/>
              <w:numPr>
                <w:ilvl w:val="0"/>
                <w:numId w:val="17"/>
              </w:numPr>
              <w:tabs>
                <w:tab w:val="left" w:pos="301"/>
              </w:tabs>
              <w:suppressAutoHyphens w:val="0"/>
              <w:ind w:left="301" w:hanging="301"/>
              <w:jc w:val="both"/>
              <w:rPr>
                <w:bCs/>
                <w:sz w:val="28"/>
                <w:szCs w:val="28"/>
              </w:rPr>
            </w:pPr>
            <w:r w:rsidRPr="00FB6707">
              <w:rPr>
                <w:sz w:val="28"/>
                <w:szCs w:val="28"/>
                <w:lang w:eastAsia="ru-RU"/>
              </w:rPr>
              <w:t xml:space="preserve">Таблиці додавання та множення </w:t>
            </w:r>
            <w:r>
              <w:rPr>
                <w:sz w:val="28"/>
                <w:szCs w:val="28"/>
                <w:lang w:eastAsia="ru-RU"/>
              </w:rPr>
              <w:t xml:space="preserve">в </w:t>
            </w:r>
            <w:r w:rsidRPr="00FB6707">
              <w:rPr>
                <w:sz w:val="28"/>
                <w:szCs w:val="28"/>
                <w:lang w:eastAsia="ru-RU"/>
              </w:rPr>
              <w:t xml:space="preserve">скінчених </w:t>
            </w:r>
            <w:r>
              <w:rPr>
                <w:sz w:val="28"/>
                <w:szCs w:val="28"/>
                <w:lang w:eastAsia="ru-RU"/>
              </w:rPr>
              <w:t>полях</w:t>
            </w:r>
            <w:r w:rsidRPr="00FB670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9" w:type="dxa"/>
          </w:tcPr>
          <w:p w:rsidR="00004CF3" w:rsidRDefault="00004CF3" w:rsidP="00004C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004CF3" w:rsidRDefault="00004CF3" w:rsidP="00004CF3">
            <w:pPr>
              <w:jc w:val="center"/>
              <w:rPr>
                <w:sz w:val="22"/>
                <w:szCs w:val="22"/>
              </w:rPr>
            </w:pPr>
          </w:p>
          <w:p w:rsidR="00004CF3" w:rsidRDefault="00004CF3" w:rsidP="00004C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004CF3" w:rsidRDefault="00004CF3" w:rsidP="00004CF3">
            <w:pPr>
              <w:jc w:val="center"/>
              <w:rPr>
                <w:sz w:val="22"/>
                <w:szCs w:val="22"/>
              </w:rPr>
            </w:pPr>
          </w:p>
          <w:p w:rsidR="00004CF3" w:rsidRDefault="00004CF3" w:rsidP="00004C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004CF3" w:rsidRPr="00315098" w:rsidRDefault="00004CF3" w:rsidP="00004C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004CF3" w:rsidRPr="00315098" w:rsidRDefault="00004CF3" w:rsidP="00004CF3">
            <w:pPr>
              <w:jc w:val="center"/>
              <w:rPr>
                <w:sz w:val="22"/>
                <w:szCs w:val="22"/>
              </w:rPr>
            </w:pPr>
          </w:p>
        </w:tc>
      </w:tr>
      <w:tr w:rsidR="00004CF3" w:rsidRPr="00315098" w:rsidTr="00004CF3">
        <w:tc>
          <w:tcPr>
            <w:tcW w:w="7970" w:type="dxa"/>
            <w:gridSpan w:val="3"/>
          </w:tcPr>
          <w:p w:rsidR="00004CF3" w:rsidRPr="00315098" w:rsidRDefault="00004CF3" w:rsidP="00004CF3">
            <w:r w:rsidRPr="00315098">
              <w:rPr>
                <w:sz w:val="22"/>
                <w:szCs w:val="22"/>
              </w:rPr>
              <w:t>Разом</w:t>
            </w:r>
          </w:p>
        </w:tc>
        <w:tc>
          <w:tcPr>
            <w:tcW w:w="819" w:type="dxa"/>
          </w:tcPr>
          <w:p w:rsidR="00004CF3" w:rsidRPr="00004CF3" w:rsidRDefault="00004CF3" w:rsidP="00004CF3">
            <w:pPr>
              <w:rPr>
                <w:b/>
              </w:rPr>
            </w:pPr>
            <w:r w:rsidRPr="00004CF3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850" w:type="dxa"/>
          </w:tcPr>
          <w:p w:rsidR="00004CF3" w:rsidRPr="00315098" w:rsidRDefault="00004CF3" w:rsidP="00004CF3">
            <w:pPr>
              <w:jc w:val="center"/>
            </w:pPr>
            <w:r w:rsidRPr="00315098">
              <w:rPr>
                <w:sz w:val="22"/>
                <w:szCs w:val="22"/>
              </w:rPr>
              <w:t>…</w:t>
            </w:r>
          </w:p>
        </w:tc>
      </w:tr>
    </w:tbl>
    <w:p w:rsidR="00BB1E17" w:rsidRDefault="00BB1E17" w:rsidP="00BB1E17">
      <w:pPr>
        <w:ind w:left="927"/>
        <w:rPr>
          <w:b/>
          <w:sz w:val="28"/>
          <w:szCs w:val="28"/>
        </w:rPr>
      </w:pPr>
    </w:p>
    <w:p w:rsidR="00BB1E17" w:rsidRDefault="00BB1E17" w:rsidP="00BB1E17">
      <w:pPr>
        <w:ind w:left="927"/>
        <w:rPr>
          <w:b/>
          <w:sz w:val="28"/>
          <w:szCs w:val="28"/>
        </w:rPr>
      </w:pPr>
    </w:p>
    <w:p w:rsidR="00315098" w:rsidRPr="00B02315" w:rsidRDefault="00315098" w:rsidP="00315098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02315">
        <w:rPr>
          <w:b/>
          <w:sz w:val="28"/>
          <w:szCs w:val="28"/>
        </w:rPr>
        <w:t xml:space="preserve">Види і зміст поточних контрольних заходів </w:t>
      </w: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3"/>
        <w:gridCol w:w="2549"/>
        <w:gridCol w:w="2046"/>
        <w:gridCol w:w="1497"/>
      </w:tblGrid>
      <w:tr w:rsidR="00315098" w:rsidRPr="00B02315" w:rsidTr="00285166">
        <w:trPr>
          <w:trHeight w:val="803"/>
        </w:trPr>
        <w:tc>
          <w:tcPr>
            <w:tcW w:w="1242" w:type="dxa"/>
          </w:tcPr>
          <w:p w:rsidR="00315098" w:rsidRPr="00B02315" w:rsidRDefault="00315098" w:rsidP="00BB1E17">
            <w:pPr>
              <w:jc w:val="center"/>
            </w:pPr>
            <w:r w:rsidRPr="00B02315"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2413" w:type="dxa"/>
          </w:tcPr>
          <w:p w:rsidR="00315098" w:rsidRPr="00B02315" w:rsidRDefault="00315098" w:rsidP="00BB1E17">
            <w:pPr>
              <w:jc w:val="center"/>
            </w:pPr>
            <w:r w:rsidRPr="00B02315">
              <w:rPr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2549" w:type="dxa"/>
          </w:tcPr>
          <w:p w:rsidR="00315098" w:rsidRPr="00B02315" w:rsidRDefault="00315098" w:rsidP="00BB1E17">
            <w:pPr>
              <w:jc w:val="center"/>
            </w:pPr>
            <w:r w:rsidRPr="00B02315"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2046" w:type="dxa"/>
          </w:tcPr>
          <w:p w:rsidR="00315098" w:rsidRPr="00B02315" w:rsidRDefault="00303A5F" w:rsidP="00BB1E17">
            <w:pPr>
              <w:jc w:val="center"/>
            </w:pPr>
            <w:r>
              <w:rPr>
                <w:sz w:val="22"/>
                <w:szCs w:val="22"/>
              </w:rPr>
              <w:t>*</w:t>
            </w:r>
            <w:r w:rsidR="00315098" w:rsidRPr="00B02315">
              <w:rPr>
                <w:sz w:val="22"/>
                <w:szCs w:val="22"/>
              </w:rPr>
              <w:t>*Критерії оцінювання</w:t>
            </w:r>
          </w:p>
        </w:tc>
        <w:tc>
          <w:tcPr>
            <w:tcW w:w="1497" w:type="dxa"/>
          </w:tcPr>
          <w:p w:rsidR="00315098" w:rsidRPr="00B02315" w:rsidRDefault="00315098" w:rsidP="00BB1E17">
            <w:pPr>
              <w:jc w:val="center"/>
            </w:pPr>
            <w:r w:rsidRPr="00B02315">
              <w:rPr>
                <w:sz w:val="22"/>
                <w:szCs w:val="22"/>
              </w:rPr>
              <w:t>Усього балів</w:t>
            </w:r>
          </w:p>
        </w:tc>
      </w:tr>
      <w:tr w:rsidR="00315098" w:rsidRPr="00B02315" w:rsidTr="00285166">
        <w:trPr>
          <w:trHeight w:val="344"/>
        </w:trPr>
        <w:tc>
          <w:tcPr>
            <w:tcW w:w="1242" w:type="dxa"/>
          </w:tcPr>
          <w:p w:rsidR="00315098" w:rsidRPr="00B02315" w:rsidRDefault="00315098" w:rsidP="00BB1E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413" w:type="dxa"/>
          </w:tcPr>
          <w:p w:rsidR="00315098" w:rsidRPr="00B02315" w:rsidRDefault="00315098" w:rsidP="00BB1E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:rsidR="00315098" w:rsidRPr="00B02315" w:rsidRDefault="00315098" w:rsidP="00BB1E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46" w:type="dxa"/>
          </w:tcPr>
          <w:p w:rsidR="00315098" w:rsidRPr="00B02315" w:rsidRDefault="00315098" w:rsidP="00BB1E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97" w:type="dxa"/>
          </w:tcPr>
          <w:p w:rsidR="00315098" w:rsidRPr="00B02315" w:rsidRDefault="00315098" w:rsidP="00BB1E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5</w:t>
            </w:r>
          </w:p>
        </w:tc>
      </w:tr>
      <w:tr w:rsidR="00315098" w:rsidRPr="00B02315" w:rsidTr="00285166">
        <w:tc>
          <w:tcPr>
            <w:tcW w:w="1242" w:type="dxa"/>
            <w:vMerge w:val="restart"/>
          </w:tcPr>
          <w:p w:rsidR="00315098" w:rsidRPr="00B02315" w:rsidRDefault="00AA7243" w:rsidP="00BB1E1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3" w:type="dxa"/>
          </w:tcPr>
          <w:p w:rsidR="00315098" w:rsidRPr="00B02315" w:rsidRDefault="00315098" w:rsidP="00BB1E17">
            <w:pPr>
              <w:ind w:firstLine="34"/>
            </w:pPr>
            <w:r w:rsidRPr="00B02315">
              <w:rPr>
                <w:sz w:val="22"/>
                <w:szCs w:val="22"/>
              </w:rPr>
              <w:t xml:space="preserve">Теоретичне завдання </w:t>
            </w:r>
            <w:r w:rsidR="00BB1E17">
              <w:rPr>
                <w:sz w:val="22"/>
                <w:szCs w:val="22"/>
              </w:rPr>
              <w:t>–</w:t>
            </w:r>
            <w:r w:rsidRPr="00B02315">
              <w:rPr>
                <w:sz w:val="22"/>
                <w:szCs w:val="22"/>
              </w:rPr>
              <w:t xml:space="preserve"> </w:t>
            </w:r>
            <w:r w:rsidR="00BB1E17">
              <w:rPr>
                <w:sz w:val="22"/>
                <w:szCs w:val="22"/>
              </w:rPr>
              <w:t>тест 1</w:t>
            </w:r>
          </w:p>
        </w:tc>
        <w:tc>
          <w:tcPr>
            <w:tcW w:w="2549" w:type="dxa"/>
          </w:tcPr>
          <w:p w:rsidR="00315098" w:rsidRPr="00AA7243" w:rsidRDefault="00315098" w:rsidP="00BB1E17">
            <w:pPr>
              <w:rPr>
                <w:sz w:val="20"/>
                <w:szCs w:val="20"/>
              </w:rPr>
            </w:pPr>
            <w:r w:rsidRPr="00AA7243">
              <w:rPr>
                <w:i/>
                <w:sz w:val="20"/>
                <w:szCs w:val="20"/>
              </w:rPr>
              <w:t>Питання для підготовки</w:t>
            </w:r>
            <w:r w:rsidRPr="00AA7243">
              <w:rPr>
                <w:sz w:val="20"/>
                <w:szCs w:val="20"/>
              </w:rPr>
              <w:t>:</w:t>
            </w:r>
          </w:p>
          <w:p w:rsidR="009E1061" w:rsidRDefault="009E1061" w:rsidP="00E10656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Група</w:t>
            </w:r>
            <w:r w:rsidRPr="009E1061">
              <w:rPr>
                <w:sz w:val="20"/>
                <w:szCs w:val="20"/>
              </w:rPr>
              <w:t>. Підгрупи.</w:t>
            </w:r>
          </w:p>
          <w:p w:rsidR="009E1061" w:rsidRPr="009E1061" w:rsidRDefault="009E1061" w:rsidP="00E10656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jc w:val="both"/>
              <w:rPr>
                <w:sz w:val="20"/>
                <w:szCs w:val="20"/>
              </w:rPr>
            </w:pPr>
            <w:r w:rsidRPr="009E1061">
              <w:rPr>
                <w:sz w:val="20"/>
                <w:szCs w:val="20"/>
              </w:rPr>
              <w:t xml:space="preserve">Симетрична </w:t>
            </w:r>
            <w:r>
              <w:rPr>
                <w:sz w:val="20"/>
                <w:szCs w:val="20"/>
              </w:rPr>
              <w:t>ггр</w:t>
            </w:r>
            <w:r w:rsidRPr="009E1061">
              <w:rPr>
                <w:sz w:val="20"/>
                <w:szCs w:val="20"/>
              </w:rPr>
              <w:t xml:space="preserve">знакозмінна групи. Абелеві </w:t>
            </w:r>
            <w:r>
              <w:rPr>
                <w:sz w:val="20"/>
                <w:szCs w:val="20"/>
              </w:rPr>
              <w:t>група</w:t>
            </w:r>
            <w:r w:rsidRPr="009E1061">
              <w:rPr>
                <w:sz w:val="20"/>
                <w:szCs w:val="20"/>
              </w:rPr>
              <w:t>.</w:t>
            </w:r>
          </w:p>
          <w:p w:rsidR="009E1061" w:rsidRDefault="009E1061" w:rsidP="00E10656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jc w:val="both"/>
              <w:rPr>
                <w:sz w:val="20"/>
                <w:szCs w:val="20"/>
              </w:rPr>
            </w:pPr>
            <w:r w:rsidRPr="009E1061">
              <w:rPr>
                <w:sz w:val="20"/>
                <w:szCs w:val="20"/>
              </w:rPr>
              <w:t xml:space="preserve">Системи твірних. Циклічні групи. </w:t>
            </w:r>
          </w:p>
          <w:p w:rsidR="009E1061" w:rsidRPr="009E1061" w:rsidRDefault="009E1061" w:rsidP="00E10656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jc w:val="both"/>
              <w:rPr>
                <w:sz w:val="20"/>
                <w:szCs w:val="20"/>
              </w:rPr>
            </w:pPr>
            <w:r w:rsidRPr="009E1061">
              <w:rPr>
                <w:sz w:val="20"/>
                <w:szCs w:val="20"/>
              </w:rPr>
              <w:t xml:space="preserve">Ізоморфізми груп. Гомоморфізми груп. </w:t>
            </w:r>
          </w:p>
          <w:p w:rsidR="009E1061" w:rsidRPr="009E1061" w:rsidRDefault="009E1061" w:rsidP="00E10656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jc w:val="both"/>
              <w:rPr>
                <w:sz w:val="20"/>
                <w:szCs w:val="20"/>
              </w:rPr>
            </w:pPr>
            <w:r w:rsidRPr="009E1061">
              <w:rPr>
                <w:sz w:val="20"/>
                <w:szCs w:val="20"/>
              </w:rPr>
              <w:t>Суміжні класи по підгрупі</w:t>
            </w:r>
            <w:r>
              <w:rPr>
                <w:sz w:val="20"/>
                <w:szCs w:val="20"/>
              </w:rPr>
              <w:t>.</w:t>
            </w:r>
          </w:p>
          <w:p w:rsidR="00AA7243" w:rsidRPr="00AA7243" w:rsidRDefault="009E1061" w:rsidP="00E10656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9E1061">
              <w:rPr>
                <w:sz w:val="20"/>
                <w:szCs w:val="20"/>
              </w:rPr>
              <w:t>ормальн</w:t>
            </w:r>
            <w:r>
              <w:rPr>
                <w:sz w:val="20"/>
                <w:szCs w:val="20"/>
              </w:rPr>
              <w:t>і</w:t>
            </w:r>
            <w:r w:rsidRPr="009E1061">
              <w:rPr>
                <w:sz w:val="20"/>
                <w:szCs w:val="20"/>
              </w:rPr>
              <w:t xml:space="preserve"> підгрупи. Фактор-група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</w:tcPr>
          <w:p w:rsidR="00315098" w:rsidRPr="00124F76" w:rsidRDefault="00124F76" w:rsidP="00BB1E17">
            <w:pPr>
              <w:jc w:val="center"/>
            </w:pPr>
            <w:r w:rsidRPr="00124F76">
              <w:t>Правильно/Неправильно</w:t>
            </w:r>
          </w:p>
        </w:tc>
        <w:tc>
          <w:tcPr>
            <w:tcW w:w="1497" w:type="dxa"/>
          </w:tcPr>
          <w:p w:rsidR="00315098" w:rsidRPr="00B02315" w:rsidRDefault="00315098" w:rsidP="00BB1E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5</w:t>
            </w:r>
          </w:p>
        </w:tc>
      </w:tr>
      <w:tr w:rsidR="00315098" w:rsidRPr="00B02315" w:rsidTr="00285166">
        <w:trPr>
          <w:trHeight w:val="343"/>
        </w:trPr>
        <w:tc>
          <w:tcPr>
            <w:tcW w:w="1242" w:type="dxa"/>
            <w:vMerge/>
          </w:tcPr>
          <w:p w:rsidR="00315098" w:rsidRPr="00B02315" w:rsidRDefault="00315098" w:rsidP="00BB1E17">
            <w:pPr>
              <w:jc w:val="center"/>
              <w:rPr>
                <w:b/>
              </w:rPr>
            </w:pPr>
          </w:p>
        </w:tc>
        <w:tc>
          <w:tcPr>
            <w:tcW w:w="2413" w:type="dxa"/>
          </w:tcPr>
          <w:p w:rsidR="00315098" w:rsidRPr="00B02315" w:rsidRDefault="00315098" w:rsidP="00BB1E17">
            <w:pPr>
              <w:ind w:firstLine="34"/>
            </w:pPr>
            <w:r w:rsidRPr="00B02315">
              <w:rPr>
                <w:sz w:val="22"/>
                <w:szCs w:val="22"/>
              </w:rPr>
              <w:t xml:space="preserve">Практичне завдання </w:t>
            </w:r>
            <w:r w:rsidR="00BB1E17">
              <w:rPr>
                <w:sz w:val="22"/>
                <w:szCs w:val="22"/>
              </w:rPr>
              <w:t>–</w:t>
            </w:r>
            <w:r w:rsidRPr="00B02315">
              <w:rPr>
                <w:sz w:val="22"/>
                <w:szCs w:val="22"/>
              </w:rPr>
              <w:t xml:space="preserve"> </w:t>
            </w:r>
            <w:r w:rsidR="00BB1E17">
              <w:rPr>
                <w:sz w:val="22"/>
                <w:szCs w:val="22"/>
              </w:rPr>
              <w:t>самостійна робота 1</w:t>
            </w:r>
          </w:p>
        </w:tc>
        <w:tc>
          <w:tcPr>
            <w:tcW w:w="2549" w:type="dxa"/>
          </w:tcPr>
          <w:p w:rsidR="00AA7243" w:rsidRPr="00AA7243" w:rsidRDefault="00315098" w:rsidP="00BB1E17">
            <w:pPr>
              <w:ind w:right="-249"/>
              <w:rPr>
                <w:sz w:val="20"/>
                <w:szCs w:val="20"/>
              </w:rPr>
            </w:pPr>
            <w:r w:rsidRPr="00AA7243">
              <w:rPr>
                <w:i/>
                <w:sz w:val="20"/>
                <w:szCs w:val="20"/>
              </w:rPr>
              <w:t>Вимоги до виконання та оформлення</w:t>
            </w:r>
            <w:r w:rsidRPr="00AA7243">
              <w:rPr>
                <w:sz w:val="20"/>
                <w:szCs w:val="20"/>
              </w:rPr>
              <w:t>:</w:t>
            </w:r>
            <w:r w:rsidR="00AA7243" w:rsidRPr="00AA7243">
              <w:rPr>
                <w:sz w:val="20"/>
                <w:szCs w:val="20"/>
              </w:rPr>
              <w:t xml:space="preserve"> </w:t>
            </w:r>
          </w:p>
          <w:p w:rsidR="00315098" w:rsidRPr="00AA7243" w:rsidRDefault="00AA7243" w:rsidP="00BB1E17">
            <w:pPr>
              <w:ind w:right="-249"/>
              <w:rPr>
                <w:sz w:val="20"/>
                <w:szCs w:val="20"/>
              </w:rPr>
            </w:pPr>
            <w:r w:rsidRPr="00AA7243">
              <w:rPr>
                <w:sz w:val="20"/>
                <w:szCs w:val="20"/>
              </w:rPr>
              <w:t>До кожної задачі обов’язково: умова, рисунок, розв’язання з посиланнями на означення, теореми та формули.</w:t>
            </w:r>
          </w:p>
        </w:tc>
        <w:tc>
          <w:tcPr>
            <w:tcW w:w="2046" w:type="dxa"/>
          </w:tcPr>
          <w:p w:rsidR="00315098" w:rsidRPr="00D25075" w:rsidRDefault="00124F76" w:rsidP="00124F76">
            <w:pPr>
              <w:jc w:val="both"/>
              <w:rPr>
                <w:sz w:val="20"/>
                <w:szCs w:val="20"/>
              </w:rPr>
            </w:pPr>
            <w:r w:rsidRPr="00D25075">
              <w:rPr>
                <w:sz w:val="20"/>
                <w:szCs w:val="20"/>
              </w:rPr>
              <w:t>За кожну несуттєву помилку знімається бал; при наявноісті розв’язку і 1 суттєвої помилки знімається половина балів;</w:t>
            </w:r>
          </w:p>
          <w:p w:rsidR="00D25075" w:rsidRPr="00AA7243" w:rsidRDefault="00D25075" w:rsidP="00124F76">
            <w:pPr>
              <w:jc w:val="both"/>
            </w:pPr>
            <w:r w:rsidRPr="00D25075">
              <w:rPr>
                <w:sz w:val="20"/>
                <w:szCs w:val="20"/>
              </w:rPr>
              <w:t>наявність більше однієї суттєвої помилки – 0 балів.</w:t>
            </w:r>
          </w:p>
        </w:tc>
        <w:tc>
          <w:tcPr>
            <w:tcW w:w="1497" w:type="dxa"/>
          </w:tcPr>
          <w:p w:rsidR="00315098" w:rsidRPr="00B02315" w:rsidRDefault="00AA7243" w:rsidP="00BB1E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315098" w:rsidRPr="00B02315" w:rsidTr="00285166">
        <w:trPr>
          <w:trHeight w:val="720"/>
        </w:trPr>
        <w:tc>
          <w:tcPr>
            <w:tcW w:w="1242" w:type="dxa"/>
          </w:tcPr>
          <w:p w:rsidR="00315098" w:rsidRPr="00B02315" w:rsidRDefault="00315098" w:rsidP="00BB1E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Усього за ЗМ 1</w:t>
            </w:r>
          </w:p>
          <w:p w:rsidR="00315098" w:rsidRPr="00B02315" w:rsidRDefault="00315098" w:rsidP="00BB1E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315098" w:rsidRPr="00B02315" w:rsidRDefault="00315098" w:rsidP="00BB1E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315098" w:rsidRPr="00B02315" w:rsidRDefault="00315098" w:rsidP="00BB1E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:rsidR="00315098" w:rsidRPr="00B02315" w:rsidRDefault="00315098" w:rsidP="00BB1E17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315098" w:rsidRPr="00B02315" w:rsidRDefault="00315098" w:rsidP="00BB1E17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:rsidR="00315098" w:rsidRPr="00B02315" w:rsidRDefault="00AA7243" w:rsidP="00BB1E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DA6DB9" w:rsidRPr="00B02315" w:rsidTr="005C2817">
        <w:tc>
          <w:tcPr>
            <w:tcW w:w="1242" w:type="dxa"/>
            <w:vMerge w:val="restart"/>
          </w:tcPr>
          <w:p w:rsidR="00DA6DB9" w:rsidRPr="00B02315" w:rsidRDefault="00DA6DB9" w:rsidP="005C281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3" w:type="dxa"/>
          </w:tcPr>
          <w:p w:rsidR="00DA6DB9" w:rsidRPr="00B02315" w:rsidRDefault="00DA6DB9" w:rsidP="005C2817">
            <w:pPr>
              <w:ind w:firstLine="34"/>
            </w:pPr>
            <w:r w:rsidRPr="00B02315">
              <w:rPr>
                <w:sz w:val="22"/>
                <w:szCs w:val="22"/>
              </w:rPr>
              <w:t xml:space="preserve">Теоретичне завдання </w:t>
            </w:r>
            <w:r>
              <w:rPr>
                <w:sz w:val="22"/>
                <w:szCs w:val="22"/>
              </w:rPr>
              <w:t>–</w:t>
            </w:r>
            <w:r w:rsidRPr="00B023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тест 2</w:t>
            </w:r>
          </w:p>
        </w:tc>
        <w:tc>
          <w:tcPr>
            <w:tcW w:w="2549" w:type="dxa"/>
          </w:tcPr>
          <w:p w:rsidR="00DA6DB9" w:rsidRPr="00AA7243" w:rsidRDefault="00DA6DB9" w:rsidP="005C2817">
            <w:pPr>
              <w:rPr>
                <w:sz w:val="20"/>
                <w:szCs w:val="20"/>
              </w:rPr>
            </w:pPr>
            <w:r w:rsidRPr="00AA7243">
              <w:rPr>
                <w:i/>
                <w:sz w:val="20"/>
                <w:szCs w:val="20"/>
              </w:rPr>
              <w:t>Питання для підготовки</w:t>
            </w:r>
            <w:r w:rsidRPr="00AA7243">
              <w:rPr>
                <w:sz w:val="20"/>
                <w:szCs w:val="20"/>
              </w:rPr>
              <w:t>:</w:t>
            </w:r>
          </w:p>
          <w:p w:rsidR="009E1061" w:rsidRPr="009E1061" w:rsidRDefault="009E1061" w:rsidP="00E10656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jc w:val="both"/>
              <w:rPr>
                <w:sz w:val="20"/>
                <w:szCs w:val="20"/>
              </w:rPr>
            </w:pPr>
            <w:r w:rsidRPr="009E1061">
              <w:rPr>
                <w:sz w:val="20"/>
                <w:szCs w:val="20"/>
              </w:rPr>
              <w:t xml:space="preserve">Аксіоми кільця. </w:t>
            </w:r>
            <w:r>
              <w:rPr>
                <w:sz w:val="20"/>
                <w:szCs w:val="20"/>
              </w:rPr>
              <w:t>Властивості кілець.С</w:t>
            </w:r>
            <w:r w:rsidRPr="009E1061">
              <w:rPr>
                <w:sz w:val="20"/>
                <w:szCs w:val="20"/>
              </w:rPr>
              <w:t>кінчен</w:t>
            </w:r>
            <w:r>
              <w:rPr>
                <w:sz w:val="20"/>
                <w:szCs w:val="20"/>
              </w:rPr>
              <w:t>і</w:t>
            </w:r>
            <w:r w:rsidRPr="009E1061">
              <w:rPr>
                <w:sz w:val="20"/>
                <w:szCs w:val="20"/>
              </w:rPr>
              <w:t xml:space="preserve"> кіл</w:t>
            </w:r>
            <w:r>
              <w:rPr>
                <w:sz w:val="20"/>
                <w:szCs w:val="20"/>
              </w:rPr>
              <w:t>ьця</w:t>
            </w:r>
            <w:r w:rsidRPr="009E1061">
              <w:rPr>
                <w:sz w:val="20"/>
                <w:szCs w:val="20"/>
              </w:rPr>
              <w:t xml:space="preserve">. </w:t>
            </w:r>
          </w:p>
          <w:p w:rsidR="009E1061" w:rsidRDefault="009E1061" w:rsidP="00E10656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9E1061">
              <w:rPr>
                <w:sz w:val="20"/>
                <w:szCs w:val="20"/>
              </w:rPr>
              <w:t>ільники нуля. Комутативні кільця.</w:t>
            </w:r>
          </w:p>
          <w:p w:rsidR="009E1061" w:rsidRPr="009E1061" w:rsidRDefault="009E1061" w:rsidP="00E10656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jc w:val="both"/>
              <w:rPr>
                <w:sz w:val="20"/>
                <w:szCs w:val="20"/>
              </w:rPr>
            </w:pPr>
            <w:r w:rsidRPr="009E1061">
              <w:rPr>
                <w:sz w:val="20"/>
                <w:szCs w:val="20"/>
              </w:rPr>
              <w:t xml:space="preserve"> Кільця з одиницею.. Цілісні кільця. </w:t>
            </w:r>
          </w:p>
          <w:p w:rsidR="009E1061" w:rsidRDefault="009E1061" w:rsidP="00E10656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jc w:val="both"/>
              <w:rPr>
                <w:sz w:val="20"/>
                <w:szCs w:val="20"/>
              </w:rPr>
            </w:pPr>
            <w:r w:rsidRPr="009E1061">
              <w:rPr>
                <w:sz w:val="20"/>
                <w:szCs w:val="20"/>
              </w:rPr>
              <w:t xml:space="preserve">Підкільця. Критерій підкільця. </w:t>
            </w:r>
          </w:p>
          <w:p w:rsidR="009E1061" w:rsidRDefault="009E1061" w:rsidP="00E10656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jc w:val="both"/>
              <w:rPr>
                <w:sz w:val="20"/>
                <w:szCs w:val="20"/>
              </w:rPr>
            </w:pPr>
            <w:r w:rsidRPr="009E1061">
              <w:rPr>
                <w:sz w:val="20"/>
                <w:szCs w:val="20"/>
              </w:rPr>
              <w:t xml:space="preserve">Ізоморфізми та гомоморфізми кілець. </w:t>
            </w:r>
          </w:p>
          <w:p w:rsidR="009E1061" w:rsidRPr="009E1061" w:rsidRDefault="009E1061" w:rsidP="00E10656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jc w:val="both"/>
              <w:rPr>
                <w:sz w:val="20"/>
                <w:szCs w:val="20"/>
              </w:rPr>
            </w:pPr>
            <w:r w:rsidRPr="009E1061">
              <w:rPr>
                <w:sz w:val="20"/>
                <w:szCs w:val="20"/>
              </w:rPr>
              <w:t xml:space="preserve">Ядро та образ гомоморфізму. </w:t>
            </w:r>
          </w:p>
          <w:p w:rsidR="009E1061" w:rsidRDefault="009E1061" w:rsidP="00E10656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jc w:val="both"/>
              <w:rPr>
                <w:sz w:val="20"/>
                <w:szCs w:val="20"/>
              </w:rPr>
            </w:pPr>
            <w:r w:rsidRPr="009E1061">
              <w:rPr>
                <w:sz w:val="20"/>
                <w:szCs w:val="20"/>
              </w:rPr>
              <w:t>Ідеали кілець. Ліві і праві ідеали в кільці.</w:t>
            </w:r>
          </w:p>
          <w:p w:rsidR="009E1061" w:rsidRDefault="009E1061" w:rsidP="00E10656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jc w:val="both"/>
              <w:rPr>
                <w:sz w:val="20"/>
                <w:szCs w:val="20"/>
              </w:rPr>
            </w:pPr>
            <w:r w:rsidRPr="009E1061">
              <w:rPr>
                <w:sz w:val="20"/>
                <w:szCs w:val="20"/>
              </w:rPr>
              <w:t xml:space="preserve">Головні ідеали. </w:t>
            </w:r>
          </w:p>
          <w:p w:rsidR="009E1061" w:rsidRPr="009E1061" w:rsidRDefault="009E1061" w:rsidP="00E10656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jc w:val="both"/>
              <w:rPr>
                <w:sz w:val="20"/>
                <w:szCs w:val="20"/>
              </w:rPr>
            </w:pPr>
            <w:r w:rsidRPr="009E1061">
              <w:rPr>
                <w:sz w:val="20"/>
                <w:szCs w:val="20"/>
              </w:rPr>
              <w:t xml:space="preserve">Дії над ідеалами. </w:t>
            </w:r>
          </w:p>
          <w:p w:rsidR="00DA6DB9" w:rsidRPr="00AA7243" w:rsidRDefault="009E1061" w:rsidP="00E10656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jc w:val="both"/>
              <w:rPr>
                <w:sz w:val="20"/>
                <w:szCs w:val="20"/>
              </w:rPr>
            </w:pPr>
            <w:r w:rsidRPr="009E1061">
              <w:rPr>
                <w:sz w:val="20"/>
                <w:szCs w:val="20"/>
              </w:rPr>
              <w:t>Фактор-кільця.</w:t>
            </w:r>
          </w:p>
        </w:tc>
        <w:tc>
          <w:tcPr>
            <w:tcW w:w="2046" w:type="dxa"/>
          </w:tcPr>
          <w:p w:rsidR="00DA6DB9" w:rsidRPr="00B02315" w:rsidRDefault="00124F76" w:rsidP="005C2817">
            <w:pPr>
              <w:jc w:val="center"/>
              <w:rPr>
                <w:b/>
              </w:rPr>
            </w:pPr>
            <w:r w:rsidRPr="00124F76">
              <w:t>Правильно/Неправильно</w:t>
            </w:r>
          </w:p>
        </w:tc>
        <w:tc>
          <w:tcPr>
            <w:tcW w:w="1497" w:type="dxa"/>
          </w:tcPr>
          <w:p w:rsidR="00DA6DB9" w:rsidRPr="00B02315" w:rsidRDefault="00DA6DB9" w:rsidP="005C28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5</w:t>
            </w:r>
          </w:p>
        </w:tc>
      </w:tr>
      <w:tr w:rsidR="00DA6DB9" w:rsidRPr="00B02315" w:rsidTr="005C2817">
        <w:trPr>
          <w:trHeight w:val="343"/>
        </w:trPr>
        <w:tc>
          <w:tcPr>
            <w:tcW w:w="1242" w:type="dxa"/>
            <w:vMerge/>
          </w:tcPr>
          <w:p w:rsidR="00DA6DB9" w:rsidRPr="00B02315" w:rsidRDefault="00DA6DB9" w:rsidP="005C2817">
            <w:pPr>
              <w:jc w:val="center"/>
              <w:rPr>
                <w:b/>
              </w:rPr>
            </w:pPr>
          </w:p>
        </w:tc>
        <w:tc>
          <w:tcPr>
            <w:tcW w:w="2413" w:type="dxa"/>
          </w:tcPr>
          <w:p w:rsidR="00DA6DB9" w:rsidRPr="00B02315" w:rsidRDefault="00DA6DB9" w:rsidP="005C2817">
            <w:pPr>
              <w:ind w:firstLine="34"/>
            </w:pPr>
            <w:r w:rsidRPr="00B02315">
              <w:rPr>
                <w:sz w:val="22"/>
                <w:szCs w:val="22"/>
              </w:rPr>
              <w:t xml:space="preserve">Практичне завдання </w:t>
            </w:r>
            <w:r>
              <w:rPr>
                <w:sz w:val="22"/>
                <w:szCs w:val="22"/>
              </w:rPr>
              <w:t>–</w:t>
            </w:r>
            <w:r w:rsidRPr="00B023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самостійна робота 2</w:t>
            </w:r>
          </w:p>
        </w:tc>
        <w:tc>
          <w:tcPr>
            <w:tcW w:w="2549" w:type="dxa"/>
          </w:tcPr>
          <w:p w:rsidR="00DA6DB9" w:rsidRPr="00AA7243" w:rsidRDefault="00DA6DB9" w:rsidP="005C2817">
            <w:pPr>
              <w:ind w:right="-249"/>
              <w:rPr>
                <w:sz w:val="20"/>
                <w:szCs w:val="20"/>
              </w:rPr>
            </w:pPr>
            <w:r w:rsidRPr="00AA7243">
              <w:rPr>
                <w:i/>
                <w:sz w:val="20"/>
                <w:szCs w:val="20"/>
              </w:rPr>
              <w:t>Вимоги до виконання та оформлення</w:t>
            </w:r>
            <w:r w:rsidRPr="00AA7243">
              <w:rPr>
                <w:sz w:val="20"/>
                <w:szCs w:val="20"/>
              </w:rPr>
              <w:t xml:space="preserve">: </w:t>
            </w:r>
          </w:p>
          <w:p w:rsidR="00DA6DB9" w:rsidRPr="00AA7243" w:rsidRDefault="00DA6DB9" w:rsidP="005C2817">
            <w:pPr>
              <w:ind w:right="-249"/>
              <w:rPr>
                <w:sz w:val="20"/>
                <w:szCs w:val="20"/>
              </w:rPr>
            </w:pPr>
            <w:r w:rsidRPr="00AA7243">
              <w:rPr>
                <w:sz w:val="20"/>
                <w:szCs w:val="20"/>
              </w:rPr>
              <w:t>До кожної задачі обов’язково: умова, рисунок, розв’язання з посиланнями на означення, теореми та формули.</w:t>
            </w:r>
          </w:p>
        </w:tc>
        <w:tc>
          <w:tcPr>
            <w:tcW w:w="2046" w:type="dxa"/>
          </w:tcPr>
          <w:p w:rsidR="00D25075" w:rsidRPr="00D25075" w:rsidRDefault="00D25075" w:rsidP="00D25075">
            <w:pPr>
              <w:jc w:val="both"/>
              <w:rPr>
                <w:sz w:val="20"/>
                <w:szCs w:val="20"/>
              </w:rPr>
            </w:pPr>
            <w:r w:rsidRPr="00D25075">
              <w:rPr>
                <w:sz w:val="20"/>
                <w:szCs w:val="20"/>
              </w:rPr>
              <w:t>За кожну несуттєву помилку знімається бал; при наявноісті розв’язку і 1 суттєвої помилки знімається половина балів;</w:t>
            </w:r>
          </w:p>
          <w:p w:rsidR="00DA6DB9" w:rsidRPr="00AA7243" w:rsidRDefault="00D25075" w:rsidP="00D25075">
            <w:pPr>
              <w:jc w:val="both"/>
            </w:pPr>
            <w:r w:rsidRPr="00D25075">
              <w:rPr>
                <w:sz w:val="20"/>
                <w:szCs w:val="20"/>
              </w:rPr>
              <w:t>наявність більше однієї суттєвої помилки – 0 балів.</w:t>
            </w:r>
          </w:p>
        </w:tc>
        <w:tc>
          <w:tcPr>
            <w:tcW w:w="1497" w:type="dxa"/>
          </w:tcPr>
          <w:p w:rsidR="00DA6DB9" w:rsidRPr="00B02315" w:rsidRDefault="009E1061" w:rsidP="005C28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315098" w:rsidRPr="00B02315" w:rsidTr="00285166">
        <w:trPr>
          <w:trHeight w:val="720"/>
        </w:trPr>
        <w:tc>
          <w:tcPr>
            <w:tcW w:w="1242" w:type="dxa"/>
          </w:tcPr>
          <w:p w:rsidR="00315098" w:rsidRPr="00B02315" w:rsidRDefault="00315098" w:rsidP="00BB1E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Усього за ЗМ 2</w:t>
            </w:r>
          </w:p>
          <w:p w:rsidR="00315098" w:rsidRPr="00B02315" w:rsidRDefault="00315098" w:rsidP="00BB1E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315098" w:rsidRPr="00B02315" w:rsidRDefault="00315098" w:rsidP="00BB1E17">
            <w:pPr>
              <w:jc w:val="center"/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315098" w:rsidRPr="00B02315" w:rsidRDefault="00DA6DB9" w:rsidP="00BB1E17">
            <w:pPr>
              <w:ind w:left="360" w:hanging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:rsidR="00315098" w:rsidRPr="00B02315" w:rsidRDefault="00315098" w:rsidP="00BB1E17">
            <w:pPr>
              <w:jc w:val="center"/>
            </w:pPr>
            <w:r w:rsidRPr="00B02315">
              <w:rPr>
                <w:sz w:val="22"/>
                <w:szCs w:val="22"/>
              </w:rPr>
              <w:t>…</w:t>
            </w:r>
          </w:p>
        </w:tc>
        <w:tc>
          <w:tcPr>
            <w:tcW w:w="2046" w:type="dxa"/>
          </w:tcPr>
          <w:p w:rsidR="00315098" w:rsidRPr="00B02315" w:rsidRDefault="00315098" w:rsidP="00BB1E17">
            <w:pPr>
              <w:jc w:val="center"/>
            </w:pPr>
            <w:r w:rsidRPr="00B02315">
              <w:rPr>
                <w:sz w:val="22"/>
                <w:szCs w:val="22"/>
              </w:rPr>
              <w:t>…</w:t>
            </w:r>
          </w:p>
        </w:tc>
        <w:tc>
          <w:tcPr>
            <w:tcW w:w="1497" w:type="dxa"/>
          </w:tcPr>
          <w:p w:rsidR="00315098" w:rsidRPr="00B02315" w:rsidRDefault="009E1061" w:rsidP="00BB1E17">
            <w:pPr>
              <w:jc w:val="center"/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:rsidR="00DA6DB9" w:rsidRPr="00B02315" w:rsidTr="005C2817">
        <w:tc>
          <w:tcPr>
            <w:tcW w:w="1242" w:type="dxa"/>
            <w:vMerge w:val="restart"/>
          </w:tcPr>
          <w:p w:rsidR="00DA6DB9" w:rsidRPr="00B02315" w:rsidRDefault="00DA6DB9" w:rsidP="005C281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3" w:type="dxa"/>
          </w:tcPr>
          <w:p w:rsidR="00DA6DB9" w:rsidRPr="00B02315" w:rsidRDefault="00DA6DB9" w:rsidP="005C2817">
            <w:pPr>
              <w:ind w:firstLine="34"/>
            </w:pPr>
            <w:r w:rsidRPr="00B02315">
              <w:rPr>
                <w:sz w:val="22"/>
                <w:szCs w:val="22"/>
              </w:rPr>
              <w:t xml:space="preserve">Теоретичне завдання </w:t>
            </w:r>
            <w:r>
              <w:rPr>
                <w:sz w:val="22"/>
                <w:szCs w:val="22"/>
              </w:rPr>
              <w:t>–</w:t>
            </w:r>
            <w:r w:rsidRPr="00B023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тест 3</w:t>
            </w:r>
          </w:p>
        </w:tc>
        <w:tc>
          <w:tcPr>
            <w:tcW w:w="2549" w:type="dxa"/>
          </w:tcPr>
          <w:p w:rsidR="00DA6DB9" w:rsidRPr="00AA7243" w:rsidRDefault="00DA6DB9" w:rsidP="005C2817">
            <w:pPr>
              <w:rPr>
                <w:sz w:val="20"/>
                <w:szCs w:val="20"/>
              </w:rPr>
            </w:pPr>
            <w:r w:rsidRPr="00AA7243">
              <w:rPr>
                <w:i/>
                <w:sz w:val="20"/>
                <w:szCs w:val="20"/>
              </w:rPr>
              <w:t>Питання для підготовки</w:t>
            </w:r>
            <w:r w:rsidRPr="00AA7243">
              <w:rPr>
                <w:sz w:val="20"/>
                <w:szCs w:val="20"/>
              </w:rPr>
              <w:t>:</w:t>
            </w:r>
          </w:p>
          <w:p w:rsidR="009E1061" w:rsidRDefault="009E1061" w:rsidP="00E10656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hanging="31"/>
              <w:jc w:val="both"/>
              <w:rPr>
                <w:sz w:val="20"/>
                <w:szCs w:val="20"/>
              </w:rPr>
            </w:pPr>
            <w:r w:rsidRPr="009E1061">
              <w:rPr>
                <w:sz w:val="20"/>
                <w:szCs w:val="20"/>
              </w:rPr>
              <w:t>Аксіоми поля.</w:t>
            </w:r>
          </w:p>
          <w:p w:rsidR="009E1061" w:rsidRPr="009E1061" w:rsidRDefault="009E1061" w:rsidP="00E10656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hanging="31"/>
              <w:jc w:val="both"/>
              <w:rPr>
                <w:sz w:val="20"/>
                <w:szCs w:val="20"/>
              </w:rPr>
            </w:pPr>
            <w:r w:rsidRPr="009E1061">
              <w:rPr>
                <w:sz w:val="20"/>
                <w:szCs w:val="20"/>
              </w:rPr>
              <w:t xml:space="preserve"> Наслідки із аксіом поля.</w:t>
            </w:r>
          </w:p>
          <w:p w:rsidR="009E1061" w:rsidRDefault="009E1061" w:rsidP="00E10656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hanging="31"/>
              <w:jc w:val="both"/>
              <w:rPr>
                <w:sz w:val="20"/>
                <w:szCs w:val="20"/>
              </w:rPr>
            </w:pPr>
            <w:r w:rsidRPr="009E1061">
              <w:rPr>
                <w:sz w:val="20"/>
                <w:szCs w:val="20"/>
              </w:rPr>
              <w:lastRenderedPageBreak/>
              <w:t>Приклади полів.</w:t>
            </w:r>
          </w:p>
          <w:p w:rsidR="009E1061" w:rsidRPr="009E1061" w:rsidRDefault="009E1061" w:rsidP="00E10656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hanging="31"/>
              <w:jc w:val="both"/>
              <w:rPr>
                <w:sz w:val="20"/>
                <w:szCs w:val="20"/>
              </w:rPr>
            </w:pPr>
            <w:r w:rsidRPr="009E1061">
              <w:rPr>
                <w:sz w:val="20"/>
                <w:szCs w:val="20"/>
              </w:rPr>
              <w:t xml:space="preserve"> Зв’язок між структурами кілець та полів. </w:t>
            </w:r>
          </w:p>
          <w:p w:rsidR="009E1061" w:rsidRPr="009E1061" w:rsidRDefault="009E1061" w:rsidP="00E10656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hanging="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E1061">
              <w:rPr>
                <w:sz w:val="20"/>
                <w:szCs w:val="20"/>
              </w:rPr>
              <w:t xml:space="preserve">ластивості полів. </w:t>
            </w:r>
          </w:p>
          <w:p w:rsidR="00DA6DB9" w:rsidRPr="003A48A8" w:rsidRDefault="009E1061" w:rsidP="00E10656">
            <w:pPr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hanging="31"/>
              <w:jc w:val="both"/>
              <w:rPr>
                <w:sz w:val="20"/>
                <w:szCs w:val="20"/>
              </w:rPr>
            </w:pPr>
            <w:r w:rsidRPr="009E1061">
              <w:rPr>
                <w:sz w:val="20"/>
                <w:szCs w:val="20"/>
              </w:rPr>
              <w:t>Таблиці додавання та множення в скінчених полях.</w:t>
            </w:r>
          </w:p>
        </w:tc>
        <w:tc>
          <w:tcPr>
            <w:tcW w:w="2046" w:type="dxa"/>
          </w:tcPr>
          <w:p w:rsidR="00DA6DB9" w:rsidRPr="00B02315" w:rsidRDefault="00124F76" w:rsidP="005C2817">
            <w:pPr>
              <w:jc w:val="center"/>
              <w:rPr>
                <w:b/>
              </w:rPr>
            </w:pPr>
            <w:r w:rsidRPr="00124F76">
              <w:lastRenderedPageBreak/>
              <w:t>Правильно/Неправильно</w:t>
            </w:r>
          </w:p>
        </w:tc>
        <w:tc>
          <w:tcPr>
            <w:tcW w:w="1497" w:type="dxa"/>
          </w:tcPr>
          <w:p w:rsidR="00DA6DB9" w:rsidRPr="00B02315" w:rsidRDefault="00DA6DB9" w:rsidP="005C28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5</w:t>
            </w:r>
          </w:p>
        </w:tc>
      </w:tr>
      <w:tr w:rsidR="00DA6DB9" w:rsidRPr="00B02315" w:rsidTr="005C2817">
        <w:trPr>
          <w:trHeight w:val="343"/>
        </w:trPr>
        <w:tc>
          <w:tcPr>
            <w:tcW w:w="1242" w:type="dxa"/>
            <w:vMerge/>
          </w:tcPr>
          <w:p w:rsidR="00DA6DB9" w:rsidRPr="00B02315" w:rsidRDefault="00DA6DB9" w:rsidP="005C2817">
            <w:pPr>
              <w:jc w:val="center"/>
              <w:rPr>
                <w:b/>
              </w:rPr>
            </w:pPr>
          </w:p>
        </w:tc>
        <w:tc>
          <w:tcPr>
            <w:tcW w:w="2413" w:type="dxa"/>
          </w:tcPr>
          <w:p w:rsidR="00DA6DB9" w:rsidRPr="00B02315" w:rsidRDefault="00DA6DB9" w:rsidP="00DA6DB9">
            <w:pPr>
              <w:ind w:firstLine="34"/>
            </w:pPr>
            <w:r w:rsidRPr="00B02315">
              <w:rPr>
                <w:sz w:val="22"/>
                <w:szCs w:val="22"/>
              </w:rPr>
              <w:t xml:space="preserve">Практичне завдання </w:t>
            </w:r>
            <w:r>
              <w:rPr>
                <w:sz w:val="22"/>
                <w:szCs w:val="22"/>
              </w:rPr>
              <w:t>–</w:t>
            </w:r>
            <w:r w:rsidRPr="00B02315">
              <w:rPr>
                <w:sz w:val="22"/>
                <w:szCs w:val="22"/>
              </w:rPr>
              <w:t xml:space="preserve"> </w:t>
            </w:r>
            <w:r w:rsidR="00D25075">
              <w:rPr>
                <w:sz w:val="22"/>
                <w:szCs w:val="22"/>
              </w:rPr>
              <w:t>контрольна робота 1</w:t>
            </w:r>
          </w:p>
        </w:tc>
        <w:tc>
          <w:tcPr>
            <w:tcW w:w="2549" w:type="dxa"/>
          </w:tcPr>
          <w:p w:rsidR="00DA6DB9" w:rsidRPr="00AA7243" w:rsidRDefault="00DA6DB9" w:rsidP="005C2817">
            <w:pPr>
              <w:ind w:right="-249"/>
              <w:rPr>
                <w:sz w:val="20"/>
                <w:szCs w:val="20"/>
              </w:rPr>
            </w:pPr>
            <w:r w:rsidRPr="00AA7243">
              <w:rPr>
                <w:i/>
                <w:sz w:val="20"/>
                <w:szCs w:val="20"/>
              </w:rPr>
              <w:t>Вимоги до виконання та оформлення</w:t>
            </w:r>
            <w:r w:rsidRPr="00AA7243">
              <w:rPr>
                <w:sz w:val="20"/>
                <w:szCs w:val="20"/>
              </w:rPr>
              <w:t xml:space="preserve">: </w:t>
            </w:r>
          </w:p>
          <w:p w:rsidR="00DA6DB9" w:rsidRPr="00AA7243" w:rsidRDefault="00DA6DB9" w:rsidP="005C2817">
            <w:pPr>
              <w:ind w:right="-249"/>
              <w:rPr>
                <w:sz w:val="20"/>
                <w:szCs w:val="20"/>
              </w:rPr>
            </w:pPr>
            <w:r w:rsidRPr="00AA7243">
              <w:rPr>
                <w:sz w:val="20"/>
                <w:szCs w:val="20"/>
              </w:rPr>
              <w:t>До кожної задачі обов’язково: умова, рисунок, розв’язання з посиланнями на означення, теореми та формули.</w:t>
            </w:r>
          </w:p>
        </w:tc>
        <w:tc>
          <w:tcPr>
            <w:tcW w:w="2046" w:type="dxa"/>
          </w:tcPr>
          <w:p w:rsidR="00D25075" w:rsidRPr="00D25075" w:rsidRDefault="00D25075" w:rsidP="00D25075">
            <w:pPr>
              <w:jc w:val="both"/>
              <w:rPr>
                <w:sz w:val="20"/>
                <w:szCs w:val="20"/>
              </w:rPr>
            </w:pPr>
            <w:r w:rsidRPr="00D25075">
              <w:rPr>
                <w:sz w:val="20"/>
                <w:szCs w:val="20"/>
              </w:rPr>
              <w:t>За кожну несуттєву помилку знімається бал; при наявноісті розв’язку і 1 суттєвої помилки знімається половина балів;</w:t>
            </w:r>
          </w:p>
          <w:p w:rsidR="00DA6DB9" w:rsidRPr="00AA7243" w:rsidRDefault="00D25075" w:rsidP="00D25075">
            <w:pPr>
              <w:jc w:val="both"/>
            </w:pPr>
            <w:r w:rsidRPr="00D25075">
              <w:rPr>
                <w:sz w:val="20"/>
                <w:szCs w:val="20"/>
              </w:rPr>
              <w:t>наявність більше однієї суттєвої помилки – 0 балів.</w:t>
            </w:r>
          </w:p>
        </w:tc>
        <w:tc>
          <w:tcPr>
            <w:tcW w:w="1497" w:type="dxa"/>
          </w:tcPr>
          <w:p w:rsidR="00DA6DB9" w:rsidRPr="00B02315" w:rsidRDefault="009E1061" w:rsidP="005C28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:rsidR="003A48A8" w:rsidRPr="00B02315" w:rsidTr="005C2817">
        <w:trPr>
          <w:trHeight w:val="720"/>
        </w:trPr>
        <w:tc>
          <w:tcPr>
            <w:tcW w:w="1242" w:type="dxa"/>
          </w:tcPr>
          <w:p w:rsidR="003A48A8" w:rsidRPr="00B02315" w:rsidRDefault="003A48A8" w:rsidP="005C28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Усього за ЗМ 3</w:t>
            </w:r>
          </w:p>
          <w:p w:rsidR="003A48A8" w:rsidRPr="00B02315" w:rsidRDefault="003A48A8" w:rsidP="005C28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3A48A8" w:rsidRPr="00B02315" w:rsidRDefault="003A48A8" w:rsidP="005C28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3A48A8" w:rsidRPr="00B02315" w:rsidRDefault="003A48A8" w:rsidP="005C28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:rsidR="003A48A8" w:rsidRPr="00B02315" w:rsidRDefault="003A48A8" w:rsidP="005C2817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3A48A8" w:rsidRPr="00B02315" w:rsidRDefault="003A48A8" w:rsidP="005C2817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:rsidR="003A48A8" w:rsidRPr="00B02315" w:rsidRDefault="009E1061" w:rsidP="005C28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</w:tr>
      <w:tr w:rsidR="00315098" w:rsidRPr="00315098" w:rsidTr="00285166">
        <w:tc>
          <w:tcPr>
            <w:tcW w:w="1242" w:type="dxa"/>
          </w:tcPr>
          <w:p w:rsidR="00315098" w:rsidRPr="00315098" w:rsidRDefault="00315098" w:rsidP="00BB1E17">
            <w:pPr>
              <w:rPr>
                <w:b/>
              </w:rPr>
            </w:pPr>
            <w:proofErr w:type="spellStart"/>
            <w:r w:rsidRPr="00315098">
              <w:rPr>
                <w:b/>
                <w:sz w:val="22"/>
                <w:szCs w:val="22"/>
                <w:lang w:val="ru-RU"/>
              </w:rPr>
              <w:t>Усього</w:t>
            </w:r>
            <w:proofErr w:type="spellEnd"/>
            <w:r w:rsidRPr="00315098">
              <w:rPr>
                <w:b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315098">
              <w:rPr>
                <w:b/>
                <w:sz w:val="22"/>
                <w:szCs w:val="22"/>
                <w:lang w:val="ru-RU"/>
              </w:rPr>
              <w:t>змістові</w:t>
            </w:r>
            <w:proofErr w:type="spellEnd"/>
            <w:r w:rsidRPr="00315098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15098">
              <w:rPr>
                <w:b/>
                <w:sz w:val="22"/>
                <w:szCs w:val="22"/>
                <w:lang w:val="ru-RU"/>
              </w:rPr>
              <w:t>модулі</w:t>
            </w:r>
            <w:proofErr w:type="spellEnd"/>
            <w:r w:rsidRPr="00315098">
              <w:rPr>
                <w:b/>
                <w:sz w:val="22"/>
                <w:szCs w:val="22"/>
              </w:rPr>
              <w:t xml:space="preserve"> контр.</w:t>
            </w:r>
          </w:p>
          <w:p w:rsidR="00315098" w:rsidRPr="00315098" w:rsidRDefault="00315098" w:rsidP="00BB1E17">
            <w:pPr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315098" w:rsidRPr="00315098" w:rsidRDefault="00AD7CDD" w:rsidP="00BB1E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549" w:type="dxa"/>
          </w:tcPr>
          <w:p w:rsidR="00315098" w:rsidRPr="00315098" w:rsidRDefault="00315098" w:rsidP="00BB1E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046" w:type="dxa"/>
          </w:tcPr>
          <w:p w:rsidR="00315098" w:rsidRPr="00315098" w:rsidRDefault="00315098" w:rsidP="00BB1E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97" w:type="dxa"/>
          </w:tcPr>
          <w:p w:rsidR="00315098" w:rsidRPr="00315098" w:rsidRDefault="00315098" w:rsidP="00BB1E1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60</w:t>
            </w:r>
          </w:p>
        </w:tc>
      </w:tr>
    </w:tbl>
    <w:p w:rsidR="00315098" w:rsidRPr="00315098" w:rsidRDefault="00315098" w:rsidP="00315098">
      <w:pPr>
        <w:jc w:val="center"/>
        <w:rPr>
          <w:b/>
          <w:i/>
          <w:sz w:val="28"/>
          <w:szCs w:val="28"/>
        </w:rPr>
      </w:pPr>
    </w:p>
    <w:p w:rsidR="00315098" w:rsidRPr="00315098" w:rsidRDefault="00315098" w:rsidP="00315098">
      <w:pPr>
        <w:jc w:val="center"/>
        <w:rPr>
          <w:b/>
          <w:bCs/>
          <w:sz w:val="28"/>
          <w:szCs w:val="28"/>
        </w:rPr>
      </w:pPr>
      <w:r w:rsidRPr="00C74B5E">
        <w:rPr>
          <w:b/>
          <w:sz w:val="28"/>
          <w:szCs w:val="28"/>
        </w:rPr>
        <w:t>8.</w:t>
      </w:r>
      <w:r w:rsidRPr="00315098">
        <w:rPr>
          <w:b/>
          <w:sz w:val="28"/>
          <w:szCs w:val="28"/>
        </w:rPr>
        <w:t xml:space="preserve"> </w:t>
      </w:r>
      <w:r w:rsidRPr="00315098">
        <w:rPr>
          <w:b/>
          <w:bCs/>
          <w:sz w:val="28"/>
          <w:szCs w:val="28"/>
        </w:rPr>
        <w:t xml:space="preserve">   Підсумковий семестровий контроль</w:t>
      </w:r>
    </w:p>
    <w:tbl>
      <w:tblPr>
        <w:tblW w:w="94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410"/>
        <w:gridCol w:w="2188"/>
        <w:gridCol w:w="1181"/>
      </w:tblGrid>
      <w:tr w:rsidR="00315098" w:rsidRPr="00315098" w:rsidTr="00BB1E17">
        <w:trPr>
          <w:trHeight w:val="318"/>
        </w:trPr>
        <w:tc>
          <w:tcPr>
            <w:tcW w:w="1384" w:type="dxa"/>
          </w:tcPr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 xml:space="preserve">Форма </w:t>
            </w:r>
          </w:p>
        </w:tc>
        <w:tc>
          <w:tcPr>
            <w:tcW w:w="2268" w:type="dxa"/>
          </w:tcPr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>Види підсумкових контрольних заходів</w:t>
            </w:r>
          </w:p>
        </w:tc>
        <w:tc>
          <w:tcPr>
            <w:tcW w:w="2410" w:type="dxa"/>
          </w:tcPr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>Зміст підсумкового контрольного заходу</w:t>
            </w:r>
          </w:p>
        </w:tc>
        <w:tc>
          <w:tcPr>
            <w:tcW w:w="2188" w:type="dxa"/>
          </w:tcPr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181" w:type="dxa"/>
          </w:tcPr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>Усього балів</w:t>
            </w:r>
          </w:p>
        </w:tc>
      </w:tr>
      <w:tr w:rsidR="00315098" w:rsidRPr="00315098" w:rsidTr="00BB1E17">
        <w:trPr>
          <w:trHeight w:val="190"/>
        </w:trPr>
        <w:tc>
          <w:tcPr>
            <w:tcW w:w="1384" w:type="dxa"/>
          </w:tcPr>
          <w:p w:rsidR="00315098" w:rsidRPr="00315098" w:rsidRDefault="00315098" w:rsidP="00BB1E1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315098" w:rsidRPr="00315098" w:rsidRDefault="00315098" w:rsidP="00BB1E1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315098" w:rsidRPr="00315098" w:rsidRDefault="00315098" w:rsidP="00BB1E1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88" w:type="dxa"/>
          </w:tcPr>
          <w:p w:rsidR="00315098" w:rsidRPr="00315098" w:rsidRDefault="00315098" w:rsidP="00BB1E1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81" w:type="dxa"/>
          </w:tcPr>
          <w:p w:rsidR="00315098" w:rsidRPr="00315098" w:rsidRDefault="00315098" w:rsidP="00BB1E1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5</w:t>
            </w:r>
          </w:p>
        </w:tc>
      </w:tr>
      <w:tr w:rsidR="00315098" w:rsidRPr="00315098" w:rsidTr="00BB1E17">
        <w:tc>
          <w:tcPr>
            <w:tcW w:w="1384" w:type="dxa"/>
            <w:vMerge w:val="restart"/>
            <w:textDirection w:val="btLr"/>
          </w:tcPr>
          <w:p w:rsidR="00315098" w:rsidRPr="00315098" w:rsidRDefault="00315098" w:rsidP="00BB1E17">
            <w:pPr>
              <w:ind w:left="113" w:right="113"/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Залік</w:t>
            </w:r>
          </w:p>
          <w:p w:rsidR="00315098" w:rsidRPr="00315098" w:rsidRDefault="00315098" w:rsidP="00BB1E17">
            <w:pPr>
              <w:ind w:left="113" w:right="113"/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/Екзамен</w:t>
            </w:r>
          </w:p>
        </w:tc>
        <w:tc>
          <w:tcPr>
            <w:tcW w:w="2268" w:type="dxa"/>
          </w:tcPr>
          <w:p w:rsidR="00315098" w:rsidRDefault="00315098" w:rsidP="00BB1E17">
            <w:pPr>
              <w:ind w:firstLine="34"/>
              <w:rPr>
                <w:sz w:val="22"/>
                <w:szCs w:val="22"/>
              </w:rPr>
            </w:pPr>
            <w:r w:rsidRPr="00315098">
              <w:rPr>
                <w:sz w:val="22"/>
                <w:szCs w:val="22"/>
              </w:rPr>
              <w:t>Теоретичне завдання</w:t>
            </w:r>
            <w:r w:rsidR="00537272">
              <w:rPr>
                <w:sz w:val="22"/>
                <w:szCs w:val="22"/>
              </w:rPr>
              <w:t>-</w:t>
            </w:r>
          </w:p>
          <w:p w:rsidR="00537272" w:rsidRPr="00537272" w:rsidRDefault="00537272" w:rsidP="00BB1E17">
            <w:pPr>
              <w:ind w:firstLine="34"/>
              <w:rPr>
                <w:i/>
              </w:rPr>
            </w:pPr>
            <w:r w:rsidRPr="00537272">
              <w:rPr>
                <w:i/>
                <w:sz w:val="22"/>
                <w:szCs w:val="22"/>
              </w:rPr>
              <w:t>Підсумковий тест</w:t>
            </w:r>
          </w:p>
        </w:tc>
        <w:tc>
          <w:tcPr>
            <w:tcW w:w="2410" w:type="dxa"/>
          </w:tcPr>
          <w:p w:rsidR="00315098" w:rsidRPr="00315098" w:rsidRDefault="00315098" w:rsidP="00BB1E17">
            <w:pPr>
              <w:rPr>
                <w:b/>
              </w:rPr>
            </w:pPr>
            <w:r w:rsidRPr="00315098">
              <w:rPr>
                <w:sz w:val="22"/>
                <w:szCs w:val="22"/>
              </w:rPr>
              <w:t>Питання для підготовки:</w:t>
            </w:r>
            <w:r w:rsidR="00537272">
              <w:rPr>
                <w:sz w:val="22"/>
                <w:szCs w:val="22"/>
              </w:rPr>
              <w:t xml:space="preserve"> </w:t>
            </w:r>
            <w:r w:rsidR="00537272" w:rsidRPr="00537272">
              <w:rPr>
                <w:i/>
                <w:sz w:val="22"/>
                <w:szCs w:val="22"/>
              </w:rPr>
              <w:t>див. питання до ЗМ 1-3 в попередній таблиці</w:t>
            </w:r>
          </w:p>
        </w:tc>
        <w:tc>
          <w:tcPr>
            <w:tcW w:w="2188" w:type="dxa"/>
          </w:tcPr>
          <w:p w:rsidR="00315098" w:rsidRPr="00315098" w:rsidRDefault="00124F76" w:rsidP="00BB1E17">
            <w:pPr>
              <w:jc w:val="center"/>
              <w:rPr>
                <w:b/>
              </w:rPr>
            </w:pPr>
            <w:r w:rsidRPr="00124F76">
              <w:t>Правильно/Неправильно</w:t>
            </w:r>
          </w:p>
        </w:tc>
        <w:tc>
          <w:tcPr>
            <w:tcW w:w="1181" w:type="dxa"/>
          </w:tcPr>
          <w:p w:rsidR="00315098" w:rsidRPr="00315098" w:rsidRDefault="00537272" w:rsidP="00BB1E1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15098" w:rsidRPr="00315098" w:rsidTr="00BB1E17">
        <w:trPr>
          <w:trHeight w:val="749"/>
        </w:trPr>
        <w:tc>
          <w:tcPr>
            <w:tcW w:w="1384" w:type="dxa"/>
            <w:vMerge/>
          </w:tcPr>
          <w:p w:rsidR="00315098" w:rsidRPr="00315098" w:rsidRDefault="00315098" w:rsidP="00BB1E1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15098" w:rsidRDefault="00537272" w:rsidP="00BB1E17">
            <w:pPr>
              <w:ind w:firstLin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Практичне завдання-</w:t>
            </w:r>
          </w:p>
          <w:p w:rsidR="00537272" w:rsidRPr="00537272" w:rsidRDefault="00537272" w:rsidP="00BB1E17">
            <w:pPr>
              <w:ind w:firstLine="69"/>
              <w:rPr>
                <w:i/>
              </w:rPr>
            </w:pPr>
            <w:r>
              <w:rPr>
                <w:i/>
                <w:sz w:val="22"/>
                <w:szCs w:val="22"/>
              </w:rPr>
              <w:t>Індивідуальне завдання</w:t>
            </w:r>
          </w:p>
        </w:tc>
        <w:tc>
          <w:tcPr>
            <w:tcW w:w="2410" w:type="dxa"/>
          </w:tcPr>
          <w:p w:rsidR="00315098" w:rsidRPr="00315098" w:rsidRDefault="00315098" w:rsidP="00BB1E17">
            <w:pPr>
              <w:jc w:val="center"/>
              <w:rPr>
                <w:b/>
              </w:rPr>
            </w:pPr>
          </w:p>
        </w:tc>
        <w:tc>
          <w:tcPr>
            <w:tcW w:w="2188" w:type="dxa"/>
          </w:tcPr>
          <w:p w:rsidR="00D25075" w:rsidRPr="00D25075" w:rsidRDefault="00D25075" w:rsidP="00D25075">
            <w:pPr>
              <w:jc w:val="both"/>
              <w:rPr>
                <w:sz w:val="20"/>
                <w:szCs w:val="20"/>
              </w:rPr>
            </w:pPr>
            <w:r w:rsidRPr="00D25075">
              <w:rPr>
                <w:sz w:val="20"/>
                <w:szCs w:val="20"/>
              </w:rPr>
              <w:t>За кожну несуттєву помилку знімається бал; при наявноісті розв’язку і 1 суттєвої помилки знімається половина балів;</w:t>
            </w:r>
          </w:p>
          <w:p w:rsidR="00315098" w:rsidRPr="00315098" w:rsidRDefault="00D25075" w:rsidP="00D25075">
            <w:pPr>
              <w:jc w:val="center"/>
              <w:rPr>
                <w:b/>
              </w:rPr>
            </w:pPr>
            <w:r w:rsidRPr="00D25075">
              <w:rPr>
                <w:sz w:val="20"/>
                <w:szCs w:val="20"/>
              </w:rPr>
              <w:t>наявність більше однієї суттєвої помилки – 0 балів.</w:t>
            </w:r>
          </w:p>
        </w:tc>
        <w:tc>
          <w:tcPr>
            <w:tcW w:w="1181" w:type="dxa"/>
          </w:tcPr>
          <w:p w:rsidR="00315098" w:rsidRPr="00315098" w:rsidRDefault="00537272" w:rsidP="00BB1E1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15098" w:rsidRPr="00315098" w:rsidTr="00BB1E17">
        <w:tc>
          <w:tcPr>
            <w:tcW w:w="1384" w:type="dxa"/>
          </w:tcPr>
          <w:p w:rsidR="00315098" w:rsidRPr="00E16ACC" w:rsidRDefault="00315098" w:rsidP="00BB1E17">
            <w:pPr>
              <w:rPr>
                <w:b/>
                <w:sz w:val="20"/>
                <w:szCs w:val="20"/>
              </w:rPr>
            </w:pPr>
            <w:r w:rsidRPr="00E16ACC">
              <w:rPr>
                <w:sz w:val="20"/>
                <w:szCs w:val="20"/>
              </w:rPr>
              <w:t>Усього за підсумковий  семестровий контроль</w:t>
            </w:r>
          </w:p>
        </w:tc>
        <w:tc>
          <w:tcPr>
            <w:tcW w:w="6866" w:type="dxa"/>
            <w:gridSpan w:val="3"/>
          </w:tcPr>
          <w:p w:rsidR="00315098" w:rsidRPr="00315098" w:rsidRDefault="00315098" w:rsidP="00BB1E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81" w:type="dxa"/>
          </w:tcPr>
          <w:p w:rsidR="00315098" w:rsidRPr="00315098" w:rsidRDefault="00315098" w:rsidP="00BB1E1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40</w:t>
            </w:r>
          </w:p>
        </w:tc>
      </w:tr>
    </w:tbl>
    <w:p w:rsidR="00315098" w:rsidRPr="00315098" w:rsidRDefault="00315098" w:rsidP="00315098">
      <w:pPr>
        <w:suppressAutoHyphens w:val="0"/>
        <w:spacing w:after="120"/>
        <w:ind w:left="360" w:hanging="360"/>
        <w:jc w:val="center"/>
        <w:rPr>
          <w:b/>
          <w:bCs/>
          <w:color w:val="FF0000"/>
          <w:sz w:val="28"/>
          <w:szCs w:val="28"/>
        </w:rPr>
      </w:pPr>
    </w:p>
    <w:p w:rsidR="00315098" w:rsidRPr="00315098" w:rsidRDefault="00315098" w:rsidP="00315098">
      <w:pPr>
        <w:shd w:val="clear" w:color="auto" w:fill="FFFFFF"/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  <w:lang w:val="ru-RU"/>
        </w:rPr>
        <w:t>9.</w:t>
      </w:r>
      <w:r w:rsidRPr="00315098">
        <w:rPr>
          <w:b/>
          <w:color w:val="FF0000"/>
          <w:sz w:val="28"/>
          <w:szCs w:val="28"/>
          <w:lang w:val="ru-RU"/>
        </w:rPr>
        <w:t xml:space="preserve"> </w:t>
      </w:r>
      <w:r w:rsidRPr="00315098">
        <w:rPr>
          <w:b/>
          <w:sz w:val="28"/>
          <w:szCs w:val="28"/>
          <w:lang w:val="ru-RU"/>
        </w:rPr>
        <w:t xml:space="preserve">Рекомендована </w:t>
      </w:r>
      <w:proofErr w:type="gramStart"/>
      <w:r w:rsidRPr="00315098">
        <w:rPr>
          <w:b/>
          <w:sz w:val="28"/>
          <w:szCs w:val="28"/>
        </w:rPr>
        <w:t>л</w:t>
      </w:r>
      <w:proofErr w:type="gramEnd"/>
      <w:r w:rsidRPr="00315098">
        <w:rPr>
          <w:b/>
          <w:sz w:val="28"/>
          <w:szCs w:val="28"/>
        </w:rPr>
        <w:t>ітература</w:t>
      </w:r>
    </w:p>
    <w:p w:rsidR="00315098" w:rsidRPr="00315098" w:rsidRDefault="00315098" w:rsidP="00315098">
      <w:pPr>
        <w:jc w:val="both"/>
        <w:rPr>
          <w:sz w:val="28"/>
          <w:szCs w:val="28"/>
        </w:rPr>
      </w:pPr>
      <w:r w:rsidRPr="00315098">
        <w:rPr>
          <w:b/>
          <w:sz w:val="28"/>
          <w:szCs w:val="28"/>
        </w:rPr>
        <w:t>Основна</w:t>
      </w:r>
      <w:r w:rsidRPr="00315098">
        <w:rPr>
          <w:sz w:val="28"/>
          <w:szCs w:val="28"/>
        </w:rPr>
        <w:t>:</w:t>
      </w:r>
    </w:p>
    <w:p w:rsidR="002E22C3" w:rsidRPr="002E22C3" w:rsidRDefault="002E22C3" w:rsidP="002E22C3">
      <w:pPr>
        <w:numPr>
          <w:ilvl w:val="0"/>
          <w:numId w:val="13"/>
        </w:numPr>
        <w:tabs>
          <w:tab w:val="clear" w:pos="1440"/>
          <w:tab w:val="num" w:pos="0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2E22C3">
        <w:rPr>
          <w:sz w:val="28"/>
          <w:szCs w:val="28"/>
          <w:lang w:eastAsia="ru-RU"/>
        </w:rPr>
        <w:t xml:space="preserve">Батурин Ю.А. Основные структуры современной алгебры </w:t>
      </w:r>
      <w:r w:rsidRPr="002E22C3">
        <w:rPr>
          <w:sz w:val="28"/>
          <w:szCs w:val="28"/>
          <w:lang w:val="ru-RU" w:eastAsia="ru-RU"/>
        </w:rPr>
        <w:t>[</w:t>
      </w:r>
      <w:r w:rsidRPr="002E22C3">
        <w:rPr>
          <w:sz w:val="28"/>
          <w:szCs w:val="28"/>
          <w:lang w:eastAsia="ru-RU"/>
        </w:rPr>
        <w:t>Текст</w:t>
      </w:r>
      <w:r w:rsidRPr="002E22C3">
        <w:rPr>
          <w:sz w:val="28"/>
          <w:szCs w:val="28"/>
          <w:lang w:val="ru-RU" w:eastAsia="ru-RU"/>
        </w:rPr>
        <w:t>]</w:t>
      </w:r>
      <w:r w:rsidRPr="002E22C3">
        <w:rPr>
          <w:sz w:val="28"/>
          <w:szCs w:val="28"/>
          <w:lang w:eastAsia="ru-RU"/>
        </w:rPr>
        <w:t xml:space="preserve"> / Ю.А. Батурин. – М.: Наука, 1990.– 431 с.</w:t>
      </w:r>
    </w:p>
    <w:p w:rsidR="002E22C3" w:rsidRPr="002E22C3" w:rsidRDefault="002E22C3" w:rsidP="002E22C3">
      <w:pPr>
        <w:numPr>
          <w:ilvl w:val="0"/>
          <w:numId w:val="13"/>
        </w:numPr>
        <w:tabs>
          <w:tab w:val="clear" w:pos="1440"/>
          <w:tab w:val="num" w:pos="0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2E22C3">
        <w:rPr>
          <w:sz w:val="28"/>
          <w:szCs w:val="28"/>
          <w:lang w:eastAsia="ru-RU"/>
        </w:rPr>
        <w:t>Ван дер Варден Б.Л. Алгебра [Текст] / Б.Л. Ван дер Варден - М.: Наука, 1979.– 629 с.</w:t>
      </w:r>
    </w:p>
    <w:p w:rsidR="002E22C3" w:rsidRPr="002E22C3" w:rsidRDefault="002E22C3" w:rsidP="002E22C3">
      <w:pPr>
        <w:numPr>
          <w:ilvl w:val="0"/>
          <w:numId w:val="13"/>
        </w:numPr>
        <w:tabs>
          <w:tab w:val="clear" w:pos="1440"/>
          <w:tab w:val="num" w:pos="0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2E22C3">
        <w:rPr>
          <w:sz w:val="28"/>
          <w:szCs w:val="28"/>
          <w:lang w:eastAsia="ru-RU"/>
        </w:rPr>
        <w:t xml:space="preserve">Каргополов М.И. Основы теории групп </w:t>
      </w:r>
      <w:r w:rsidRPr="002E22C3">
        <w:rPr>
          <w:sz w:val="28"/>
          <w:szCs w:val="28"/>
          <w:lang w:val="ru-RU" w:eastAsia="ru-RU"/>
        </w:rPr>
        <w:t>[</w:t>
      </w:r>
      <w:r w:rsidRPr="002E22C3">
        <w:rPr>
          <w:sz w:val="28"/>
          <w:szCs w:val="28"/>
          <w:lang w:eastAsia="ru-RU"/>
        </w:rPr>
        <w:t>Текст</w:t>
      </w:r>
      <w:r w:rsidRPr="002E22C3">
        <w:rPr>
          <w:sz w:val="28"/>
          <w:szCs w:val="28"/>
          <w:lang w:val="ru-RU" w:eastAsia="ru-RU"/>
        </w:rPr>
        <w:t>]</w:t>
      </w:r>
      <w:r w:rsidRPr="002E22C3">
        <w:rPr>
          <w:sz w:val="28"/>
          <w:szCs w:val="28"/>
          <w:lang w:eastAsia="ru-RU"/>
        </w:rPr>
        <w:t xml:space="preserve"> / М.И.Каргополов, Ю.И. Мерзляков - М.: Наука, 1982.–269 с.</w:t>
      </w:r>
    </w:p>
    <w:p w:rsidR="002E22C3" w:rsidRPr="002E22C3" w:rsidRDefault="002E22C3" w:rsidP="002E22C3">
      <w:pPr>
        <w:numPr>
          <w:ilvl w:val="0"/>
          <w:numId w:val="13"/>
        </w:numPr>
        <w:tabs>
          <w:tab w:val="clear" w:pos="1440"/>
          <w:tab w:val="num" w:pos="0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2E22C3">
        <w:rPr>
          <w:sz w:val="28"/>
          <w:szCs w:val="28"/>
          <w:lang w:eastAsia="ru-RU"/>
        </w:rPr>
        <w:lastRenderedPageBreak/>
        <w:t xml:space="preserve">Курош А.Г. Теория групп </w:t>
      </w:r>
      <w:r w:rsidRPr="002E22C3">
        <w:rPr>
          <w:sz w:val="28"/>
          <w:szCs w:val="28"/>
          <w:lang w:val="ru-RU" w:eastAsia="ru-RU"/>
        </w:rPr>
        <w:t>[</w:t>
      </w:r>
      <w:r w:rsidRPr="002E22C3">
        <w:rPr>
          <w:sz w:val="28"/>
          <w:szCs w:val="28"/>
          <w:lang w:eastAsia="ru-RU"/>
        </w:rPr>
        <w:t>Текст</w:t>
      </w:r>
      <w:r w:rsidRPr="002E22C3">
        <w:rPr>
          <w:sz w:val="28"/>
          <w:szCs w:val="28"/>
          <w:lang w:val="ru-RU" w:eastAsia="ru-RU"/>
        </w:rPr>
        <w:t>]</w:t>
      </w:r>
      <w:r w:rsidRPr="002E22C3">
        <w:rPr>
          <w:sz w:val="28"/>
          <w:szCs w:val="28"/>
          <w:lang w:eastAsia="ru-RU"/>
        </w:rPr>
        <w:t xml:space="preserve"> / А.Г.Курош. – М.: Наука, 1967.–428с.</w:t>
      </w:r>
    </w:p>
    <w:p w:rsidR="002E22C3" w:rsidRPr="002E22C3" w:rsidRDefault="002E22C3" w:rsidP="002E22C3">
      <w:pPr>
        <w:numPr>
          <w:ilvl w:val="0"/>
          <w:numId w:val="13"/>
        </w:numPr>
        <w:tabs>
          <w:tab w:val="clear" w:pos="1440"/>
          <w:tab w:val="num" w:pos="0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2E22C3">
        <w:rPr>
          <w:sz w:val="28"/>
          <w:szCs w:val="28"/>
          <w:lang w:eastAsia="ru-RU"/>
        </w:rPr>
        <w:t xml:space="preserve">Общая алгебра. Т.1 </w:t>
      </w:r>
      <w:r w:rsidRPr="002E22C3">
        <w:rPr>
          <w:sz w:val="28"/>
          <w:szCs w:val="28"/>
          <w:lang w:val="ru-RU" w:eastAsia="ru-RU"/>
        </w:rPr>
        <w:t>[</w:t>
      </w:r>
      <w:r w:rsidRPr="002E22C3">
        <w:rPr>
          <w:sz w:val="28"/>
          <w:szCs w:val="28"/>
          <w:lang w:eastAsia="ru-RU"/>
        </w:rPr>
        <w:t>Текст</w:t>
      </w:r>
      <w:r w:rsidRPr="002E22C3">
        <w:rPr>
          <w:sz w:val="28"/>
          <w:szCs w:val="28"/>
          <w:lang w:val="ru-RU" w:eastAsia="ru-RU"/>
        </w:rPr>
        <w:t>]</w:t>
      </w:r>
      <w:r w:rsidRPr="002E22C3">
        <w:rPr>
          <w:sz w:val="28"/>
          <w:szCs w:val="28"/>
          <w:lang w:eastAsia="ru-RU"/>
        </w:rPr>
        <w:t xml:space="preserve"> / Мельников О.В., Ремесленников В.Н., Романьков В.А. и др.; под общ ред. Скорнякова Л.А.– М.: Наука, 1990.–314 с..</w:t>
      </w:r>
    </w:p>
    <w:p w:rsidR="002E22C3" w:rsidRPr="002E22C3" w:rsidRDefault="002E22C3" w:rsidP="002E22C3">
      <w:pPr>
        <w:numPr>
          <w:ilvl w:val="0"/>
          <w:numId w:val="13"/>
        </w:numPr>
        <w:tabs>
          <w:tab w:val="clear" w:pos="1440"/>
          <w:tab w:val="num" w:pos="0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2E22C3">
        <w:rPr>
          <w:sz w:val="28"/>
          <w:szCs w:val="28"/>
          <w:lang w:eastAsia="ru-RU"/>
        </w:rPr>
        <w:t>Кострикин А.И. Сборник задач по алгебре</w:t>
      </w:r>
      <w:r w:rsidRPr="002E22C3">
        <w:rPr>
          <w:sz w:val="28"/>
          <w:szCs w:val="28"/>
          <w:lang w:val="ru-RU" w:eastAsia="ru-RU"/>
        </w:rPr>
        <w:t>[</w:t>
      </w:r>
      <w:r w:rsidRPr="002E22C3">
        <w:rPr>
          <w:sz w:val="28"/>
          <w:szCs w:val="28"/>
          <w:lang w:eastAsia="ru-RU"/>
        </w:rPr>
        <w:t>Текст</w:t>
      </w:r>
      <w:r w:rsidRPr="002E22C3">
        <w:rPr>
          <w:sz w:val="28"/>
          <w:szCs w:val="28"/>
          <w:lang w:val="ru-RU" w:eastAsia="ru-RU"/>
        </w:rPr>
        <w:t>]</w:t>
      </w:r>
      <w:r w:rsidRPr="002E22C3">
        <w:rPr>
          <w:sz w:val="28"/>
          <w:szCs w:val="28"/>
          <w:lang w:eastAsia="ru-RU"/>
        </w:rPr>
        <w:t xml:space="preserve">  / А.И Кострикин. – М.: Физ-мат. л-ра, 2001.– 463 с.</w:t>
      </w:r>
    </w:p>
    <w:p w:rsidR="002E22C3" w:rsidRPr="002E22C3" w:rsidRDefault="002E22C3" w:rsidP="002E22C3">
      <w:pPr>
        <w:numPr>
          <w:ilvl w:val="0"/>
          <w:numId w:val="13"/>
        </w:numPr>
        <w:tabs>
          <w:tab w:val="clear" w:pos="1440"/>
          <w:tab w:val="num" w:pos="0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2E22C3">
        <w:rPr>
          <w:sz w:val="28"/>
          <w:szCs w:val="28"/>
          <w:lang w:eastAsia="ru-RU"/>
        </w:rPr>
        <w:t xml:space="preserve">Скорняков Л.А. Элементы общей алгебры </w:t>
      </w:r>
      <w:r w:rsidRPr="002E22C3">
        <w:rPr>
          <w:sz w:val="28"/>
          <w:szCs w:val="28"/>
          <w:lang w:val="ru-RU" w:eastAsia="ru-RU"/>
        </w:rPr>
        <w:t>[</w:t>
      </w:r>
      <w:r w:rsidRPr="002E22C3">
        <w:rPr>
          <w:sz w:val="28"/>
          <w:szCs w:val="28"/>
          <w:lang w:eastAsia="ru-RU"/>
        </w:rPr>
        <w:t>Текст</w:t>
      </w:r>
      <w:r w:rsidRPr="002E22C3">
        <w:rPr>
          <w:sz w:val="28"/>
          <w:szCs w:val="28"/>
          <w:lang w:val="ru-RU" w:eastAsia="ru-RU"/>
        </w:rPr>
        <w:t>]</w:t>
      </w:r>
      <w:r w:rsidRPr="002E22C3">
        <w:rPr>
          <w:sz w:val="28"/>
          <w:szCs w:val="28"/>
          <w:lang w:eastAsia="ru-RU"/>
        </w:rPr>
        <w:t xml:space="preserve"> / Л.А. Скорняков - М.: Наука, 1983.– 345с.</w:t>
      </w:r>
    </w:p>
    <w:p w:rsidR="002E22C3" w:rsidRPr="002E22C3" w:rsidRDefault="002E22C3" w:rsidP="002E22C3">
      <w:pPr>
        <w:numPr>
          <w:ilvl w:val="0"/>
          <w:numId w:val="13"/>
        </w:numPr>
        <w:tabs>
          <w:tab w:val="clear" w:pos="1440"/>
          <w:tab w:val="num" w:pos="0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2E22C3">
        <w:rPr>
          <w:sz w:val="28"/>
          <w:szCs w:val="28"/>
          <w:lang w:eastAsia="ru-RU"/>
        </w:rPr>
        <w:t>Холл М. Теория групп / М. Холл – М.: Изд-во иностранной литературы, 1962.– 462с.</w:t>
      </w:r>
    </w:p>
    <w:p w:rsidR="002E22C3" w:rsidRPr="002E22C3" w:rsidRDefault="002E22C3" w:rsidP="002E22C3">
      <w:pPr>
        <w:numPr>
          <w:ilvl w:val="0"/>
          <w:numId w:val="13"/>
        </w:numPr>
        <w:tabs>
          <w:tab w:val="clear" w:pos="1440"/>
          <w:tab w:val="num" w:pos="0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2E22C3">
        <w:rPr>
          <w:sz w:val="28"/>
          <w:szCs w:val="28"/>
          <w:lang w:eastAsia="ru-RU"/>
        </w:rPr>
        <w:t xml:space="preserve">Кострикин А. И. Введение в алгебру. III часть </w:t>
      </w:r>
      <w:r w:rsidRPr="002E22C3">
        <w:rPr>
          <w:sz w:val="28"/>
          <w:szCs w:val="28"/>
          <w:lang w:val="ru-RU" w:eastAsia="ru-RU"/>
        </w:rPr>
        <w:t>[</w:t>
      </w:r>
      <w:r w:rsidRPr="002E22C3">
        <w:rPr>
          <w:sz w:val="28"/>
          <w:szCs w:val="28"/>
          <w:lang w:eastAsia="ru-RU"/>
        </w:rPr>
        <w:t>Текст</w:t>
      </w:r>
      <w:r w:rsidRPr="002E22C3">
        <w:rPr>
          <w:sz w:val="28"/>
          <w:szCs w:val="28"/>
          <w:lang w:val="ru-RU" w:eastAsia="ru-RU"/>
        </w:rPr>
        <w:t>]</w:t>
      </w:r>
      <w:r w:rsidRPr="002E22C3">
        <w:rPr>
          <w:sz w:val="28"/>
          <w:szCs w:val="28"/>
          <w:lang w:eastAsia="ru-RU"/>
        </w:rPr>
        <w:t xml:space="preserve"> / А. И. Кострикин – М.: Физматлит, 2001.– 271 с.</w:t>
      </w:r>
    </w:p>
    <w:p w:rsidR="002E22C3" w:rsidRPr="002E22C3" w:rsidRDefault="002E22C3" w:rsidP="002E22C3">
      <w:pPr>
        <w:numPr>
          <w:ilvl w:val="0"/>
          <w:numId w:val="13"/>
        </w:numPr>
        <w:tabs>
          <w:tab w:val="clear" w:pos="1440"/>
          <w:tab w:val="num" w:pos="0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2E22C3">
        <w:rPr>
          <w:sz w:val="28"/>
          <w:szCs w:val="28"/>
          <w:lang w:eastAsia="ru-RU"/>
        </w:rPr>
        <w:t>Каролинский Е.А. Сборник задач по теории групп [Текст] / Е.А. Каролинский, Б.В. Новиков – Луганск, 2002. – 68 с.</w:t>
      </w:r>
    </w:p>
    <w:p w:rsidR="002E22C3" w:rsidRPr="002E22C3" w:rsidRDefault="002E22C3" w:rsidP="002E22C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lang w:eastAsia="ru-RU"/>
        </w:rPr>
      </w:pPr>
      <w:r w:rsidRPr="002E22C3">
        <w:rPr>
          <w:sz w:val="28"/>
          <w:lang w:eastAsia="ru-RU"/>
        </w:rPr>
        <w:t>11.Стєганцев Є.В. Теорія груп : метод. вказівки для студ. напряму підготовки "Математика" спеціалізації "Алгебра і теорія чисел"</w:t>
      </w:r>
      <w:r w:rsidRPr="002E22C3">
        <w:rPr>
          <w:sz w:val="28"/>
          <w:szCs w:val="28"/>
          <w:lang w:eastAsia="ru-RU"/>
        </w:rPr>
        <w:t xml:space="preserve">[Текст] </w:t>
      </w:r>
      <w:r w:rsidRPr="002E22C3">
        <w:rPr>
          <w:sz w:val="28"/>
          <w:lang w:eastAsia="ru-RU"/>
        </w:rPr>
        <w:t>/ Є.В.Стєганцев.– Запоріжжя: ЗНУ, 2013.–35с.</w:t>
      </w:r>
    </w:p>
    <w:p w:rsidR="00537272" w:rsidRPr="00537272" w:rsidRDefault="00537272" w:rsidP="000C0D87">
      <w:pPr>
        <w:suppressAutoHyphens w:val="0"/>
        <w:ind w:left="1080"/>
        <w:jc w:val="both"/>
        <w:rPr>
          <w:sz w:val="28"/>
          <w:szCs w:val="28"/>
          <w:lang w:eastAsia="ru-RU"/>
        </w:rPr>
      </w:pPr>
    </w:p>
    <w:p w:rsidR="00315098" w:rsidRPr="00315098" w:rsidRDefault="00315098" w:rsidP="00315098">
      <w:pPr>
        <w:tabs>
          <w:tab w:val="left" w:pos="0"/>
          <w:tab w:val="left" w:pos="6135"/>
        </w:tabs>
        <w:overflowPunct w:val="0"/>
        <w:adjustRightInd w:val="0"/>
        <w:textAlignment w:val="baseline"/>
        <w:rPr>
          <w:sz w:val="28"/>
          <w:szCs w:val="28"/>
        </w:rPr>
      </w:pPr>
      <w:r w:rsidRPr="00315098">
        <w:rPr>
          <w:b/>
          <w:sz w:val="28"/>
          <w:szCs w:val="28"/>
        </w:rPr>
        <w:t>Додаткова</w:t>
      </w:r>
      <w:r w:rsidRPr="00315098">
        <w:rPr>
          <w:sz w:val="28"/>
          <w:szCs w:val="28"/>
        </w:rPr>
        <w:t>:</w:t>
      </w:r>
    </w:p>
    <w:p w:rsidR="002E22C3" w:rsidRPr="002E22C3" w:rsidRDefault="002E22C3" w:rsidP="002E22C3">
      <w:pPr>
        <w:numPr>
          <w:ilvl w:val="0"/>
          <w:numId w:val="14"/>
        </w:numPr>
        <w:tabs>
          <w:tab w:val="num" w:pos="0"/>
        </w:tabs>
        <w:suppressAutoHyphens w:val="0"/>
        <w:ind w:firstLine="540"/>
        <w:rPr>
          <w:sz w:val="28"/>
          <w:szCs w:val="28"/>
          <w:lang w:eastAsia="ru-RU"/>
        </w:rPr>
      </w:pPr>
      <w:r w:rsidRPr="002E22C3">
        <w:rPr>
          <w:sz w:val="28"/>
          <w:szCs w:val="28"/>
          <w:lang w:eastAsia="ru-RU"/>
        </w:rPr>
        <w:t>Белоногов В. А. Задачник по теории групп [Текст]. / В. А. Белоногов  – М.: Наука, 2000. – 267с.</w:t>
      </w:r>
    </w:p>
    <w:p w:rsidR="002E22C3" w:rsidRPr="002E22C3" w:rsidRDefault="002E22C3" w:rsidP="002E22C3">
      <w:pPr>
        <w:numPr>
          <w:ilvl w:val="0"/>
          <w:numId w:val="14"/>
        </w:numPr>
        <w:tabs>
          <w:tab w:val="num" w:pos="0"/>
        </w:tabs>
        <w:suppressAutoHyphens w:val="0"/>
        <w:ind w:firstLine="540"/>
        <w:rPr>
          <w:sz w:val="28"/>
          <w:szCs w:val="28"/>
          <w:lang w:eastAsia="ru-RU"/>
        </w:rPr>
      </w:pPr>
      <w:r w:rsidRPr="002E22C3">
        <w:rPr>
          <w:sz w:val="28"/>
          <w:szCs w:val="28"/>
          <w:lang w:eastAsia="ru-RU"/>
        </w:rPr>
        <w:t xml:space="preserve"> Богопольский О.В. Введение  в теорию групп [Текст] / О.В.</w:t>
      </w:r>
      <w:r w:rsidRPr="002E22C3">
        <w:rPr>
          <w:b/>
          <w:sz w:val="28"/>
          <w:szCs w:val="28"/>
          <w:lang w:eastAsia="ru-RU"/>
        </w:rPr>
        <w:t> </w:t>
      </w:r>
      <w:r w:rsidRPr="002E22C3">
        <w:rPr>
          <w:sz w:val="28"/>
          <w:szCs w:val="28"/>
          <w:lang w:eastAsia="ru-RU"/>
        </w:rPr>
        <w:t>Богопольский – Москва – Ижевск, 2002. – 148 с.</w:t>
      </w:r>
    </w:p>
    <w:p w:rsidR="002E22C3" w:rsidRPr="002E22C3" w:rsidRDefault="002E22C3" w:rsidP="002E22C3">
      <w:pPr>
        <w:numPr>
          <w:ilvl w:val="0"/>
          <w:numId w:val="14"/>
        </w:numPr>
        <w:tabs>
          <w:tab w:val="num" w:pos="0"/>
        </w:tabs>
        <w:suppressAutoHyphens w:val="0"/>
        <w:ind w:firstLine="540"/>
        <w:rPr>
          <w:sz w:val="28"/>
          <w:szCs w:val="28"/>
          <w:lang w:eastAsia="ru-RU"/>
        </w:rPr>
      </w:pPr>
      <w:r w:rsidRPr="002E22C3">
        <w:rPr>
          <w:sz w:val="28"/>
          <w:szCs w:val="28"/>
          <w:lang w:eastAsia="ru-RU"/>
        </w:rPr>
        <w:t>Винберг Э.Б. Курс алгебры [Текст]  / Э.Б. Винберг – М.: Факториал Пресс, 2002. – 544 с.</w:t>
      </w:r>
    </w:p>
    <w:p w:rsidR="002E22C3" w:rsidRPr="002E22C3" w:rsidRDefault="002E22C3" w:rsidP="002E22C3">
      <w:pPr>
        <w:numPr>
          <w:ilvl w:val="0"/>
          <w:numId w:val="14"/>
        </w:numPr>
        <w:tabs>
          <w:tab w:val="num" w:pos="0"/>
        </w:tabs>
        <w:suppressAutoHyphens w:val="0"/>
        <w:ind w:firstLine="540"/>
        <w:rPr>
          <w:sz w:val="28"/>
          <w:szCs w:val="28"/>
          <w:lang w:eastAsia="ru-RU"/>
        </w:rPr>
      </w:pPr>
      <w:r w:rsidRPr="002E22C3">
        <w:rPr>
          <w:sz w:val="28"/>
          <w:szCs w:val="28"/>
          <w:lang w:eastAsia="ru-RU"/>
        </w:rPr>
        <w:t xml:space="preserve">Кэртис Ч. Теория представлений конечных групп и ассоциативных алгбр [Текст] / Ч.Кэртис, И. Райнер – М.: Наука, 1969. – 325с. </w:t>
      </w:r>
    </w:p>
    <w:p w:rsidR="002E22C3" w:rsidRPr="002E22C3" w:rsidRDefault="002E22C3" w:rsidP="002E22C3">
      <w:pPr>
        <w:numPr>
          <w:ilvl w:val="0"/>
          <w:numId w:val="14"/>
        </w:numPr>
        <w:tabs>
          <w:tab w:val="num" w:pos="0"/>
        </w:tabs>
        <w:suppressAutoHyphens w:val="0"/>
        <w:ind w:firstLine="540"/>
        <w:rPr>
          <w:sz w:val="28"/>
          <w:szCs w:val="28"/>
          <w:lang w:eastAsia="ru-RU"/>
        </w:rPr>
      </w:pPr>
      <w:r w:rsidRPr="002E22C3">
        <w:rPr>
          <w:sz w:val="28"/>
          <w:szCs w:val="28"/>
          <w:lang w:eastAsia="ru-RU"/>
        </w:rPr>
        <w:t xml:space="preserve">Ленг С. Алгебра [Текст] / С. Ленг - М.: Мир, 1968. </w:t>
      </w:r>
      <w:r w:rsidRPr="002E22C3">
        <w:rPr>
          <w:sz w:val="28"/>
          <w:szCs w:val="28"/>
          <w:lang w:val="ru-RU" w:eastAsia="ru-RU"/>
        </w:rPr>
        <w:t>– 436с.</w:t>
      </w:r>
    </w:p>
    <w:p w:rsidR="002E22C3" w:rsidRPr="002E22C3" w:rsidRDefault="002E22C3" w:rsidP="002E22C3">
      <w:pPr>
        <w:numPr>
          <w:ilvl w:val="0"/>
          <w:numId w:val="14"/>
        </w:numPr>
        <w:tabs>
          <w:tab w:val="num" w:pos="0"/>
        </w:tabs>
        <w:suppressAutoHyphens w:val="0"/>
        <w:ind w:firstLine="540"/>
        <w:rPr>
          <w:sz w:val="28"/>
          <w:szCs w:val="28"/>
          <w:lang w:eastAsia="ru-RU"/>
        </w:rPr>
      </w:pPr>
      <w:r w:rsidRPr="002E22C3">
        <w:rPr>
          <w:sz w:val="28"/>
          <w:szCs w:val="28"/>
          <w:lang w:eastAsia="ru-RU"/>
        </w:rPr>
        <w:t>Чандлер Б. Развитие комбинаторной теории групп [Текст] / Б.Чандлер, В М. Магнус – М.: Мир, 1985. – 236с.</w:t>
      </w:r>
    </w:p>
    <w:p w:rsidR="00315098" w:rsidRDefault="00315098" w:rsidP="00315098">
      <w:pPr>
        <w:tabs>
          <w:tab w:val="left" w:pos="0"/>
          <w:tab w:val="left" w:pos="6135"/>
        </w:tabs>
        <w:overflowPunct w:val="0"/>
        <w:adjustRightInd w:val="0"/>
        <w:textAlignment w:val="baseline"/>
        <w:rPr>
          <w:sz w:val="28"/>
          <w:szCs w:val="28"/>
        </w:rPr>
      </w:pPr>
      <w:r w:rsidRPr="00315098">
        <w:rPr>
          <w:b/>
          <w:sz w:val="28"/>
          <w:szCs w:val="28"/>
        </w:rPr>
        <w:t>Інформаційні джерела</w:t>
      </w:r>
      <w:r w:rsidRPr="00315098">
        <w:rPr>
          <w:sz w:val="28"/>
          <w:szCs w:val="28"/>
        </w:rPr>
        <w:t>:</w:t>
      </w:r>
    </w:p>
    <w:p w:rsidR="000C0D87" w:rsidRPr="000C0D87" w:rsidRDefault="000C0D87" w:rsidP="000C0D87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0C0D87">
        <w:rPr>
          <w:sz w:val="28"/>
          <w:szCs w:val="28"/>
        </w:rPr>
        <w:t xml:space="preserve">1. Кострикин А.И. Введение в алгебру : Учебник для вузов. Ч.3 : Основные структуры [Електронний ресурс] / Режим доступу:  </w:t>
      </w:r>
      <w:hyperlink r:id="rId11" w:history="1">
        <w:r w:rsidRPr="000C0D87">
          <w:rPr>
            <w:rStyle w:val="a6"/>
            <w:sz w:val="28"/>
            <w:szCs w:val="28"/>
          </w:rPr>
          <w:t>http://ebooks.zsu.zp.ua/files/mathbooks/agrebra_i_teoriya_chisel/BOOKS/algebra/Kostrikin3.djvu</w:t>
        </w:r>
      </w:hyperlink>
    </w:p>
    <w:p w:rsidR="000C0D87" w:rsidRPr="000C0D87" w:rsidRDefault="000C0D87" w:rsidP="000C0D87">
      <w:pPr>
        <w:shd w:val="clear" w:color="auto" w:fill="FFFFFF"/>
        <w:tabs>
          <w:tab w:val="left" w:pos="0"/>
        </w:tabs>
        <w:spacing w:before="14" w:line="226" w:lineRule="exact"/>
        <w:ind w:firstLine="720"/>
        <w:jc w:val="both"/>
        <w:rPr>
          <w:sz w:val="28"/>
          <w:szCs w:val="28"/>
        </w:rPr>
      </w:pPr>
      <w:r w:rsidRPr="000C0D87">
        <w:rPr>
          <w:sz w:val="28"/>
          <w:szCs w:val="28"/>
        </w:rPr>
        <w:t xml:space="preserve">2. Бесплатная электронная библиотека [Електронний ресурс] / Режим доступу: </w:t>
      </w:r>
      <w:hyperlink r:id="rId12" w:history="1">
        <w:r w:rsidRPr="000C0D87">
          <w:rPr>
            <w:rStyle w:val="a6"/>
            <w:sz w:val="28"/>
            <w:szCs w:val="28"/>
          </w:rPr>
          <w:t>http://lib.rus.ec/b/138952</w:t>
        </w:r>
      </w:hyperlink>
    </w:p>
    <w:p w:rsidR="000C0D87" w:rsidRPr="000C0D87" w:rsidRDefault="000C0D87" w:rsidP="000C0D87">
      <w:pPr>
        <w:shd w:val="clear" w:color="auto" w:fill="FFFFFF"/>
        <w:tabs>
          <w:tab w:val="left" w:pos="0"/>
        </w:tabs>
        <w:spacing w:before="14" w:line="226" w:lineRule="exact"/>
        <w:ind w:firstLine="720"/>
        <w:jc w:val="both"/>
        <w:rPr>
          <w:spacing w:val="-20"/>
          <w:sz w:val="28"/>
          <w:szCs w:val="28"/>
        </w:rPr>
      </w:pPr>
      <w:r w:rsidRPr="000C0D87">
        <w:rPr>
          <w:spacing w:val="-20"/>
          <w:sz w:val="28"/>
          <w:szCs w:val="28"/>
        </w:rPr>
        <w:t xml:space="preserve">3. </w:t>
      </w:r>
      <w:r w:rsidRPr="000C0D87">
        <w:rPr>
          <w:sz w:val="28"/>
          <w:szCs w:val="28"/>
        </w:rPr>
        <w:t xml:space="preserve">Сборник задач по алгебре под ред. А.И. Кострикина  [Електронний ресурс] / Режим доступу: </w:t>
      </w:r>
      <w:hyperlink r:id="rId13" w:history="1">
        <w:r w:rsidRPr="000C0D87">
          <w:rPr>
            <w:rStyle w:val="a6"/>
            <w:sz w:val="28"/>
            <w:szCs w:val="28"/>
          </w:rPr>
          <w:t>http://ebooks.znu.edu.ua/files/Bibliobooks/Dyachenko/0036695.djvu</w:t>
        </w:r>
      </w:hyperlink>
    </w:p>
    <w:p w:rsidR="000C0D87" w:rsidRPr="000C0D87" w:rsidRDefault="000C0D87" w:rsidP="000C0D87">
      <w:pPr>
        <w:ind w:left="75" w:firstLine="720"/>
        <w:jc w:val="both"/>
        <w:rPr>
          <w:sz w:val="28"/>
          <w:szCs w:val="28"/>
        </w:rPr>
      </w:pPr>
      <w:r w:rsidRPr="000C0D87">
        <w:rPr>
          <w:sz w:val="28"/>
          <w:szCs w:val="28"/>
        </w:rPr>
        <w:t xml:space="preserve">4. Тронин С.Н. Введение в теорию групп. Задачи и теоремы : учеб. пособие. Ч. 1-2 [Електронний ресурс] / Режим доступу: </w:t>
      </w:r>
      <w:hyperlink r:id="rId14" w:history="1">
        <w:r w:rsidRPr="000C0D87">
          <w:rPr>
            <w:rStyle w:val="a6"/>
            <w:sz w:val="28"/>
            <w:szCs w:val="28"/>
          </w:rPr>
          <w:t>http://ebooks.znu.edu.ua/files/Bibliobooks/Stegantseva/0034979.pdf</w:t>
        </w:r>
      </w:hyperlink>
      <w:r w:rsidRPr="000C0D87">
        <w:rPr>
          <w:sz w:val="28"/>
          <w:szCs w:val="28"/>
        </w:rPr>
        <w:t xml:space="preserve"> </w:t>
      </w:r>
    </w:p>
    <w:p w:rsidR="000C0D87" w:rsidRPr="000C0D87" w:rsidRDefault="000C0D87" w:rsidP="000C0D87">
      <w:pPr>
        <w:ind w:left="75" w:firstLine="720"/>
        <w:jc w:val="both"/>
        <w:rPr>
          <w:sz w:val="28"/>
          <w:szCs w:val="28"/>
        </w:rPr>
      </w:pPr>
    </w:p>
    <w:p w:rsidR="003A6752" w:rsidRDefault="003A6752" w:rsidP="00315098">
      <w:pPr>
        <w:jc w:val="center"/>
      </w:pPr>
    </w:p>
    <w:sectPr w:rsidR="003A6752" w:rsidSect="004827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3B310C0"/>
    <w:multiLevelType w:val="hybridMultilevel"/>
    <w:tmpl w:val="5B1EF812"/>
    <w:lvl w:ilvl="0" w:tplc="40C41F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232E1C"/>
    <w:multiLevelType w:val="hybridMultilevel"/>
    <w:tmpl w:val="477E186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C48EC"/>
    <w:multiLevelType w:val="hybridMultilevel"/>
    <w:tmpl w:val="9866F9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9867D41"/>
    <w:multiLevelType w:val="hybridMultilevel"/>
    <w:tmpl w:val="971A2F9C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E740B"/>
    <w:multiLevelType w:val="hybridMultilevel"/>
    <w:tmpl w:val="2DB86D28"/>
    <w:lvl w:ilvl="0" w:tplc="96665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AF78EB"/>
    <w:multiLevelType w:val="hybridMultilevel"/>
    <w:tmpl w:val="444A2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D48EB"/>
    <w:multiLevelType w:val="hybridMultilevel"/>
    <w:tmpl w:val="A38219A0"/>
    <w:lvl w:ilvl="0" w:tplc="A274E8DA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8">
    <w:nsid w:val="4F246950"/>
    <w:multiLevelType w:val="hybridMultilevel"/>
    <w:tmpl w:val="8D822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3B226F"/>
    <w:multiLevelType w:val="hybridMultilevel"/>
    <w:tmpl w:val="302EB4F8"/>
    <w:lvl w:ilvl="0" w:tplc="C750C258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0">
    <w:nsid w:val="54BF5B24"/>
    <w:multiLevelType w:val="hybridMultilevel"/>
    <w:tmpl w:val="A5008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00252B"/>
    <w:multiLevelType w:val="hybridMultilevel"/>
    <w:tmpl w:val="47D8B01E"/>
    <w:lvl w:ilvl="0" w:tplc="04190001">
      <w:start w:val="1"/>
      <w:numFmt w:val="bullet"/>
      <w:lvlText w:val=""/>
      <w:lvlJc w:val="left"/>
      <w:pPr>
        <w:ind w:left="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12">
    <w:nsid w:val="64E45961"/>
    <w:multiLevelType w:val="hybridMultilevel"/>
    <w:tmpl w:val="4448E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F464C9"/>
    <w:multiLevelType w:val="hybridMultilevel"/>
    <w:tmpl w:val="31C005D0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971AD0"/>
    <w:multiLevelType w:val="hybridMultilevel"/>
    <w:tmpl w:val="C9DEDA04"/>
    <w:lvl w:ilvl="0" w:tplc="872E8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990D8A"/>
    <w:multiLevelType w:val="hybridMultilevel"/>
    <w:tmpl w:val="F6CC8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3F579B"/>
    <w:multiLevelType w:val="hybridMultilevel"/>
    <w:tmpl w:val="424CDD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3"/>
  </w:num>
  <w:num w:numId="5">
    <w:abstractNumId w:val="17"/>
  </w:num>
  <w:num w:numId="6">
    <w:abstractNumId w:val="10"/>
  </w:num>
  <w:num w:numId="7">
    <w:abstractNumId w:val="11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5"/>
  </w:num>
  <w:num w:numId="12">
    <w:abstractNumId w:val="12"/>
  </w:num>
  <w:num w:numId="13">
    <w:abstractNumId w:val="3"/>
  </w:num>
  <w:num w:numId="14">
    <w:abstractNumId w:val="8"/>
  </w:num>
  <w:num w:numId="15">
    <w:abstractNumId w:val="7"/>
  </w:num>
  <w:num w:numId="16">
    <w:abstractNumId w:val="16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F5"/>
    <w:rsid w:val="00004CF3"/>
    <w:rsid w:val="0000612E"/>
    <w:rsid w:val="00023E75"/>
    <w:rsid w:val="0002570A"/>
    <w:rsid w:val="000C0D87"/>
    <w:rsid w:val="000E3CE5"/>
    <w:rsid w:val="00124F76"/>
    <w:rsid w:val="00160D77"/>
    <w:rsid w:val="0018602B"/>
    <w:rsid w:val="001A19EE"/>
    <w:rsid w:val="001D4986"/>
    <w:rsid w:val="00241D69"/>
    <w:rsid w:val="00285166"/>
    <w:rsid w:val="002C42B3"/>
    <w:rsid w:val="002E22C3"/>
    <w:rsid w:val="00303A5F"/>
    <w:rsid w:val="00315098"/>
    <w:rsid w:val="00390412"/>
    <w:rsid w:val="003A48A8"/>
    <w:rsid w:val="003A6752"/>
    <w:rsid w:val="0048277A"/>
    <w:rsid w:val="004D46F5"/>
    <w:rsid w:val="00503C5F"/>
    <w:rsid w:val="00536B44"/>
    <w:rsid w:val="00537272"/>
    <w:rsid w:val="00553788"/>
    <w:rsid w:val="005C2817"/>
    <w:rsid w:val="00665330"/>
    <w:rsid w:val="006F4F62"/>
    <w:rsid w:val="008662D6"/>
    <w:rsid w:val="008D3907"/>
    <w:rsid w:val="008F3D70"/>
    <w:rsid w:val="008F7A2A"/>
    <w:rsid w:val="009E1061"/>
    <w:rsid w:val="009F7ECC"/>
    <w:rsid w:val="00A1772A"/>
    <w:rsid w:val="00A50A9C"/>
    <w:rsid w:val="00A71CF5"/>
    <w:rsid w:val="00A7727B"/>
    <w:rsid w:val="00AA7243"/>
    <w:rsid w:val="00AD7CDD"/>
    <w:rsid w:val="00AE5825"/>
    <w:rsid w:val="00B02315"/>
    <w:rsid w:val="00BB1E17"/>
    <w:rsid w:val="00C62427"/>
    <w:rsid w:val="00C731EC"/>
    <w:rsid w:val="00C74B5E"/>
    <w:rsid w:val="00CC382E"/>
    <w:rsid w:val="00D25075"/>
    <w:rsid w:val="00D3209B"/>
    <w:rsid w:val="00D62A9B"/>
    <w:rsid w:val="00D63F97"/>
    <w:rsid w:val="00D7590B"/>
    <w:rsid w:val="00DA68E8"/>
    <w:rsid w:val="00DA6DB9"/>
    <w:rsid w:val="00E10656"/>
    <w:rsid w:val="00E1462E"/>
    <w:rsid w:val="00E16ACC"/>
    <w:rsid w:val="00EA4C13"/>
    <w:rsid w:val="00F40700"/>
    <w:rsid w:val="00F67E39"/>
    <w:rsid w:val="00FB6707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49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4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6">
    <w:name w:val="Hyperlink"/>
    <w:basedOn w:val="a0"/>
    <w:uiPriority w:val="99"/>
    <w:unhideWhenUsed/>
    <w:rsid w:val="00537272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1D4986"/>
    <w:pPr>
      <w:spacing w:after="100"/>
    </w:pPr>
  </w:style>
  <w:style w:type="paragraph" w:styleId="a7">
    <w:name w:val="Body Text"/>
    <w:basedOn w:val="a"/>
    <w:link w:val="a8"/>
    <w:rsid w:val="00023E75"/>
    <w:pPr>
      <w:suppressAutoHyphens w:val="0"/>
      <w:spacing w:after="120"/>
    </w:pPr>
    <w:rPr>
      <w:sz w:val="28"/>
      <w:lang w:val="ru-RU" w:eastAsia="ru-RU"/>
    </w:rPr>
  </w:style>
  <w:style w:type="character" w:customStyle="1" w:styleId="a8">
    <w:name w:val="Основной текст Знак"/>
    <w:basedOn w:val="a0"/>
    <w:link w:val="a7"/>
    <w:rsid w:val="00023E75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49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4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6">
    <w:name w:val="Hyperlink"/>
    <w:basedOn w:val="a0"/>
    <w:uiPriority w:val="99"/>
    <w:unhideWhenUsed/>
    <w:rsid w:val="00537272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1D4986"/>
    <w:pPr>
      <w:spacing w:after="100"/>
    </w:pPr>
  </w:style>
  <w:style w:type="paragraph" w:styleId="a7">
    <w:name w:val="Body Text"/>
    <w:basedOn w:val="a"/>
    <w:link w:val="a8"/>
    <w:rsid w:val="00023E75"/>
    <w:pPr>
      <w:suppressAutoHyphens w:val="0"/>
      <w:spacing w:after="120"/>
    </w:pPr>
    <w:rPr>
      <w:sz w:val="28"/>
      <w:lang w:val="ru-RU" w:eastAsia="ru-RU"/>
    </w:rPr>
  </w:style>
  <w:style w:type="character" w:customStyle="1" w:styleId="a8">
    <w:name w:val="Основной текст Знак"/>
    <w:basedOn w:val="a0"/>
    <w:link w:val="a7"/>
    <w:rsid w:val="00023E75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ebooks.znu.edu.ua/files/Bibliobooks/Dyachenko/0036695.djvu%20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://lib.rus.ec/b/138952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books.zsu.zp.ua/files/mathbooks/agrebra_i_teoriya_chisel/BOOKS/algebra/Kostrikin3.djv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hyperlink" Target="http://ebooks.znu.edu.ua/files/Bibliobooks/Stegantseva/003497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1C994-0088-45C3-8B5A-E242116B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2020-11-22T20:02:00Z</dcterms:created>
  <dcterms:modified xsi:type="dcterms:W3CDTF">2020-11-29T09:55:00Z</dcterms:modified>
</cp:coreProperties>
</file>