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7337C" w14:textId="1F16E414" w:rsidR="005C2B45" w:rsidRPr="004851BF" w:rsidRDefault="005C2B45" w:rsidP="00B6428F">
      <w:pPr>
        <w:spacing w:line="360" w:lineRule="auto"/>
        <w:ind w:left="3828"/>
        <w:rPr>
          <w:rFonts w:ascii="Times New Roman" w:hAnsi="Times New Roman" w:cs="Times New Roman"/>
          <w:b/>
          <w:i/>
          <w:sz w:val="28"/>
          <w:szCs w:val="28"/>
        </w:rPr>
      </w:pPr>
      <w:r w:rsidRPr="005C2B45">
        <w:rPr>
          <w:rFonts w:ascii="Times New Roman" w:hAnsi="Times New Roman" w:cs="Times New Roman"/>
          <w:b/>
          <w:i/>
          <w:sz w:val="28"/>
          <w:szCs w:val="28"/>
          <w:lang w:val="uk-UA"/>
        </w:rPr>
        <w:t>Притула Олексан</w:t>
      </w:r>
      <w:r w:rsidR="004851BF">
        <w:rPr>
          <w:rFonts w:ascii="Times New Roman" w:hAnsi="Times New Roman" w:cs="Times New Roman"/>
          <w:b/>
          <w:i/>
          <w:sz w:val="28"/>
          <w:szCs w:val="28"/>
          <w:lang w:val="uk-UA"/>
        </w:rPr>
        <w:t>др Леонтійович, доцент кафед</w:t>
      </w:r>
      <w:r w:rsidRPr="005C2B45">
        <w:rPr>
          <w:rFonts w:ascii="Times New Roman" w:hAnsi="Times New Roman" w:cs="Times New Roman"/>
          <w:b/>
          <w:i/>
          <w:sz w:val="28"/>
          <w:szCs w:val="28"/>
          <w:lang w:val="uk-UA"/>
        </w:rPr>
        <w:t xml:space="preserve">ри теорії та методики фізичного виховання і спорту </w:t>
      </w:r>
      <w:r w:rsidR="004851BF">
        <w:rPr>
          <w:rFonts w:ascii="Times New Roman" w:hAnsi="Times New Roman" w:cs="Times New Roman"/>
          <w:b/>
          <w:i/>
          <w:sz w:val="28"/>
          <w:szCs w:val="28"/>
          <w:lang w:val="uk-UA"/>
        </w:rPr>
        <w:t xml:space="preserve">ДВНЗ </w:t>
      </w:r>
      <w:r w:rsidR="004851BF">
        <w:rPr>
          <w:rFonts w:ascii="Times New Roman" w:hAnsi="Times New Roman" w:cs="Times New Roman"/>
          <w:b/>
          <w:i/>
          <w:sz w:val="28"/>
          <w:szCs w:val="28"/>
        </w:rPr>
        <w:t>«</w:t>
      </w:r>
      <w:r w:rsidRPr="005C2B45">
        <w:rPr>
          <w:rFonts w:ascii="Times New Roman" w:hAnsi="Times New Roman" w:cs="Times New Roman"/>
          <w:b/>
          <w:i/>
          <w:sz w:val="28"/>
          <w:szCs w:val="28"/>
          <w:lang w:val="uk-UA"/>
        </w:rPr>
        <w:t>Запоріз</w:t>
      </w:r>
      <w:r w:rsidR="004851BF">
        <w:rPr>
          <w:rFonts w:ascii="Times New Roman" w:hAnsi="Times New Roman" w:cs="Times New Roman"/>
          <w:b/>
          <w:i/>
          <w:sz w:val="28"/>
          <w:szCs w:val="28"/>
          <w:lang w:val="uk-UA"/>
        </w:rPr>
        <w:t>ький національний університет</w:t>
      </w:r>
      <w:r w:rsidR="004851BF">
        <w:rPr>
          <w:rFonts w:ascii="Times New Roman" w:hAnsi="Times New Roman" w:cs="Times New Roman"/>
          <w:b/>
          <w:i/>
          <w:sz w:val="28"/>
          <w:szCs w:val="28"/>
        </w:rPr>
        <w:t>», президент ГО «</w:t>
      </w:r>
      <w:proofErr w:type="spellStart"/>
      <w:r w:rsidR="004851BF">
        <w:rPr>
          <w:rFonts w:ascii="Times New Roman" w:hAnsi="Times New Roman" w:cs="Times New Roman"/>
          <w:b/>
          <w:i/>
          <w:sz w:val="28"/>
          <w:szCs w:val="28"/>
        </w:rPr>
        <w:t>Всеукраїнська</w:t>
      </w:r>
      <w:proofErr w:type="spellEnd"/>
      <w:r w:rsidR="004851BF">
        <w:rPr>
          <w:rFonts w:ascii="Times New Roman" w:hAnsi="Times New Roman" w:cs="Times New Roman"/>
          <w:b/>
          <w:i/>
          <w:sz w:val="28"/>
          <w:szCs w:val="28"/>
        </w:rPr>
        <w:t xml:space="preserve"> </w:t>
      </w:r>
      <w:proofErr w:type="spellStart"/>
      <w:r w:rsidR="004851BF">
        <w:rPr>
          <w:rFonts w:ascii="Times New Roman" w:hAnsi="Times New Roman" w:cs="Times New Roman"/>
          <w:b/>
          <w:i/>
          <w:sz w:val="28"/>
          <w:szCs w:val="28"/>
        </w:rPr>
        <w:t>федерація</w:t>
      </w:r>
      <w:proofErr w:type="spellEnd"/>
      <w:r w:rsidR="004851BF">
        <w:rPr>
          <w:rFonts w:ascii="Times New Roman" w:hAnsi="Times New Roman" w:cs="Times New Roman"/>
          <w:b/>
          <w:i/>
          <w:sz w:val="28"/>
          <w:szCs w:val="28"/>
        </w:rPr>
        <w:t xml:space="preserve"> «Спас»</w:t>
      </w:r>
    </w:p>
    <w:p w14:paraId="31AED9CA" w14:textId="77777777" w:rsidR="005C2B45" w:rsidRPr="005C2B45" w:rsidRDefault="005C2B45" w:rsidP="00B6428F">
      <w:pPr>
        <w:spacing w:line="360" w:lineRule="auto"/>
        <w:ind w:firstLine="851"/>
        <w:rPr>
          <w:rFonts w:ascii="Times New Roman" w:hAnsi="Times New Roman" w:cs="Times New Roman"/>
          <w:b/>
          <w:sz w:val="28"/>
          <w:szCs w:val="28"/>
          <w:lang w:val="uk-UA"/>
        </w:rPr>
      </w:pPr>
    </w:p>
    <w:p w14:paraId="1BE5E7A3" w14:textId="6E47E434" w:rsidR="00430FBA" w:rsidRPr="005C2B45" w:rsidRDefault="004851BF" w:rsidP="00B6428F">
      <w:pPr>
        <w:spacing w:line="360" w:lineRule="auto"/>
        <w:ind w:firstLine="851"/>
        <w:jc w:val="center"/>
        <w:rPr>
          <w:rFonts w:ascii="Times New Roman" w:hAnsi="Times New Roman" w:cs="Times New Roman"/>
          <w:b/>
          <w:sz w:val="28"/>
          <w:szCs w:val="28"/>
          <w:lang w:val="uk-UA"/>
        </w:rPr>
      </w:pPr>
      <w:bookmarkStart w:id="0" w:name="_GoBack"/>
      <w:r>
        <w:rPr>
          <w:rFonts w:ascii="Times New Roman" w:hAnsi="Times New Roman" w:cs="Times New Roman"/>
          <w:b/>
          <w:sz w:val="28"/>
          <w:szCs w:val="28"/>
          <w:lang w:val="uk-UA"/>
        </w:rPr>
        <w:t>Національне</w:t>
      </w:r>
      <w:r w:rsidR="005C2B45" w:rsidRPr="005C2B45">
        <w:rPr>
          <w:rFonts w:ascii="Times New Roman" w:hAnsi="Times New Roman" w:cs="Times New Roman"/>
          <w:b/>
          <w:sz w:val="28"/>
          <w:szCs w:val="28"/>
          <w:lang w:val="uk-UA"/>
        </w:rPr>
        <w:t xml:space="preserve"> бо</w:t>
      </w:r>
      <w:r>
        <w:rPr>
          <w:rFonts w:ascii="Times New Roman" w:hAnsi="Times New Roman" w:cs="Times New Roman"/>
          <w:b/>
          <w:sz w:val="28"/>
          <w:szCs w:val="28"/>
          <w:lang w:val="uk-UA"/>
        </w:rPr>
        <w:t>йове мистецтво</w:t>
      </w:r>
      <w:r w:rsidR="005C2B45" w:rsidRPr="005C2B45">
        <w:rPr>
          <w:rFonts w:ascii="Times New Roman" w:hAnsi="Times New Roman" w:cs="Times New Roman"/>
          <w:b/>
          <w:sz w:val="28"/>
          <w:szCs w:val="28"/>
          <w:lang w:val="uk-UA"/>
        </w:rPr>
        <w:t xml:space="preserve"> «Спас»</w:t>
      </w:r>
      <w:r>
        <w:rPr>
          <w:rFonts w:ascii="Times New Roman" w:hAnsi="Times New Roman" w:cs="Times New Roman"/>
          <w:b/>
          <w:sz w:val="28"/>
          <w:szCs w:val="28"/>
          <w:lang w:val="uk-UA"/>
        </w:rPr>
        <w:t>, як бойова к</w:t>
      </w:r>
      <w:r w:rsidRPr="005C2B45">
        <w:rPr>
          <w:rFonts w:ascii="Times New Roman" w:hAnsi="Times New Roman" w:cs="Times New Roman"/>
          <w:b/>
          <w:sz w:val="28"/>
          <w:szCs w:val="28"/>
          <w:lang w:val="uk-UA"/>
        </w:rPr>
        <w:t xml:space="preserve">ультура </w:t>
      </w:r>
      <w:r>
        <w:rPr>
          <w:rFonts w:ascii="Times New Roman" w:hAnsi="Times New Roman" w:cs="Times New Roman"/>
          <w:b/>
          <w:sz w:val="28"/>
          <w:szCs w:val="28"/>
          <w:lang w:val="uk-UA"/>
        </w:rPr>
        <w:t xml:space="preserve">українського народу </w:t>
      </w:r>
      <w:r w:rsidRPr="005C2B45">
        <w:rPr>
          <w:rFonts w:ascii="Times New Roman" w:hAnsi="Times New Roman" w:cs="Times New Roman"/>
          <w:b/>
          <w:sz w:val="28"/>
          <w:szCs w:val="28"/>
          <w:lang w:val="uk-UA"/>
        </w:rPr>
        <w:t>козацько</w:t>
      </w:r>
      <w:r>
        <w:rPr>
          <w:rFonts w:ascii="Times New Roman" w:hAnsi="Times New Roman" w:cs="Times New Roman"/>
          <w:b/>
          <w:sz w:val="28"/>
          <w:szCs w:val="28"/>
          <w:lang w:val="uk-UA"/>
        </w:rPr>
        <w:t xml:space="preserve">ї доби </w:t>
      </w:r>
    </w:p>
    <w:bookmarkEnd w:id="0"/>
    <w:p w14:paraId="5DF4161B" w14:textId="77777777" w:rsidR="005C2B45" w:rsidRPr="005C2B45" w:rsidRDefault="005C2B45" w:rsidP="00B6428F">
      <w:pPr>
        <w:spacing w:line="360" w:lineRule="auto"/>
        <w:ind w:firstLine="851"/>
        <w:rPr>
          <w:rFonts w:ascii="Times New Roman" w:hAnsi="Times New Roman" w:cs="Times New Roman"/>
          <w:b/>
          <w:sz w:val="28"/>
          <w:szCs w:val="28"/>
          <w:lang w:val="uk-UA"/>
        </w:rPr>
      </w:pPr>
    </w:p>
    <w:p w14:paraId="7800E4FE" w14:textId="7A532DCE" w:rsidR="005C2B45" w:rsidRPr="005C2B45" w:rsidRDefault="005C2B45" w:rsidP="00AC3603">
      <w:pPr>
        <w:widowControl w:val="0"/>
        <w:autoSpaceDE w:val="0"/>
        <w:autoSpaceDN w:val="0"/>
        <w:adjustRightInd w:val="0"/>
        <w:spacing w:line="360" w:lineRule="auto"/>
        <w:ind w:firstLine="851"/>
        <w:jc w:val="both"/>
        <w:rPr>
          <w:rFonts w:ascii="Times New Roman" w:hAnsi="Times New Roman" w:cs="Times New Roman"/>
          <w:sz w:val="28"/>
          <w:szCs w:val="28"/>
          <w:lang w:val="uk-UA"/>
        </w:rPr>
      </w:pPr>
      <w:r w:rsidRPr="005C2B45">
        <w:rPr>
          <w:rFonts w:ascii="Times New Roman" w:hAnsi="Times New Roman" w:cs="Times New Roman"/>
          <w:sz w:val="28"/>
          <w:szCs w:val="28"/>
          <w:lang w:val="uk-UA"/>
        </w:rPr>
        <w:t xml:space="preserve">Розглядаючи поняття культури козацької доби треба насамперед визначитись в самому понятті, що таке культура? Саме поняття терміну “культура” багатогранне, багато дослідників виводили це поняття. Якщо зробити спробу узагальнення, то можна зробити висновок, що </w:t>
      </w:r>
      <w:r w:rsidR="00C209BD">
        <w:rPr>
          <w:rFonts w:ascii="Times New Roman" w:hAnsi="Times New Roman" w:cs="Times New Roman"/>
          <w:b/>
          <w:bCs/>
          <w:sz w:val="28"/>
          <w:szCs w:val="28"/>
          <w:lang w:val="uk-UA"/>
        </w:rPr>
        <w:t>культу</w:t>
      </w:r>
      <w:r w:rsidRPr="005C2B45">
        <w:rPr>
          <w:rFonts w:ascii="Times New Roman" w:hAnsi="Times New Roman" w:cs="Times New Roman"/>
          <w:b/>
          <w:bCs/>
          <w:sz w:val="28"/>
          <w:szCs w:val="28"/>
          <w:lang w:val="uk-UA"/>
        </w:rPr>
        <w:t>ра</w:t>
      </w:r>
      <w:r w:rsidRPr="005C2B45">
        <w:rPr>
          <w:rFonts w:ascii="Times New Roman" w:hAnsi="Times New Roman" w:cs="Times New Roman"/>
          <w:sz w:val="28"/>
          <w:szCs w:val="28"/>
          <w:lang w:val="uk-UA"/>
        </w:rPr>
        <w:t xml:space="preserve"> (</w:t>
      </w:r>
      <w:hyperlink r:id="rId6" w:history="1">
        <w:r w:rsidRPr="005C2B45">
          <w:rPr>
            <w:rFonts w:ascii="Times New Roman" w:hAnsi="Times New Roman" w:cs="Times New Roman"/>
            <w:sz w:val="28"/>
            <w:szCs w:val="28"/>
            <w:lang w:val="uk-UA"/>
          </w:rPr>
          <w:t>лат.</w:t>
        </w:r>
      </w:hyperlink>
      <w:r w:rsidRPr="005C2B45">
        <w:rPr>
          <w:rFonts w:ascii="Times New Roman" w:hAnsi="Times New Roman" w:cs="Times New Roman"/>
          <w:sz w:val="28"/>
          <w:szCs w:val="28"/>
          <w:lang w:val="uk-UA"/>
        </w:rPr>
        <w:t xml:space="preserve"> </w:t>
      </w:r>
      <w:r w:rsidRPr="005C2B45">
        <w:rPr>
          <w:rFonts w:ascii="Times New Roman" w:hAnsi="Times New Roman" w:cs="Times New Roman"/>
          <w:i/>
          <w:iCs/>
          <w:sz w:val="28"/>
          <w:szCs w:val="28"/>
          <w:lang w:val="uk-UA"/>
        </w:rPr>
        <w:t>Culture</w:t>
      </w:r>
      <w:r w:rsidR="00C209BD">
        <w:rPr>
          <w:rFonts w:ascii="Times New Roman" w:hAnsi="Times New Roman" w:cs="Times New Roman"/>
          <w:sz w:val="28"/>
          <w:szCs w:val="28"/>
          <w:lang w:val="uk-UA"/>
        </w:rPr>
        <w:t xml:space="preserve"> — «обробіток», «обробляти») </w:t>
      </w:r>
      <w:r w:rsidRPr="005C2B45">
        <w:rPr>
          <w:rFonts w:ascii="Times New Roman" w:hAnsi="Times New Roman" w:cs="Times New Roman"/>
          <w:sz w:val="28"/>
          <w:szCs w:val="28"/>
          <w:lang w:val="uk-UA"/>
        </w:rPr>
        <w:t xml:space="preserve">— сукупність матеріальних та духовних цінностей, створених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"http://uk.wikipedia.org/wiki/%D0%9B%D1%8E%D0%B4%D1%81%D1%82%D0%B2%D0%BE"</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людством</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протягом його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"http://uk.wikipedia.org/wiki/%D0%86%D1%81%D1%82%D0%BE%D1%80%D1%96%D1%8F"</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історії</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історично набутий набір правил всередині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"http://uk.wikipedia.org/wiki/%D0%A1%D0%BE%D1%86%D1%96%D1%83%D0%BC"</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соціуму</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для його збереження та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"http://uk.wikipedia.org/wiki/%D0%93%D0%B0%D1%80%D0%BC%D0%BE%D0%BD%D1%96%D1%8F"</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гармонізації</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w:t>
      </w:r>
    </w:p>
    <w:p w14:paraId="555DE6A6" w14:textId="77777777" w:rsidR="005C2B45" w:rsidRPr="005C2B45" w:rsidRDefault="005C2B45" w:rsidP="00AC3603">
      <w:pPr>
        <w:widowControl w:val="0"/>
        <w:autoSpaceDE w:val="0"/>
        <w:autoSpaceDN w:val="0"/>
        <w:adjustRightInd w:val="0"/>
        <w:spacing w:line="360" w:lineRule="auto"/>
        <w:ind w:firstLine="851"/>
        <w:jc w:val="both"/>
        <w:rPr>
          <w:rFonts w:ascii="Times New Roman" w:hAnsi="Times New Roman" w:cs="Times New Roman"/>
          <w:sz w:val="28"/>
          <w:szCs w:val="28"/>
          <w:lang w:val="uk-UA"/>
        </w:rPr>
      </w:pPr>
      <w:r w:rsidRPr="005C2B45">
        <w:rPr>
          <w:rFonts w:ascii="Times New Roman" w:hAnsi="Times New Roman" w:cs="Times New Roman"/>
          <w:sz w:val="28"/>
          <w:szCs w:val="28"/>
          <w:lang w:val="uk-UA"/>
        </w:rPr>
        <w:t xml:space="preserve">Культура є складною системою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"http://uk.wikipedia.org/wiki/%D0%91%D1%83%D1%82%D1%82%D1%8F"</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буття</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У XX столітті вчені А. Кребер та К. Клакхон зробили спробу об'єднати досягнення культурологів усього світу й привели в своїй праці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"http://uk.wikipedia.org/wiki/%D0%90%D0%BD%D0%B3%D0%BB%D1%96%D0%B9%D1%81%D1%8C%D0%BA%D0%B0_%D0%BC%D0%BE%D0%B2%D0%B0"</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«англ.</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w:t>
      </w:r>
      <w:r w:rsidRPr="005C2B45">
        <w:rPr>
          <w:rFonts w:ascii="Times New Roman" w:hAnsi="Times New Roman" w:cs="Times New Roman"/>
          <w:i/>
          <w:iCs/>
          <w:sz w:val="28"/>
          <w:szCs w:val="28"/>
          <w:lang w:val="uk-UA"/>
        </w:rPr>
        <w:t>Culture: A Critical Review of Concepts and Definitions</w:t>
      </w:r>
      <w:r w:rsidRPr="005C2B45">
        <w:rPr>
          <w:rFonts w:ascii="Times New Roman" w:hAnsi="Times New Roman" w:cs="Times New Roman"/>
          <w:sz w:val="28"/>
          <w:szCs w:val="28"/>
          <w:lang w:val="uk-UA"/>
        </w:rPr>
        <w:t xml:space="preserve">», </w:t>
      </w:r>
      <w:hyperlink r:id="rId7" w:history="1">
        <w:r w:rsidRPr="005C2B45">
          <w:rPr>
            <w:rFonts w:ascii="Times New Roman" w:hAnsi="Times New Roman" w:cs="Times New Roman"/>
            <w:sz w:val="28"/>
            <w:szCs w:val="28"/>
            <w:lang w:val="uk-UA"/>
          </w:rPr>
          <w:t>1952</w:t>
        </w:r>
      </w:hyperlink>
      <w:r w:rsidRPr="005C2B45">
        <w:rPr>
          <w:rFonts w:ascii="Times New Roman" w:hAnsi="Times New Roman" w:cs="Times New Roman"/>
          <w:sz w:val="28"/>
          <w:szCs w:val="28"/>
          <w:lang w:val="uk-UA"/>
        </w:rPr>
        <w:t xml:space="preserve">) 180 визначень терміну «культура». У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"http://uk.wikipedia.org/wiki/1983"</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1983</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р. на XVII Всесвітньому конгресі в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"http://uk.wikipedia.org/wiki/%D0%A2%D0%BE%D1%80%D0%BE%D0%BD%D1%82%D0%BE"</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Торонто</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присвяченому проблемі «Філософія й культура», було наведено вже кілька сотень визначень цього поняття.</w:t>
      </w:r>
    </w:p>
    <w:p w14:paraId="0E664A3F" w14:textId="17E66BA1" w:rsidR="005C2B45" w:rsidRDefault="005C2B45" w:rsidP="00AC3603">
      <w:pPr>
        <w:spacing w:line="360" w:lineRule="auto"/>
        <w:ind w:firstLine="851"/>
        <w:jc w:val="both"/>
        <w:rPr>
          <w:rFonts w:ascii="Times New Roman" w:hAnsi="Times New Roman" w:cs="Times New Roman"/>
          <w:b/>
          <w:sz w:val="28"/>
          <w:szCs w:val="28"/>
          <w:lang w:val="uk-UA"/>
        </w:rPr>
      </w:pPr>
      <w:r w:rsidRPr="005C2B45">
        <w:rPr>
          <w:rFonts w:ascii="Times New Roman" w:hAnsi="Times New Roman" w:cs="Times New Roman"/>
          <w:sz w:val="28"/>
          <w:szCs w:val="28"/>
          <w:lang w:val="uk-UA"/>
        </w:rPr>
        <w:t xml:space="preserve">Поняття </w:t>
      </w:r>
      <w:r w:rsidRPr="005C2B45">
        <w:rPr>
          <w:rFonts w:ascii="Times New Roman" w:hAnsi="Times New Roman" w:cs="Times New Roman"/>
          <w:i/>
          <w:iCs/>
          <w:sz w:val="28"/>
          <w:szCs w:val="28"/>
          <w:lang w:val="uk-UA"/>
        </w:rPr>
        <w:t>культура</w:t>
      </w:r>
      <w:r w:rsidRPr="005C2B45">
        <w:rPr>
          <w:rFonts w:ascii="Times New Roman" w:hAnsi="Times New Roman" w:cs="Times New Roman"/>
          <w:sz w:val="28"/>
          <w:szCs w:val="28"/>
          <w:lang w:val="uk-UA"/>
        </w:rPr>
        <w:t xml:space="preserve"> об'єднує в собі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"http://uk.wikipedia.org/wiki/%D0%9D%D0%B0%D1%83%D0%BA%D0%B0"</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науку</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(включно з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"http://uk.wikipedia.org/wiki/%D0%A2%D0%B5%D1%85%D0%BD%D0%BE%D0%BB%D0%BE%D0%B3%D1%96%D1%8F"</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технологією</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і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"http://uk.wikipedia.org/wiki/%D0%9E%D1%81%D0%B2%D1%96%D1%82%D0%B0"</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освіту</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w:t>
      </w:r>
      <w:hyperlink r:id="rId8" w:history="1">
        <w:r w:rsidRPr="005C2B45">
          <w:rPr>
            <w:rFonts w:ascii="Times New Roman" w:hAnsi="Times New Roman" w:cs="Times New Roman"/>
            <w:sz w:val="28"/>
            <w:szCs w:val="28"/>
            <w:lang w:val="uk-UA"/>
          </w:rPr>
          <w:t>мистецтво</w:t>
        </w:r>
      </w:hyperlink>
      <w:r w:rsidRPr="005C2B45">
        <w:rPr>
          <w:rFonts w:ascii="Times New Roman" w:hAnsi="Times New Roman" w:cs="Times New Roman"/>
          <w:sz w:val="28"/>
          <w:szCs w:val="28"/>
          <w:lang w:val="uk-UA"/>
        </w:rPr>
        <w:t xml:space="preserve"> (</w:t>
      </w:r>
      <w:hyperlink r:id="rId9" w:history="1">
        <w:r w:rsidRPr="005C2B45">
          <w:rPr>
            <w:rFonts w:ascii="Times New Roman" w:hAnsi="Times New Roman" w:cs="Times New Roman"/>
            <w:sz w:val="28"/>
            <w:szCs w:val="28"/>
            <w:lang w:val="uk-UA"/>
          </w:rPr>
          <w:t>літературу</w:t>
        </w:r>
      </w:hyperlink>
      <w:r w:rsidRPr="005C2B45">
        <w:rPr>
          <w:rFonts w:ascii="Times New Roman" w:hAnsi="Times New Roman" w:cs="Times New Roman"/>
          <w:sz w:val="28"/>
          <w:szCs w:val="28"/>
          <w:lang w:val="uk-UA"/>
        </w:rPr>
        <w:t xml:space="preserve"> та інші галузі),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"http://uk.wikipedia.org/wiki/%D0%9C%D0%BE%D1%80%D0%B0%D0%BB%D1%8C"</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мораль</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w:t>
      </w:r>
      <w:hyperlink r:id="rId10" w:history="1">
        <w:r w:rsidRPr="005C2B45">
          <w:rPr>
            <w:rFonts w:ascii="Times New Roman" w:hAnsi="Times New Roman" w:cs="Times New Roman"/>
            <w:sz w:val="28"/>
            <w:szCs w:val="28"/>
            <w:lang w:val="uk-UA"/>
          </w:rPr>
          <w:t>уклад життя</w:t>
        </w:r>
      </w:hyperlink>
      <w:r w:rsidRPr="005C2B45">
        <w:rPr>
          <w:rFonts w:ascii="Times New Roman" w:hAnsi="Times New Roman" w:cs="Times New Roman"/>
          <w:sz w:val="28"/>
          <w:szCs w:val="28"/>
          <w:lang w:val="uk-UA"/>
        </w:rPr>
        <w:t xml:space="preserve"> та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"http://uk.wikipedia.org/wiki/%D0%A1%D0%B2%D1%96%D1%82%D0%BE%D0%B3%D0%BB%D1%8F%D0%B4"</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світогляд</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Культура вивчається комплексом гуманітарних наук, насамперед </w:t>
      </w:r>
      <w:r w:rsidRPr="005C2B45">
        <w:rPr>
          <w:rFonts w:ascii="Times New Roman" w:hAnsi="Times New Roman" w:cs="Times New Roman"/>
          <w:sz w:val="28"/>
          <w:szCs w:val="28"/>
          <w:lang w:val="uk-UA"/>
        </w:rPr>
        <w:fldChar w:fldCharType="begin"/>
      </w:r>
      <w:r w:rsidRPr="005C2B45">
        <w:rPr>
          <w:rFonts w:ascii="Times New Roman" w:hAnsi="Times New Roman" w:cs="Times New Roman"/>
          <w:sz w:val="28"/>
          <w:szCs w:val="28"/>
          <w:lang w:val="uk-UA"/>
        </w:rPr>
        <w:instrText>HYPERLINK "http://uk.wikipedia.org/wiki/%D0%9A%D1%83%D0%BB%D1%8C%D1%82%D1%83%D1%80%D0%BE%D0%BB%D0%BE%D0%B3%D1%96%D1%8F"</w:instrText>
      </w:r>
      <w:r w:rsidRPr="005C2B45">
        <w:rPr>
          <w:rFonts w:ascii="Times New Roman" w:hAnsi="Times New Roman" w:cs="Times New Roman"/>
          <w:sz w:val="28"/>
          <w:szCs w:val="28"/>
          <w:lang w:val="uk-UA"/>
        </w:rPr>
        <w:fldChar w:fldCharType="separate"/>
      </w:r>
      <w:r w:rsidRPr="005C2B45">
        <w:rPr>
          <w:rFonts w:ascii="Times New Roman" w:hAnsi="Times New Roman" w:cs="Times New Roman"/>
          <w:sz w:val="28"/>
          <w:szCs w:val="28"/>
          <w:lang w:val="uk-UA"/>
        </w:rPr>
        <w:t>культурологією</w:t>
      </w:r>
      <w:r w:rsidRPr="005C2B45">
        <w:rPr>
          <w:rFonts w:ascii="Times New Roman" w:hAnsi="Times New Roman" w:cs="Times New Roman"/>
          <w:sz w:val="28"/>
          <w:szCs w:val="28"/>
          <w:lang w:val="uk-UA"/>
        </w:rPr>
        <w:fldChar w:fldCharType="end"/>
      </w:r>
      <w:r w:rsidRPr="005C2B45">
        <w:rPr>
          <w:rFonts w:ascii="Times New Roman" w:hAnsi="Times New Roman" w:cs="Times New Roman"/>
          <w:sz w:val="28"/>
          <w:szCs w:val="28"/>
          <w:lang w:val="uk-UA"/>
        </w:rPr>
        <w:t xml:space="preserve">, </w:t>
      </w:r>
      <w:hyperlink r:id="rId11" w:history="1">
        <w:r w:rsidRPr="005C2B45">
          <w:rPr>
            <w:rFonts w:ascii="Times New Roman" w:hAnsi="Times New Roman" w:cs="Times New Roman"/>
            <w:sz w:val="28"/>
            <w:szCs w:val="28"/>
            <w:lang w:val="uk-UA"/>
          </w:rPr>
          <w:t>етнографією</w:t>
        </w:r>
      </w:hyperlink>
      <w:r w:rsidRPr="005C2B45">
        <w:rPr>
          <w:rFonts w:ascii="Times New Roman" w:hAnsi="Times New Roman" w:cs="Times New Roman"/>
          <w:sz w:val="28"/>
          <w:szCs w:val="28"/>
          <w:lang w:val="uk-UA"/>
        </w:rPr>
        <w:t xml:space="preserve">, </w:t>
      </w:r>
      <w:hyperlink r:id="rId12" w:history="1">
        <w:r w:rsidRPr="005C2B45">
          <w:rPr>
            <w:rFonts w:ascii="Times New Roman" w:hAnsi="Times New Roman" w:cs="Times New Roman"/>
            <w:sz w:val="28"/>
            <w:szCs w:val="28"/>
            <w:lang w:val="uk-UA"/>
          </w:rPr>
          <w:t>культурною антропологією</w:t>
        </w:r>
      </w:hyperlink>
      <w:r w:rsidRPr="005C2B45">
        <w:rPr>
          <w:rFonts w:ascii="Times New Roman" w:hAnsi="Times New Roman" w:cs="Times New Roman"/>
          <w:sz w:val="28"/>
          <w:szCs w:val="28"/>
          <w:lang w:val="uk-UA"/>
        </w:rPr>
        <w:t xml:space="preserve">, </w:t>
      </w:r>
      <w:hyperlink r:id="rId13" w:history="1">
        <w:r w:rsidRPr="005C2B45">
          <w:rPr>
            <w:rFonts w:ascii="Times New Roman" w:hAnsi="Times New Roman" w:cs="Times New Roman"/>
            <w:sz w:val="28"/>
            <w:szCs w:val="28"/>
            <w:lang w:val="uk-UA"/>
          </w:rPr>
          <w:t>соціологією</w:t>
        </w:r>
      </w:hyperlink>
      <w:r w:rsidRPr="005C2B45">
        <w:rPr>
          <w:rFonts w:ascii="Times New Roman" w:hAnsi="Times New Roman" w:cs="Times New Roman"/>
          <w:sz w:val="28"/>
          <w:szCs w:val="28"/>
          <w:lang w:val="uk-UA"/>
        </w:rPr>
        <w:t xml:space="preserve">, </w:t>
      </w:r>
      <w:hyperlink r:id="rId14" w:history="1">
        <w:r w:rsidRPr="005C2B45">
          <w:rPr>
            <w:rFonts w:ascii="Times New Roman" w:hAnsi="Times New Roman" w:cs="Times New Roman"/>
            <w:sz w:val="28"/>
            <w:szCs w:val="28"/>
            <w:lang w:val="uk-UA"/>
          </w:rPr>
          <w:t>психологією</w:t>
        </w:r>
      </w:hyperlink>
      <w:r w:rsidRPr="005C2B45">
        <w:rPr>
          <w:rFonts w:ascii="Times New Roman" w:hAnsi="Times New Roman" w:cs="Times New Roman"/>
          <w:sz w:val="28"/>
          <w:szCs w:val="28"/>
          <w:lang w:val="uk-UA"/>
        </w:rPr>
        <w:t xml:space="preserve">, </w:t>
      </w:r>
      <w:hyperlink r:id="rId15" w:history="1">
        <w:r w:rsidRPr="005C2B45">
          <w:rPr>
            <w:rFonts w:ascii="Times New Roman" w:hAnsi="Times New Roman" w:cs="Times New Roman"/>
            <w:sz w:val="28"/>
            <w:szCs w:val="28"/>
            <w:lang w:val="uk-UA"/>
          </w:rPr>
          <w:t>історією</w:t>
        </w:r>
      </w:hyperlink>
      <w:r w:rsidR="00AB55F3" w:rsidRPr="00AB55F3">
        <w:rPr>
          <w:rFonts w:ascii="Times New Roman" w:hAnsi="Times New Roman" w:cs="Times New Roman"/>
          <w:sz w:val="28"/>
          <w:szCs w:val="28"/>
          <w:lang w:val="uk-UA"/>
        </w:rPr>
        <w:t xml:space="preserve"> </w:t>
      </w:r>
      <w:r w:rsidR="006B5F99" w:rsidRPr="00AB55F3">
        <w:rPr>
          <w:rFonts w:ascii="Times New Roman" w:hAnsi="Times New Roman" w:cs="Times New Roman"/>
          <w:sz w:val="28"/>
          <w:szCs w:val="28"/>
          <w:lang w:val="en-US"/>
        </w:rPr>
        <w:t>[</w:t>
      </w:r>
      <w:r w:rsidR="00AB55F3">
        <w:rPr>
          <w:rFonts w:ascii="Times New Roman" w:hAnsi="Times New Roman" w:cs="Times New Roman"/>
          <w:sz w:val="28"/>
          <w:szCs w:val="28"/>
          <w:lang w:val="en-US"/>
        </w:rPr>
        <w:t>1</w:t>
      </w:r>
      <w:r w:rsidR="006B5F99" w:rsidRPr="00AB55F3">
        <w:rPr>
          <w:rFonts w:ascii="Times New Roman" w:hAnsi="Times New Roman" w:cs="Times New Roman"/>
          <w:sz w:val="28"/>
          <w:szCs w:val="28"/>
          <w:lang w:val="en-US"/>
        </w:rPr>
        <w:t>]</w:t>
      </w:r>
      <w:r w:rsidRPr="00AB55F3">
        <w:rPr>
          <w:rFonts w:ascii="Times New Roman" w:hAnsi="Times New Roman" w:cs="Times New Roman"/>
          <w:sz w:val="28"/>
          <w:szCs w:val="28"/>
          <w:lang w:val="uk-UA"/>
        </w:rPr>
        <w:t>.</w:t>
      </w:r>
    </w:p>
    <w:p w14:paraId="053B017F" w14:textId="77777777" w:rsidR="006B5F99" w:rsidRDefault="006B5F99" w:rsidP="00AC3603">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доліджуючи питання культури, необхідно розглядати одночасно питання науки, освіти, мистецтва, моралі, укладу життя та світогляду. </w:t>
      </w:r>
      <w:r w:rsidR="00017C38">
        <w:rPr>
          <w:rFonts w:ascii="Times New Roman" w:hAnsi="Times New Roman" w:cs="Times New Roman"/>
          <w:sz w:val="28"/>
          <w:szCs w:val="28"/>
          <w:lang w:val="uk-UA"/>
        </w:rPr>
        <w:t xml:space="preserve">Слід також зауважити, що культура суспільства має також свою </w:t>
      </w:r>
      <w:r w:rsidR="00017C38">
        <w:rPr>
          <w:rFonts w:ascii="Times New Roman" w:hAnsi="Times New Roman" w:cs="Times New Roman"/>
          <w:sz w:val="28"/>
          <w:szCs w:val="28"/>
          <w:lang w:val="uk-UA"/>
        </w:rPr>
        <w:lastRenderedPageBreak/>
        <w:t>структуру, яка не є чітко визначеним поняттям, однак існують загальноприйняті форми культури будь-якого суспільства: матеріальна, духовна, соціальна і фізична культура. Кожна форма культури виявляє ту чи іншу сторони буття суспільства.</w:t>
      </w:r>
    </w:p>
    <w:p w14:paraId="43B517DD" w14:textId="48EE2081" w:rsidR="00017C38" w:rsidRDefault="00017C38" w:rsidP="00AC3603">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Розглядаючи культуру козацької доби крізь призму національно</w:t>
      </w:r>
      <w:r w:rsidR="00D13BFA">
        <w:rPr>
          <w:rFonts w:ascii="Times New Roman" w:hAnsi="Times New Roman" w:cs="Times New Roman"/>
          <w:sz w:val="28"/>
          <w:szCs w:val="28"/>
          <w:lang w:val="uk-UA"/>
        </w:rPr>
        <w:t>го бойового мистецтва</w:t>
      </w:r>
      <w:r>
        <w:rPr>
          <w:rFonts w:ascii="Times New Roman" w:hAnsi="Times New Roman" w:cs="Times New Roman"/>
          <w:sz w:val="28"/>
          <w:szCs w:val="28"/>
          <w:lang w:val="uk-UA"/>
        </w:rPr>
        <w:t xml:space="preserve"> “Спас” слід зауважити на те, що козацька культура формувалася в епоху середньовіччя, і це поклало характерні риси на культуру цієї доби. Слід також зауважит</w:t>
      </w:r>
      <w:r w:rsidR="00D13BFA">
        <w:rPr>
          <w:rFonts w:ascii="Times New Roman" w:hAnsi="Times New Roman" w:cs="Times New Roman"/>
          <w:sz w:val="28"/>
          <w:szCs w:val="28"/>
          <w:lang w:val="uk-UA"/>
        </w:rPr>
        <w:t>и, що саме поняття бойового мистецтва</w:t>
      </w:r>
      <w:r w:rsidR="001B40B0">
        <w:rPr>
          <w:rFonts w:ascii="Times New Roman" w:hAnsi="Times New Roman" w:cs="Times New Roman"/>
          <w:sz w:val="28"/>
          <w:szCs w:val="28"/>
          <w:lang w:val="uk-UA"/>
        </w:rPr>
        <w:t xml:space="preserve"> необхідно</w:t>
      </w:r>
      <w:r>
        <w:rPr>
          <w:rFonts w:ascii="Times New Roman" w:hAnsi="Times New Roman" w:cs="Times New Roman"/>
          <w:sz w:val="28"/>
          <w:szCs w:val="28"/>
          <w:lang w:val="uk-UA"/>
        </w:rPr>
        <w:t xml:space="preserve"> розглядати не лише я</w:t>
      </w:r>
      <w:r w:rsidR="001B40B0">
        <w:rPr>
          <w:rFonts w:ascii="Times New Roman" w:hAnsi="Times New Roman" w:cs="Times New Roman"/>
          <w:sz w:val="28"/>
          <w:szCs w:val="28"/>
          <w:lang w:val="uk-UA"/>
        </w:rPr>
        <w:t>к фізичну культуру, але і є потреба</w:t>
      </w:r>
      <w:r>
        <w:rPr>
          <w:rFonts w:ascii="Times New Roman" w:hAnsi="Times New Roman" w:cs="Times New Roman"/>
          <w:sz w:val="28"/>
          <w:szCs w:val="28"/>
          <w:lang w:val="uk-UA"/>
        </w:rPr>
        <w:t xml:space="preserve"> розглядати сам</w:t>
      </w:r>
      <w:r w:rsidR="00D13BFA">
        <w:rPr>
          <w:rFonts w:ascii="Times New Roman" w:hAnsi="Times New Roman" w:cs="Times New Roman"/>
          <w:sz w:val="28"/>
          <w:szCs w:val="28"/>
          <w:lang w:val="uk-UA"/>
        </w:rPr>
        <w:t>е бойове мистецтво</w:t>
      </w:r>
      <w:r>
        <w:rPr>
          <w:rFonts w:ascii="Times New Roman" w:hAnsi="Times New Roman" w:cs="Times New Roman"/>
          <w:sz w:val="28"/>
          <w:szCs w:val="28"/>
          <w:lang w:val="uk-UA"/>
        </w:rPr>
        <w:t>, як соціальне явище, і тому має сенс розглянути зв</w:t>
      </w:r>
      <w:r>
        <w:rPr>
          <w:rFonts w:ascii="Times New Roman" w:hAnsi="Times New Roman" w:cs="Times New Roman"/>
          <w:sz w:val="28"/>
          <w:szCs w:val="28"/>
          <w:lang w:val="en-US"/>
        </w:rPr>
        <w:t>’</w:t>
      </w:r>
      <w:r w:rsidR="00D13BFA">
        <w:rPr>
          <w:rFonts w:ascii="Times New Roman" w:hAnsi="Times New Roman" w:cs="Times New Roman"/>
          <w:sz w:val="28"/>
          <w:szCs w:val="28"/>
          <w:lang w:val="uk-UA"/>
        </w:rPr>
        <w:t>язок бойового мистецтва</w:t>
      </w:r>
      <w:r>
        <w:rPr>
          <w:rFonts w:ascii="Times New Roman" w:hAnsi="Times New Roman" w:cs="Times New Roman"/>
          <w:sz w:val="28"/>
          <w:szCs w:val="28"/>
          <w:lang w:val="uk-UA"/>
        </w:rPr>
        <w:t xml:space="preserve"> з матеріальною, духовною і соціальною формою культури.</w:t>
      </w:r>
    </w:p>
    <w:p w14:paraId="0C93065F" w14:textId="7261CE1A" w:rsidR="001B40B0" w:rsidRDefault="001D7C31" w:rsidP="00AC3603">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Яскравими сторінками історії України є історія козаччини. В часи козаччини, в часи існування Запорозької Січі сформувалась козацька культура, яка дійшла до наших часів в переказах, історичних згадках, через пісні, танці, обряди, через прислів</w:t>
      </w:r>
      <w:r>
        <w:rPr>
          <w:rFonts w:ascii="Times New Roman" w:hAnsi="Times New Roman" w:cs="Times New Roman"/>
          <w:sz w:val="28"/>
          <w:szCs w:val="28"/>
          <w:lang w:val="en-US"/>
        </w:rPr>
        <w:t>’</w:t>
      </w:r>
      <w:r>
        <w:rPr>
          <w:rFonts w:ascii="Times New Roman" w:hAnsi="Times New Roman" w:cs="Times New Roman"/>
          <w:sz w:val="28"/>
          <w:szCs w:val="28"/>
          <w:lang w:val="uk-UA"/>
        </w:rPr>
        <w:t>я, приказки, казки тощо. Одним з елементів козацької культури були і є бойові мистецтва.</w:t>
      </w:r>
    </w:p>
    <w:p w14:paraId="377E45E8" w14:textId="52C69A51" w:rsidR="001D7C31" w:rsidRPr="00D35A10" w:rsidRDefault="001D7C31" w:rsidP="00AC3603">
      <w:pPr>
        <w:spacing w:line="360" w:lineRule="auto"/>
        <w:ind w:firstLine="851"/>
        <w:jc w:val="both"/>
        <w:rPr>
          <w:rFonts w:ascii="Times New Roman" w:hAnsi="Times New Roman" w:cs="Times New Roman"/>
          <w:sz w:val="28"/>
          <w:szCs w:val="28"/>
          <w:lang w:val="uk-UA"/>
        </w:rPr>
      </w:pPr>
      <w:r w:rsidRPr="00D35A10">
        <w:rPr>
          <w:rFonts w:ascii="Times New Roman" w:hAnsi="Times New Roman" w:cs="Times New Roman"/>
          <w:sz w:val="28"/>
          <w:szCs w:val="28"/>
          <w:lang w:val="uk-UA"/>
        </w:rPr>
        <w:t>На сторожі нашого народу впродовж віків стояло козацтво, коріння якого сягає багатьох тисячоліть. Козак для українців – це, насамперед, уособлення волі, сили, мужності і мудрості</w:t>
      </w:r>
      <w:r w:rsidR="00D35A10" w:rsidRPr="00D35A10">
        <w:rPr>
          <w:rFonts w:ascii="Times New Roman" w:hAnsi="Times New Roman" w:cs="Times New Roman"/>
          <w:sz w:val="28"/>
          <w:szCs w:val="28"/>
          <w:lang w:val="uk-UA"/>
        </w:rPr>
        <w:t>, честі і порядності, відваги і самопожертви та всіх найблагородніших рис, що фокусуються в образі нар</w:t>
      </w:r>
      <w:r w:rsidR="00EA2BB9">
        <w:rPr>
          <w:rFonts w:ascii="Times New Roman" w:hAnsi="Times New Roman" w:cs="Times New Roman"/>
          <w:sz w:val="28"/>
          <w:szCs w:val="28"/>
          <w:lang w:val="uk-UA"/>
        </w:rPr>
        <w:t xml:space="preserve">одного героя </w:t>
      </w:r>
      <w:r w:rsidR="00EA2BB9">
        <w:rPr>
          <w:rFonts w:ascii="Times New Roman" w:hAnsi="Times New Roman" w:cs="Times New Roman"/>
          <w:sz w:val="28"/>
          <w:szCs w:val="28"/>
          <w:lang w:val="en-US"/>
        </w:rPr>
        <w:t>[</w:t>
      </w:r>
      <w:r w:rsidR="00AB55F3">
        <w:rPr>
          <w:rFonts w:ascii="Times New Roman" w:hAnsi="Times New Roman" w:cs="Times New Roman"/>
          <w:sz w:val="28"/>
          <w:szCs w:val="28"/>
          <w:lang w:val="en-US"/>
        </w:rPr>
        <w:t xml:space="preserve">2, </w:t>
      </w:r>
      <w:r w:rsidR="00D35A10" w:rsidRPr="00D35A10">
        <w:rPr>
          <w:rFonts w:ascii="Times New Roman" w:hAnsi="Times New Roman" w:cs="Times New Roman"/>
          <w:sz w:val="28"/>
          <w:szCs w:val="28"/>
          <w:lang w:val="uk-UA"/>
        </w:rPr>
        <w:t>C. 6.]</w:t>
      </w:r>
      <w:r w:rsidR="00AB55F3">
        <w:rPr>
          <w:rFonts w:ascii="Times New Roman" w:hAnsi="Times New Roman" w:cs="Times New Roman"/>
          <w:sz w:val="28"/>
          <w:szCs w:val="28"/>
          <w:lang w:val="uk-UA"/>
        </w:rPr>
        <w:t>.</w:t>
      </w:r>
      <w:r w:rsidR="00D35A10" w:rsidRPr="00D35A10">
        <w:rPr>
          <w:rFonts w:ascii="Times New Roman" w:hAnsi="Times New Roman" w:cs="Times New Roman"/>
          <w:sz w:val="28"/>
          <w:szCs w:val="28"/>
          <w:lang w:val="uk-UA"/>
        </w:rPr>
        <w:t xml:space="preserve"> </w:t>
      </w:r>
    </w:p>
    <w:p w14:paraId="15615201" w14:textId="77777777" w:rsidR="00017C38" w:rsidRPr="00D35A10" w:rsidRDefault="00017C38" w:rsidP="00AC3603">
      <w:pPr>
        <w:spacing w:line="360" w:lineRule="auto"/>
        <w:ind w:firstLine="851"/>
        <w:jc w:val="both"/>
        <w:rPr>
          <w:rFonts w:ascii="Times New Roman" w:hAnsi="Times New Roman" w:cs="Times New Roman"/>
          <w:sz w:val="28"/>
          <w:szCs w:val="28"/>
          <w:lang w:val="uk-UA"/>
        </w:rPr>
      </w:pPr>
    </w:p>
    <w:p w14:paraId="5193A63C" w14:textId="313792A7" w:rsidR="005C2B45" w:rsidRDefault="00D35A10" w:rsidP="00AC3603">
      <w:pPr>
        <w:spacing w:line="360" w:lineRule="auto"/>
        <w:ind w:firstLine="851"/>
        <w:jc w:val="both"/>
        <w:rPr>
          <w:rFonts w:ascii="Times New Roman" w:hAnsi="Times New Roman" w:cs="Times New Roman"/>
          <w:sz w:val="28"/>
          <w:szCs w:val="28"/>
          <w:lang w:val="uk-UA"/>
        </w:rPr>
      </w:pPr>
      <w:r w:rsidRPr="00D35A10">
        <w:rPr>
          <w:rFonts w:ascii="Times New Roman" w:hAnsi="Times New Roman" w:cs="Times New Roman"/>
          <w:sz w:val="28"/>
          <w:szCs w:val="28"/>
          <w:lang w:val="uk-UA"/>
        </w:rPr>
        <w:t>Сама історія існування козацтва</w:t>
      </w:r>
      <w:r>
        <w:rPr>
          <w:rFonts w:ascii="Times New Roman" w:hAnsi="Times New Roman" w:cs="Times New Roman"/>
          <w:sz w:val="28"/>
          <w:szCs w:val="28"/>
          <w:lang w:val="uk-UA"/>
        </w:rPr>
        <w:t xml:space="preserve"> – це історія захисту рідної землі, рідного народу від усякого роду загарбників. Козак в українській народній уяві – це воїн, наділений високими якостями людяності. А тому козацьку культуру можна назвати україн</w:t>
      </w:r>
      <w:r w:rsidR="00393C62">
        <w:rPr>
          <w:rFonts w:ascii="Times New Roman" w:hAnsi="Times New Roman" w:cs="Times New Roman"/>
          <w:sz w:val="28"/>
          <w:szCs w:val="28"/>
          <w:lang w:val="uk-UA"/>
        </w:rPr>
        <w:t>ською національною воїнською культурою.</w:t>
      </w:r>
    </w:p>
    <w:p w14:paraId="44E57147" w14:textId="145E947C" w:rsidR="00393C62" w:rsidRDefault="00393C62" w:rsidP="00AC3603">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Козацьк</w:t>
      </w:r>
      <w:r w:rsidR="00D13BFA">
        <w:rPr>
          <w:rFonts w:ascii="Times New Roman" w:hAnsi="Times New Roman" w:cs="Times New Roman"/>
          <w:sz w:val="28"/>
          <w:szCs w:val="28"/>
          <w:lang w:val="uk-UA"/>
        </w:rPr>
        <w:t xml:space="preserve">е </w:t>
      </w:r>
      <w:r>
        <w:rPr>
          <w:rFonts w:ascii="Times New Roman" w:hAnsi="Times New Roman" w:cs="Times New Roman"/>
          <w:sz w:val="28"/>
          <w:szCs w:val="28"/>
          <w:lang w:val="uk-UA"/>
        </w:rPr>
        <w:t>бойове мистецтво “Спас” – це також елемент к</w:t>
      </w:r>
      <w:r w:rsidR="00D13BFA">
        <w:rPr>
          <w:rFonts w:ascii="Times New Roman" w:hAnsi="Times New Roman" w:cs="Times New Roman"/>
          <w:sz w:val="28"/>
          <w:szCs w:val="28"/>
          <w:lang w:val="uk-UA"/>
        </w:rPr>
        <w:t>озацької культури. Сам</w:t>
      </w:r>
      <w:r>
        <w:rPr>
          <w:rFonts w:ascii="Times New Roman" w:hAnsi="Times New Roman" w:cs="Times New Roman"/>
          <w:sz w:val="28"/>
          <w:szCs w:val="28"/>
          <w:lang w:val="uk-UA"/>
        </w:rPr>
        <w:t xml:space="preserve"> “Спас” – це звичай підготовки високоякісного воїна-патріота, який здатний боронити свою землю і народ від загарбників.</w:t>
      </w:r>
    </w:p>
    <w:p w14:paraId="5ACBF390" w14:textId="57722553" w:rsidR="008516C0" w:rsidRDefault="008516C0" w:rsidP="00AC3603">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Розглядаючи </w:t>
      </w:r>
      <w:r w:rsidR="00D13BFA">
        <w:rPr>
          <w:rFonts w:ascii="Times New Roman" w:hAnsi="Times New Roman" w:cs="Times New Roman"/>
          <w:sz w:val="28"/>
          <w:szCs w:val="28"/>
          <w:lang w:val="uk-UA"/>
        </w:rPr>
        <w:t>бойове мистецтво</w:t>
      </w:r>
      <w:r>
        <w:rPr>
          <w:rFonts w:ascii="Times New Roman" w:hAnsi="Times New Roman" w:cs="Times New Roman"/>
          <w:sz w:val="28"/>
          <w:szCs w:val="28"/>
          <w:lang w:val="uk-UA"/>
        </w:rPr>
        <w:t xml:space="preserve"> “Спас” з точки зору культурної спадщини предків, слід наголосити , насамперед, на обрядовості, яка залишилася в традиції “Спасу” до наших днів і має історичні корені, які сягають часів існування запорозького козацтва.</w:t>
      </w:r>
    </w:p>
    <w:p w14:paraId="32D06771" w14:textId="6C7F929D" w:rsidR="008516C0" w:rsidRPr="00AB55F3" w:rsidRDefault="008516C0"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сакральній культурі запорозького козацтва одним з основних сакральних понять було поняття Кола. Козаки, коли проводили найважливіші ради, де вирішувалась доля умов їх подальшого життя завжди ставали в к</w:t>
      </w:r>
      <w:r w:rsidR="00B6428F">
        <w:rPr>
          <w:rFonts w:ascii="Times New Roman" w:hAnsi="Times New Roman" w:cs="Times New Roman"/>
          <w:sz w:val="28"/>
          <w:szCs w:val="28"/>
          <w:lang w:val="uk-UA"/>
        </w:rPr>
        <w:t>оло. Ці ради мали назву Коло, Ве</w:t>
      </w:r>
      <w:r>
        <w:rPr>
          <w:rFonts w:ascii="Times New Roman" w:hAnsi="Times New Roman" w:cs="Times New Roman"/>
          <w:sz w:val="28"/>
          <w:szCs w:val="28"/>
          <w:lang w:val="uk-UA"/>
        </w:rPr>
        <w:t xml:space="preserve">лике Коло, Січове коло тощо. Коло, згідно досліджень академіка Ю.О. Шилова є одним з найдавніших державотворчих символів на Землі в історії прадавніх цивілізації </w:t>
      </w:r>
      <w:r w:rsidRPr="00AB55F3">
        <w:rPr>
          <w:rFonts w:ascii="Times New Roman" w:hAnsi="Times New Roman" w:cs="Times New Roman"/>
          <w:sz w:val="28"/>
          <w:szCs w:val="28"/>
          <w:lang w:val="en-US"/>
        </w:rPr>
        <w:t>[</w:t>
      </w:r>
      <w:r w:rsidR="00AB55F3">
        <w:rPr>
          <w:rFonts w:ascii="Times New Roman" w:hAnsi="Times New Roman" w:cs="Times New Roman"/>
          <w:sz w:val="28"/>
          <w:szCs w:val="28"/>
          <w:lang w:val="en-US"/>
        </w:rPr>
        <w:t xml:space="preserve">3, </w:t>
      </w:r>
      <w:r w:rsidR="00BB583C">
        <w:rPr>
          <w:rFonts w:ascii="Times New Roman" w:hAnsi="Times New Roman" w:cs="Times New Roman"/>
          <w:sz w:val="28"/>
          <w:szCs w:val="28"/>
          <w:lang w:val="en-US"/>
        </w:rPr>
        <w:t>С. 23.</w:t>
      </w:r>
      <w:r w:rsidRPr="00AB55F3">
        <w:rPr>
          <w:rFonts w:ascii="Times New Roman" w:hAnsi="Times New Roman" w:cs="Times New Roman"/>
          <w:sz w:val="28"/>
          <w:szCs w:val="28"/>
          <w:lang w:val="en-US"/>
        </w:rPr>
        <w:t>]</w:t>
      </w:r>
      <w:r w:rsidR="00B6428F" w:rsidRPr="00AB55F3">
        <w:rPr>
          <w:rFonts w:ascii="Times New Roman" w:hAnsi="Times New Roman" w:cs="Times New Roman"/>
          <w:sz w:val="28"/>
          <w:szCs w:val="28"/>
          <w:lang w:val="uk-UA"/>
        </w:rPr>
        <w:t>.</w:t>
      </w:r>
    </w:p>
    <w:p w14:paraId="6694BD9D" w14:textId="7BF4F235" w:rsidR="00B6428F" w:rsidRDefault="00D13BFA"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бойовому мистецтві</w:t>
      </w:r>
      <w:r w:rsidR="00B6428F" w:rsidRPr="00B6428F">
        <w:rPr>
          <w:rFonts w:ascii="Times New Roman" w:hAnsi="Times New Roman" w:cs="Times New Roman"/>
          <w:sz w:val="28"/>
          <w:szCs w:val="28"/>
          <w:lang w:val="uk-UA"/>
        </w:rPr>
        <w:t xml:space="preserve"> “Спас”</w:t>
      </w:r>
      <w:r w:rsidR="00B6428F">
        <w:rPr>
          <w:rFonts w:ascii="Times New Roman" w:hAnsi="Times New Roman" w:cs="Times New Roman"/>
          <w:sz w:val="28"/>
          <w:szCs w:val="28"/>
          <w:lang w:val="uk-UA"/>
        </w:rPr>
        <w:t xml:space="preserve"> змагання за цією традицією проводяться на Змаговому Колі, на початку і в кінці тренувального заняття учні шикуються в коло. Ця ритуальна частина в Спасі напівсвідомо</w:t>
      </w:r>
      <w:r>
        <w:rPr>
          <w:rFonts w:ascii="Times New Roman" w:hAnsi="Times New Roman" w:cs="Times New Roman"/>
          <w:sz w:val="28"/>
          <w:szCs w:val="28"/>
          <w:lang w:val="uk-UA"/>
        </w:rPr>
        <w:t xml:space="preserve"> виховує у спортсменів</w:t>
      </w:r>
      <w:r w:rsidR="00B6428F">
        <w:rPr>
          <w:rFonts w:ascii="Times New Roman" w:hAnsi="Times New Roman" w:cs="Times New Roman"/>
          <w:sz w:val="28"/>
          <w:szCs w:val="28"/>
          <w:lang w:val="uk-UA"/>
        </w:rPr>
        <w:t xml:space="preserve"> бойового мистецтва “Спас” повагу до поняття Кола. </w:t>
      </w:r>
    </w:p>
    <w:p w14:paraId="321507AC" w14:textId="6C88AAF3" w:rsidR="00B6428F" w:rsidRDefault="00B6428F"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традиції бойового мистецтва “Спас” збереглися декілька стародавніх переказів, які збереглися в козацьких родах –</w:t>
      </w:r>
      <w:r w:rsidR="002435E6">
        <w:rPr>
          <w:rFonts w:ascii="Times New Roman" w:hAnsi="Times New Roman" w:cs="Times New Roman"/>
          <w:sz w:val="28"/>
          <w:szCs w:val="28"/>
          <w:lang w:val="uk-UA"/>
        </w:rPr>
        <w:t xml:space="preserve"> носіїв традиції Спасу</w:t>
      </w:r>
      <w:r>
        <w:rPr>
          <w:rFonts w:ascii="Times New Roman" w:hAnsi="Times New Roman" w:cs="Times New Roman"/>
          <w:sz w:val="28"/>
          <w:szCs w:val="28"/>
          <w:lang w:val="uk-UA"/>
        </w:rPr>
        <w:t xml:space="preserve">, конкретно </w:t>
      </w:r>
      <w:r w:rsidR="002435E6">
        <w:rPr>
          <w:rFonts w:ascii="Times New Roman" w:hAnsi="Times New Roman" w:cs="Times New Roman"/>
          <w:sz w:val="28"/>
          <w:szCs w:val="28"/>
          <w:lang w:val="uk-UA"/>
        </w:rPr>
        <w:t xml:space="preserve">в роду Леоніда Петровича Безклубого – одного з </w:t>
      </w:r>
      <w:r w:rsidR="00D13BFA">
        <w:rPr>
          <w:rFonts w:ascii="Times New Roman" w:hAnsi="Times New Roman" w:cs="Times New Roman"/>
          <w:sz w:val="28"/>
          <w:szCs w:val="28"/>
          <w:lang w:val="uk-UA"/>
        </w:rPr>
        <w:t>останніх носіїв тра</w:t>
      </w:r>
      <w:r w:rsidR="002435E6">
        <w:rPr>
          <w:rFonts w:ascii="Times New Roman" w:hAnsi="Times New Roman" w:cs="Times New Roman"/>
          <w:sz w:val="28"/>
          <w:szCs w:val="28"/>
          <w:lang w:val="uk-UA"/>
        </w:rPr>
        <w:t>диції козацьк</w:t>
      </w:r>
      <w:r w:rsidR="00D13BFA">
        <w:rPr>
          <w:rFonts w:ascii="Times New Roman" w:hAnsi="Times New Roman" w:cs="Times New Roman"/>
          <w:sz w:val="28"/>
          <w:szCs w:val="28"/>
          <w:lang w:val="uk-UA"/>
        </w:rPr>
        <w:t>ого бойового мистецтва</w:t>
      </w:r>
      <w:r w:rsidR="002435E6">
        <w:rPr>
          <w:rFonts w:ascii="Times New Roman" w:hAnsi="Times New Roman" w:cs="Times New Roman"/>
          <w:sz w:val="28"/>
          <w:szCs w:val="28"/>
          <w:lang w:val="uk-UA"/>
        </w:rPr>
        <w:t xml:space="preserve"> “Спас”. Одним з таких переказів є Супойський переказ, записаний Леонідом Петровичем Безклубим від діда в с. Фарбоване на Київщині в долині р. Супой (звідси назва переказу). Наведемо текст переказу:</w:t>
      </w:r>
    </w:p>
    <w:p w14:paraId="26C9CF92" w14:textId="6859D5BD" w:rsidR="002435E6" w:rsidRPr="002435E6" w:rsidRDefault="002435E6"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en-US"/>
        </w:rPr>
      </w:pP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Колись в сиву дав</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нину народив Батько Коло з Матір</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ю Даж</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землею грозовою під час нічної грози люд вкраїнський Опалені Дерева та й дав їм землю з пів</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ночі на опівдень од моря до моря та з заходу на схід од Дунаю до Дніпра</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Дону</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та й заповів їм не ходити за ту землю та не оддавати</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а щоб сильні були</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пов</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язав Словом</w:t>
      </w:r>
      <w:r w:rsidRPr="002435E6">
        <w:rPr>
          <w:rFonts w:ascii="Times New Roman" w:hAnsi="Times New Roman" w:cs="Times New Roman"/>
          <w:i/>
          <w:iCs/>
          <w:sz w:val="28"/>
          <w:szCs w:val="28"/>
          <w:lang w:val="uk-UA"/>
        </w:rPr>
        <w:t>: „</w:t>
      </w:r>
      <w:r w:rsidRPr="002435E6">
        <w:rPr>
          <w:rFonts w:ascii="Times New Roman" w:hAnsi="Times New Roman" w:cs="Times New Roman"/>
          <w:sz w:val="28"/>
          <w:szCs w:val="28"/>
          <w:lang w:val="uk-UA"/>
        </w:rPr>
        <w:t>Поки шанувати будете Мене з Матір</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 xml:space="preserve">ю та Слово оте Стосове </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будете неуборимі доки бринітиме</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отой Звичай в совісті душі вашій</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Та дав брата свого Місяця на сторожу козацтву тому характерному</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щоб берегли землю ту денно і нощно</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а щоб вправні були та згуртовані</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то докинув вісім променів своїх козацьких на небо</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щоб у скруту поглядали на Воза того та знали</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в чім сила їхня козацька</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 xml:space="preserve">Й була од Батька сторожа </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чорна зненависть безмежна та завбачливість розуму од підступу межи товариства</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неправди проти Звичаю та до ворога лють</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а од Мате</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рі</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 xml:space="preserve">Землі грозової </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любов безмежна до люду Краю</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сім</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ї своєї така червона</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аж багряна</w:t>
      </w:r>
      <w:r w:rsidRPr="002435E6">
        <w:rPr>
          <w:rFonts w:ascii="Times New Roman" w:hAnsi="Times New Roman" w:cs="Times New Roman"/>
          <w:i/>
          <w:iCs/>
          <w:sz w:val="28"/>
          <w:szCs w:val="28"/>
          <w:lang w:val="uk-UA"/>
        </w:rPr>
        <w:t xml:space="preserve">, </w:t>
      </w:r>
      <w:r w:rsidRPr="002435E6">
        <w:rPr>
          <w:rFonts w:ascii="Times New Roman" w:hAnsi="Times New Roman" w:cs="Times New Roman"/>
          <w:sz w:val="28"/>
          <w:szCs w:val="28"/>
          <w:lang w:val="uk-UA"/>
        </w:rPr>
        <w:t>як сполох небесний</w:t>
      </w:r>
      <w:r w:rsidRPr="002435E6">
        <w:rPr>
          <w:rFonts w:ascii="Times New Roman" w:hAnsi="Times New Roman" w:cs="Times New Roman"/>
          <w:i/>
          <w:iCs/>
          <w:sz w:val="28"/>
          <w:szCs w:val="28"/>
          <w:lang w:val="uk-UA"/>
        </w:rPr>
        <w:t>...</w:t>
      </w:r>
      <w:r w:rsidRPr="002435E6">
        <w:rPr>
          <w:rFonts w:ascii="Times New Roman" w:hAnsi="Times New Roman" w:cs="Times New Roman"/>
          <w:sz w:val="28"/>
          <w:szCs w:val="28"/>
          <w:lang w:val="uk-UA"/>
        </w:rPr>
        <w:t>»</w:t>
      </w:r>
      <w:r w:rsidRPr="002435E6">
        <w:rPr>
          <w:rFonts w:ascii="Times" w:hAnsi="Times" w:cs="Times"/>
          <w:b/>
          <w:sz w:val="42"/>
          <w:szCs w:val="42"/>
          <w:lang w:val="uk-UA"/>
        </w:rPr>
        <w:t xml:space="preserve"> </w:t>
      </w:r>
      <w:r w:rsidRPr="00BB583C">
        <w:rPr>
          <w:rFonts w:ascii="Times New Roman" w:hAnsi="Times New Roman" w:cs="Times New Roman"/>
          <w:sz w:val="28"/>
          <w:szCs w:val="28"/>
          <w:lang w:val="uk-UA"/>
        </w:rPr>
        <w:t>[</w:t>
      </w:r>
      <w:r w:rsidR="00BB583C">
        <w:rPr>
          <w:rFonts w:ascii="Times New Roman" w:hAnsi="Times New Roman" w:cs="Times New Roman"/>
          <w:sz w:val="28"/>
          <w:szCs w:val="28"/>
          <w:lang w:val="uk-UA"/>
        </w:rPr>
        <w:t xml:space="preserve">4, </w:t>
      </w:r>
      <w:r w:rsidRPr="00BB583C">
        <w:rPr>
          <w:rFonts w:ascii="Times New Roman" w:hAnsi="Times New Roman" w:cs="Times New Roman"/>
          <w:sz w:val="28"/>
          <w:szCs w:val="28"/>
          <w:lang w:val="uk-UA"/>
        </w:rPr>
        <w:t>C. 7–8</w:t>
      </w:r>
      <w:r w:rsidR="00BB583C">
        <w:rPr>
          <w:rFonts w:ascii="Times New Roman" w:hAnsi="Times New Roman" w:cs="Times New Roman"/>
          <w:sz w:val="28"/>
          <w:szCs w:val="28"/>
          <w:lang w:val="uk-UA"/>
        </w:rPr>
        <w:t>.</w:t>
      </w:r>
      <w:r w:rsidRPr="00BB583C">
        <w:rPr>
          <w:rFonts w:ascii="Times New Roman" w:hAnsi="Times New Roman" w:cs="Times New Roman"/>
          <w:sz w:val="28"/>
          <w:szCs w:val="28"/>
          <w:lang w:val="uk-UA"/>
        </w:rPr>
        <w:t>].</w:t>
      </w:r>
    </w:p>
    <w:p w14:paraId="2938BD5E" w14:textId="77777777" w:rsidR="003C46ED" w:rsidRDefault="006F60E7"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Супойський переказ є одним з основних джерел, на якому базується світоглядний аспект боротьби “Спас”. В ньому розповідається про те хто є українці, міфологія походження української землі, походження символів, які є традиційними в козацтві. На козацьких прапорах завжди зображалися Сонце і Місяць. Козаки називали Місяць козацьким сонцем. Тобто і Сонце і Місяць, як символи, мали велике значення в українській козацькій культурі. Сонячна і місячна символіка просліджується в традиційній українській, а отже і в козацькій кухні. Паляниця хліба традиційно випікалася круглою, символізуючи сонце. Вареники виготовлялися в формі півмісяця</w:t>
      </w:r>
      <w:r w:rsidR="003C46ED">
        <w:rPr>
          <w:rFonts w:ascii="Times New Roman" w:hAnsi="Times New Roman" w:cs="Times New Roman"/>
          <w:sz w:val="28"/>
          <w:szCs w:val="28"/>
          <w:lang w:val="uk-UA"/>
        </w:rPr>
        <w:t xml:space="preserve">, що символізовало місячну символіку. </w:t>
      </w:r>
    </w:p>
    <w:p w14:paraId="411A3D1B" w14:textId="07A6469A" w:rsidR="002435E6" w:rsidRDefault="00D13BFA"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бойовому мистецтві</w:t>
      </w:r>
      <w:r w:rsidR="003C46ED">
        <w:rPr>
          <w:rFonts w:ascii="Times New Roman" w:hAnsi="Times New Roman" w:cs="Times New Roman"/>
          <w:sz w:val="28"/>
          <w:szCs w:val="28"/>
          <w:lang w:val="uk-UA"/>
        </w:rPr>
        <w:t xml:space="preserve"> “Спас” традиційна періодизація навчального процесу відбувається не згідно змагального календаря, як це прийнято в сучасному спорті, а згідно солярного і місячного циклу. Це відбувається завдяки тому, що всі змагання в боротьбі</w:t>
      </w:r>
      <w:r>
        <w:rPr>
          <w:rFonts w:ascii="Times New Roman" w:hAnsi="Times New Roman" w:cs="Times New Roman"/>
          <w:sz w:val="28"/>
          <w:szCs w:val="28"/>
          <w:lang w:val="uk-UA"/>
        </w:rPr>
        <w:t>, кулачних боях та інших видах бойових змагань</w:t>
      </w:r>
      <w:r w:rsidR="003C46ED">
        <w:rPr>
          <w:rFonts w:ascii="Times New Roman" w:hAnsi="Times New Roman" w:cs="Times New Roman"/>
          <w:sz w:val="28"/>
          <w:szCs w:val="28"/>
          <w:lang w:val="uk-UA"/>
        </w:rPr>
        <w:t xml:space="preserve"> в народі проходили в контексті народних свят Різдво, Масляна, Великдень, Трійця, Івана Купала, Спаса, Покрови тощо. А ці народні святап прив</w:t>
      </w:r>
      <w:r w:rsidR="003C46ED">
        <w:rPr>
          <w:rFonts w:ascii="Times New Roman" w:hAnsi="Times New Roman" w:cs="Times New Roman"/>
          <w:sz w:val="28"/>
          <w:szCs w:val="28"/>
          <w:lang w:val="en-US"/>
        </w:rPr>
        <w:t>’</w:t>
      </w:r>
      <w:r w:rsidR="003C46ED">
        <w:rPr>
          <w:rFonts w:ascii="Times New Roman" w:hAnsi="Times New Roman" w:cs="Times New Roman"/>
          <w:sz w:val="28"/>
          <w:szCs w:val="28"/>
          <w:lang w:val="uk-UA"/>
        </w:rPr>
        <w:t xml:space="preserve">язані не лише до церковного календаря, але і згідно солярних і місячних циклів в природі. </w:t>
      </w:r>
    </w:p>
    <w:p w14:paraId="77B4560C" w14:textId="6E9AD5C6" w:rsidR="00BB583C" w:rsidRDefault="003C46ED"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Символіка Сонця і Місяця прослідковується і на стародавніх дохристиянських свят</w:t>
      </w:r>
      <w:r w:rsidR="00D13BFA">
        <w:rPr>
          <w:rFonts w:ascii="Times New Roman" w:hAnsi="Times New Roman" w:cs="Times New Roman"/>
          <w:sz w:val="28"/>
          <w:szCs w:val="28"/>
          <w:lang w:val="uk-UA"/>
        </w:rPr>
        <w:t>илищах, розкопаних на о.Хортиця, сакральному центрі запорозького козацтва.</w:t>
      </w:r>
      <w:r>
        <w:rPr>
          <w:rFonts w:ascii="Times New Roman" w:hAnsi="Times New Roman" w:cs="Times New Roman"/>
          <w:sz w:val="28"/>
          <w:szCs w:val="28"/>
          <w:lang w:val="uk-UA"/>
        </w:rPr>
        <w:t xml:space="preserve"> Так </w:t>
      </w:r>
      <w:r w:rsidR="00D13BFA">
        <w:rPr>
          <w:rFonts w:ascii="Times New Roman" w:hAnsi="Times New Roman" w:cs="Times New Roman"/>
          <w:sz w:val="28"/>
          <w:szCs w:val="28"/>
          <w:lang w:val="uk-UA"/>
        </w:rPr>
        <w:t xml:space="preserve">на святилищі на </w:t>
      </w:r>
      <w:r w:rsidR="00C9756E">
        <w:rPr>
          <w:rFonts w:ascii="Times New Roman" w:hAnsi="Times New Roman" w:cs="Times New Roman"/>
          <w:sz w:val="28"/>
          <w:szCs w:val="28"/>
          <w:lang w:val="uk-UA"/>
        </w:rPr>
        <w:t>висоті Брагарня на острові Хортиця</w:t>
      </w:r>
      <w:r>
        <w:rPr>
          <w:rFonts w:ascii="Times New Roman" w:hAnsi="Times New Roman" w:cs="Times New Roman"/>
          <w:sz w:val="28"/>
          <w:szCs w:val="28"/>
          <w:lang w:val="uk-UA"/>
        </w:rPr>
        <w:t xml:space="preserve">, розкопаному археологом М.А. Остапенком </w:t>
      </w:r>
      <w:r w:rsidR="005279CE">
        <w:rPr>
          <w:rFonts w:ascii="Times New Roman" w:hAnsi="Times New Roman" w:cs="Times New Roman"/>
          <w:sz w:val="28"/>
          <w:szCs w:val="28"/>
          <w:lang w:val="uk-UA"/>
        </w:rPr>
        <w:t>в 1993-2000 р</w:t>
      </w:r>
      <w:r w:rsidR="00C9756E">
        <w:rPr>
          <w:rFonts w:ascii="Times New Roman" w:hAnsi="Times New Roman" w:cs="Times New Roman"/>
          <w:sz w:val="28"/>
          <w:szCs w:val="28"/>
          <w:lang w:val="uk-UA"/>
        </w:rPr>
        <w:t>.р. чітко прослідковується солярна та місячна символіка в елементах святилища. Вік святилища вчені відносять близько 2000 р. до н.е., а тому можна зробити висновок, що в ті часи на території України вже існували знання про сонячні та місяні цикли в природі. Культура козацтва, яка є на думку багатьох істориків похідною від стародавніх праукраїнських культур, зокрема арійської, увібрала в себе ці сакральні знання, а тому ми і можемо прослідкувати на прапорах запорозького козацтва вищеназвану символіку. Це також відобразилось в психофізичних системах підготовки в боротьбі “Спас”, які мають назву “Гойдка” і “Кремінь”</w:t>
      </w:r>
      <w:r w:rsidR="00C9756E" w:rsidRPr="00CF3689">
        <w:rPr>
          <w:rFonts w:ascii="Times New Roman" w:hAnsi="Times New Roman" w:cs="Times New Roman"/>
          <w:sz w:val="28"/>
          <w:szCs w:val="28"/>
          <w:lang w:val="uk-UA"/>
        </w:rPr>
        <w:t>.</w:t>
      </w:r>
      <w:r w:rsidR="00D13BFA">
        <w:rPr>
          <w:rFonts w:ascii="Times New Roman" w:hAnsi="Times New Roman" w:cs="Times New Roman"/>
          <w:sz w:val="28"/>
          <w:szCs w:val="28"/>
          <w:lang w:val="uk-UA"/>
        </w:rPr>
        <w:t xml:space="preserve"> </w:t>
      </w:r>
      <w:proofErr w:type="spellStart"/>
      <w:r w:rsidR="00C9756E" w:rsidRPr="00CF3689">
        <w:rPr>
          <w:rFonts w:ascii="Times New Roman" w:hAnsi="Times New Roman" w:cs="Times New Roman"/>
          <w:sz w:val="28"/>
          <w:szCs w:val="28"/>
        </w:rPr>
        <w:t>Слід</w:t>
      </w:r>
      <w:proofErr w:type="spellEnd"/>
      <w:r w:rsidR="00C9756E" w:rsidRPr="00CF3689">
        <w:rPr>
          <w:rFonts w:ascii="Times New Roman" w:hAnsi="Times New Roman" w:cs="Times New Roman"/>
          <w:sz w:val="28"/>
          <w:szCs w:val="28"/>
        </w:rPr>
        <w:t xml:space="preserve"> окремо зробити наголос на цих психофізичних системах. За свідченнями вчителів автора цих рядків, носіїв даних сакральних знань, майстрів бойових мистецтв Олександра Олексійовича Нікіфорова (нині покійний) та Миколи Олексійовича Нікіфорова системи “Гойдка” і “Кремінь” використовувались, як системи психофізичних вправ, які використовувалися у підготовці еліти запорозького козацтва –</w:t>
      </w:r>
      <w:r w:rsidR="008B14D4" w:rsidRPr="00CF3689">
        <w:rPr>
          <w:rFonts w:ascii="Times New Roman" w:hAnsi="Times New Roman" w:cs="Times New Roman"/>
          <w:sz w:val="28"/>
          <w:szCs w:val="28"/>
        </w:rPr>
        <w:t xml:space="preserve"> характерників</w:t>
      </w:r>
      <w:r w:rsidR="00CF3689" w:rsidRPr="00CF3689">
        <w:rPr>
          <w:rFonts w:ascii="Times New Roman" w:hAnsi="Times New Roman" w:cs="Times New Roman"/>
          <w:sz w:val="28"/>
          <w:szCs w:val="28"/>
          <w:lang w:val="en-US"/>
        </w:rPr>
        <w:t xml:space="preserve"> </w:t>
      </w:r>
      <w:r w:rsidR="00CF3689" w:rsidRPr="00BB583C">
        <w:rPr>
          <w:rFonts w:ascii="Times New Roman" w:hAnsi="Times New Roman" w:cs="Times New Roman"/>
          <w:sz w:val="28"/>
          <w:szCs w:val="28"/>
          <w:lang w:val="en-US"/>
        </w:rPr>
        <w:t>[</w:t>
      </w:r>
      <w:r w:rsidR="00BB583C">
        <w:rPr>
          <w:rFonts w:ascii="Times New Roman" w:hAnsi="Times New Roman" w:cs="Times New Roman"/>
          <w:sz w:val="28"/>
          <w:szCs w:val="28"/>
          <w:lang w:val="en-US"/>
        </w:rPr>
        <w:t>5</w:t>
      </w:r>
      <w:r w:rsidR="00CF3689" w:rsidRPr="00BB583C">
        <w:rPr>
          <w:rFonts w:ascii="Times New Roman" w:hAnsi="Times New Roman" w:cs="Times New Roman"/>
          <w:sz w:val="28"/>
          <w:szCs w:val="28"/>
          <w:lang w:val="en-US"/>
        </w:rPr>
        <w:t>]</w:t>
      </w:r>
      <w:r w:rsidR="008B14D4" w:rsidRPr="00BB583C">
        <w:rPr>
          <w:rFonts w:ascii="Times New Roman" w:hAnsi="Times New Roman" w:cs="Times New Roman"/>
          <w:sz w:val="28"/>
          <w:szCs w:val="28"/>
          <w:lang w:val="uk-UA"/>
        </w:rPr>
        <w:t>.</w:t>
      </w:r>
      <w:r w:rsidR="008B14D4" w:rsidRPr="00CF3689">
        <w:rPr>
          <w:rFonts w:ascii="Times New Roman" w:hAnsi="Times New Roman" w:cs="Times New Roman"/>
          <w:sz w:val="28"/>
          <w:szCs w:val="28"/>
          <w:lang w:val="uk-UA"/>
        </w:rPr>
        <w:t xml:space="preserve"> </w:t>
      </w:r>
    </w:p>
    <w:p w14:paraId="5F386884" w14:textId="10C07E1E" w:rsidR="008B14D4" w:rsidRDefault="008B14D4" w:rsidP="00AC3603">
      <w:pPr>
        <w:widowControl w:val="0"/>
        <w:autoSpaceDE w:val="0"/>
        <w:autoSpaceDN w:val="0"/>
        <w:adjustRightInd w:val="0"/>
        <w:spacing w:after="240" w:line="360" w:lineRule="auto"/>
        <w:ind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Результатом оволодіння системою “Гойдка” мало стати, те що козак-характерник оволодівав властивостями відчувати процеси у Всесвіті, що надавало йому знання передчуття, уміння сконцентруватися на будь-якій речі, що в результаті приводило до правильно прийнятого рішення. “Гойдка” отримала назву від слова “гойдатис</w:t>
      </w:r>
      <w:r w:rsidR="00D13BFA">
        <w:rPr>
          <w:rFonts w:ascii="Times New Roman" w:hAnsi="Times New Roman" w:cs="Times New Roman"/>
          <w:sz w:val="28"/>
          <w:szCs w:val="28"/>
          <w:lang w:val="uk-UA"/>
        </w:rPr>
        <w:t>я”. В сутності цих з</w:t>
      </w:r>
      <w:r>
        <w:rPr>
          <w:rFonts w:ascii="Times New Roman" w:hAnsi="Times New Roman" w:cs="Times New Roman"/>
          <w:sz w:val="28"/>
          <w:szCs w:val="28"/>
          <w:lang w:val="uk-UA"/>
        </w:rPr>
        <w:t>н</w:t>
      </w:r>
      <w:r w:rsidR="00D13BFA">
        <w:rPr>
          <w:rFonts w:ascii="Times New Roman" w:hAnsi="Times New Roman" w:cs="Times New Roman"/>
          <w:sz w:val="28"/>
          <w:szCs w:val="28"/>
          <w:lang w:val="uk-UA"/>
        </w:rPr>
        <w:t>а</w:t>
      </w:r>
      <w:r>
        <w:rPr>
          <w:rFonts w:ascii="Times New Roman" w:hAnsi="Times New Roman" w:cs="Times New Roman"/>
          <w:sz w:val="28"/>
          <w:szCs w:val="28"/>
          <w:lang w:val="uk-UA"/>
        </w:rPr>
        <w:t>нь стояла теорія, що у Всесвіті проходять коливання (гойдання) і при резонансі гойдань козака-характерника і Всесвіту виникав результат при якому створювалися дивовижні на той час, та і в наші часи речі. Характерник міг змінити погоду, коли на дворі дощ, раптом несподівано сяяло сонце і навпаки, в степу на татар несподівано міг налетіти вітер, який здіймав куряву, що дозволяло козакам непомітно напасти на ворога, або втекти від погоні. Ці  та інші випадки створили легенди про характерників, їх знання зробили в народі чутки, щ</w:t>
      </w:r>
      <w:r w:rsidR="00D13BFA">
        <w:rPr>
          <w:rFonts w:ascii="Times New Roman" w:hAnsi="Times New Roman" w:cs="Times New Roman"/>
          <w:sz w:val="28"/>
          <w:szCs w:val="28"/>
          <w:lang w:val="uk-UA"/>
        </w:rPr>
        <w:t>о</w:t>
      </w:r>
      <w:r>
        <w:rPr>
          <w:rFonts w:ascii="Times New Roman" w:hAnsi="Times New Roman" w:cs="Times New Roman"/>
          <w:sz w:val="28"/>
          <w:szCs w:val="28"/>
          <w:lang w:val="uk-UA"/>
        </w:rPr>
        <w:t xml:space="preserve"> усі запорозькі козаки чаклуни і ворожбити </w:t>
      </w:r>
      <w:r w:rsidRPr="00BB583C">
        <w:rPr>
          <w:rFonts w:ascii="Times New Roman" w:hAnsi="Times New Roman" w:cs="Times New Roman"/>
          <w:sz w:val="28"/>
          <w:szCs w:val="28"/>
          <w:lang w:val="en-US"/>
        </w:rPr>
        <w:t>[</w:t>
      </w:r>
      <w:r w:rsidR="00BB583C">
        <w:rPr>
          <w:rFonts w:ascii="Times New Roman" w:hAnsi="Times New Roman" w:cs="Times New Roman"/>
          <w:sz w:val="28"/>
          <w:szCs w:val="28"/>
          <w:lang w:val="en-US"/>
        </w:rPr>
        <w:t>6</w:t>
      </w:r>
      <w:r w:rsidRPr="00BB583C">
        <w:rPr>
          <w:rFonts w:ascii="Times New Roman" w:hAnsi="Times New Roman" w:cs="Times New Roman"/>
          <w:sz w:val="28"/>
          <w:szCs w:val="28"/>
          <w:lang w:val="en-US"/>
        </w:rPr>
        <w:t>]</w:t>
      </w:r>
      <w:r w:rsidRPr="00BB583C">
        <w:rPr>
          <w:rFonts w:ascii="Times New Roman" w:hAnsi="Times New Roman" w:cs="Times New Roman"/>
          <w:sz w:val="28"/>
          <w:szCs w:val="28"/>
          <w:lang w:val="uk-UA"/>
        </w:rPr>
        <w:t>.</w:t>
      </w:r>
      <w:r w:rsidR="00CF3689" w:rsidRPr="00BB583C">
        <w:rPr>
          <w:rFonts w:ascii="Times New Roman" w:hAnsi="Times New Roman" w:cs="Times New Roman"/>
          <w:sz w:val="28"/>
          <w:szCs w:val="28"/>
          <w:lang w:val="uk-UA"/>
        </w:rPr>
        <w:t xml:space="preserve"> </w:t>
      </w:r>
    </w:p>
    <w:p w14:paraId="0C88295D" w14:textId="5FE23269" w:rsidR="00CF3689" w:rsidRPr="00CF3689" w:rsidRDefault="00CF3689"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Сутність системи “Гойдка” виявляється в системі психофізичних вправ </w:t>
      </w:r>
      <w:r w:rsidR="00DB77AD">
        <w:rPr>
          <w:rFonts w:ascii="Times New Roman" w:hAnsi="Times New Roman" w:cs="Times New Roman"/>
          <w:sz w:val="28"/>
          <w:szCs w:val="28"/>
          <w:lang w:val="uk-UA"/>
        </w:rPr>
        <w:t>, які виконуються в контексті солярно-місячних циклів протягом 12 років, термін який уособлював повний оберт Кола Сварожого. Пройшовши цей цикл вважалося, що коза</w:t>
      </w:r>
      <w:r w:rsidR="00D13BFA">
        <w:rPr>
          <w:rFonts w:ascii="Times New Roman" w:hAnsi="Times New Roman" w:cs="Times New Roman"/>
          <w:sz w:val="28"/>
          <w:szCs w:val="28"/>
          <w:lang w:val="uk-UA"/>
        </w:rPr>
        <w:t>к</w:t>
      </w:r>
      <w:r w:rsidR="00DB77AD">
        <w:rPr>
          <w:rFonts w:ascii="Times New Roman" w:hAnsi="Times New Roman" w:cs="Times New Roman"/>
          <w:sz w:val="28"/>
          <w:szCs w:val="28"/>
          <w:lang w:val="uk-UA"/>
        </w:rPr>
        <w:t>-характерник пройшов посвяту від Всесвіту, оскільки витримав систему досить великий термін. Зрозуміло за цей час регулярні заняття пробу</w:t>
      </w:r>
      <w:r w:rsidR="00F95794">
        <w:rPr>
          <w:rFonts w:ascii="Times New Roman" w:hAnsi="Times New Roman" w:cs="Times New Roman"/>
          <w:sz w:val="28"/>
          <w:szCs w:val="28"/>
          <w:lang w:val="uk-UA"/>
        </w:rPr>
        <w:t>джували у козака неординарні дл</w:t>
      </w:r>
      <w:r w:rsidR="00DB77AD">
        <w:rPr>
          <w:rFonts w:ascii="Times New Roman" w:hAnsi="Times New Roman" w:cs="Times New Roman"/>
          <w:sz w:val="28"/>
          <w:szCs w:val="28"/>
          <w:lang w:val="uk-UA"/>
        </w:rPr>
        <w:t xml:space="preserve">я звичайної людини здібності. </w:t>
      </w:r>
    </w:p>
    <w:p w14:paraId="79F4632E" w14:textId="39228AE8" w:rsidR="0073591E" w:rsidRDefault="00CF3689" w:rsidP="00AC3603">
      <w:pPr>
        <w:pStyle w:val="1"/>
        <w:shd w:val="clear" w:color="auto" w:fill="FFFFFF"/>
        <w:spacing w:before="0" w:beforeAutospacing="0" w:after="0" w:afterAutospacing="0" w:line="360" w:lineRule="auto"/>
        <w:ind w:firstLine="851"/>
        <w:jc w:val="both"/>
        <w:rPr>
          <w:rFonts w:ascii="Times New Roman" w:hAnsi="Times New Roman" w:cs="Times New Roman"/>
          <w:sz w:val="28"/>
          <w:szCs w:val="28"/>
          <w:lang w:val="uk-UA"/>
        </w:rPr>
      </w:pPr>
      <w:r w:rsidRPr="006F619D">
        <w:rPr>
          <w:rFonts w:ascii="Times New Roman" w:hAnsi="Times New Roman" w:cs="Times New Roman"/>
          <w:b w:val="0"/>
          <w:sz w:val="28"/>
          <w:szCs w:val="28"/>
          <w:lang w:val="uk-UA"/>
        </w:rPr>
        <w:t>Назва системи “Кремінь” походить</w:t>
      </w:r>
      <w:r w:rsidR="00F95794" w:rsidRPr="006F619D">
        <w:rPr>
          <w:rFonts w:ascii="Times New Roman" w:hAnsi="Times New Roman" w:cs="Times New Roman"/>
          <w:b w:val="0"/>
          <w:sz w:val="28"/>
          <w:szCs w:val="28"/>
          <w:lang w:val="uk-UA"/>
        </w:rPr>
        <w:t xml:space="preserve"> від властивостей мінералу кременю. Козацьке прислів</w:t>
      </w:r>
      <w:r w:rsidR="00F95794" w:rsidRPr="006F619D">
        <w:rPr>
          <w:rFonts w:ascii="Times New Roman" w:hAnsi="Times New Roman" w:cs="Times New Roman"/>
          <w:b w:val="0"/>
          <w:sz w:val="28"/>
          <w:szCs w:val="28"/>
          <w:lang w:val="en-US"/>
        </w:rPr>
        <w:t>’</w:t>
      </w:r>
      <w:r w:rsidR="00F95794" w:rsidRPr="006F619D">
        <w:rPr>
          <w:rFonts w:ascii="Times New Roman" w:hAnsi="Times New Roman" w:cs="Times New Roman"/>
          <w:b w:val="0"/>
          <w:sz w:val="28"/>
          <w:szCs w:val="28"/>
          <w:lang w:val="uk-UA"/>
        </w:rPr>
        <w:t>я говорить про людину, якій властиві якості кременя: “...міцни</w:t>
      </w:r>
      <w:r w:rsidR="00D13BFA">
        <w:rPr>
          <w:rFonts w:ascii="Times New Roman" w:hAnsi="Times New Roman" w:cs="Times New Roman"/>
          <w:b w:val="0"/>
          <w:sz w:val="28"/>
          <w:szCs w:val="28"/>
          <w:lang w:val="uk-UA"/>
        </w:rPr>
        <w:t>й</w:t>
      </w:r>
      <w:r w:rsidR="00F95794" w:rsidRPr="006F619D">
        <w:rPr>
          <w:rFonts w:ascii="Times New Roman" w:hAnsi="Times New Roman" w:cs="Times New Roman"/>
          <w:b w:val="0"/>
          <w:sz w:val="28"/>
          <w:szCs w:val="28"/>
          <w:lang w:val="uk-UA"/>
        </w:rPr>
        <w:t>, як кремінь...”, або “... його б</w:t>
      </w:r>
      <w:r w:rsidR="00F95794" w:rsidRPr="006F619D">
        <w:rPr>
          <w:rFonts w:ascii="Times New Roman" w:hAnsi="Times New Roman" w:cs="Times New Roman"/>
          <w:b w:val="0"/>
          <w:sz w:val="28"/>
          <w:szCs w:val="28"/>
          <w:lang w:val="en-US"/>
        </w:rPr>
        <w:t>’</w:t>
      </w:r>
      <w:r w:rsidR="00F95794" w:rsidRPr="006F619D">
        <w:rPr>
          <w:rFonts w:ascii="Times New Roman" w:hAnsi="Times New Roman" w:cs="Times New Roman"/>
          <w:b w:val="0"/>
          <w:sz w:val="28"/>
          <w:szCs w:val="28"/>
          <w:lang w:val="uk-UA"/>
        </w:rPr>
        <w:t>ють, а з нього лише іскри летять...”. Система психофізичних вправ у боротьбі “Спас”, яка називається “Кремінь” має за мету загартувати організм козака до такої міри, що його тіло буде в</w:t>
      </w:r>
      <w:r w:rsidR="00D13BFA">
        <w:rPr>
          <w:rFonts w:ascii="Times New Roman" w:hAnsi="Times New Roman" w:cs="Times New Roman"/>
          <w:b w:val="0"/>
          <w:sz w:val="28"/>
          <w:szCs w:val="28"/>
          <w:lang w:val="uk-UA"/>
        </w:rPr>
        <w:t xml:space="preserve"> </w:t>
      </w:r>
      <w:r w:rsidR="00F95794" w:rsidRPr="006F619D">
        <w:rPr>
          <w:rFonts w:ascii="Times New Roman" w:hAnsi="Times New Roman" w:cs="Times New Roman"/>
          <w:b w:val="0"/>
          <w:sz w:val="28"/>
          <w:szCs w:val="28"/>
          <w:lang w:val="uk-UA"/>
        </w:rPr>
        <w:t>змозі витримати будь-який удар, навіть удар холодною зброєю. В історії козацтва існували випадки, коли це мистецтво проявляло себе. До нас дійшла легенда про міць руки кошового отамана І.Д. Сірка, котрий виставляв голу руку і по ній рубали шаблюкою. Так лише на тілі міг залишитися невеличкий синець, а шабля відскокувала від руки: “...Він сильний такий був, що його як хто шаблею ударить по руці, так і кожі не розруба, — тілько синє буде. Не то що кулею, а шаблею</w:t>
      </w:r>
      <w:r w:rsidR="00F95794" w:rsidRPr="00BB583C">
        <w:rPr>
          <w:rFonts w:ascii="Times New Roman" w:hAnsi="Times New Roman" w:cs="Times New Roman"/>
          <w:b w:val="0"/>
          <w:sz w:val="28"/>
          <w:szCs w:val="28"/>
          <w:lang w:val="uk-UA"/>
        </w:rPr>
        <w:t>...”[</w:t>
      </w:r>
      <w:r w:rsidR="00BB583C">
        <w:rPr>
          <w:rFonts w:ascii="Times New Roman" w:hAnsi="Times New Roman" w:cs="Times New Roman"/>
          <w:b w:val="0"/>
          <w:sz w:val="28"/>
          <w:szCs w:val="28"/>
          <w:lang w:val="uk-UA"/>
        </w:rPr>
        <w:t>7</w:t>
      </w:r>
      <w:r w:rsidR="00F95794" w:rsidRPr="00BB583C">
        <w:rPr>
          <w:rFonts w:ascii="Times New Roman" w:hAnsi="Times New Roman" w:cs="Times New Roman"/>
          <w:b w:val="0"/>
          <w:sz w:val="28"/>
          <w:szCs w:val="28"/>
          <w:lang w:val="uk-UA"/>
        </w:rPr>
        <w:t>].</w:t>
      </w:r>
      <w:r w:rsidR="00B75607">
        <w:rPr>
          <w:rFonts w:ascii="Times New Roman" w:hAnsi="Times New Roman" w:cs="Times New Roman"/>
          <w:sz w:val="28"/>
          <w:szCs w:val="28"/>
          <w:lang w:val="uk-UA"/>
        </w:rPr>
        <w:t xml:space="preserve"> </w:t>
      </w:r>
    </w:p>
    <w:p w14:paraId="1FFD8D57" w14:textId="54486AE8" w:rsidR="00CF3689" w:rsidRDefault="0073591E"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С</w:t>
      </w:r>
      <w:r w:rsidRPr="0073591E">
        <w:rPr>
          <w:rFonts w:ascii="Times New Roman" w:hAnsi="Times New Roman" w:cs="Times New Roman"/>
          <w:b w:val="0"/>
          <w:sz w:val="28"/>
          <w:szCs w:val="28"/>
          <w:lang w:val="uk-UA"/>
        </w:rPr>
        <w:t>истема психофізичних вправ</w:t>
      </w:r>
      <w:r>
        <w:rPr>
          <w:rFonts w:ascii="Times New Roman" w:hAnsi="Times New Roman" w:cs="Times New Roman"/>
          <w:b w:val="0"/>
          <w:sz w:val="28"/>
          <w:szCs w:val="28"/>
          <w:lang w:val="uk-UA"/>
        </w:rPr>
        <w:t xml:space="preserve"> “Кремінь” – це система вправ на зміцнення м</w:t>
      </w:r>
      <w:r>
        <w:rPr>
          <w:rFonts w:ascii="Times New Roman" w:hAnsi="Times New Roman" w:cs="Times New Roman"/>
          <w:b w:val="0"/>
          <w:sz w:val="28"/>
          <w:szCs w:val="28"/>
          <w:lang w:val="en-US"/>
        </w:rPr>
        <w:t>’</w:t>
      </w:r>
      <w:r>
        <w:rPr>
          <w:rFonts w:ascii="Times New Roman" w:hAnsi="Times New Roman" w:cs="Times New Roman"/>
          <w:b w:val="0"/>
          <w:sz w:val="28"/>
          <w:szCs w:val="28"/>
          <w:lang w:val="uk-UA"/>
        </w:rPr>
        <w:t>язово-сухожильного апарату людини. Вправи виконуються в статичному та динамічному режимах. Також існують вправи на “набивку” тіла, проте на відміну від східних систем, набивка тіла відбувається після зміцнення та нарощування м</w:t>
      </w:r>
      <w:r>
        <w:rPr>
          <w:rFonts w:ascii="Times New Roman" w:hAnsi="Times New Roman" w:cs="Times New Roman"/>
          <w:b w:val="0"/>
          <w:sz w:val="28"/>
          <w:szCs w:val="28"/>
          <w:lang w:val="en-US"/>
        </w:rPr>
        <w:t>’</w:t>
      </w:r>
      <w:r>
        <w:rPr>
          <w:rFonts w:ascii="Times New Roman" w:hAnsi="Times New Roman" w:cs="Times New Roman"/>
          <w:b w:val="0"/>
          <w:sz w:val="28"/>
          <w:szCs w:val="28"/>
          <w:lang w:val="uk-UA"/>
        </w:rPr>
        <w:t xml:space="preserve">язової маси тіла, проходження системи загартування тіла силовим натискуванням. В системі “Кремінь” відбувається також загартування організму людини за допомогою різних природних факторів: холодною водою, вогнем, повітрям, землею тощо. </w:t>
      </w:r>
    </w:p>
    <w:p w14:paraId="793A1D1F" w14:textId="70F2365C" w:rsidR="0073591E" w:rsidRDefault="0073591E"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Психофізичні системи “Гойдка” і “Кремінь”, які використовують</w:t>
      </w:r>
      <w:r w:rsidR="00D13BFA">
        <w:rPr>
          <w:rFonts w:ascii="Times New Roman" w:hAnsi="Times New Roman" w:cs="Times New Roman"/>
          <w:b w:val="0"/>
          <w:sz w:val="28"/>
          <w:szCs w:val="28"/>
          <w:lang w:val="uk-UA"/>
        </w:rPr>
        <w:t>ся в системі підготовки бойового мистецтва</w:t>
      </w:r>
      <w:r>
        <w:rPr>
          <w:rFonts w:ascii="Times New Roman" w:hAnsi="Times New Roman" w:cs="Times New Roman"/>
          <w:b w:val="0"/>
          <w:sz w:val="28"/>
          <w:szCs w:val="28"/>
          <w:lang w:val="uk-UA"/>
        </w:rPr>
        <w:t xml:space="preserve"> “Спас” є частиною забутої української козацької психокультури, яка була пов</w:t>
      </w:r>
      <w:r>
        <w:rPr>
          <w:rFonts w:ascii="Times New Roman" w:hAnsi="Times New Roman" w:cs="Times New Roman"/>
          <w:b w:val="0"/>
          <w:sz w:val="28"/>
          <w:szCs w:val="28"/>
          <w:lang w:val="en-US"/>
        </w:rPr>
        <w:t>’</w:t>
      </w:r>
      <w:r>
        <w:rPr>
          <w:rFonts w:ascii="Times New Roman" w:hAnsi="Times New Roman" w:cs="Times New Roman"/>
          <w:b w:val="0"/>
          <w:sz w:val="28"/>
          <w:szCs w:val="28"/>
          <w:lang w:val="uk-UA"/>
        </w:rPr>
        <w:t>язана з фізичною культурою наших предків.</w:t>
      </w:r>
    </w:p>
    <w:p w14:paraId="2624A768" w14:textId="5B196003" w:rsidR="0073591E" w:rsidRDefault="00D13BFA"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В бойовому мистецтві</w:t>
      </w:r>
      <w:r w:rsidR="00A04298">
        <w:rPr>
          <w:rFonts w:ascii="Times New Roman" w:hAnsi="Times New Roman" w:cs="Times New Roman"/>
          <w:b w:val="0"/>
          <w:sz w:val="28"/>
          <w:szCs w:val="28"/>
          <w:lang w:val="uk-UA"/>
        </w:rPr>
        <w:t xml:space="preserve"> “Спас” збереглася термінолог</w:t>
      </w:r>
      <w:r w:rsidR="0073591E">
        <w:rPr>
          <w:rFonts w:ascii="Times New Roman" w:hAnsi="Times New Roman" w:cs="Times New Roman"/>
          <w:b w:val="0"/>
          <w:sz w:val="28"/>
          <w:szCs w:val="28"/>
          <w:lang w:val="uk-UA"/>
        </w:rPr>
        <w:t>ія, яка відображає культуру козацької доби. Бе</w:t>
      </w:r>
      <w:r>
        <w:rPr>
          <w:rFonts w:ascii="Times New Roman" w:hAnsi="Times New Roman" w:cs="Times New Roman"/>
          <w:b w:val="0"/>
          <w:sz w:val="28"/>
          <w:szCs w:val="28"/>
          <w:lang w:val="uk-UA"/>
        </w:rPr>
        <w:t>з розуміння світогляду козака ч</w:t>
      </w:r>
      <w:r w:rsidR="0073591E">
        <w:rPr>
          <w:rFonts w:ascii="Times New Roman" w:hAnsi="Times New Roman" w:cs="Times New Roman"/>
          <w:b w:val="0"/>
          <w:sz w:val="28"/>
          <w:szCs w:val="28"/>
          <w:lang w:val="uk-UA"/>
        </w:rPr>
        <w:t>асів існування Запорозької Січі неможли</w:t>
      </w:r>
      <w:r>
        <w:rPr>
          <w:rFonts w:ascii="Times New Roman" w:hAnsi="Times New Roman" w:cs="Times New Roman"/>
          <w:b w:val="0"/>
          <w:sz w:val="28"/>
          <w:szCs w:val="28"/>
          <w:lang w:val="uk-UA"/>
        </w:rPr>
        <w:t xml:space="preserve">ве опанування сутності козацького бойового мистецтва </w:t>
      </w:r>
      <w:r w:rsidR="0073591E">
        <w:rPr>
          <w:rFonts w:ascii="Times New Roman" w:hAnsi="Times New Roman" w:cs="Times New Roman"/>
          <w:b w:val="0"/>
          <w:sz w:val="28"/>
          <w:szCs w:val="28"/>
          <w:lang w:val="uk-UA"/>
        </w:rPr>
        <w:t xml:space="preserve">“Спас”. </w:t>
      </w:r>
      <w:r>
        <w:rPr>
          <w:rFonts w:ascii="Times New Roman" w:hAnsi="Times New Roman" w:cs="Times New Roman"/>
          <w:b w:val="0"/>
          <w:sz w:val="28"/>
          <w:szCs w:val="28"/>
          <w:lang w:val="uk-UA"/>
        </w:rPr>
        <w:t>З іншого боку термінологія, яка зберегла традицію, пердавалась в поколіннях є частиною культури тієї верстви, котра володіла бойовим мистецтвом, запорозьких козаків.</w:t>
      </w:r>
    </w:p>
    <w:p w14:paraId="46B2F979" w14:textId="28DC5F99" w:rsidR="00D13BFA" w:rsidRDefault="00D13BFA"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Так удари руками в “Спасі” мають декілька назв. Наприклад удари прямим кулаком називаються “стусанами”. Існують назви за траекторією удару: прямий стусан, боковий стусан, або за формо удару: стусан крюк – удар кулаком знизу по дузі, чи стусан коса – удар кулаком збоку по траекторії коси. Слово “стусан” на сьогодні є маловживаним словом і лише використання його в національних бойових мистецтвах збереже на довгі покоління. </w:t>
      </w:r>
    </w:p>
    <w:p w14:paraId="6606AB09" w14:textId="5970CD13" w:rsidR="00D13BFA" w:rsidRDefault="00D13BFA"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Хлистовий тип ударів руками в “Спасі” називається “вихлистами”</w:t>
      </w:r>
      <w:r w:rsidR="00C77308">
        <w:rPr>
          <w:rFonts w:ascii="Times New Roman" w:hAnsi="Times New Roman" w:cs="Times New Roman"/>
          <w:b w:val="0"/>
          <w:sz w:val="28"/>
          <w:szCs w:val="28"/>
          <w:lang w:val="uk-UA"/>
        </w:rPr>
        <w:t>. Це удар рукою, який має принцип</w:t>
      </w:r>
      <w:r>
        <w:rPr>
          <w:rFonts w:ascii="Times New Roman" w:hAnsi="Times New Roman" w:cs="Times New Roman"/>
          <w:b w:val="0"/>
          <w:sz w:val="28"/>
          <w:szCs w:val="28"/>
          <w:lang w:val="uk-UA"/>
        </w:rPr>
        <w:t xml:space="preserve"> удар</w:t>
      </w:r>
      <w:r w:rsidR="00C77308">
        <w:rPr>
          <w:rFonts w:ascii="Times New Roman" w:hAnsi="Times New Roman" w:cs="Times New Roman"/>
          <w:b w:val="0"/>
          <w:sz w:val="28"/>
          <w:szCs w:val="28"/>
          <w:lang w:val="uk-UA"/>
        </w:rPr>
        <w:t>у</w:t>
      </w:r>
      <w:r>
        <w:rPr>
          <w:rFonts w:ascii="Times New Roman" w:hAnsi="Times New Roman" w:cs="Times New Roman"/>
          <w:b w:val="0"/>
          <w:sz w:val="28"/>
          <w:szCs w:val="28"/>
          <w:lang w:val="uk-UA"/>
        </w:rPr>
        <w:t xml:space="preserve"> нагайкою –</w:t>
      </w:r>
      <w:r w:rsidR="00C77308">
        <w:rPr>
          <w:rFonts w:ascii="Times New Roman" w:hAnsi="Times New Roman" w:cs="Times New Roman"/>
          <w:b w:val="0"/>
          <w:sz w:val="28"/>
          <w:szCs w:val="28"/>
          <w:lang w:val="uk-UA"/>
        </w:rPr>
        <w:t xml:space="preserve"> незамінної супутниці козака. </w:t>
      </w:r>
    </w:p>
    <w:p w14:paraId="7C72C15B" w14:textId="12BBFE75" w:rsidR="00C77308" w:rsidRDefault="00C77308"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Говорячи про нагайку, слід зауважити, що нагайка, або плітка є великим пластом бойової і побутової культури козацтва. Нагайка – є підручним засобом вершника для управління конем. Майже всі народи, які мали справу з конем, мали культуру виготовлення плетених засобів зі шкіри, мотузки, або інших матеріалів для управління конем. Запорозьке козацтво ж створило цілу культуру пліточного бою, яка відобразилася безпосередньо в бойовому мистецтві “Спас”. Плітки у козаків існували різної довжини, від короткої</w:t>
      </w:r>
      <w:r w:rsidR="005E7205">
        <w:rPr>
          <w:rFonts w:ascii="Times New Roman" w:hAnsi="Times New Roman" w:cs="Times New Roman"/>
          <w:b w:val="0"/>
          <w:sz w:val="28"/>
          <w:szCs w:val="28"/>
          <w:lang w:val="uk-UA"/>
        </w:rPr>
        <w:t xml:space="preserve"> нагаєчки</w:t>
      </w:r>
      <w:r>
        <w:rPr>
          <w:rFonts w:ascii="Times New Roman" w:hAnsi="Times New Roman" w:cs="Times New Roman"/>
          <w:b w:val="0"/>
          <w:sz w:val="28"/>
          <w:szCs w:val="28"/>
          <w:lang w:val="uk-UA"/>
        </w:rPr>
        <w:t xml:space="preserve">, довжиною до 40 – 50 см., до </w:t>
      </w:r>
      <w:r w:rsidR="005E7205">
        <w:rPr>
          <w:rFonts w:ascii="Times New Roman" w:hAnsi="Times New Roman" w:cs="Times New Roman"/>
          <w:b w:val="0"/>
          <w:sz w:val="28"/>
          <w:szCs w:val="28"/>
          <w:lang w:val="uk-UA"/>
        </w:rPr>
        <w:t xml:space="preserve">довжелезного арапника, який сягав довжиною до декількох метрів. Умовно за розмірами плітки в бойовому мистецтві “Спас” розподіляються в наступному порядку: нагайка (до 1 м.), канчук (від 1 до 1,5 м.), батіг (до 2 -3 м.), арапник (більше 3 м.). Такий розподіл по довжині є досить умовним, оскільки плітка виготовлялася індивідуально під володаря, його розміри тіла. </w:t>
      </w:r>
      <w:r w:rsidR="008A75F5">
        <w:rPr>
          <w:rFonts w:ascii="Times New Roman" w:hAnsi="Times New Roman" w:cs="Times New Roman"/>
          <w:b w:val="0"/>
          <w:sz w:val="28"/>
          <w:szCs w:val="28"/>
          <w:lang w:val="uk-UA"/>
        </w:rPr>
        <w:t>Плітка одночасно слугувала і знаряддям управління конем чи іншою худобою і одночасно могла стати серйозною зброєю проти будь-якого, навіть кількісно переважаючого ворога.</w:t>
      </w:r>
    </w:p>
    <w:p w14:paraId="01C236C6" w14:textId="15685EC0" w:rsidR="008A75F5" w:rsidRDefault="008A75F5"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Велика повага в козацтві до пліток може бути пояснена стародавнім культом, поширеним в дохристиянській Україні, культом вужа, або полоза. </w:t>
      </w:r>
      <w:r w:rsidR="00F50029">
        <w:rPr>
          <w:rFonts w:ascii="Times New Roman" w:hAnsi="Times New Roman" w:cs="Times New Roman"/>
          <w:b w:val="0"/>
          <w:sz w:val="28"/>
          <w:szCs w:val="28"/>
          <w:lang w:val="uk-UA"/>
        </w:rPr>
        <w:br/>
        <w:t xml:space="preserve"> За дослідженнями істориків Я. Новицького, Д. Яворницького на о. Хортиця та на найближчих островах від нього в часи козаччини жило сила-силенна полозів. За легендами були навіть полози такої величини, що він був в змозі проковтнути цілу вівцю. Полоз майже не мав ворогів в природі оскільки мав шкіру такої міці, що за свідченнями самих козаків від полоза відскакувала найгостріша шаблюка. </w:t>
      </w:r>
      <w:r w:rsidR="0070723C">
        <w:rPr>
          <w:rFonts w:ascii="Times New Roman" w:hAnsi="Times New Roman" w:cs="Times New Roman"/>
          <w:b w:val="0"/>
          <w:sz w:val="28"/>
          <w:szCs w:val="28"/>
          <w:lang w:val="uk-UA"/>
        </w:rPr>
        <w:t xml:space="preserve">Переміщувався полоз по степу не як звичайна гадюкаа, а зібравшись в кільце перекочувався кубарем з величезною швидкістю, що міг наздогнати навіть на скаку коня. </w:t>
      </w:r>
      <w:r w:rsidR="00F50029">
        <w:rPr>
          <w:rFonts w:ascii="Times New Roman" w:hAnsi="Times New Roman" w:cs="Times New Roman"/>
          <w:b w:val="0"/>
          <w:sz w:val="28"/>
          <w:szCs w:val="28"/>
          <w:lang w:val="uk-UA"/>
        </w:rPr>
        <w:t>Безумовне сусідство козаків з такими тваринами не мо</w:t>
      </w:r>
      <w:r w:rsidR="0070723C">
        <w:rPr>
          <w:rFonts w:ascii="Times New Roman" w:hAnsi="Times New Roman" w:cs="Times New Roman"/>
          <w:b w:val="0"/>
          <w:sz w:val="28"/>
          <w:szCs w:val="28"/>
          <w:lang w:val="uk-UA"/>
        </w:rPr>
        <w:t>гло не позначитися на певному культі, який склався в козацтві. Один з ударів ногою в розвороті в бойовому мистецтві “Спас” має назву “полоз”, мабуть від того, як бив свою жертву хвостом полоз, збваючи її на землю. Культ пліток в козацтві також можна поєднати з культом полоза, оскільки плітка сама по собі нагалує хвіст змії, вужа чи полоза.</w:t>
      </w:r>
    </w:p>
    <w:p w14:paraId="6007B5B4" w14:textId="45378104" w:rsidR="0070723C" w:rsidRDefault="0070723C"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Удари ногами в “Спасі” називаються копняками. Розрізняють прямий, бокові копняки на різних рівнях. Копняк – це також староужииване українське слово, яке означало удар ногою. А отже збережена термінологія в бойовому мистецтві “Спас” є уособленням культури козацького часу.</w:t>
      </w:r>
    </w:p>
    <w:p w14:paraId="5183B805" w14:textId="03E966D9" w:rsidR="0070723C" w:rsidRDefault="0070723C"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Бойове мистецтво “Спас” передбачає володіння бійцем традиційною козацькою зброєю. Зброя – то є також частина бойової культури козацтва, бойової культури українського народу. В козацтві існував досить великий арсенал зброї, який постійно удосконалювався, оскільки козаки завжди намагалися роздобути </w:t>
      </w:r>
      <w:r w:rsidR="0000780F">
        <w:rPr>
          <w:rFonts w:ascii="Times New Roman" w:hAnsi="Times New Roman" w:cs="Times New Roman"/>
          <w:b w:val="0"/>
          <w:sz w:val="28"/>
          <w:szCs w:val="28"/>
          <w:lang w:val="uk-UA"/>
        </w:rPr>
        <w:t>най</w:t>
      </w:r>
      <w:r>
        <w:rPr>
          <w:rFonts w:ascii="Times New Roman" w:hAnsi="Times New Roman" w:cs="Times New Roman"/>
          <w:b w:val="0"/>
          <w:sz w:val="28"/>
          <w:szCs w:val="28"/>
          <w:lang w:val="uk-UA"/>
        </w:rPr>
        <w:t>передо</w:t>
      </w:r>
      <w:r w:rsidR="0000780F">
        <w:rPr>
          <w:rFonts w:ascii="Times New Roman" w:hAnsi="Times New Roman" w:cs="Times New Roman"/>
          <w:b w:val="0"/>
          <w:sz w:val="28"/>
          <w:szCs w:val="28"/>
          <w:lang w:val="uk-UA"/>
        </w:rPr>
        <w:t xml:space="preserve">віші зразки зброї на ті часи. Існувала зброя, яка суто використовувалася для </w:t>
      </w:r>
      <w:r>
        <w:rPr>
          <w:rFonts w:ascii="Times New Roman" w:hAnsi="Times New Roman" w:cs="Times New Roman"/>
          <w:b w:val="0"/>
          <w:sz w:val="28"/>
          <w:szCs w:val="28"/>
          <w:lang w:val="uk-UA"/>
        </w:rPr>
        <w:t xml:space="preserve"> </w:t>
      </w:r>
      <w:r w:rsidR="0000780F">
        <w:rPr>
          <w:rFonts w:ascii="Times New Roman" w:hAnsi="Times New Roman" w:cs="Times New Roman"/>
          <w:b w:val="0"/>
          <w:sz w:val="28"/>
          <w:szCs w:val="28"/>
          <w:lang w:val="uk-UA"/>
        </w:rPr>
        <w:t>бою – шабля, піка, булава, келеп, а існувала зброя, яка в побуті використовувалася, як знаряддя праці, а в бою, як зброя – плітки, ціп, коса, палиця тощо. Такий підхід привів до принципу, який зберігся в бойовому мистецтві “Спас” – зброєю може стати будь-яка побутова річ, треба лише правильно використати її. Так, наприклад простий ціп для обмолоту зерна, коли його оббити металом то він ставав вже бойовим ціпом – гріном. Звідси походить і українське слово “огріти”. До речі слово “грін” збереглося на сьогодні тільки в бойовому мистецтві “Спас” і означає бойовий ціп, оббитий металом.</w:t>
      </w:r>
    </w:p>
    <w:p w14:paraId="2C1B3659" w14:textId="4E1CA308" w:rsidR="0000780F" w:rsidRPr="00CD6497" w:rsidRDefault="0000780F" w:rsidP="00AC3603">
      <w:pPr>
        <w:tabs>
          <w:tab w:val="left" w:pos="426"/>
        </w:tabs>
        <w:spacing w:line="360" w:lineRule="auto"/>
        <w:ind w:firstLine="851"/>
        <w:jc w:val="both"/>
        <w:rPr>
          <w:rFonts w:ascii="Times New Roman" w:hAnsi="Times New Roman" w:cs="Times New Roman"/>
          <w:b/>
          <w:sz w:val="28"/>
          <w:szCs w:val="28"/>
        </w:rPr>
      </w:pPr>
      <w:r w:rsidRPr="00CD6497">
        <w:rPr>
          <w:rFonts w:ascii="Times New Roman" w:hAnsi="Times New Roman" w:cs="Times New Roman"/>
          <w:sz w:val="28"/>
          <w:szCs w:val="28"/>
        </w:rPr>
        <w:t>У бойовому мистецтві “Спас” збереглися від козацьких часів прийоми і методи володіння традиційною козацькою зброєю – ножем, палицею, шаблею, ціпом, булавою, келепом тощо</w:t>
      </w:r>
      <w:r w:rsidRPr="00BB583C">
        <w:rPr>
          <w:rFonts w:ascii="Times New Roman" w:hAnsi="Times New Roman" w:cs="Times New Roman"/>
          <w:sz w:val="28"/>
          <w:szCs w:val="28"/>
        </w:rPr>
        <w:t xml:space="preserve"> </w:t>
      </w:r>
      <w:r w:rsidRPr="00BB583C">
        <w:rPr>
          <w:rFonts w:ascii="Times New Roman" w:hAnsi="Times New Roman" w:cs="Times New Roman"/>
          <w:sz w:val="28"/>
          <w:szCs w:val="28"/>
          <w:lang w:val="en-US"/>
        </w:rPr>
        <w:t>[</w:t>
      </w:r>
      <w:r w:rsidR="00BB583C">
        <w:rPr>
          <w:rFonts w:ascii="Times New Roman" w:hAnsi="Times New Roman" w:cs="Times New Roman"/>
          <w:sz w:val="28"/>
          <w:szCs w:val="28"/>
          <w:lang w:val="en-US"/>
        </w:rPr>
        <w:t>8</w:t>
      </w:r>
      <w:r w:rsidRPr="00BB583C">
        <w:rPr>
          <w:rFonts w:ascii="Times New Roman" w:hAnsi="Times New Roman" w:cs="Times New Roman"/>
          <w:sz w:val="28"/>
          <w:szCs w:val="28"/>
          <w:lang w:val="en-US"/>
        </w:rPr>
        <w:t>]</w:t>
      </w:r>
      <w:r w:rsidRPr="00BB583C">
        <w:rPr>
          <w:rFonts w:ascii="Times New Roman" w:hAnsi="Times New Roman" w:cs="Times New Roman"/>
          <w:sz w:val="28"/>
          <w:szCs w:val="28"/>
        </w:rPr>
        <w:t>.</w:t>
      </w:r>
    </w:p>
    <w:p w14:paraId="38686788" w14:textId="1C6D0ADF" w:rsidR="003F27E7" w:rsidRDefault="003F27E7"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При цьому козацька культура до нас донесла відношення з великою повагою до зброї. Кожний вид зброї в козацькій культурі мав не лише прикладне значення, але і сакральне.</w:t>
      </w:r>
    </w:p>
    <w:p w14:paraId="1858A98B" w14:textId="56F07F67" w:rsidR="003F27E7" w:rsidRDefault="003F27E7"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Так ніж вважався побратимом козака. За традицією ніж можна було тільки зробити самому, завоювати у бою, або купити. Ніж за звичаєм, який до речі зберігся в народі і до нині не можна приймати в дарунок, за нього обов</w:t>
      </w:r>
      <w:r>
        <w:rPr>
          <w:rFonts w:ascii="Times New Roman" w:hAnsi="Times New Roman" w:cs="Times New Roman"/>
          <w:b w:val="0"/>
          <w:sz w:val="28"/>
          <w:szCs w:val="28"/>
          <w:lang w:val="en-US"/>
        </w:rPr>
        <w:t>’</w:t>
      </w:r>
      <w:r>
        <w:rPr>
          <w:rFonts w:ascii="Times New Roman" w:hAnsi="Times New Roman" w:cs="Times New Roman"/>
          <w:b w:val="0"/>
          <w:sz w:val="28"/>
          <w:szCs w:val="28"/>
          <w:lang w:val="uk-UA"/>
        </w:rPr>
        <w:t xml:space="preserve">язково треба було віддати гроші. </w:t>
      </w:r>
      <w:r w:rsidR="00EF5083">
        <w:rPr>
          <w:rFonts w:ascii="Times New Roman" w:hAnsi="Times New Roman" w:cs="Times New Roman"/>
          <w:b w:val="0"/>
          <w:sz w:val="28"/>
          <w:szCs w:val="28"/>
          <w:lang w:val="uk-UA"/>
        </w:rPr>
        <w:t>За внутрішньою термінологією в бойовому мистецтві “Спас” ніж називають “товаришем”. Інують сакральні ритуали щодо ножа. За спасівським світоглядом ніж божць має “приручити”. Для цього існує декілька ритуалів. Один з них заключається в тому, що на ніж виготовляються піхви і боєць має носити свого ножа в піхвах постійно на голому тілі. Ніж має бути завжди з бійцем, з ним він має їсти, спати, приймати водні процедури тощо. До тих пір, поки бійцю не присниться віщий сон, котрий потім боєць разом з вчителем (характерником) розтлумачить. Уві сні ніж, як жива особа може сказати свому господарю своє ім</w:t>
      </w:r>
      <w:r w:rsidR="00EF5083">
        <w:rPr>
          <w:rFonts w:ascii="Times New Roman" w:hAnsi="Times New Roman" w:cs="Times New Roman"/>
          <w:b w:val="0"/>
          <w:sz w:val="28"/>
          <w:szCs w:val="28"/>
          <w:lang w:val="en-US"/>
        </w:rPr>
        <w:t>’</w:t>
      </w:r>
      <w:r w:rsidR="00EF5083">
        <w:rPr>
          <w:rFonts w:ascii="Times New Roman" w:hAnsi="Times New Roman" w:cs="Times New Roman"/>
          <w:b w:val="0"/>
          <w:sz w:val="28"/>
          <w:szCs w:val="28"/>
          <w:lang w:val="uk-UA"/>
        </w:rPr>
        <w:t xml:space="preserve">я, може відкрити якусь таємницю, як з ним поводитися чи методи тренування з ножем, які боєць має використовувати. Після того, як цей ритуал буде пройдений з ножем в традиції “Спас” мають бути дуже шанобливі відносини, бо за світоглядом козаків, ніж є товаришем козака, найближчим другом, який приходить в найпотрібнішу мить на допомогу. В бою може зовсім не залишитися зброє, та останньою зброєю станезавжди козацький ніж. Ніж треба “підгодовувати”, тобто при </w:t>
      </w:r>
      <w:r w:rsidR="00CD6497">
        <w:rPr>
          <w:rFonts w:ascii="Times New Roman" w:hAnsi="Times New Roman" w:cs="Times New Roman"/>
          <w:b w:val="0"/>
          <w:sz w:val="28"/>
          <w:szCs w:val="28"/>
          <w:lang w:val="uk-UA"/>
        </w:rPr>
        <w:t>прийнятті козаком їжі можна шматочок їжі порізати своїм ножем, це вважається “підкормити” ножа. Ніж не можна використовувати, як засіб хизування. В козацькій культурі, це вважалося не гідним звання лицаря і навіть за це товариство могло надати покарання тому хто небезпечно хизується ножем. Без дозволу господаря неможна було торкатися чужого ножа. Це дозволялося лише близьким та перевіреним побратимам. Недарма в козацтві збереглося прислів’я-карб: “Без нужди не виймай, без слави не вкладай”. Цей карб говорить про холодну зброю козака, про шаблю і ніж.</w:t>
      </w:r>
    </w:p>
    <w:p w14:paraId="09FD569D" w14:textId="2D0E67AC" w:rsidR="00CD6497" w:rsidRDefault="00CD6497"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Місце ножа в козацькій культурі дуже почесне. Козаки ніж розглядали в якості живої істоти, побратима, товариша козака. В національному бойовому мистецтві “Спас” збереглося козацьке шанобливе відношення до ножа т при досягненні певного рівня майстерності в “Спасі” бійцю виготовляється особистий ніж, який є його особистою зброєю і побратимом.</w:t>
      </w:r>
    </w:p>
    <w:p w14:paraId="3C28E213" w14:textId="0BCA9735" w:rsidR="00CD6497" w:rsidRDefault="00CD6497" w:rsidP="00AC3603">
      <w:pPr>
        <w:pStyle w:val="1"/>
        <w:shd w:val="clear" w:color="auto" w:fill="FFFFFF"/>
        <w:spacing w:before="0" w:beforeAutospacing="0" w:after="0" w:afterAutospacing="0" w:line="360" w:lineRule="auto"/>
        <w:ind w:firstLine="851"/>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Велике культурне сакральне значення в козацькій культурі, яке залишилося в національному бойовому мистецтві “Спас” відводиться палиці. По-перше один з принципів бой</w:t>
      </w:r>
      <w:r w:rsidR="008444AE">
        <w:rPr>
          <w:rFonts w:ascii="Times New Roman" w:hAnsi="Times New Roman" w:cs="Times New Roman"/>
          <w:b w:val="0"/>
          <w:sz w:val="28"/>
          <w:szCs w:val="28"/>
          <w:lang w:val="uk-UA"/>
        </w:rPr>
        <w:t>ового мистецтва “Спас” говорить, що зброєю має бути будь-який предмет. Козаки вміли прилаштовувати звичайні предмети, знаряддя праці чи побуту в якості зброї. Одним з найдоступніших предметів, які можна було використати, як зброю, є звичайна палиця.</w:t>
      </w:r>
    </w:p>
    <w:p w14:paraId="76177563" w14:textId="22F8D62E" w:rsidR="008444AE" w:rsidRDefault="008444AE"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8444AE">
        <w:rPr>
          <w:rFonts w:ascii="Times New Roman" w:hAnsi="Times New Roman" w:cs="Times New Roman"/>
          <w:sz w:val="28"/>
          <w:szCs w:val="28"/>
          <w:lang w:val="uk-UA"/>
        </w:rPr>
        <w:t>Палиця є одним з надавніших знарядь праці людства поряд з каменем. За її допомогою наші далекі предки полювали на тварин,</w:t>
      </w:r>
      <w:r w:rsidRPr="008444AE">
        <w:rPr>
          <w:rFonts w:ascii="Times" w:hAnsi="Times" w:cs="Times"/>
          <w:sz w:val="28"/>
          <w:szCs w:val="28"/>
          <w:lang w:val="uk-UA"/>
        </w:rPr>
        <w:t xml:space="preserve"> </w:t>
      </w:r>
      <w:r w:rsidRPr="008444AE">
        <w:rPr>
          <w:rFonts w:ascii="Times New Roman" w:hAnsi="Times New Roman" w:cs="Times New Roman"/>
          <w:sz w:val="28"/>
          <w:szCs w:val="28"/>
          <w:lang w:val="uk-UA"/>
        </w:rPr>
        <w:t>глушили рибу, збивали з дерев стиглі плоди, а за потреби пускали її в хід і один проти одного. Отже, це також і найдавніша холодна зброя.</w:t>
      </w:r>
    </w:p>
    <w:p w14:paraId="7F86C61C" w14:textId="5DAE06D7" w:rsidR="008444AE" w:rsidRDefault="008444AE"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6A5AD8">
        <w:rPr>
          <w:rFonts w:ascii="Times New Roman" w:hAnsi="Times New Roman" w:cs="Times New Roman"/>
          <w:sz w:val="28"/>
          <w:szCs w:val="28"/>
          <w:lang w:val="uk-UA"/>
        </w:rPr>
        <w:t>В Україні мистецтво паличного бою відомо з найдавніших часів. Воно мало різні назви: “...</w:t>
      </w:r>
      <w:r w:rsidRPr="006A5AD8">
        <w:rPr>
          <w:rFonts w:ascii="Times New Roman" w:hAnsi="Times New Roman" w:cs="Times New Roman"/>
          <w:sz w:val="26"/>
          <w:szCs w:val="26"/>
          <w:lang w:val="uk-UA"/>
        </w:rPr>
        <w:t>«паличний бій», «палочний бій», «бій на палицях», «бій друччєм», «паличкання», «бій патиччєм» та ін. існувало і в предків сучасних українців. Билися на палицях завдовжки 50–200 см, які називалися «палиця», «кий», «кийок», «грига», «патик», «друк», «гилка», «ціпок», «тичина», «тростина», «дрин» тощо і деколи або мали потовщення на ударному кінці («ломака», «дрюк», «дрючок», «дрючечок», «палиця»), або були загнуті на цьому кінці («клюка», «ключка», «костур», «костурець»,«кульбака»). Бійці вправлялися і з однією, і одразу з двома палицями</w:t>
      </w:r>
      <w:r w:rsidR="006A5AD8">
        <w:rPr>
          <w:rFonts w:ascii="Times New Roman" w:hAnsi="Times New Roman" w:cs="Times New Roman"/>
          <w:sz w:val="26"/>
          <w:szCs w:val="26"/>
          <w:lang w:val="uk-UA"/>
        </w:rPr>
        <w:t xml:space="preserve"> </w:t>
      </w:r>
      <w:r w:rsidR="006A5AD8" w:rsidRPr="00BB583C">
        <w:rPr>
          <w:rFonts w:ascii="Times New Roman" w:hAnsi="Times New Roman" w:cs="Times New Roman"/>
          <w:sz w:val="26"/>
          <w:szCs w:val="26"/>
          <w:lang w:val="uk-UA"/>
        </w:rPr>
        <w:t>[</w:t>
      </w:r>
      <w:r w:rsidR="00BB583C" w:rsidRPr="00BB583C">
        <w:rPr>
          <w:rFonts w:ascii="Times New Roman" w:hAnsi="Times New Roman" w:cs="Times New Roman"/>
          <w:sz w:val="26"/>
          <w:szCs w:val="26"/>
          <w:lang w:val="uk-UA"/>
        </w:rPr>
        <w:t>9, С. 129.</w:t>
      </w:r>
      <w:r w:rsidR="006A5AD8" w:rsidRPr="00BB583C">
        <w:rPr>
          <w:rFonts w:ascii="Times New Roman" w:hAnsi="Times New Roman" w:cs="Times New Roman"/>
          <w:sz w:val="28"/>
          <w:szCs w:val="28"/>
          <w:lang w:val="uk-UA"/>
        </w:rPr>
        <w:t>]</w:t>
      </w:r>
      <w:r w:rsidRPr="00BB583C">
        <w:rPr>
          <w:rFonts w:ascii="Times New Roman" w:hAnsi="Times New Roman" w:cs="Times New Roman"/>
          <w:sz w:val="28"/>
          <w:szCs w:val="28"/>
          <w:lang w:val="uk-UA"/>
        </w:rPr>
        <w:t>.</w:t>
      </w:r>
    </w:p>
    <w:p w14:paraId="0514A448" w14:textId="77777777" w:rsidR="00F72A4B" w:rsidRDefault="007A58CE"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Палиця – це те знаряддя, яке завжди було під рукою у козака, а випадку відсутності її легко можна було знайти, виламати з деревини, обробити, зробивши просту палицю зброєю. Вміння виготовляти бойові палиці виховувалося з дитинства. В козацтві були завжди поширені ігри “цурки-палки”, “в козаки-розбійники”, де поєднувалися елементи володіння палицею з елементами фехтування. Тому можна сказати, що палиця була першим етапом у володінні козаком шаблею. Виготовляючи бойову палицю, на ній зображалися спеціальні знаки, які передавалися утаємничено у ватагах парубків, або в козацьких родах. </w:t>
      </w:r>
    </w:p>
    <w:p w14:paraId="4AC7CCD6" w14:textId="3FEE6E4D" w:rsidR="007A58CE" w:rsidRDefault="007A58CE"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F72A4B">
        <w:rPr>
          <w:rFonts w:ascii="Times New Roman" w:hAnsi="Times New Roman" w:cs="Times New Roman"/>
          <w:sz w:val="28"/>
          <w:szCs w:val="28"/>
          <w:lang w:val="uk-UA"/>
        </w:rPr>
        <w:t>В Україні мало не в кожному регіоні існували свої традиції паличного бою. Однією із секретних видів зброї була палиця у давньоукраїнських мандрівних співців – кобзарів. Серед кобзарів навіть існувала бойове мистецтво володіння палицею – “костурець”</w:t>
      </w:r>
      <w:r w:rsidRPr="00BB583C">
        <w:rPr>
          <w:rFonts w:ascii="Times New Roman" w:hAnsi="Times New Roman" w:cs="Times New Roman"/>
          <w:sz w:val="28"/>
          <w:szCs w:val="28"/>
          <w:lang w:val="uk-UA"/>
        </w:rPr>
        <w:t>[</w:t>
      </w:r>
      <w:r w:rsidR="00BB583C">
        <w:rPr>
          <w:rFonts w:ascii="Times New Roman" w:hAnsi="Times New Roman" w:cs="Times New Roman"/>
          <w:sz w:val="28"/>
          <w:szCs w:val="28"/>
          <w:lang w:val="uk-UA"/>
        </w:rPr>
        <w:t>10</w:t>
      </w:r>
      <w:r w:rsidRPr="00BB583C">
        <w:rPr>
          <w:rFonts w:ascii="Times New Roman" w:hAnsi="Times New Roman" w:cs="Times New Roman"/>
          <w:sz w:val="28"/>
          <w:szCs w:val="28"/>
          <w:lang w:val="uk-UA"/>
        </w:rPr>
        <w:t>].</w:t>
      </w:r>
    </w:p>
    <w:p w14:paraId="1E08B4AF" w14:textId="52B4353E" w:rsidR="00F72A4B" w:rsidRDefault="00F72A4B"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Кобзарями, як правило були козаки, які отримали увіччя під свого бойового окзацького життя, свою боротьбу кобзарі утримували в таємниці, оскільки ця боротьба у багатьох випадках спасала життя незрячому співцеві. Боротьба “костурець” до сих пір є білою плямою в сакральній історії козацтва, і конкретно традиції кобзарства в Україні.</w:t>
      </w:r>
    </w:p>
    <w:p w14:paraId="4EA60900" w14:textId="4A05888E" w:rsidR="00F72A4B" w:rsidRDefault="00F72A4B"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Традиція паличного бою зберігалася в Україні і після знищення Запорозької Січі російською царицею Катериною ІІ. По українським селам і містам палиця навіть свого часу увійшла в моду, перетворившись на атрибут побуту. З палицею робили прогулянки по вулицям, палиці-трості носили міщани, більш прості палиці були атрибутом у селянства.</w:t>
      </w:r>
    </w:p>
    <w:p w14:paraId="2226874A" w14:textId="293D1D72" w:rsidR="00950B6A" w:rsidRDefault="00950B6A"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національному бойовому мистецтві “Спас” володінню палицею відноситься чільне місце. Палиця вважається базовим видом зброї для оволодіння більш серйозними видами холодної зброю – шаблі, ціпом-гріном, косою, пікою, списом. Палиці в бойовому мистецтві “Спас” є різної довжини від довжини в лікоть (коротка палиця) до довгої палиці, що досягає довжиною до 3 і більше метрів. При цьому в традиції “Спас” існує культура паличного бою. Бій ведеться на різних рівнях жорсткості, залежно від рівня майстерності бійця. З палицею спортсмени, які займаються бойовим мистецтвом “Спас” виконують показові виступи, показуючи можливості техніки володіння палицею, як зброєю. Цікавими є змаганн з паличного бою. До змагань допускаються лише бійці, які мають досить великий досвід заняттями і саме головне високий рівень морально-вольової і психологічної підготовки, оскільки паличний бій може легко привести до серйозних розладів у здоров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ї. Це що торкається видів змагань на бойових палицях. Для новаків бойового мистецтва “Спас” розроблений спеціальний вид </w:t>
      </w:r>
      <w:r w:rsidR="00A6326E">
        <w:rPr>
          <w:rFonts w:ascii="Times New Roman" w:hAnsi="Times New Roman" w:cs="Times New Roman"/>
          <w:sz w:val="28"/>
          <w:szCs w:val="28"/>
          <w:lang w:val="uk-UA"/>
        </w:rPr>
        <w:t>м</w:t>
      </w:r>
      <w:r w:rsidR="00A6326E">
        <w:rPr>
          <w:rFonts w:ascii="Times New Roman" w:hAnsi="Times New Roman" w:cs="Times New Roman"/>
          <w:sz w:val="28"/>
          <w:szCs w:val="28"/>
          <w:lang w:val="en-US"/>
        </w:rPr>
        <w:t>’</w:t>
      </w:r>
      <w:r w:rsidR="00A6326E">
        <w:rPr>
          <w:rFonts w:ascii="Times New Roman" w:hAnsi="Times New Roman" w:cs="Times New Roman"/>
          <w:sz w:val="28"/>
          <w:szCs w:val="28"/>
          <w:lang w:val="uk-UA"/>
        </w:rPr>
        <w:t>якої палиці, коли удари нею можна наносити з великою силою, але шкоди і травми оганізму така палиця не наносить. У першому випадку виховується повага до супротивника і відчувається психологчна небезпека до зброї супротивника. У другому випадку поєдинок більш швидкий, але у спортсмена втрачається відчуття “страху” перед зброєю суперника. ТОму в бойовому мистецтві “Спас” є місце для гармонійного поєднання цих двох видів змагань з паличного бою.</w:t>
      </w:r>
    </w:p>
    <w:p w14:paraId="6C3ADCFF" w14:textId="0C5E855A" w:rsidR="00A6326E" w:rsidRDefault="00A6326E"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козацькій культурі велике і поважне місце відводиться шаблі. У козаків було декілька видів шабель, довгі, короткі, різної кривизни. Історія донесла до нас різні назви козацьких шабель того чи іншого типу. Наприклад шаблі угорсько-польського походження мали назви корабелі, “шаблі орла”, </w:t>
      </w:r>
      <w:r w:rsidR="00413C9F">
        <w:rPr>
          <w:rFonts w:ascii="Times New Roman" w:hAnsi="Times New Roman" w:cs="Times New Roman"/>
          <w:sz w:val="28"/>
          <w:szCs w:val="28"/>
          <w:lang w:val="uk-UA"/>
        </w:rPr>
        <w:t xml:space="preserve">ординки, </w:t>
      </w:r>
      <w:r>
        <w:rPr>
          <w:rFonts w:ascii="Times New Roman" w:hAnsi="Times New Roman" w:cs="Times New Roman"/>
          <w:sz w:val="28"/>
          <w:szCs w:val="28"/>
          <w:lang w:val="uk-UA"/>
        </w:rPr>
        <w:t>шаблі турецького типу –</w:t>
      </w:r>
      <w:r w:rsidR="00413C9F">
        <w:rPr>
          <w:rFonts w:ascii="Times New Roman" w:hAnsi="Times New Roman" w:cs="Times New Roman"/>
          <w:sz w:val="28"/>
          <w:szCs w:val="28"/>
          <w:lang w:val="uk-UA"/>
        </w:rPr>
        <w:t xml:space="preserve"> шамшир</w:t>
      </w:r>
      <w:r>
        <w:rPr>
          <w:rFonts w:ascii="Times New Roman" w:hAnsi="Times New Roman" w:cs="Times New Roman"/>
          <w:sz w:val="28"/>
          <w:szCs w:val="28"/>
          <w:lang w:val="uk-UA"/>
        </w:rPr>
        <w:t xml:space="preserve">, </w:t>
      </w:r>
      <w:r w:rsidR="00413C9F">
        <w:rPr>
          <w:rFonts w:ascii="Times New Roman" w:hAnsi="Times New Roman" w:cs="Times New Roman"/>
          <w:sz w:val="28"/>
          <w:szCs w:val="28"/>
          <w:lang w:val="uk-UA"/>
        </w:rPr>
        <w:t>кілідж, козаки також називаали шаблі на свій манер, наприклад шабля кривуля тощо.</w:t>
      </w:r>
    </w:p>
    <w:p w14:paraId="11BC3409" w14:textId="51C98AE1" w:rsidR="00413C9F" w:rsidRDefault="00413C9F"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413C9F">
        <w:rPr>
          <w:rFonts w:ascii="Times New Roman" w:hAnsi="Times New Roman" w:cs="Times New Roman"/>
          <w:sz w:val="28"/>
          <w:szCs w:val="28"/>
          <w:lang w:val="uk-UA"/>
        </w:rPr>
        <w:t>В Україні вже не перше століття шабля є одним з найважливіших символів козацтва, традицій, пов’язаних з національними визвольними та державотворчими процесами. Шабля завжди посідала визначне місце у свідомості українців, асоціюючись у першу чергу з козаком – захисником Вітчизни. Оспівана великим Кобзарем як невід’ємний супутник українського лицаря, шабля фігурує у величезній кількості українських народних дум, поезій, прислів’їв та приказок.</w:t>
      </w:r>
    </w:p>
    <w:p w14:paraId="3BE1ACAF" w14:textId="39BCC223" w:rsidR="00413C9F" w:rsidRDefault="00413C9F"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413C9F">
        <w:rPr>
          <w:rFonts w:ascii="Times New Roman" w:hAnsi="Times New Roman" w:cs="Times New Roman"/>
          <w:sz w:val="28"/>
          <w:szCs w:val="28"/>
          <w:lang w:val="uk-UA"/>
        </w:rPr>
        <w:t>Шабля відноситься до холодної зброї. Холодною зброєю називаються всі типи наступальної та активно-захисної зброї, що призначені для ведення рукопашного або дистанційного бою, функціонують виключно завдяки м’язовим зусиллям воїна, а бойове застосування їх не пов’язане з використанням вибухових речовин.</w:t>
      </w:r>
    </w:p>
    <w:p w14:paraId="19708AD7" w14:textId="1F2D9732" w:rsidR="00413C9F" w:rsidRDefault="00413C9F"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413C9F">
        <w:rPr>
          <w:rFonts w:ascii="Times New Roman" w:hAnsi="Times New Roman" w:cs="Times New Roman"/>
          <w:sz w:val="28"/>
          <w:szCs w:val="28"/>
          <w:lang w:val="uk-UA"/>
        </w:rPr>
        <w:t>Шабля – різновид наступальної холодної, січної, різально-колольної клинкової зброї, що сформувався в кінці VII на початку VIII століття нашої ери. Вона складається з довгого клинка, ефеса та піхов, є в першу чергу зброєю вершника й у використанні пов’язана зі специфічним комплексом кінського спорядження. Клинок шаблі викривлений, з лезом на вигнутому боці та обухом на увігнутому, має вістря та хвостову частину для кріплення ефеса</w:t>
      </w:r>
      <w:r>
        <w:rPr>
          <w:rFonts w:ascii="Times New Roman" w:hAnsi="Times New Roman" w:cs="Times New Roman"/>
          <w:sz w:val="28"/>
          <w:szCs w:val="28"/>
          <w:lang w:val="uk-UA"/>
        </w:rPr>
        <w:t xml:space="preserve"> </w:t>
      </w:r>
      <w:r w:rsidRPr="00BB583C">
        <w:rPr>
          <w:rFonts w:ascii="Times New Roman" w:hAnsi="Times New Roman" w:cs="Times New Roman"/>
          <w:sz w:val="28"/>
          <w:szCs w:val="28"/>
          <w:lang w:val="en-US"/>
        </w:rPr>
        <w:t>[</w:t>
      </w:r>
      <w:r w:rsidR="00BB583C">
        <w:rPr>
          <w:rFonts w:ascii="Times New Roman" w:hAnsi="Times New Roman" w:cs="Times New Roman"/>
          <w:sz w:val="28"/>
          <w:szCs w:val="28"/>
          <w:lang w:val="en-US"/>
        </w:rPr>
        <w:t>11</w:t>
      </w:r>
      <w:r w:rsidR="00FB273C" w:rsidRPr="00BB583C">
        <w:rPr>
          <w:rFonts w:ascii="Times New Roman" w:hAnsi="Times New Roman" w:cs="Times New Roman"/>
          <w:sz w:val="28"/>
          <w:szCs w:val="28"/>
          <w:lang w:val="uk-UA"/>
        </w:rPr>
        <w:t>].</w:t>
      </w:r>
    </w:p>
    <w:p w14:paraId="66A3F9E4" w14:textId="4EDBB940" w:rsidR="00FB273C" w:rsidRDefault="00FB273C"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національному бойовому мистецтві “Спас” володінню шаблею відводиться особливе місце. Боєць сопчатку вчиться володінню однією і двома шаблями в повітрі. Виконується навчанням декільком видам “круток” шаблями, однією і декільками. Велика увага в “Спасі” приділяється вихованню якості удару шаблею. Удар шаблею в бойовому мистецтві “Спас” має бути потужним і точним. Для цього практикується виконання ударів спочатку на силу – удари по глиняному манекену, розрубування в</w:t>
      </w:r>
      <w:r>
        <w:rPr>
          <w:rFonts w:ascii="Times New Roman" w:hAnsi="Times New Roman" w:cs="Times New Roman"/>
          <w:sz w:val="28"/>
          <w:szCs w:val="28"/>
          <w:lang w:val="en-US"/>
        </w:rPr>
        <w:t>’</w:t>
      </w:r>
      <w:r>
        <w:rPr>
          <w:rFonts w:ascii="Times New Roman" w:hAnsi="Times New Roman" w:cs="Times New Roman"/>
          <w:sz w:val="28"/>
          <w:szCs w:val="28"/>
          <w:lang w:val="uk-UA"/>
        </w:rPr>
        <w:t>язанки очерету, рубання товстої лози, рубання шаблею сухого очерету. Під час таких тренувань напрацьовується вірна траекторія удару, вірни хват шаблі, щоб шабля трималася міцно і водночас чутливо. Другий етап навчання ударів шаблею в бойовому мистецтві “Спас” має на увазі випрацьовати у козака точність удару шаблею. Для цього практикуються методи рубки лози пі</w:t>
      </w:r>
      <w:r w:rsidR="007579BC">
        <w:rPr>
          <w:rFonts w:ascii="Times New Roman" w:hAnsi="Times New Roman" w:cs="Times New Roman"/>
          <w:sz w:val="28"/>
          <w:szCs w:val="28"/>
          <w:lang w:val="uk-UA"/>
        </w:rPr>
        <w:t>шого козака, розрубування пластикової пляшки, розрубування літаючих предметів – яблука, стрічечки тощо. Під час цих методів тренування у козака випрацьовується вміння точно і швидко наносити удар шаблею. Удар шаблею рекомендується практикувати постійно, удосконалюючи своєж вміння.</w:t>
      </w:r>
    </w:p>
    <w:p w14:paraId="26D4DAD4" w14:textId="358D698A" w:rsidR="007579BC" w:rsidRDefault="007579BC"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Після напрацювання ударів шаблею в бойовому мистецтві “Спас” велике значення приділяється вмінню фехтування на шаблях. Це є традиційним мистецтвом в бойовому звичаї “Спас”, і хоча в наші часи цей напрямок має все менше і менше практичне значення, все ж фехтування на шаблях є основою виховання козака, як лицаря, як носія бойової традиції українського народу. Фехтування на шаблях в бойовому мистецтві “Спас” проводиться на макетах бойових шабель, а змагання з фехтування відбуваються на спеціально розроблених м</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яких макетах козацької шаблі, удар якою не наносить великої шкоди здоров’ю дитини чи дорослого спортсмена. </w:t>
      </w:r>
    </w:p>
    <w:p w14:paraId="747DB188" w14:textId="0FC1C62F" w:rsidR="000D6090" w:rsidRDefault="000D6090"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Після освоєння основ володіння шаблею в повітрі (“крутки”), нанесення шаблею ударів, уміння фехтувати однією і двома шаблею у бойовому мистецтві “Спас” козак навчається умінню володіти шаблею за різних умов – на коні, в різних ландшафтних умовах: на скелях, у воді тощо.</w:t>
      </w:r>
    </w:p>
    <w:p w14:paraId="2F454701" w14:textId="19545613" w:rsidR="000D6090" w:rsidRDefault="000D6090"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бойовому мистецтві “Спас” збереглася козацька сакральна традиція відношення до шаблі. Шабля за козацьким світоглядом – то є козацька сестриця, козацька жіночка. Тому і відношення до шаблі в козацькій традиції є таке ж, як і відношення до жінки. Шаблю козак має постійно чистити і відточувати, щоб у піхвах вона не затупилася. Шаблю козак має надівати на всі козацькі свята, оскільки шабля то є атрбут відношення козака до воїнського стану. </w:t>
      </w:r>
    </w:p>
    <w:p w14:paraId="10E80D78" w14:textId="77777777" w:rsidR="000D6090" w:rsidRDefault="000D6090"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 часом у процесі еволюції холодної зброї в козацьких станах шабля поступово витіснилася шашкою. Проте в українській традиції зашилося дуже велике шанобливе ставлення саме до козацької шаблі. Хоча в бойовому мистецтві “Спас” велике місце відводиться і володінню шашкою. Не дивлячись на схожість шабля і шашка все таки мають трохи відмінне функціональне значення, оскільки, якщо шаблею можна веслти і піший і кінний бій, то шашка все ж таки здебільшого має спеціалізацію для кінного бою, хоча може використовуватися і пішому бою. Для цього існував варіант більш короткої і більш вигнутої (під шаблю) шашки - “кубанський”, або “кавказький”.</w:t>
      </w:r>
    </w:p>
    <w:p w14:paraId="67F2C216" w14:textId="77777777" w:rsidR="00065175" w:rsidRDefault="000D6090"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Традиційною зброєю запорозького козацтва </w:t>
      </w:r>
      <w:r w:rsidR="00065175">
        <w:rPr>
          <w:rFonts w:ascii="Times New Roman" w:hAnsi="Times New Roman" w:cs="Times New Roman"/>
          <w:sz w:val="28"/>
          <w:szCs w:val="28"/>
          <w:lang w:val="uk-UA"/>
        </w:rPr>
        <w:t>завжди був бойовий ціп, а оббитий металом ціп мав назву “грін”. Ціпом молотили зерно, але він міг в момент стати страшною зброєю в руках у вміючої людини. ЦІп був досить практичним видом зброї, оскільки практично в часи козаччини він був у кожному дворі. Одночасно працюючи на обмолоті зерна селянин, чи козак, чи молодик тренував своє вміння володіти ціпом, наносити сильні і ритмічні удари. Ціпи часто використовувалися під час селянських пвстань, лава-стрій озброєних ціпами селян ставало веикою силою навіть проти озброєного ворога шаблями чи списами. Сила удару ціпом, ообитого металом була такої величини, що могла проломити досить міцні обладунки польського гусара. Тому в бойовій історії українських повстань ціпу, як зброї відводилось досить чільне місце. З іншого боку козацький ціп був досить сильною індивідуальною зброєю, козак озброєний ціпом міг протистояти один декільком озброєним ворогам. Удар ціпом в бою дость важко передбачити і спрогнозувати, він досить швидкий і потужний. Майстерне володіння бойовим ціпом в принципі не залишало шансів у ворога залишитися цілим і неушкодженим.</w:t>
      </w:r>
    </w:p>
    <w:p w14:paraId="33D41F19" w14:textId="77777777" w:rsidR="0039759C" w:rsidRDefault="0039759C"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національном</w:t>
      </w:r>
      <w:r w:rsidR="00065175">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065175">
        <w:rPr>
          <w:rFonts w:ascii="Times New Roman" w:hAnsi="Times New Roman" w:cs="Times New Roman"/>
          <w:sz w:val="28"/>
          <w:szCs w:val="28"/>
          <w:lang w:val="uk-UA"/>
        </w:rPr>
        <w:t>бойовому мистецтві “Спас” бойовий ціп є одним з основних традиційних козацьких видів зброї, яким має володіти козак.</w:t>
      </w:r>
      <w:r>
        <w:rPr>
          <w:rFonts w:ascii="Times New Roman" w:hAnsi="Times New Roman" w:cs="Times New Roman"/>
          <w:sz w:val="28"/>
          <w:szCs w:val="28"/>
          <w:lang w:val="uk-UA"/>
        </w:rPr>
        <w:t xml:space="preserve"> Володіння ціпом розвиває у козака досить практичні техніко-технічні навики, спеціальну бойову спритність. Змагання з ціпом в бойовому мистецтві “спас” не проводяться, оскільки удари ціпом, навіть м</w:t>
      </w:r>
      <w:r>
        <w:rPr>
          <w:rFonts w:ascii="Times New Roman" w:hAnsi="Times New Roman" w:cs="Times New Roman"/>
          <w:sz w:val="28"/>
          <w:szCs w:val="28"/>
          <w:lang w:val="en-US"/>
        </w:rPr>
        <w:t>’</w:t>
      </w:r>
      <w:r>
        <w:rPr>
          <w:rFonts w:ascii="Times New Roman" w:hAnsi="Times New Roman" w:cs="Times New Roman"/>
          <w:sz w:val="28"/>
          <w:szCs w:val="28"/>
          <w:lang w:val="uk-UA"/>
        </w:rPr>
        <w:t>яким мають надпотужну силу і в багатьох випадках можуть нанести травмування супернику. Ціп є одним із найвдосконаліших видів холодної козацької зброї. Володіння ціпом є частиною козацької бойової культури українського народу.</w:t>
      </w:r>
      <w:r w:rsidR="00065175">
        <w:rPr>
          <w:rFonts w:ascii="Times New Roman" w:hAnsi="Times New Roman" w:cs="Times New Roman"/>
          <w:sz w:val="28"/>
          <w:szCs w:val="28"/>
          <w:lang w:val="uk-UA"/>
        </w:rPr>
        <w:t xml:space="preserve"> </w:t>
      </w:r>
    </w:p>
    <w:p w14:paraId="08E7055D" w14:textId="77777777" w:rsidR="0039759C" w:rsidRDefault="0039759C"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бойовому мистецтві “Спас” використовується і інші традиційні козацькі види зброї булава, келеп. Володіння ними є частиною традиції, тому вміння вести ними бій – є обов</w:t>
      </w:r>
      <w:r>
        <w:rPr>
          <w:rFonts w:ascii="Times New Roman" w:hAnsi="Times New Roman" w:cs="Times New Roman"/>
          <w:sz w:val="28"/>
          <w:szCs w:val="28"/>
          <w:lang w:val="en-US"/>
        </w:rPr>
        <w:t>’</w:t>
      </w:r>
      <w:r>
        <w:rPr>
          <w:rFonts w:ascii="Times New Roman" w:hAnsi="Times New Roman" w:cs="Times New Roman"/>
          <w:sz w:val="28"/>
          <w:szCs w:val="28"/>
          <w:lang w:val="uk-UA"/>
        </w:rPr>
        <w:t>язковим для бійця в бойовому мистецтві “Спас”. З іншого боку є практичний аспект володіння традиційною козацькою зброєю. Оволодіння принципами примінення цієї зброї є запорукою “бойової фантазії” козака, коли він може використати і інші побутові предмети в якості зброї в бою.</w:t>
      </w:r>
    </w:p>
    <w:p w14:paraId="4164CB08" w14:textId="77777777" w:rsidR="0039759C" w:rsidRDefault="0039759C"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Велике місце в національному бойовому мистецтві “Спас” приділяється воїнським звичаям та обрядам, які зародилися і збереглися в запорозькому козацтві.</w:t>
      </w:r>
    </w:p>
    <w:p w14:paraId="13437600" w14:textId="7E96D564" w:rsidR="00A72869" w:rsidRDefault="0039759C" w:rsidP="00AC3603">
      <w:pPr>
        <w:widowControl w:val="0"/>
        <w:autoSpaceDE w:val="0"/>
        <w:autoSpaceDN w:val="0"/>
        <w:adjustRightInd w:val="0"/>
        <w:spacing w:after="240" w:line="360" w:lineRule="auto"/>
        <w:ind w:firstLine="851"/>
        <w:jc w:val="both"/>
        <w:rPr>
          <w:rFonts w:ascii="Times New Roman" w:hAnsi="Times New Roman" w:cs="Times New Roman"/>
          <w:b/>
          <w:sz w:val="28"/>
          <w:szCs w:val="28"/>
          <w:lang w:val="uk-UA"/>
        </w:rPr>
      </w:pPr>
      <w:r>
        <w:rPr>
          <w:rFonts w:ascii="Times New Roman" w:hAnsi="Times New Roman" w:cs="Times New Roman"/>
          <w:sz w:val="28"/>
          <w:szCs w:val="28"/>
          <w:lang w:val="uk-UA"/>
        </w:rPr>
        <w:t>Одним з таких звичаїв є традиція бойової козацької пісні. Козацька пісня – це один з найяскравіших і найважливіших елементів бойової культури українського народу.</w:t>
      </w:r>
      <w:r w:rsidR="00C10F54">
        <w:rPr>
          <w:rFonts w:ascii="Times New Roman" w:hAnsi="Times New Roman" w:cs="Times New Roman"/>
          <w:sz w:val="28"/>
          <w:szCs w:val="28"/>
          <w:lang w:val="uk-UA"/>
        </w:rPr>
        <w:t xml:space="preserve"> Бойова пісня в козацтві не лише передавала інформацію про бойові козацькі подвиги, але зберігала і передавала бойовий дух. Українська традиційна фізична культура тісно пов</w:t>
      </w:r>
      <w:r w:rsidR="00C10F54">
        <w:rPr>
          <w:rFonts w:ascii="Times New Roman" w:hAnsi="Times New Roman" w:cs="Times New Roman"/>
          <w:sz w:val="28"/>
          <w:szCs w:val="28"/>
          <w:lang w:val="en-US"/>
        </w:rPr>
        <w:t>’</w:t>
      </w:r>
      <w:r w:rsidR="00C10F54">
        <w:rPr>
          <w:rFonts w:ascii="Times New Roman" w:hAnsi="Times New Roman" w:cs="Times New Roman"/>
          <w:sz w:val="28"/>
          <w:szCs w:val="28"/>
          <w:lang w:val="uk-UA"/>
        </w:rPr>
        <w:t>язана з виконанням народних пісень. Ще за часів існування давніх слов</w:t>
      </w:r>
      <w:r w:rsidR="00C10F54">
        <w:rPr>
          <w:rFonts w:ascii="Times New Roman" w:hAnsi="Times New Roman" w:cs="Times New Roman"/>
          <w:sz w:val="28"/>
          <w:szCs w:val="28"/>
          <w:lang w:val="en-US"/>
        </w:rPr>
        <w:t>’</w:t>
      </w:r>
      <w:r w:rsidR="00C10F54">
        <w:rPr>
          <w:rFonts w:ascii="Times New Roman" w:hAnsi="Times New Roman" w:cs="Times New Roman"/>
          <w:sz w:val="28"/>
          <w:szCs w:val="28"/>
          <w:lang w:val="uk-UA"/>
        </w:rPr>
        <w:t>ян їх ігрища відбувалися під співання пісень</w:t>
      </w:r>
      <w:r w:rsidR="00C10F54" w:rsidRPr="00E753D4">
        <w:rPr>
          <w:rFonts w:ascii="Times New Roman" w:hAnsi="Times New Roman" w:cs="Times New Roman"/>
          <w:sz w:val="28"/>
          <w:szCs w:val="28"/>
          <w:lang w:val="en-US"/>
        </w:rPr>
        <w:t>[</w:t>
      </w:r>
      <w:r w:rsidR="00BB583C" w:rsidRPr="00E753D4">
        <w:rPr>
          <w:rFonts w:ascii="Times New Roman" w:hAnsi="Times New Roman" w:cs="Times New Roman"/>
          <w:sz w:val="28"/>
          <w:szCs w:val="28"/>
          <w:lang w:val="en-US"/>
        </w:rPr>
        <w:t>12, С. 3.</w:t>
      </w:r>
      <w:r w:rsidR="00C10F54" w:rsidRPr="00E753D4">
        <w:rPr>
          <w:rFonts w:ascii="Times New Roman" w:hAnsi="Times New Roman" w:cs="Times New Roman"/>
          <w:sz w:val="28"/>
          <w:szCs w:val="28"/>
          <w:lang w:val="uk-UA"/>
        </w:rPr>
        <w:t>]</w:t>
      </w:r>
      <w:r w:rsidR="00A72869" w:rsidRPr="00E753D4">
        <w:rPr>
          <w:rFonts w:ascii="Times New Roman" w:hAnsi="Times New Roman" w:cs="Times New Roman"/>
          <w:sz w:val="28"/>
          <w:szCs w:val="28"/>
          <w:lang w:val="uk-UA"/>
        </w:rPr>
        <w:t>.</w:t>
      </w:r>
    </w:p>
    <w:p w14:paraId="588FA25B" w14:textId="16EE2551" w:rsidR="000D6090" w:rsidRPr="00A72869" w:rsidRDefault="00A72869" w:rsidP="00AC3603">
      <w:pPr>
        <w:widowControl w:val="0"/>
        <w:autoSpaceDE w:val="0"/>
        <w:autoSpaceDN w:val="0"/>
        <w:adjustRightInd w:val="0"/>
        <w:spacing w:after="240" w:line="360" w:lineRule="auto"/>
        <w:ind w:firstLine="851"/>
        <w:jc w:val="both"/>
        <w:rPr>
          <w:rFonts w:ascii="Times New Roman" w:hAnsi="Times New Roman" w:cs="Times New Roman"/>
          <w:sz w:val="28"/>
          <w:szCs w:val="28"/>
          <w:lang w:val="uk-UA"/>
        </w:rPr>
      </w:pPr>
      <w:r w:rsidRPr="00A72869">
        <w:rPr>
          <w:rFonts w:ascii="Times New Roman" w:hAnsi="Times New Roman" w:cs="Times New Roman"/>
          <w:color w:val="50463A"/>
          <w:sz w:val="28"/>
          <w:szCs w:val="28"/>
          <w:lang w:val="uk-UA"/>
        </w:rPr>
        <w:t>Засобом підняття лицарського духу в козаків були героїчні пісні, де оспівувались та славились подвиги героїв. Козаки з радістю йшли на смерть, на муки, знаючи, що своїм прикладом, своїм подвигом вони надихнуть на боротьбу тисячі інших нових героїв: „Не тішся, враже, сотня поляже — тисяча натомість стане до борби”,— співається у відомій пісні. Тому пісням надавалося надзвичайно великого значення, вважалося, що пісні здатні приносити перемогу воїнам у бою</w:t>
      </w:r>
      <w:r w:rsidR="003A5D67">
        <w:rPr>
          <w:rFonts w:ascii="Times New Roman" w:hAnsi="Times New Roman" w:cs="Times New Roman"/>
          <w:color w:val="50463A"/>
          <w:sz w:val="28"/>
          <w:szCs w:val="28"/>
          <w:lang w:val="uk-UA"/>
        </w:rPr>
        <w:t>.</w:t>
      </w:r>
    </w:p>
    <w:p w14:paraId="06351CD6" w14:textId="77777777" w:rsidR="003A5D67" w:rsidRPr="003A5D67" w:rsidRDefault="003A5D67" w:rsidP="00AC3603">
      <w:pPr>
        <w:widowControl w:val="0"/>
        <w:autoSpaceDE w:val="0"/>
        <w:autoSpaceDN w:val="0"/>
        <w:adjustRightInd w:val="0"/>
        <w:spacing w:line="360" w:lineRule="auto"/>
        <w:ind w:firstLine="851"/>
        <w:jc w:val="both"/>
        <w:rPr>
          <w:rFonts w:ascii="Times New Roman" w:hAnsi="Times New Roman" w:cs="Times New Roman"/>
          <w:color w:val="50463A"/>
          <w:sz w:val="28"/>
          <w:szCs w:val="28"/>
          <w:lang w:val="uk-UA"/>
        </w:rPr>
      </w:pPr>
      <w:r w:rsidRPr="003A5D67">
        <w:rPr>
          <w:rFonts w:ascii="Times New Roman" w:hAnsi="Times New Roman" w:cs="Times New Roman"/>
          <w:color w:val="50463A"/>
          <w:sz w:val="28"/>
          <w:szCs w:val="28"/>
          <w:lang w:val="uk-UA"/>
        </w:rPr>
        <w:t>У стародавньому Ірані воїнів перед боєм надихав поет, читаючи поему „Шахнаме”. Такі ж традиції спостерігали і в римлян, германців, скандинавів та русичів. Армії постійно супроводжували співці-скальди, барди, трувери, мене-рестелі, трубадури, кобзарі, які надихали воїнів на подвиги героїчними піснями. Вони були організовані в окремі співацькі братства на зразок ремісничих цехів. Часто співцями ставали самі воїни. Недарма на народній картині ідеальний воїн „Козак-Мамай” завжди зображений з кобзою в руках. Багато козаків, які через рани або старість не могли воювати, брали в руки кобзу і йшли будити народ до боротьби. Адже не секрет, що саме кобзарі під час народних повстань своїми піснями поширювали вісті про них по всій Україні.</w:t>
      </w:r>
    </w:p>
    <w:p w14:paraId="13E890B1" w14:textId="4027259A" w:rsidR="003A5D67" w:rsidRDefault="003A5D67" w:rsidP="00AC3603">
      <w:pPr>
        <w:widowControl w:val="0"/>
        <w:autoSpaceDE w:val="0"/>
        <w:autoSpaceDN w:val="0"/>
        <w:adjustRightInd w:val="0"/>
        <w:spacing w:after="240" w:line="360" w:lineRule="auto"/>
        <w:ind w:firstLine="851"/>
        <w:jc w:val="both"/>
        <w:rPr>
          <w:rFonts w:ascii="Times New Roman" w:hAnsi="Times New Roman" w:cs="Times New Roman"/>
          <w:b/>
          <w:sz w:val="28"/>
          <w:szCs w:val="28"/>
          <w:lang w:val="uk-UA"/>
        </w:rPr>
      </w:pPr>
      <w:r w:rsidRPr="003A5D67">
        <w:rPr>
          <w:rFonts w:ascii="Times New Roman" w:hAnsi="Times New Roman" w:cs="Times New Roman"/>
          <w:color w:val="50463A"/>
          <w:sz w:val="28"/>
          <w:szCs w:val="28"/>
          <w:lang w:val="uk-UA"/>
        </w:rPr>
        <w:t>Багато українських полководців, знаючи вплив героїчної пісні на дух війська, нерідко самі складали бойові пісні для своїх воїнів. У старовинній „Римованій хроніці” (1682 рік) зазначається, що козаки, коли йшли в бій під Берестечком, співали бойові пісні-гімни, складені гетьманом Петром Сагайдачним. Богдан Хмельницький, Іван Сірко, Іван Мазепа. Максим Залізняк та багато інших козацьких воєначальників також прекрасно грали на кобзі та були авторами пісень</w:t>
      </w:r>
      <w:r w:rsidR="00E753D4">
        <w:rPr>
          <w:rFonts w:ascii="Times New Roman" w:hAnsi="Times New Roman" w:cs="Times New Roman"/>
          <w:color w:val="50463A"/>
          <w:sz w:val="28"/>
          <w:szCs w:val="28"/>
          <w:lang w:val="uk-UA"/>
        </w:rPr>
        <w:t xml:space="preserve"> </w:t>
      </w:r>
      <w:r w:rsidRPr="00E753D4">
        <w:rPr>
          <w:rFonts w:ascii="Times New Roman" w:hAnsi="Times New Roman" w:cs="Times New Roman"/>
          <w:color w:val="50463A"/>
          <w:sz w:val="28"/>
          <w:szCs w:val="28"/>
          <w:lang w:val="en-US"/>
        </w:rPr>
        <w:t>[</w:t>
      </w:r>
      <w:r w:rsidR="00E753D4">
        <w:rPr>
          <w:rFonts w:ascii="Times New Roman" w:hAnsi="Times New Roman" w:cs="Times New Roman"/>
          <w:color w:val="50463A"/>
          <w:sz w:val="28"/>
          <w:szCs w:val="28"/>
          <w:lang w:val="en-US"/>
        </w:rPr>
        <w:t>13</w:t>
      </w:r>
      <w:r w:rsidRPr="00E753D4">
        <w:rPr>
          <w:rFonts w:ascii="Times New Roman" w:hAnsi="Times New Roman" w:cs="Times New Roman"/>
          <w:color w:val="50463A"/>
          <w:sz w:val="28"/>
          <w:szCs w:val="28"/>
          <w:lang w:val="en-US"/>
        </w:rPr>
        <w:t>]</w:t>
      </w:r>
      <w:r w:rsidRPr="00E753D4">
        <w:rPr>
          <w:rFonts w:ascii="Times New Roman" w:hAnsi="Times New Roman" w:cs="Times New Roman"/>
          <w:color w:val="50463A"/>
          <w:sz w:val="28"/>
          <w:szCs w:val="28"/>
          <w:lang w:val="uk-UA"/>
        </w:rPr>
        <w:t>.</w:t>
      </w:r>
      <w:r w:rsidRPr="00A72869">
        <w:rPr>
          <w:rFonts w:ascii="Times New Roman" w:hAnsi="Times New Roman" w:cs="Times New Roman"/>
          <w:b/>
          <w:sz w:val="28"/>
          <w:szCs w:val="28"/>
          <w:lang w:val="uk-UA"/>
        </w:rPr>
        <w:t xml:space="preserve">  </w:t>
      </w:r>
    </w:p>
    <w:p w14:paraId="5251CEAD" w14:textId="3C2B615C" w:rsidR="00413C9F" w:rsidRDefault="003A5D67"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sidRPr="003A5D67">
        <w:rPr>
          <w:rFonts w:ascii="Times New Roman" w:hAnsi="Times New Roman" w:cs="Times New Roman"/>
          <w:sz w:val="28"/>
          <w:szCs w:val="28"/>
          <w:lang w:val="uk-UA"/>
        </w:rPr>
        <w:t xml:space="preserve">В національному бойовому мистецтві “Спас” </w:t>
      </w:r>
      <w:r>
        <w:rPr>
          <w:rFonts w:ascii="Times New Roman" w:hAnsi="Times New Roman" w:cs="Times New Roman"/>
          <w:sz w:val="28"/>
          <w:szCs w:val="28"/>
          <w:lang w:val="uk-UA"/>
        </w:rPr>
        <w:t xml:space="preserve">боєць коли опановує той чи інший елемент, тренується під певну козацьку пісню чи музику, яка надає ритм вправи. З іншого боку коли немає під рукою музичного інструмента чи якого-небудь іншого джерела музики, боєць виконує бойові елементи наспівуючи ту чи іншу козацьку пісню. </w:t>
      </w:r>
      <w:r>
        <w:rPr>
          <w:rFonts w:ascii="Times New Roman" w:hAnsi="Times New Roman" w:cs="Times New Roman"/>
          <w:color w:val="50463A"/>
          <w:sz w:val="28"/>
          <w:szCs w:val="28"/>
          <w:lang w:val="uk-UA"/>
        </w:rPr>
        <w:t>В традиції “Спас” зберігся арсенал героїчних пісень, які передають бойових козацький звичай, боєць з опануванням чергового рівня в бойовому мистецтві “Спас” має знати і певний арсенал спасівських пісень. Спасівські бойові пісні мають бойовий ритм, слова в них можуть передавати не лише подію бою, але і бойовий прийом. В “Спасі” збереглися пісні, які свого часу під час існування російського царату, пізніше СРСР були заборонені, оскільки передавали дух волі, козацтва, козацького звичаю. А це було ідеологічно не вигідно тоталітарни</w:t>
      </w:r>
      <w:r w:rsidR="005F3718">
        <w:rPr>
          <w:rFonts w:ascii="Times New Roman" w:hAnsi="Times New Roman" w:cs="Times New Roman"/>
          <w:color w:val="50463A"/>
          <w:sz w:val="28"/>
          <w:szCs w:val="28"/>
          <w:lang w:val="uk-UA"/>
        </w:rPr>
        <w:t xml:space="preserve">м державам. З іншого боку в бойовому мистецтві “Спас” використовуються і сучасні пісні, які мають бойовий ритм і прославляють бойовий дух козацтва. </w:t>
      </w:r>
    </w:p>
    <w:p w14:paraId="35A954EA" w14:textId="27B577F1"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Пісня є свого роду ідеологічним знаряддям, який формує світогляд молодого козака. Тому важливим є зберегти істинність першопочатку пісні. Ідеологічні супротивники козацтва, володіючи інформаційними ресурсами, завжди намагалися перекрутити слова пісні. Прикладом може бути куплет відомої пісні “Віє вітер...”:</w:t>
      </w:r>
    </w:p>
    <w:p w14:paraId="47F1F0F3" w14:textId="353D93B9"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“Треба було чарку вип</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ють,</w:t>
      </w:r>
    </w:p>
    <w:p w14:paraId="5C11E2FB" w14:textId="6A9DBCA5"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Треба й Волю збудуть,</w:t>
      </w:r>
    </w:p>
    <w:p w14:paraId="1658E033" w14:textId="4AD32DB3"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Зосталися ті що не п</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ють</w:t>
      </w:r>
    </w:p>
    <w:p w14:paraId="3EF7FDDF" w14:textId="2BE8FA03"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Тільки світом нудять”.</w:t>
      </w:r>
    </w:p>
    <w:p w14:paraId="392DC4F0" w14:textId="737878A8"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Так звучить “офіційний” варіант пісні, “відредагований” в радянські часи. Аналізуючи суть пісні, можна зробити висновок, що козацтво є це одні п</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яниці і що в традиції козацтва для підняття веселого духу існувало тільки споживання алкоголю. Проте історичні джерела свідчать про те, що п</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янства в запорозькому козацтві не було. Козакам суворо було заборонене, під страхом смерті, пити під час походу чи несення військової служби.</w:t>
      </w:r>
    </w:p>
    <w:p w14:paraId="2F553900" w14:textId="0A4710B3"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Традиційний же первісний варіант куплету пісні “Віє вітер...” виглядає так:</w:t>
      </w:r>
    </w:p>
    <w:p w14:paraId="2EB5A9FD" w14:textId="0CB3D5D3"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“Треба було чарку вип</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ють,</w:t>
      </w:r>
    </w:p>
    <w:p w14:paraId="4D714012" w14:textId="34EAC042"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Треба й Волю збудуть,</w:t>
      </w:r>
    </w:p>
    <w:p w14:paraId="6A1EA69D" w14:textId="572A5504" w:rsidR="005F3718" w:rsidRDefault="005F3718" w:rsidP="00AC3603">
      <w:pPr>
        <w:widowControl w:val="0"/>
        <w:autoSpaceDE w:val="0"/>
        <w:autoSpaceDN w:val="0"/>
        <w:adjustRightInd w:val="0"/>
        <w:spacing w:after="240" w:line="360" w:lineRule="auto"/>
        <w:ind w:firstLine="851"/>
        <w:jc w:val="both"/>
        <w:rPr>
          <w:rFonts w:ascii="Times New Roman" w:hAnsi="Times New Roman" w:cs="Times New Roman"/>
          <w:i/>
          <w:color w:val="50463A"/>
          <w:sz w:val="28"/>
          <w:szCs w:val="28"/>
          <w:lang w:val="uk-UA"/>
        </w:rPr>
      </w:pPr>
      <w:r>
        <w:rPr>
          <w:rFonts w:ascii="Times New Roman" w:hAnsi="Times New Roman" w:cs="Times New Roman"/>
          <w:color w:val="50463A"/>
          <w:sz w:val="28"/>
          <w:szCs w:val="28"/>
          <w:lang w:val="uk-UA"/>
        </w:rPr>
        <w:t xml:space="preserve">Зосталися ті що </w:t>
      </w:r>
      <w:r>
        <w:rPr>
          <w:rFonts w:ascii="Times New Roman" w:hAnsi="Times New Roman" w:cs="Times New Roman"/>
          <w:i/>
          <w:color w:val="50463A"/>
          <w:sz w:val="28"/>
          <w:szCs w:val="28"/>
          <w:lang w:val="uk-UA"/>
        </w:rPr>
        <w:t>небідь</w:t>
      </w:r>
    </w:p>
    <w:p w14:paraId="6A023FF4" w14:textId="04F73E71" w:rsidR="000C0BF8" w:rsidRDefault="000C0BF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Тільки світом нудять”.</w:t>
      </w:r>
    </w:p>
    <w:p w14:paraId="1C231EA3" w14:textId="63C2E178" w:rsidR="000C0BF8" w:rsidRDefault="000C0BF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 xml:space="preserve">Слово </w:t>
      </w:r>
      <w:r>
        <w:rPr>
          <w:rFonts w:ascii="Times New Roman" w:hAnsi="Times New Roman" w:cs="Times New Roman"/>
          <w:i/>
          <w:color w:val="50463A"/>
          <w:sz w:val="28"/>
          <w:szCs w:val="28"/>
          <w:lang w:val="uk-UA"/>
        </w:rPr>
        <w:t xml:space="preserve">“небідь” </w:t>
      </w:r>
      <w:r>
        <w:rPr>
          <w:rFonts w:ascii="Times New Roman" w:hAnsi="Times New Roman" w:cs="Times New Roman"/>
          <w:color w:val="50463A"/>
          <w:sz w:val="28"/>
          <w:szCs w:val="28"/>
          <w:lang w:val="uk-UA"/>
        </w:rPr>
        <w:t>є староукраїнським словом, яке було досить маловживане у побуті українців і вживалося здебільш в козацькому середовищі. Тому навіть в словниках староукраїнських слів це слово відсутнє. В традиції “Спасу” небідь означає пригноблений плаксивий стан чоловіка, плаксія.</w:t>
      </w:r>
    </w:p>
    <w:p w14:paraId="62BF6642" w14:textId="0B4655C1" w:rsidR="000C0BF8" w:rsidRDefault="000C0BF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При даному варіанті змінюється сенс куплету і вже пісня характеризує козацтво, як веселу верству народу, активну, моторну. В цьому прикладі видно, як одне лише слово, може змінити сенс усієї пісні. Тому в бойовому мистецтві “Спас” велике значення надається збереженню істинності і традиційності текстів пісень, без “редагувань” і перекручень.</w:t>
      </w:r>
    </w:p>
    <w:p w14:paraId="3CEDD663" w14:textId="0D1AD23A" w:rsidR="000C0BF8" w:rsidRDefault="000C0BF8"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 xml:space="preserve">Важливим розділом в національному бойовому мистецтві “Спас” є опанування вміння танцювати бойові козацькі танці. Танець є своєрідною формальною вправою в бойовому мистецтві, яка на відміну від східних бойових систем, виконується в ігровому режимі під музичний супровід чи ритм. Танцювальні елементи є рухальною спадщиною, частиною бойової культури українського народу. Бойовий рухальний арсенал козацького бойового мистецтва передавався в козацьких бойових танцях </w:t>
      </w:r>
      <w:r w:rsidR="00AD6F5A">
        <w:rPr>
          <w:rFonts w:ascii="Times New Roman" w:hAnsi="Times New Roman" w:cs="Times New Roman"/>
          <w:color w:val="50463A"/>
          <w:sz w:val="28"/>
          <w:szCs w:val="28"/>
          <w:lang w:val="uk-UA"/>
        </w:rPr>
        <w:t>гопак, козачок, метелиця, пластунець тощо. Причому козацькі бойові танці мають відмінності від українських побутових танців, оскільки супроводжується елементами підвищеної складності, які потребують досить високої фізичної і технічної підготовленості.</w:t>
      </w:r>
    </w:p>
    <w:p w14:paraId="58FFB13E" w14:textId="0CB913E1" w:rsidR="00AD6F5A" w:rsidRDefault="00AD6F5A"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 xml:space="preserve">Сучасна теорія українського танцю </w:t>
      </w:r>
      <w:r w:rsidRPr="00E753D4">
        <w:rPr>
          <w:rFonts w:ascii="Times New Roman" w:hAnsi="Times New Roman" w:cs="Times New Roman"/>
          <w:color w:val="50463A"/>
          <w:sz w:val="28"/>
          <w:szCs w:val="28"/>
          <w:lang w:val="en-US"/>
        </w:rPr>
        <w:t>[</w:t>
      </w:r>
      <w:r w:rsidR="00E753D4">
        <w:rPr>
          <w:rFonts w:ascii="Times New Roman" w:hAnsi="Times New Roman" w:cs="Times New Roman"/>
          <w:color w:val="50463A"/>
          <w:sz w:val="28"/>
          <w:szCs w:val="28"/>
          <w:lang w:val="en-US"/>
        </w:rPr>
        <w:t>14, 15</w:t>
      </w:r>
      <w:r w:rsidRPr="00E753D4">
        <w:rPr>
          <w:rFonts w:ascii="Times New Roman" w:hAnsi="Times New Roman" w:cs="Times New Roman"/>
          <w:color w:val="50463A"/>
          <w:sz w:val="28"/>
          <w:szCs w:val="28"/>
          <w:lang w:val="uk-UA"/>
        </w:rPr>
        <w:t>]</w:t>
      </w:r>
      <w:r w:rsidR="00780C80" w:rsidRPr="00E753D4">
        <w:rPr>
          <w:rFonts w:ascii="Times New Roman" w:hAnsi="Times New Roman" w:cs="Times New Roman"/>
          <w:color w:val="50463A"/>
          <w:sz w:val="28"/>
          <w:szCs w:val="28"/>
          <w:lang w:val="uk-UA"/>
        </w:rPr>
        <w:t xml:space="preserve"> </w:t>
      </w:r>
      <w:r w:rsidR="00780C80">
        <w:rPr>
          <w:rFonts w:ascii="Times New Roman" w:hAnsi="Times New Roman" w:cs="Times New Roman"/>
          <w:color w:val="50463A"/>
          <w:sz w:val="28"/>
          <w:szCs w:val="28"/>
          <w:lang w:val="uk-UA"/>
        </w:rPr>
        <w:t>виділяє три основні жанри: хороводи, побутові та сюжетні танці. У побутових танцях зображаються історичні риси народу: волелюбність, героїзм, завзяття, винахідливість, дотепність тощо. Одним зі структурних підрозділів побутових танців українців (а також в інших народів) є так звані військові танці. Військові танці виконуються без зброї і зі зброєю (шаблі, списи, бойові топірці тощо) в руках. Орнаментальний малюнок танців створюється на основі відшліфованих віками танцювальних рухів. В основі танцювальних рухів лежить той чи інший момент трудового процесу або імітація якоїсь дії чи уявлення людини.</w:t>
      </w:r>
    </w:p>
    <w:p w14:paraId="4EB6FC17" w14:textId="7ED74E80" w:rsidR="00780C80" w:rsidRDefault="00AB55F3"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en-US"/>
        </w:rPr>
      </w:pPr>
      <w:r>
        <w:rPr>
          <w:rFonts w:ascii="Times New Roman" w:hAnsi="Times New Roman" w:cs="Times New Roman"/>
          <w:color w:val="50463A"/>
          <w:sz w:val="28"/>
          <w:szCs w:val="28"/>
          <w:lang w:val="uk-UA"/>
        </w:rPr>
        <w:t>Б</w:t>
      </w:r>
      <w:r w:rsidR="00780C80">
        <w:rPr>
          <w:rFonts w:ascii="Times New Roman" w:hAnsi="Times New Roman" w:cs="Times New Roman"/>
          <w:color w:val="50463A"/>
          <w:sz w:val="28"/>
          <w:szCs w:val="28"/>
          <w:lang w:val="uk-UA"/>
        </w:rPr>
        <w:t>ойові танці, окрім відображення героїчних сцен, відігравали важливу роль і у спеціальній фізичній підготовці воїна. Адже за своєю структурою, складністю елементів вони максимально моделювали спосіб ведення двобою з супротивником, інші військові ситуації.</w:t>
      </w:r>
      <w:r>
        <w:rPr>
          <w:rFonts w:ascii="Times New Roman" w:hAnsi="Times New Roman" w:cs="Times New Roman"/>
          <w:color w:val="50463A"/>
          <w:sz w:val="28"/>
          <w:szCs w:val="28"/>
          <w:lang w:val="uk-UA"/>
        </w:rPr>
        <w:t xml:space="preserve"> Загальновизнаним фактом є те, що саме бойові танці склали основу не тільки трипільського мистецтва самозахисту і ведення військових поєдинків, а й бойових мистецтв інших народів світу</w:t>
      </w:r>
      <w:r w:rsidR="00E753D4">
        <w:rPr>
          <w:rFonts w:ascii="Times New Roman" w:hAnsi="Times New Roman" w:cs="Times New Roman"/>
          <w:color w:val="50463A"/>
          <w:sz w:val="28"/>
          <w:szCs w:val="28"/>
          <w:lang w:val="uk-UA"/>
        </w:rPr>
        <w:t xml:space="preserve"> </w:t>
      </w:r>
      <w:r w:rsidRPr="00E753D4">
        <w:rPr>
          <w:rFonts w:ascii="Times New Roman" w:hAnsi="Times New Roman" w:cs="Times New Roman"/>
          <w:color w:val="50463A"/>
          <w:sz w:val="28"/>
          <w:szCs w:val="28"/>
          <w:lang w:val="en-US"/>
        </w:rPr>
        <w:t>[</w:t>
      </w:r>
      <w:r w:rsidR="00E753D4">
        <w:rPr>
          <w:rFonts w:ascii="Times New Roman" w:hAnsi="Times New Roman" w:cs="Times New Roman"/>
          <w:color w:val="50463A"/>
          <w:sz w:val="28"/>
          <w:szCs w:val="28"/>
          <w:lang w:val="en-US"/>
        </w:rPr>
        <w:t>16</w:t>
      </w:r>
      <w:r w:rsidR="00E753D4" w:rsidRPr="00E753D4">
        <w:rPr>
          <w:rFonts w:ascii="Times New Roman" w:hAnsi="Times New Roman" w:cs="Times New Roman"/>
          <w:color w:val="50463A"/>
          <w:sz w:val="28"/>
          <w:szCs w:val="28"/>
          <w:lang w:val="en-US"/>
        </w:rPr>
        <w:t xml:space="preserve">, </w:t>
      </w:r>
      <w:r w:rsidR="00E753D4" w:rsidRPr="00E753D4">
        <w:rPr>
          <w:rFonts w:ascii="Times New Roman" w:hAnsi="Times New Roman" w:cs="Times New Roman"/>
          <w:color w:val="50463A"/>
          <w:sz w:val="28"/>
          <w:szCs w:val="28"/>
          <w:lang w:val="uk-UA"/>
        </w:rPr>
        <w:t>С.14.</w:t>
      </w:r>
      <w:r w:rsidRPr="00E753D4">
        <w:rPr>
          <w:rFonts w:ascii="Times New Roman" w:hAnsi="Times New Roman" w:cs="Times New Roman"/>
          <w:color w:val="50463A"/>
          <w:sz w:val="28"/>
          <w:szCs w:val="28"/>
          <w:lang w:val="en-US"/>
        </w:rPr>
        <w:t>]</w:t>
      </w:r>
      <w:r w:rsidR="00E753D4">
        <w:rPr>
          <w:rFonts w:ascii="Times New Roman" w:hAnsi="Times New Roman" w:cs="Times New Roman"/>
          <w:color w:val="50463A"/>
          <w:sz w:val="28"/>
          <w:szCs w:val="28"/>
          <w:lang w:val="en-US"/>
        </w:rPr>
        <w:t>.</w:t>
      </w:r>
    </w:p>
    <w:p w14:paraId="24EB830E" w14:textId="0965520A" w:rsidR="00E753D4" w:rsidRDefault="00E753D4"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sidRPr="00E753D4">
        <w:rPr>
          <w:rFonts w:ascii="Times New Roman" w:hAnsi="Times New Roman" w:cs="Times New Roman"/>
          <w:color w:val="50463A"/>
          <w:sz w:val="28"/>
          <w:szCs w:val="28"/>
          <w:lang w:val="uk-UA"/>
        </w:rPr>
        <w:t>В національному бойовому мистецтві “Спас” обов’язковим є опанування елементів козацьких бойових мистецтв. Окрім суто практичного аспекту цієї вимоги, в цьому є ще духовний аспект, оскільки при цьому є місце збереженню і передачі традиції, а отже при цьому зберігається, відроджується і передається бойова культура українського народу, що є запорукою виховання здорової не тільки фізично, але і духовно української молоді.</w:t>
      </w:r>
    </w:p>
    <w:p w14:paraId="0F08FA90" w14:textId="52EBAB47" w:rsidR="00E753D4" w:rsidRDefault="00E753D4" w:rsidP="00AC3603">
      <w:pPr>
        <w:widowControl w:val="0"/>
        <w:autoSpaceDE w:val="0"/>
        <w:autoSpaceDN w:val="0"/>
        <w:adjustRightInd w:val="0"/>
        <w:spacing w:after="240" w:line="360" w:lineRule="auto"/>
        <w:ind w:firstLine="851"/>
        <w:jc w:val="both"/>
        <w:rPr>
          <w:rFonts w:ascii="Times New Roman" w:hAnsi="Times New Roman" w:cs="Times New Roman"/>
          <w:color w:val="50463A"/>
          <w:sz w:val="28"/>
          <w:szCs w:val="28"/>
          <w:lang w:val="uk-UA"/>
        </w:rPr>
      </w:pPr>
      <w:r>
        <w:rPr>
          <w:rFonts w:ascii="Times New Roman" w:hAnsi="Times New Roman" w:cs="Times New Roman"/>
          <w:color w:val="50463A"/>
          <w:sz w:val="28"/>
          <w:szCs w:val="28"/>
          <w:lang w:val="uk-UA"/>
        </w:rPr>
        <w:t xml:space="preserve">Національне бойове мистецтво “Спас” – це культурна спадщина українського народу. Бойова культура українців набула найбільшого розквіту, сформувала свої засади саме в часи існування запорозького козацтва, тому бойове мистецтво “Спас – є </w:t>
      </w:r>
      <w:r w:rsidR="00164F40">
        <w:rPr>
          <w:rFonts w:ascii="Times New Roman" w:hAnsi="Times New Roman" w:cs="Times New Roman"/>
          <w:color w:val="50463A"/>
          <w:sz w:val="28"/>
          <w:szCs w:val="28"/>
          <w:lang w:val="uk-UA"/>
        </w:rPr>
        <w:t>культурною спадщиною козацької доби. Виховання української молоді на засадах бойової культури українського народу, безпосередньо бойового звичаю “Спас” надасть можливість для утворення в українському суспільстві ідеологічно підготовленої воїнської верстви, відродження духовних традицій запорозького козацтва дасть можливість створити духовний ідеал воїна – захисника України і українського народу.</w:t>
      </w:r>
    </w:p>
    <w:p w14:paraId="3616A0AE" w14:textId="13235448" w:rsidR="00164F40" w:rsidRPr="00AC3603" w:rsidRDefault="00164F40" w:rsidP="00AC3603">
      <w:pPr>
        <w:widowControl w:val="0"/>
        <w:autoSpaceDE w:val="0"/>
        <w:autoSpaceDN w:val="0"/>
        <w:adjustRightInd w:val="0"/>
        <w:spacing w:after="240" w:line="360" w:lineRule="auto"/>
        <w:ind w:firstLine="851"/>
        <w:jc w:val="both"/>
        <w:rPr>
          <w:rFonts w:ascii="Times New Roman" w:hAnsi="Times New Roman" w:cs="Times New Roman"/>
          <w:b/>
          <w:color w:val="50463A"/>
          <w:sz w:val="28"/>
          <w:szCs w:val="28"/>
          <w:lang w:val="uk-UA"/>
        </w:rPr>
      </w:pPr>
      <w:r>
        <w:rPr>
          <w:rFonts w:ascii="Times New Roman" w:hAnsi="Times New Roman" w:cs="Times New Roman"/>
          <w:color w:val="50463A"/>
          <w:sz w:val="28"/>
          <w:szCs w:val="28"/>
          <w:lang w:val="uk-UA"/>
        </w:rPr>
        <w:t>На сьогодні в Україні з 2010 року офіційно визнаний вид спортивного єдиноборства, оснований на засадах національного бойового мистецтва “Спас” – український рукопаш “Спас”. Екс-президент федерації самбо України, віце-президент всесвітньої федерації самбо, головний тренер збірної Укра</w:t>
      </w:r>
      <w:r w:rsidR="00AC3603">
        <w:rPr>
          <w:rFonts w:ascii="Times New Roman" w:hAnsi="Times New Roman" w:cs="Times New Roman"/>
          <w:color w:val="50463A"/>
          <w:sz w:val="28"/>
          <w:szCs w:val="28"/>
          <w:lang w:val="uk-UA"/>
        </w:rPr>
        <w:t xml:space="preserve">їни з самбо, почесний академік </w:t>
      </w:r>
      <w:r>
        <w:rPr>
          <w:rFonts w:ascii="Times New Roman" w:hAnsi="Times New Roman" w:cs="Times New Roman"/>
          <w:color w:val="50463A"/>
          <w:sz w:val="28"/>
          <w:szCs w:val="28"/>
          <w:lang w:val="uk-UA"/>
        </w:rPr>
        <w:t>Каліфорнійського університету О.К. Наухатько в інтерв</w:t>
      </w:r>
      <w:r>
        <w:rPr>
          <w:rFonts w:ascii="Times New Roman" w:hAnsi="Times New Roman" w:cs="Times New Roman"/>
          <w:color w:val="50463A"/>
          <w:sz w:val="28"/>
          <w:szCs w:val="28"/>
          <w:lang w:val="en-US"/>
        </w:rPr>
        <w:t>’</w:t>
      </w:r>
      <w:r>
        <w:rPr>
          <w:rFonts w:ascii="Times New Roman" w:hAnsi="Times New Roman" w:cs="Times New Roman"/>
          <w:color w:val="50463A"/>
          <w:sz w:val="28"/>
          <w:szCs w:val="28"/>
          <w:lang w:val="uk-UA"/>
        </w:rPr>
        <w:t xml:space="preserve">ю ЗМІ сказав: “Коріння самбо знаходяться якраз у цих народних одноборствах. Рівень, а я дивився і попередні </w:t>
      </w:r>
      <w:r w:rsidR="00AC3603">
        <w:rPr>
          <w:rFonts w:ascii="Times New Roman" w:hAnsi="Times New Roman" w:cs="Times New Roman"/>
          <w:color w:val="50463A"/>
          <w:sz w:val="28"/>
          <w:szCs w:val="28"/>
          <w:lang w:val="uk-UA"/>
        </w:rPr>
        <w:t>поєдинки,</w:t>
      </w:r>
      <w:r w:rsidRPr="00AC3603">
        <w:rPr>
          <w:rFonts w:ascii="Times New Roman" w:hAnsi="Times New Roman" w:cs="Times New Roman"/>
          <w:color w:val="50463A"/>
          <w:sz w:val="28"/>
          <w:szCs w:val="28"/>
          <w:lang w:val="uk-UA"/>
        </w:rPr>
        <w:t xml:space="preserve"> </w:t>
      </w:r>
      <w:r w:rsidR="00AC3603">
        <w:rPr>
          <w:rFonts w:ascii="Times New Roman" w:hAnsi="Times New Roman" w:cs="Times New Roman"/>
          <w:color w:val="50463A"/>
          <w:sz w:val="28"/>
          <w:szCs w:val="28"/>
          <w:lang w:val="uk-UA"/>
        </w:rPr>
        <w:t>доволі високий,</w:t>
      </w:r>
      <w:r w:rsidRPr="00AC3603">
        <w:rPr>
          <w:rFonts w:ascii="Times New Roman" w:hAnsi="Times New Roman" w:cs="Times New Roman"/>
          <w:color w:val="50463A"/>
          <w:sz w:val="28"/>
          <w:szCs w:val="28"/>
          <w:lang w:val="uk-UA"/>
        </w:rPr>
        <w:t xml:space="preserve"> і я сьогодні бачу</w:t>
      </w:r>
      <w:r w:rsidR="00AC3603" w:rsidRPr="00AC3603">
        <w:rPr>
          <w:rFonts w:ascii="Times New Roman" w:hAnsi="Times New Roman" w:cs="Times New Roman"/>
          <w:color w:val="50463A"/>
          <w:sz w:val="28"/>
          <w:szCs w:val="28"/>
          <w:lang w:val="uk-UA"/>
        </w:rPr>
        <w:t>, що маємо широкий розмай і велику тягу до українського рукопашу. Я хочу відверто сказати, що це спорт ХХІ століття” [17, С. 86]. Український рукопаш “Спас” – вид спортивного єдиноборства – частина бойової фізичної культури українського народу.</w:t>
      </w:r>
    </w:p>
    <w:p w14:paraId="576F2E11" w14:textId="5F4724A1" w:rsidR="00AB55F3" w:rsidRDefault="00AB55F3" w:rsidP="00AB55F3">
      <w:pPr>
        <w:widowControl w:val="0"/>
        <w:autoSpaceDE w:val="0"/>
        <w:autoSpaceDN w:val="0"/>
        <w:adjustRightInd w:val="0"/>
        <w:spacing w:after="240" w:line="360" w:lineRule="auto"/>
        <w:ind w:firstLine="851"/>
        <w:jc w:val="center"/>
        <w:rPr>
          <w:rFonts w:ascii="Times New Roman" w:hAnsi="Times New Roman" w:cs="Times New Roman"/>
          <w:b/>
          <w:color w:val="50463A"/>
          <w:sz w:val="28"/>
          <w:szCs w:val="28"/>
          <w:lang w:val="en-US"/>
        </w:rPr>
      </w:pPr>
      <w:proofErr w:type="spellStart"/>
      <w:r w:rsidRPr="00AB55F3">
        <w:rPr>
          <w:rFonts w:ascii="Times New Roman" w:hAnsi="Times New Roman" w:cs="Times New Roman"/>
          <w:b/>
          <w:color w:val="50463A"/>
          <w:sz w:val="28"/>
          <w:szCs w:val="28"/>
          <w:lang w:val="en-US"/>
        </w:rPr>
        <w:t>Література</w:t>
      </w:r>
      <w:proofErr w:type="spellEnd"/>
    </w:p>
    <w:p w14:paraId="47552841" w14:textId="5CFE08F6" w:rsidR="00AB55F3" w:rsidRPr="00AB55F3" w:rsidRDefault="00AB55F3" w:rsidP="00AB55F3">
      <w:pPr>
        <w:pStyle w:val="a5"/>
        <w:widowControl w:val="0"/>
        <w:numPr>
          <w:ilvl w:val="0"/>
          <w:numId w:val="2"/>
        </w:numPr>
        <w:autoSpaceDE w:val="0"/>
        <w:autoSpaceDN w:val="0"/>
        <w:adjustRightInd w:val="0"/>
        <w:spacing w:after="240"/>
        <w:rPr>
          <w:bCs/>
          <w:iCs/>
          <w:szCs w:val="28"/>
        </w:rPr>
      </w:pPr>
      <w:r w:rsidRPr="00AB55F3">
        <w:rPr>
          <w:szCs w:val="28"/>
        </w:rPr>
        <w:t xml:space="preserve">Культура. </w:t>
      </w:r>
      <w:r w:rsidRPr="00AB55F3">
        <w:rPr>
          <w:szCs w:val="28"/>
          <w:lang w:val="en-US"/>
        </w:rPr>
        <w:t>[</w:t>
      </w:r>
      <w:r w:rsidRPr="00AB55F3">
        <w:rPr>
          <w:szCs w:val="28"/>
        </w:rPr>
        <w:t>Електронний ресурс</w:t>
      </w:r>
      <w:r w:rsidRPr="00AB55F3">
        <w:rPr>
          <w:szCs w:val="28"/>
          <w:lang w:val="en-US"/>
        </w:rPr>
        <w:t xml:space="preserve">] // </w:t>
      </w:r>
      <w:proofErr w:type="spellStart"/>
      <w:r w:rsidRPr="00AB55F3">
        <w:rPr>
          <w:szCs w:val="28"/>
          <w:lang w:val="en-US"/>
        </w:rPr>
        <w:t>Вікіпедія</w:t>
      </w:r>
      <w:proofErr w:type="spellEnd"/>
      <w:r w:rsidRPr="00AB55F3">
        <w:rPr>
          <w:szCs w:val="28"/>
          <w:lang w:val="en-US"/>
        </w:rPr>
        <w:t xml:space="preserve">. </w:t>
      </w:r>
      <w:proofErr w:type="spellStart"/>
      <w:r w:rsidRPr="00AB55F3">
        <w:rPr>
          <w:szCs w:val="28"/>
          <w:lang w:val="en-US"/>
        </w:rPr>
        <w:t>Вільна</w:t>
      </w:r>
      <w:proofErr w:type="spellEnd"/>
      <w:r w:rsidRPr="00AB55F3">
        <w:rPr>
          <w:szCs w:val="28"/>
          <w:lang w:val="en-US"/>
        </w:rPr>
        <w:t xml:space="preserve"> </w:t>
      </w:r>
      <w:proofErr w:type="spellStart"/>
      <w:r w:rsidRPr="00AB55F3">
        <w:rPr>
          <w:szCs w:val="28"/>
          <w:lang w:val="en-US"/>
        </w:rPr>
        <w:t>енциклопедія</w:t>
      </w:r>
      <w:proofErr w:type="spellEnd"/>
      <w:r w:rsidRPr="00AB55F3">
        <w:rPr>
          <w:szCs w:val="28"/>
          <w:lang w:val="en-US"/>
        </w:rPr>
        <w:t xml:space="preserve">. </w:t>
      </w:r>
      <w:r w:rsidRPr="00AB55F3">
        <w:rPr>
          <w:szCs w:val="28"/>
        </w:rPr>
        <w:t xml:space="preserve">– 2015. – Режим доступу: </w:t>
      </w:r>
      <w:r w:rsidRPr="00AB55F3">
        <w:rPr>
          <w:szCs w:val="28"/>
        </w:rPr>
        <w:fldChar w:fldCharType="begin"/>
      </w:r>
      <w:r w:rsidRPr="00AB55F3">
        <w:rPr>
          <w:szCs w:val="28"/>
        </w:rPr>
        <w:instrText xml:space="preserve"> HYPERLINK "http://uk.wikipedia.org/wiki/Культура" </w:instrText>
      </w:r>
      <w:r w:rsidRPr="00AB55F3">
        <w:rPr>
          <w:szCs w:val="28"/>
        </w:rPr>
        <w:fldChar w:fldCharType="separate"/>
      </w:r>
      <w:r w:rsidRPr="00AB55F3">
        <w:rPr>
          <w:rStyle w:val="a3"/>
          <w:szCs w:val="28"/>
        </w:rPr>
        <w:t>http://uk.wikipedia.org/wiki/Культура</w:t>
      </w:r>
      <w:r w:rsidRPr="00AB55F3">
        <w:rPr>
          <w:szCs w:val="28"/>
        </w:rPr>
        <w:fldChar w:fldCharType="end"/>
      </w:r>
      <w:r w:rsidRPr="00AB55F3">
        <w:rPr>
          <w:szCs w:val="28"/>
        </w:rPr>
        <w:t xml:space="preserve"> - </w:t>
      </w:r>
      <w:r w:rsidRPr="00AB55F3">
        <w:rPr>
          <w:bCs/>
          <w:iCs/>
          <w:szCs w:val="28"/>
        </w:rPr>
        <w:t>Назва з екрану.</w:t>
      </w:r>
    </w:p>
    <w:p w14:paraId="254ED996" w14:textId="281AED05" w:rsidR="00AB55F3" w:rsidRPr="00AB55F3" w:rsidRDefault="00AB55F3" w:rsidP="00AB55F3">
      <w:pPr>
        <w:pStyle w:val="a5"/>
        <w:widowControl w:val="0"/>
        <w:numPr>
          <w:ilvl w:val="0"/>
          <w:numId w:val="2"/>
        </w:numPr>
        <w:autoSpaceDE w:val="0"/>
        <w:autoSpaceDN w:val="0"/>
        <w:adjustRightInd w:val="0"/>
        <w:spacing w:after="240"/>
        <w:rPr>
          <w:szCs w:val="28"/>
          <w:lang w:val="en-US"/>
        </w:rPr>
      </w:pPr>
      <w:r w:rsidRPr="00AB55F3">
        <w:rPr>
          <w:szCs w:val="28"/>
        </w:rPr>
        <w:t>Ковтанюк Б.М. Січеславщина козацька: учора, сьогодні, завтра. – Дніпропетровськ: Баланс-Клуб, 2013. – 368 с.</w:t>
      </w:r>
    </w:p>
    <w:p w14:paraId="2C039942" w14:textId="75288B8A" w:rsidR="00AB55F3" w:rsidRPr="00BB583C" w:rsidRDefault="00BB583C" w:rsidP="00AB55F3">
      <w:pPr>
        <w:pStyle w:val="a5"/>
        <w:widowControl w:val="0"/>
        <w:numPr>
          <w:ilvl w:val="0"/>
          <w:numId w:val="2"/>
        </w:numPr>
        <w:autoSpaceDE w:val="0"/>
        <w:autoSpaceDN w:val="0"/>
        <w:adjustRightInd w:val="0"/>
        <w:spacing w:after="240"/>
        <w:rPr>
          <w:szCs w:val="28"/>
          <w:lang w:val="en-US"/>
        </w:rPr>
      </w:pPr>
      <w:r w:rsidRPr="00AB55F3">
        <w:rPr>
          <w:szCs w:val="28"/>
        </w:rPr>
        <w:t>Притула О</w:t>
      </w:r>
      <w:r w:rsidRPr="00AB55F3">
        <w:rPr>
          <w:bCs/>
          <w:szCs w:val="28"/>
        </w:rPr>
        <w:t>.</w:t>
      </w:r>
      <w:r w:rsidRPr="00AB55F3">
        <w:rPr>
          <w:szCs w:val="28"/>
        </w:rPr>
        <w:t>Л</w:t>
      </w:r>
      <w:r w:rsidRPr="00AB55F3">
        <w:rPr>
          <w:bCs/>
          <w:szCs w:val="28"/>
        </w:rPr>
        <w:t xml:space="preserve">., </w:t>
      </w:r>
      <w:r w:rsidRPr="00AB55F3">
        <w:rPr>
          <w:szCs w:val="28"/>
        </w:rPr>
        <w:t>Шилов Ю</w:t>
      </w:r>
      <w:r w:rsidRPr="00AB55F3">
        <w:rPr>
          <w:bCs/>
          <w:szCs w:val="28"/>
        </w:rPr>
        <w:t>.</w:t>
      </w:r>
      <w:r w:rsidRPr="00AB55F3">
        <w:rPr>
          <w:szCs w:val="28"/>
        </w:rPr>
        <w:t>О</w:t>
      </w:r>
      <w:r w:rsidRPr="00AB55F3">
        <w:rPr>
          <w:bCs/>
          <w:szCs w:val="28"/>
        </w:rPr>
        <w:t>. </w:t>
      </w:r>
      <w:r w:rsidRPr="00AB55F3">
        <w:rPr>
          <w:szCs w:val="28"/>
        </w:rPr>
        <w:t xml:space="preserve">Світогляд в українському рукопаші </w:t>
      </w:r>
      <w:r w:rsidRPr="00AB55F3">
        <w:rPr>
          <w:bCs/>
          <w:szCs w:val="28"/>
        </w:rPr>
        <w:t>«</w:t>
      </w:r>
      <w:r w:rsidRPr="00AB55F3">
        <w:rPr>
          <w:szCs w:val="28"/>
        </w:rPr>
        <w:t>Спас</w:t>
      </w:r>
      <w:r w:rsidRPr="00AB55F3">
        <w:rPr>
          <w:bCs/>
          <w:szCs w:val="28"/>
        </w:rPr>
        <w:t>»</w:t>
      </w:r>
      <w:r w:rsidRPr="00AB55F3">
        <w:rPr>
          <w:szCs w:val="28"/>
        </w:rPr>
        <w:t>. – Запоріжжя: Акцент Інвест-трейд, 2013. – 124 с</w:t>
      </w:r>
      <w:r w:rsidRPr="00AB55F3">
        <w:rPr>
          <w:sz w:val="38"/>
          <w:szCs w:val="38"/>
        </w:rPr>
        <w:t>.</w:t>
      </w:r>
    </w:p>
    <w:p w14:paraId="2F7E2CBD" w14:textId="59699750"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szCs w:val="28"/>
        </w:rPr>
        <w:t>Шилов Ю.О. Заповідні карби запорожців // Науковий часо- пис НПУ імені М.П. Драгоманова. Серія No 6. Історичні науки: Зб. наукових праць. – Випуск 6. – К.: Вид-во НПУ імені М.П. Драгоманова, 2008. – С. 7–13.</w:t>
      </w:r>
    </w:p>
    <w:p w14:paraId="42DEC83B" w14:textId="45080497"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szCs w:val="28"/>
        </w:rPr>
        <w:t>Остапенко О. Характерництво – ефективна форма фізичної підготовки запорозьких козаків / О. Остапенко, М. Зубалій // Фізичне виховання в школі. – 2000. – No 2. – С. 48.</w:t>
      </w:r>
    </w:p>
    <w:p w14:paraId="5FA4F1D7" w14:textId="43B30EC7" w:rsidR="00BB583C" w:rsidRPr="00BB583C" w:rsidRDefault="00BB583C" w:rsidP="00AB55F3">
      <w:pPr>
        <w:pStyle w:val="a5"/>
        <w:widowControl w:val="0"/>
        <w:numPr>
          <w:ilvl w:val="0"/>
          <w:numId w:val="2"/>
        </w:numPr>
        <w:autoSpaceDE w:val="0"/>
        <w:autoSpaceDN w:val="0"/>
        <w:adjustRightInd w:val="0"/>
        <w:spacing w:after="240"/>
        <w:rPr>
          <w:szCs w:val="28"/>
          <w:lang w:val="en-US"/>
        </w:rPr>
      </w:pPr>
      <w:proofErr w:type="spellStart"/>
      <w:r w:rsidRPr="00BB583C">
        <w:rPr>
          <w:color w:val="434343"/>
          <w:szCs w:val="28"/>
          <w:lang w:val="en-US"/>
        </w:rPr>
        <w:t>Новицький</w:t>
      </w:r>
      <w:proofErr w:type="spellEnd"/>
      <w:r w:rsidRPr="00BB583C">
        <w:rPr>
          <w:color w:val="434343"/>
          <w:szCs w:val="28"/>
          <w:lang w:val="en-US"/>
        </w:rPr>
        <w:t xml:space="preserve"> Я.П. </w:t>
      </w:r>
      <w:proofErr w:type="spellStart"/>
      <w:r w:rsidRPr="00BB583C">
        <w:rPr>
          <w:color w:val="434343"/>
          <w:szCs w:val="28"/>
          <w:lang w:val="en-US"/>
        </w:rPr>
        <w:t>та</w:t>
      </w:r>
      <w:proofErr w:type="spellEnd"/>
      <w:r w:rsidRPr="00BB583C">
        <w:rPr>
          <w:color w:val="434343"/>
          <w:szCs w:val="28"/>
          <w:lang w:val="en-US"/>
        </w:rPr>
        <w:t xml:space="preserve"> </w:t>
      </w:r>
      <w:proofErr w:type="spellStart"/>
      <w:r w:rsidRPr="00BB583C">
        <w:rPr>
          <w:color w:val="434343"/>
          <w:szCs w:val="28"/>
          <w:lang w:val="en-US"/>
        </w:rPr>
        <w:t>ін</w:t>
      </w:r>
      <w:proofErr w:type="spellEnd"/>
      <w:r w:rsidRPr="00BB583C">
        <w:rPr>
          <w:color w:val="434343"/>
          <w:szCs w:val="28"/>
          <w:lang w:val="en-US"/>
        </w:rPr>
        <w:t xml:space="preserve">. </w:t>
      </w:r>
      <w:proofErr w:type="spellStart"/>
      <w:r w:rsidRPr="00BB583C">
        <w:rPr>
          <w:color w:val="434343"/>
          <w:szCs w:val="28"/>
          <w:lang w:val="en-US"/>
        </w:rPr>
        <w:t>Народна</w:t>
      </w:r>
      <w:proofErr w:type="spellEnd"/>
      <w:r w:rsidRPr="00BB583C">
        <w:rPr>
          <w:color w:val="434343"/>
          <w:szCs w:val="28"/>
          <w:lang w:val="en-US"/>
        </w:rPr>
        <w:t xml:space="preserve"> </w:t>
      </w:r>
      <w:proofErr w:type="spellStart"/>
      <w:r w:rsidRPr="00BB583C">
        <w:rPr>
          <w:color w:val="434343"/>
          <w:szCs w:val="28"/>
          <w:lang w:val="en-US"/>
        </w:rPr>
        <w:t>пам’ять</w:t>
      </w:r>
      <w:proofErr w:type="spellEnd"/>
      <w:r w:rsidRPr="00BB583C">
        <w:rPr>
          <w:color w:val="434343"/>
          <w:szCs w:val="28"/>
          <w:lang w:val="en-US"/>
        </w:rPr>
        <w:t xml:space="preserve"> </w:t>
      </w:r>
      <w:proofErr w:type="spellStart"/>
      <w:r w:rsidRPr="00BB583C">
        <w:rPr>
          <w:color w:val="434343"/>
          <w:szCs w:val="28"/>
          <w:lang w:val="en-US"/>
        </w:rPr>
        <w:t>про</w:t>
      </w:r>
      <w:proofErr w:type="spellEnd"/>
      <w:r w:rsidRPr="00BB583C">
        <w:rPr>
          <w:color w:val="434343"/>
          <w:szCs w:val="28"/>
          <w:lang w:val="en-US"/>
        </w:rPr>
        <w:t xml:space="preserve"> </w:t>
      </w:r>
      <w:proofErr w:type="spellStart"/>
      <w:r w:rsidRPr="00BB583C">
        <w:rPr>
          <w:color w:val="434343"/>
          <w:szCs w:val="28"/>
          <w:lang w:val="en-US"/>
        </w:rPr>
        <w:t>козацтво</w:t>
      </w:r>
      <w:proofErr w:type="spellEnd"/>
      <w:r w:rsidRPr="00BB583C">
        <w:rPr>
          <w:color w:val="434343"/>
          <w:szCs w:val="28"/>
          <w:lang w:val="en-US"/>
        </w:rPr>
        <w:t xml:space="preserve">. – </w:t>
      </w:r>
      <w:proofErr w:type="spellStart"/>
      <w:r w:rsidRPr="00BB583C">
        <w:rPr>
          <w:color w:val="434343"/>
          <w:szCs w:val="28"/>
          <w:lang w:val="en-US"/>
        </w:rPr>
        <w:t>Запоріжжя</w:t>
      </w:r>
      <w:proofErr w:type="spellEnd"/>
      <w:r w:rsidRPr="00BB583C">
        <w:rPr>
          <w:color w:val="434343"/>
          <w:szCs w:val="28"/>
          <w:lang w:val="en-US"/>
        </w:rPr>
        <w:t>, 1991. - 319 c.</w:t>
      </w:r>
    </w:p>
    <w:p w14:paraId="474AC5E1" w14:textId="7D37B7CD"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bCs/>
          <w:color w:val="000000"/>
          <w:szCs w:val="28"/>
        </w:rPr>
        <w:t xml:space="preserve">Чабаненко В.А. Савур-могила. Легенди і перекази Нижньої Наддніпрянщини. - </w:t>
      </w:r>
      <w:r w:rsidRPr="00BB583C">
        <w:rPr>
          <w:color w:val="000000"/>
          <w:szCs w:val="28"/>
          <w:shd w:val="clear" w:color="auto" w:fill="FFFFFF"/>
        </w:rPr>
        <w:t>Київ: Видавництво художньої літератури «Дніпро», 1990. - 261 с.</w:t>
      </w:r>
    </w:p>
    <w:p w14:paraId="5D93254A" w14:textId="3BA75547"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szCs w:val="28"/>
        </w:rPr>
        <w:t>Притула О.Л. Український рукопаш “Спас”: Навчальна програма для дитячо-юнацьких спортивних шкіл. Український рукопаш “Спас” / Притула О.Л. Рижов К.А., Лукоянова К.В. / Навчальна програма для дитячо-юнацьких спортивних шкіл</w:t>
      </w:r>
      <w:r w:rsidRPr="00BB583C">
        <w:rPr>
          <w:szCs w:val="28"/>
          <w:lang w:eastAsia="ar-SA"/>
        </w:rPr>
        <w:t xml:space="preserve"> /  – Запоріжжя – Київ: дизайн-студія “Інтера”, 2012. – 68 с.</w:t>
      </w:r>
    </w:p>
    <w:p w14:paraId="1D7F69CC" w14:textId="78494E54" w:rsidR="00BB583C" w:rsidRDefault="00BB583C" w:rsidP="00AB55F3">
      <w:pPr>
        <w:pStyle w:val="a5"/>
        <w:widowControl w:val="0"/>
        <w:numPr>
          <w:ilvl w:val="0"/>
          <w:numId w:val="2"/>
        </w:numPr>
        <w:autoSpaceDE w:val="0"/>
        <w:autoSpaceDN w:val="0"/>
        <w:adjustRightInd w:val="0"/>
        <w:spacing w:after="240"/>
        <w:rPr>
          <w:szCs w:val="28"/>
          <w:lang w:val="en-US"/>
        </w:rPr>
      </w:pPr>
      <w:proofErr w:type="spellStart"/>
      <w:r w:rsidRPr="00BB583C">
        <w:rPr>
          <w:szCs w:val="28"/>
          <w:lang w:val="en-US"/>
        </w:rPr>
        <w:t>Мандзяк</w:t>
      </w:r>
      <w:proofErr w:type="spellEnd"/>
      <w:r w:rsidRPr="00BB583C">
        <w:rPr>
          <w:szCs w:val="28"/>
          <w:lang w:val="en-US"/>
        </w:rPr>
        <w:t xml:space="preserve"> О.С. </w:t>
      </w:r>
      <w:proofErr w:type="spellStart"/>
      <w:r w:rsidRPr="00BB583C">
        <w:rPr>
          <w:szCs w:val="28"/>
          <w:lang w:val="en-US"/>
        </w:rPr>
        <w:t>Бойові</w:t>
      </w:r>
      <w:proofErr w:type="spellEnd"/>
      <w:r w:rsidRPr="00BB583C">
        <w:rPr>
          <w:szCs w:val="28"/>
          <w:lang w:val="en-US"/>
        </w:rPr>
        <w:t xml:space="preserve"> </w:t>
      </w:r>
      <w:proofErr w:type="spellStart"/>
      <w:r w:rsidRPr="00BB583C">
        <w:rPr>
          <w:szCs w:val="28"/>
          <w:lang w:val="en-US"/>
        </w:rPr>
        <w:t>традиції</w:t>
      </w:r>
      <w:proofErr w:type="spellEnd"/>
      <w:r w:rsidRPr="00BB583C">
        <w:rPr>
          <w:szCs w:val="28"/>
          <w:lang w:val="en-US"/>
        </w:rPr>
        <w:t xml:space="preserve"> </w:t>
      </w:r>
      <w:proofErr w:type="spellStart"/>
      <w:r w:rsidRPr="00BB583C">
        <w:rPr>
          <w:szCs w:val="28"/>
          <w:lang w:val="en-US"/>
        </w:rPr>
        <w:t>аріїв</w:t>
      </w:r>
      <w:proofErr w:type="spellEnd"/>
      <w:r w:rsidRPr="00BB583C">
        <w:rPr>
          <w:szCs w:val="28"/>
          <w:lang w:val="en-US"/>
        </w:rPr>
        <w:t xml:space="preserve">: </w:t>
      </w:r>
      <w:proofErr w:type="spellStart"/>
      <w:r w:rsidRPr="00BB583C">
        <w:rPr>
          <w:szCs w:val="28"/>
          <w:lang w:val="en-US"/>
        </w:rPr>
        <w:t>На</w:t>
      </w:r>
      <w:proofErr w:type="spellEnd"/>
      <w:r w:rsidRPr="00BB583C">
        <w:rPr>
          <w:szCs w:val="28"/>
          <w:lang w:val="en-US"/>
        </w:rPr>
        <w:t xml:space="preserve"> </w:t>
      </w:r>
      <w:proofErr w:type="spellStart"/>
      <w:r w:rsidRPr="00BB583C">
        <w:rPr>
          <w:szCs w:val="28"/>
          <w:lang w:val="en-US"/>
        </w:rPr>
        <w:t>шляху</w:t>
      </w:r>
      <w:proofErr w:type="spellEnd"/>
      <w:r w:rsidRPr="00BB583C">
        <w:rPr>
          <w:szCs w:val="28"/>
          <w:lang w:val="en-US"/>
        </w:rPr>
        <w:t xml:space="preserve"> </w:t>
      </w:r>
      <w:proofErr w:type="spellStart"/>
      <w:r w:rsidRPr="00BB583C">
        <w:rPr>
          <w:szCs w:val="28"/>
          <w:lang w:val="en-US"/>
        </w:rPr>
        <w:t>до</w:t>
      </w:r>
      <w:proofErr w:type="spellEnd"/>
      <w:r w:rsidRPr="00BB583C">
        <w:rPr>
          <w:szCs w:val="28"/>
          <w:lang w:val="en-US"/>
        </w:rPr>
        <w:t xml:space="preserve"> </w:t>
      </w:r>
      <w:proofErr w:type="spellStart"/>
      <w:r w:rsidRPr="00BB583C">
        <w:rPr>
          <w:szCs w:val="28"/>
          <w:lang w:val="en-US"/>
        </w:rPr>
        <w:t>реалій</w:t>
      </w:r>
      <w:proofErr w:type="spellEnd"/>
      <w:r w:rsidRPr="00BB583C">
        <w:rPr>
          <w:szCs w:val="28"/>
          <w:lang w:val="en-US"/>
        </w:rPr>
        <w:t xml:space="preserve"> </w:t>
      </w:r>
      <w:proofErr w:type="spellStart"/>
      <w:r w:rsidRPr="00BB583C">
        <w:rPr>
          <w:szCs w:val="28"/>
          <w:lang w:val="en-US"/>
        </w:rPr>
        <w:t>українських</w:t>
      </w:r>
      <w:proofErr w:type="spellEnd"/>
      <w:r w:rsidRPr="00BB583C">
        <w:rPr>
          <w:szCs w:val="28"/>
          <w:lang w:val="en-US"/>
        </w:rPr>
        <w:t xml:space="preserve"> </w:t>
      </w:r>
      <w:proofErr w:type="spellStart"/>
      <w:r w:rsidRPr="00BB583C">
        <w:rPr>
          <w:szCs w:val="28"/>
          <w:lang w:val="en-US"/>
        </w:rPr>
        <w:t>бойових</w:t>
      </w:r>
      <w:proofErr w:type="spellEnd"/>
      <w:r w:rsidRPr="00BB583C">
        <w:rPr>
          <w:szCs w:val="28"/>
          <w:lang w:val="en-US"/>
        </w:rPr>
        <w:t xml:space="preserve"> </w:t>
      </w:r>
      <w:proofErr w:type="spellStart"/>
      <w:r w:rsidRPr="00BB583C">
        <w:rPr>
          <w:szCs w:val="28"/>
          <w:lang w:val="en-US"/>
        </w:rPr>
        <w:t>мистецтв</w:t>
      </w:r>
      <w:proofErr w:type="spellEnd"/>
      <w:r w:rsidRPr="00BB583C">
        <w:rPr>
          <w:szCs w:val="28"/>
          <w:lang w:val="en-US"/>
        </w:rPr>
        <w:t xml:space="preserve">. – </w:t>
      </w:r>
      <w:proofErr w:type="spellStart"/>
      <w:r w:rsidRPr="00BB583C">
        <w:rPr>
          <w:szCs w:val="28"/>
          <w:lang w:val="en-US"/>
        </w:rPr>
        <w:t>Тернопіль</w:t>
      </w:r>
      <w:proofErr w:type="spellEnd"/>
      <w:r w:rsidRPr="00BB583C">
        <w:rPr>
          <w:szCs w:val="28"/>
          <w:lang w:val="en-US"/>
        </w:rPr>
        <w:t xml:space="preserve">: </w:t>
      </w:r>
      <w:proofErr w:type="spellStart"/>
      <w:r w:rsidRPr="00BB583C">
        <w:rPr>
          <w:szCs w:val="28"/>
          <w:lang w:val="en-US"/>
        </w:rPr>
        <w:t>Мандрівець</w:t>
      </w:r>
      <w:proofErr w:type="spellEnd"/>
      <w:r w:rsidRPr="00BB583C">
        <w:rPr>
          <w:szCs w:val="28"/>
          <w:lang w:val="en-US"/>
        </w:rPr>
        <w:t>, 2011. – 272 с.</w:t>
      </w:r>
    </w:p>
    <w:p w14:paraId="2F4EDFC2" w14:textId="390A66ED"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szCs w:val="28"/>
        </w:rPr>
        <w:t xml:space="preserve">Черемський К.  Бойове мистецтво незрячих співців. </w:t>
      </w:r>
      <w:r w:rsidRPr="00BB583C">
        <w:rPr>
          <w:szCs w:val="28"/>
          <w:lang w:val="en-US"/>
        </w:rPr>
        <w:t>[</w:t>
      </w:r>
      <w:proofErr w:type="spellStart"/>
      <w:r w:rsidRPr="00BB583C">
        <w:rPr>
          <w:szCs w:val="28"/>
          <w:lang w:val="en-US"/>
        </w:rPr>
        <w:t>Електронний</w:t>
      </w:r>
      <w:proofErr w:type="spellEnd"/>
      <w:r w:rsidRPr="00BB583C">
        <w:rPr>
          <w:szCs w:val="28"/>
          <w:lang w:val="en-US"/>
        </w:rPr>
        <w:t xml:space="preserve"> </w:t>
      </w:r>
      <w:proofErr w:type="spellStart"/>
      <w:r w:rsidRPr="00BB583C">
        <w:rPr>
          <w:szCs w:val="28"/>
          <w:lang w:val="en-US"/>
        </w:rPr>
        <w:t>ресурс</w:t>
      </w:r>
      <w:proofErr w:type="spellEnd"/>
      <w:r w:rsidRPr="00BB583C">
        <w:rPr>
          <w:szCs w:val="28"/>
          <w:lang w:val="en-US"/>
        </w:rPr>
        <w:t>]</w:t>
      </w:r>
      <w:r w:rsidRPr="00BB583C">
        <w:rPr>
          <w:szCs w:val="28"/>
        </w:rPr>
        <w:t xml:space="preserve"> / Черемський К. // Козацьке братство бойового звичаю Спас “Сокіл. Офіційний сайт. Бібліотека. Українські бойові традиції. - Режим доступу :  </w:t>
      </w:r>
      <w:r w:rsidR="00C209BD">
        <w:fldChar w:fldCharType="begin"/>
      </w:r>
      <w:r w:rsidR="00C209BD">
        <w:instrText xml:space="preserve"> HYPERLINK "http://www.spas.net.ua/index.php/library/artinc/kosturec" </w:instrText>
      </w:r>
      <w:r w:rsidR="00C209BD">
        <w:fldChar w:fldCharType="separate"/>
      </w:r>
      <w:r w:rsidRPr="00BB583C">
        <w:rPr>
          <w:rStyle w:val="a3"/>
          <w:szCs w:val="28"/>
        </w:rPr>
        <w:t>http://www.spas.net.ua/index.php/library/artinc/kosturec</w:t>
      </w:r>
      <w:r w:rsidR="00C209BD">
        <w:rPr>
          <w:rStyle w:val="a3"/>
          <w:szCs w:val="28"/>
        </w:rPr>
        <w:fldChar w:fldCharType="end"/>
      </w:r>
      <w:r w:rsidRPr="00BB583C">
        <w:rPr>
          <w:szCs w:val="28"/>
        </w:rPr>
        <w:t>. - Назва з екрану.</w:t>
      </w:r>
    </w:p>
    <w:p w14:paraId="5F1B5B9A" w14:textId="330E2897" w:rsidR="00BB583C" w:rsidRPr="00BB583C" w:rsidRDefault="00BB583C" w:rsidP="00AB55F3">
      <w:pPr>
        <w:pStyle w:val="a5"/>
        <w:widowControl w:val="0"/>
        <w:numPr>
          <w:ilvl w:val="0"/>
          <w:numId w:val="2"/>
        </w:numPr>
        <w:autoSpaceDE w:val="0"/>
        <w:autoSpaceDN w:val="0"/>
        <w:adjustRightInd w:val="0"/>
        <w:spacing w:after="240"/>
        <w:rPr>
          <w:szCs w:val="28"/>
          <w:lang w:val="en-US"/>
        </w:rPr>
      </w:pPr>
      <w:r w:rsidRPr="00BB583C">
        <w:rPr>
          <w:szCs w:val="28"/>
        </w:rPr>
        <w:t xml:space="preserve">Перчук Гарматний В. Козацька шабля. </w:t>
      </w:r>
      <w:r w:rsidRPr="00BB583C">
        <w:rPr>
          <w:szCs w:val="28"/>
          <w:lang w:val="en-US"/>
        </w:rPr>
        <w:t>[</w:t>
      </w:r>
      <w:r w:rsidRPr="00BB583C">
        <w:rPr>
          <w:szCs w:val="28"/>
        </w:rPr>
        <w:t>Електронний ресурс</w:t>
      </w:r>
      <w:r w:rsidRPr="00BB583C">
        <w:rPr>
          <w:szCs w:val="28"/>
          <w:lang w:val="en-US"/>
        </w:rPr>
        <w:t>]</w:t>
      </w:r>
      <w:r w:rsidRPr="00BB583C">
        <w:rPr>
          <w:szCs w:val="28"/>
        </w:rPr>
        <w:t xml:space="preserve"> / Перчук Гарматний В. // Козацьке стрілецьке братство. Офіційний сайт. Головна. Статті. Історична зброя. - Режим доступу : </w:t>
      </w:r>
      <w:r w:rsidRPr="00BB583C">
        <w:fldChar w:fldCharType="begin"/>
      </w:r>
      <w:r w:rsidRPr="00BB583C">
        <w:instrText xml:space="preserve"> HYPERLINK "http://www.bratkozak.com.ua/publ/istorichna_zbroja/kozacka_shablja/9-1-0-73" </w:instrText>
      </w:r>
      <w:r w:rsidRPr="00BB583C">
        <w:fldChar w:fldCharType="separate"/>
      </w:r>
      <w:r w:rsidRPr="00BB583C">
        <w:rPr>
          <w:rStyle w:val="a3"/>
          <w:szCs w:val="28"/>
        </w:rPr>
        <w:t>http://www.bratkozak.com.ua/publ/istorichna_zbroja/kozacka_shablja/9-1-0-73</w:t>
      </w:r>
      <w:r w:rsidRPr="00BB583C">
        <w:rPr>
          <w:rStyle w:val="a3"/>
          <w:szCs w:val="28"/>
        </w:rPr>
        <w:fldChar w:fldCharType="end"/>
      </w:r>
      <w:r w:rsidRPr="00BB583C">
        <w:rPr>
          <w:szCs w:val="28"/>
        </w:rPr>
        <w:t>. - Назва з екрану.</w:t>
      </w:r>
    </w:p>
    <w:p w14:paraId="4137F103" w14:textId="7B854E64" w:rsidR="00BB583C" w:rsidRPr="00E753D4" w:rsidRDefault="00E753D4" w:rsidP="00AB55F3">
      <w:pPr>
        <w:pStyle w:val="a5"/>
        <w:widowControl w:val="0"/>
        <w:numPr>
          <w:ilvl w:val="0"/>
          <w:numId w:val="2"/>
        </w:numPr>
        <w:autoSpaceDE w:val="0"/>
        <w:autoSpaceDN w:val="0"/>
        <w:adjustRightInd w:val="0"/>
        <w:spacing w:after="240"/>
        <w:rPr>
          <w:szCs w:val="28"/>
          <w:lang w:val="en-US"/>
        </w:rPr>
      </w:pPr>
      <w:r w:rsidRPr="00E753D4">
        <w:rPr>
          <w:szCs w:val="28"/>
        </w:rPr>
        <w:t>Завацький В.І., , Цьось А.В., Бичук О.І..І., Пономаренко Л.І. Козацькі забави. Навчальний посібник. - Луцьк: "Надстир'я", 1994. - 109 с.</w:t>
      </w:r>
    </w:p>
    <w:p w14:paraId="441D5647" w14:textId="38DA6228" w:rsidR="00E753D4" w:rsidRPr="00E753D4" w:rsidRDefault="00E753D4" w:rsidP="00AB55F3">
      <w:pPr>
        <w:pStyle w:val="a5"/>
        <w:widowControl w:val="0"/>
        <w:numPr>
          <w:ilvl w:val="0"/>
          <w:numId w:val="2"/>
        </w:numPr>
        <w:autoSpaceDE w:val="0"/>
        <w:autoSpaceDN w:val="0"/>
        <w:adjustRightInd w:val="0"/>
        <w:spacing w:after="240"/>
        <w:rPr>
          <w:szCs w:val="28"/>
          <w:lang w:val="en-US"/>
        </w:rPr>
      </w:pPr>
      <w:proofErr w:type="spellStart"/>
      <w:r w:rsidRPr="00E753D4">
        <w:rPr>
          <w:color w:val="50463A"/>
          <w:szCs w:val="28"/>
          <w:lang w:val="en-US"/>
        </w:rPr>
        <w:t>Героїчна</w:t>
      </w:r>
      <w:proofErr w:type="spellEnd"/>
      <w:r w:rsidRPr="00E753D4">
        <w:rPr>
          <w:color w:val="50463A"/>
          <w:szCs w:val="28"/>
          <w:lang w:val="en-US"/>
        </w:rPr>
        <w:t xml:space="preserve"> </w:t>
      </w:r>
      <w:proofErr w:type="spellStart"/>
      <w:r w:rsidRPr="00E753D4">
        <w:rPr>
          <w:color w:val="50463A"/>
          <w:szCs w:val="28"/>
          <w:lang w:val="en-US"/>
        </w:rPr>
        <w:t>пісня</w:t>
      </w:r>
      <w:proofErr w:type="spellEnd"/>
      <w:r w:rsidRPr="00E753D4">
        <w:rPr>
          <w:color w:val="50463A"/>
          <w:szCs w:val="28"/>
          <w:lang w:val="en-US"/>
        </w:rPr>
        <w:t xml:space="preserve">, </w:t>
      </w:r>
      <w:proofErr w:type="spellStart"/>
      <w:r w:rsidRPr="00E753D4">
        <w:rPr>
          <w:color w:val="50463A"/>
          <w:szCs w:val="28"/>
          <w:lang w:val="en-US"/>
        </w:rPr>
        <w:t>як</w:t>
      </w:r>
      <w:proofErr w:type="spellEnd"/>
      <w:r w:rsidRPr="00E753D4">
        <w:rPr>
          <w:color w:val="50463A"/>
          <w:szCs w:val="28"/>
          <w:lang w:val="en-US"/>
        </w:rPr>
        <w:t xml:space="preserve"> </w:t>
      </w:r>
      <w:proofErr w:type="spellStart"/>
      <w:r w:rsidRPr="00E753D4">
        <w:rPr>
          <w:color w:val="50463A"/>
          <w:szCs w:val="28"/>
          <w:lang w:val="en-US"/>
        </w:rPr>
        <w:t>засіб</w:t>
      </w:r>
      <w:proofErr w:type="spellEnd"/>
      <w:r w:rsidRPr="00E753D4">
        <w:rPr>
          <w:color w:val="50463A"/>
          <w:szCs w:val="28"/>
          <w:lang w:val="en-US"/>
        </w:rPr>
        <w:t xml:space="preserve"> </w:t>
      </w:r>
      <w:proofErr w:type="spellStart"/>
      <w:r w:rsidRPr="00E753D4">
        <w:rPr>
          <w:color w:val="50463A"/>
          <w:szCs w:val="28"/>
          <w:lang w:val="en-US"/>
        </w:rPr>
        <w:t>зміцнення</w:t>
      </w:r>
      <w:proofErr w:type="spellEnd"/>
      <w:r w:rsidRPr="00E753D4">
        <w:rPr>
          <w:color w:val="50463A"/>
          <w:szCs w:val="28"/>
          <w:lang w:val="en-US"/>
        </w:rPr>
        <w:t xml:space="preserve"> </w:t>
      </w:r>
      <w:proofErr w:type="spellStart"/>
      <w:r w:rsidRPr="00E753D4">
        <w:rPr>
          <w:color w:val="50463A"/>
          <w:szCs w:val="28"/>
          <w:lang w:val="en-US"/>
        </w:rPr>
        <w:t>лицарського</w:t>
      </w:r>
      <w:proofErr w:type="spellEnd"/>
      <w:r w:rsidRPr="00E753D4">
        <w:rPr>
          <w:color w:val="50463A"/>
          <w:szCs w:val="28"/>
          <w:lang w:val="en-US"/>
        </w:rPr>
        <w:t xml:space="preserve"> </w:t>
      </w:r>
      <w:proofErr w:type="spellStart"/>
      <w:r w:rsidRPr="00E753D4">
        <w:rPr>
          <w:color w:val="50463A"/>
          <w:szCs w:val="28"/>
          <w:lang w:val="en-US"/>
        </w:rPr>
        <w:t>духу</w:t>
      </w:r>
      <w:proofErr w:type="spellEnd"/>
      <w:r w:rsidRPr="00E753D4">
        <w:rPr>
          <w:color w:val="50463A"/>
          <w:szCs w:val="28"/>
          <w:lang w:val="en-US"/>
        </w:rPr>
        <w:t>. [</w:t>
      </w:r>
      <w:r w:rsidRPr="00E753D4">
        <w:rPr>
          <w:color w:val="50463A"/>
          <w:szCs w:val="28"/>
        </w:rPr>
        <w:t>Електронний ресурс</w:t>
      </w:r>
      <w:r w:rsidRPr="00E753D4">
        <w:rPr>
          <w:color w:val="50463A"/>
          <w:szCs w:val="28"/>
          <w:lang w:val="en-US"/>
        </w:rPr>
        <w:t xml:space="preserve">] // </w:t>
      </w:r>
      <w:proofErr w:type="spellStart"/>
      <w:r w:rsidRPr="00E753D4">
        <w:rPr>
          <w:color w:val="50463A"/>
          <w:szCs w:val="28"/>
          <w:lang w:val="en-US"/>
        </w:rPr>
        <w:t>Українські</w:t>
      </w:r>
      <w:proofErr w:type="spellEnd"/>
      <w:r w:rsidRPr="00E753D4">
        <w:rPr>
          <w:color w:val="50463A"/>
          <w:szCs w:val="28"/>
          <w:lang w:val="en-US"/>
        </w:rPr>
        <w:t xml:space="preserve"> </w:t>
      </w:r>
      <w:proofErr w:type="spellStart"/>
      <w:r w:rsidRPr="00E753D4">
        <w:rPr>
          <w:color w:val="50463A"/>
          <w:szCs w:val="28"/>
          <w:lang w:val="en-US"/>
        </w:rPr>
        <w:t>скарби</w:t>
      </w:r>
      <w:proofErr w:type="spellEnd"/>
      <w:r w:rsidRPr="00E753D4">
        <w:rPr>
          <w:color w:val="50463A"/>
          <w:szCs w:val="28"/>
          <w:lang w:val="en-US"/>
        </w:rPr>
        <w:t xml:space="preserve">. </w:t>
      </w:r>
      <w:proofErr w:type="spellStart"/>
      <w:r w:rsidRPr="00E753D4">
        <w:rPr>
          <w:color w:val="50463A"/>
          <w:szCs w:val="28"/>
          <w:lang w:val="en-US"/>
        </w:rPr>
        <w:t>Героїчна</w:t>
      </w:r>
      <w:proofErr w:type="spellEnd"/>
      <w:r w:rsidRPr="00E753D4">
        <w:rPr>
          <w:color w:val="50463A"/>
          <w:szCs w:val="28"/>
          <w:lang w:val="en-US"/>
        </w:rPr>
        <w:t xml:space="preserve"> </w:t>
      </w:r>
      <w:proofErr w:type="spellStart"/>
      <w:r w:rsidRPr="00E753D4">
        <w:rPr>
          <w:color w:val="50463A"/>
          <w:szCs w:val="28"/>
          <w:lang w:val="en-US"/>
        </w:rPr>
        <w:t>пісня</w:t>
      </w:r>
      <w:proofErr w:type="spellEnd"/>
      <w:r w:rsidRPr="00E753D4">
        <w:rPr>
          <w:color w:val="50463A"/>
          <w:szCs w:val="28"/>
          <w:lang w:val="en-US"/>
        </w:rPr>
        <w:t xml:space="preserve">, </w:t>
      </w:r>
      <w:proofErr w:type="spellStart"/>
      <w:r w:rsidRPr="00E753D4">
        <w:rPr>
          <w:color w:val="50463A"/>
          <w:szCs w:val="28"/>
          <w:lang w:val="en-US"/>
        </w:rPr>
        <w:t>як</w:t>
      </w:r>
      <w:proofErr w:type="spellEnd"/>
      <w:r w:rsidRPr="00E753D4">
        <w:rPr>
          <w:color w:val="50463A"/>
          <w:szCs w:val="28"/>
          <w:lang w:val="en-US"/>
        </w:rPr>
        <w:t xml:space="preserve"> </w:t>
      </w:r>
      <w:proofErr w:type="spellStart"/>
      <w:r w:rsidRPr="00E753D4">
        <w:rPr>
          <w:color w:val="50463A"/>
          <w:szCs w:val="28"/>
          <w:lang w:val="en-US"/>
        </w:rPr>
        <w:t>засіб</w:t>
      </w:r>
      <w:proofErr w:type="spellEnd"/>
      <w:r w:rsidRPr="00E753D4">
        <w:rPr>
          <w:color w:val="50463A"/>
          <w:szCs w:val="28"/>
          <w:lang w:val="en-US"/>
        </w:rPr>
        <w:t xml:space="preserve"> </w:t>
      </w:r>
      <w:proofErr w:type="spellStart"/>
      <w:r w:rsidRPr="00E753D4">
        <w:rPr>
          <w:color w:val="50463A"/>
          <w:szCs w:val="28"/>
          <w:lang w:val="en-US"/>
        </w:rPr>
        <w:t>зміцнення</w:t>
      </w:r>
      <w:proofErr w:type="spellEnd"/>
      <w:r w:rsidRPr="00E753D4">
        <w:rPr>
          <w:color w:val="50463A"/>
          <w:szCs w:val="28"/>
          <w:lang w:val="en-US"/>
        </w:rPr>
        <w:t xml:space="preserve"> </w:t>
      </w:r>
      <w:proofErr w:type="spellStart"/>
      <w:r w:rsidRPr="00E753D4">
        <w:rPr>
          <w:color w:val="50463A"/>
          <w:szCs w:val="28"/>
          <w:lang w:val="en-US"/>
        </w:rPr>
        <w:t>лицарського</w:t>
      </w:r>
      <w:proofErr w:type="spellEnd"/>
      <w:r w:rsidRPr="00E753D4">
        <w:rPr>
          <w:color w:val="50463A"/>
          <w:szCs w:val="28"/>
          <w:lang w:val="en-US"/>
        </w:rPr>
        <w:t xml:space="preserve"> </w:t>
      </w:r>
      <w:proofErr w:type="spellStart"/>
      <w:r w:rsidRPr="00E753D4">
        <w:rPr>
          <w:color w:val="50463A"/>
          <w:szCs w:val="28"/>
          <w:lang w:val="en-US"/>
        </w:rPr>
        <w:t>духу</w:t>
      </w:r>
      <w:proofErr w:type="spellEnd"/>
      <w:r w:rsidRPr="00E753D4">
        <w:rPr>
          <w:color w:val="50463A"/>
          <w:szCs w:val="28"/>
          <w:lang w:val="en-US"/>
        </w:rPr>
        <w:t xml:space="preserve">. – </w:t>
      </w:r>
      <w:proofErr w:type="spellStart"/>
      <w:r w:rsidRPr="00E753D4">
        <w:rPr>
          <w:color w:val="50463A"/>
          <w:szCs w:val="28"/>
          <w:lang w:val="en-US"/>
        </w:rPr>
        <w:t>Режим</w:t>
      </w:r>
      <w:proofErr w:type="spellEnd"/>
      <w:r w:rsidRPr="00E753D4">
        <w:rPr>
          <w:color w:val="50463A"/>
          <w:szCs w:val="28"/>
          <w:lang w:val="en-US"/>
        </w:rPr>
        <w:t xml:space="preserve"> </w:t>
      </w:r>
      <w:proofErr w:type="spellStart"/>
      <w:r w:rsidRPr="00E753D4">
        <w:rPr>
          <w:color w:val="50463A"/>
          <w:szCs w:val="28"/>
          <w:lang w:val="en-US"/>
        </w:rPr>
        <w:t>доступу</w:t>
      </w:r>
      <w:proofErr w:type="spellEnd"/>
      <w:r w:rsidRPr="00E753D4">
        <w:rPr>
          <w:color w:val="50463A"/>
          <w:szCs w:val="28"/>
          <w:lang w:val="en-US"/>
        </w:rPr>
        <w:t xml:space="preserve">: </w:t>
      </w:r>
      <w:hyperlink r:id="rId16" w:history="1">
        <w:r w:rsidRPr="00E753D4">
          <w:rPr>
            <w:rStyle w:val="a3"/>
            <w:szCs w:val="28"/>
            <w:lang w:val="en-US"/>
          </w:rPr>
          <w:t>http://www.skarby.org.ua/herojichna-pisnya/</w:t>
        </w:r>
      </w:hyperlink>
      <w:r w:rsidRPr="00E753D4">
        <w:rPr>
          <w:color w:val="50463A"/>
          <w:szCs w:val="28"/>
          <w:lang w:val="en-US"/>
        </w:rPr>
        <w:t xml:space="preserve">. - </w:t>
      </w:r>
      <w:proofErr w:type="spellStart"/>
      <w:r w:rsidRPr="00E753D4">
        <w:rPr>
          <w:color w:val="50463A"/>
          <w:szCs w:val="28"/>
          <w:lang w:val="en-US"/>
        </w:rPr>
        <w:t>Назва</w:t>
      </w:r>
      <w:proofErr w:type="spellEnd"/>
      <w:r w:rsidRPr="00E753D4">
        <w:rPr>
          <w:color w:val="50463A"/>
          <w:szCs w:val="28"/>
          <w:lang w:val="en-US"/>
        </w:rPr>
        <w:t xml:space="preserve"> з </w:t>
      </w:r>
      <w:proofErr w:type="spellStart"/>
      <w:r w:rsidRPr="00E753D4">
        <w:rPr>
          <w:color w:val="50463A"/>
          <w:szCs w:val="28"/>
          <w:lang w:val="en-US"/>
        </w:rPr>
        <w:t>екрану</w:t>
      </w:r>
      <w:proofErr w:type="spellEnd"/>
      <w:r w:rsidRPr="00E753D4">
        <w:rPr>
          <w:color w:val="50463A"/>
          <w:szCs w:val="28"/>
          <w:lang w:val="en-US"/>
        </w:rPr>
        <w:t>.</w:t>
      </w:r>
    </w:p>
    <w:p w14:paraId="508B9B8E" w14:textId="77777777" w:rsidR="00E753D4" w:rsidRPr="00E753D4" w:rsidRDefault="00E753D4" w:rsidP="00AB55F3">
      <w:pPr>
        <w:pStyle w:val="a5"/>
        <w:widowControl w:val="0"/>
        <w:numPr>
          <w:ilvl w:val="0"/>
          <w:numId w:val="2"/>
        </w:numPr>
        <w:autoSpaceDE w:val="0"/>
        <w:autoSpaceDN w:val="0"/>
        <w:adjustRightInd w:val="0"/>
        <w:spacing w:after="240"/>
        <w:rPr>
          <w:szCs w:val="28"/>
          <w:lang w:val="en-US"/>
        </w:rPr>
      </w:pPr>
      <w:r w:rsidRPr="00E753D4">
        <w:rPr>
          <w:color w:val="50463A"/>
          <w:szCs w:val="28"/>
        </w:rPr>
        <w:t>Василенко К. Лексика українського народно-сценічного танцю. - 3-є вид. – К.: Мистец</w:t>
      </w:r>
      <w:r>
        <w:rPr>
          <w:color w:val="50463A"/>
          <w:szCs w:val="28"/>
        </w:rPr>
        <w:t>тво, 1996. – 496 с.</w:t>
      </w:r>
    </w:p>
    <w:p w14:paraId="2CF470E0" w14:textId="16DB83AF" w:rsidR="00E753D4" w:rsidRPr="00E753D4" w:rsidRDefault="00E753D4" w:rsidP="00AB55F3">
      <w:pPr>
        <w:pStyle w:val="a5"/>
        <w:widowControl w:val="0"/>
        <w:numPr>
          <w:ilvl w:val="0"/>
          <w:numId w:val="2"/>
        </w:numPr>
        <w:autoSpaceDE w:val="0"/>
        <w:autoSpaceDN w:val="0"/>
        <w:adjustRightInd w:val="0"/>
        <w:spacing w:after="240"/>
        <w:rPr>
          <w:szCs w:val="28"/>
          <w:lang w:val="en-US"/>
        </w:rPr>
      </w:pPr>
      <w:r w:rsidRPr="00E753D4">
        <w:rPr>
          <w:color w:val="50463A"/>
          <w:szCs w:val="28"/>
        </w:rPr>
        <w:t>Верховинець В.М. Теорія українського народного танцю. – 5-е вид., доп. – К.: Муз. Україна, 1990. – 150 с.</w:t>
      </w:r>
    </w:p>
    <w:p w14:paraId="7E579607" w14:textId="3C7897DB" w:rsidR="00E753D4" w:rsidRPr="00AC3603" w:rsidRDefault="00E753D4" w:rsidP="00AB55F3">
      <w:pPr>
        <w:pStyle w:val="a5"/>
        <w:widowControl w:val="0"/>
        <w:numPr>
          <w:ilvl w:val="0"/>
          <w:numId w:val="2"/>
        </w:numPr>
        <w:autoSpaceDE w:val="0"/>
        <w:autoSpaceDN w:val="0"/>
        <w:adjustRightInd w:val="0"/>
        <w:spacing w:after="240"/>
        <w:rPr>
          <w:szCs w:val="28"/>
          <w:lang w:val="en-US"/>
        </w:rPr>
      </w:pPr>
      <w:r w:rsidRPr="00E753D4">
        <w:rPr>
          <w:color w:val="50463A"/>
          <w:szCs w:val="28"/>
        </w:rPr>
        <w:t>Величкович М., Мартинюк Л., Український рукопаш гопак: Навч. посіб. – Л.: Ліга-Прес, 2003. – 152 с.</w:t>
      </w:r>
    </w:p>
    <w:p w14:paraId="4338D756" w14:textId="5F50D270" w:rsidR="00AC3603" w:rsidRPr="00BB583C" w:rsidRDefault="00AC3603" w:rsidP="00AB55F3">
      <w:pPr>
        <w:pStyle w:val="a5"/>
        <w:widowControl w:val="0"/>
        <w:numPr>
          <w:ilvl w:val="0"/>
          <w:numId w:val="2"/>
        </w:numPr>
        <w:autoSpaceDE w:val="0"/>
        <w:autoSpaceDN w:val="0"/>
        <w:adjustRightInd w:val="0"/>
        <w:spacing w:after="240"/>
        <w:rPr>
          <w:szCs w:val="28"/>
          <w:lang w:val="en-US"/>
        </w:rPr>
      </w:pPr>
      <w:r>
        <w:rPr>
          <w:color w:val="50463A"/>
          <w:szCs w:val="28"/>
        </w:rPr>
        <w:t>Поляков Г.М. Актуальність українського рукопашу “Спас” в сучасних умовах. Матеріали Міжнародної науково-практичної конференції “Основи теорії військової справи та бойових мистецтв”, м. Запоріжжя, 20 квітня 2007 р. – Запоріжжя, 2007. С. 84 – 88.</w:t>
      </w:r>
    </w:p>
    <w:p w14:paraId="3F3D5C42" w14:textId="216B2ADE" w:rsidR="008444AE" w:rsidRPr="008444AE" w:rsidRDefault="008444AE" w:rsidP="008444AE">
      <w:pPr>
        <w:widowControl w:val="0"/>
        <w:autoSpaceDE w:val="0"/>
        <w:autoSpaceDN w:val="0"/>
        <w:adjustRightInd w:val="0"/>
        <w:spacing w:after="240" w:line="360" w:lineRule="auto"/>
        <w:ind w:firstLine="851"/>
        <w:rPr>
          <w:rFonts w:ascii="Times" w:hAnsi="Times" w:cs="Times"/>
          <w:sz w:val="28"/>
          <w:szCs w:val="28"/>
          <w:lang w:val="en-US"/>
        </w:rPr>
      </w:pPr>
    </w:p>
    <w:p w14:paraId="715D8D9B" w14:textId="77777777" w:rsidR="00CD6497" w:rsidRPr="00CD6497" w:rsidRDefault="00CD6497" w:rsidP="00C77308">
      <w:pPr>
        <w:pStyle w:val="1"/>
        <w:shd w:val="clear" w:color="auto" w:fill="FFFFFF"/>
        <w:spacing w:before="0" w:beforeAutospacing="0" w:after="0" w:afterAutospacing="0" w:line="360" w:lineRule="auto"/>
        <w:ind w:firstLine="851"/>
        <w:rPr>
          <w:rFonts w:ascii="Times New Roman" w:hAnsi="Times New Roman" w:cs="Times New Roman"/>
          <w:b w:val="0"/>
          <w:sz w:val="28"/>
          <w:szCs w:val="28"/>
          <w:lang w:val="en-US"/>
        </w:rPr>
      </w:pPr>
    </w:p>
    <w:p w14:paraId="1192663A" w14:textId="77777777" w:rsidR="003F27E7" w:rsidRPr="0000780F" w:rsidRDefault="003F27E7" w:rsidP="00C77308">
      <w:pPr>
        <w:pStyle w:val="1"/>
        <w:shd w:val="clear" w:color="auto" w:fill="FFFFFF"/>
        <w:spacing w:before="0" w:beforeAutospacing="0" w:after="0" w:afterAutospacing="0" w:line="360" w:lineRule="auto"/>
        <w:ind w:firstLine="851"/>
        <w:rPr>
          <w:rFonts w:ascii="Times New Roman" w:hAnsi="Times New Roman" w:cs="Times New Roman"/>
          <w:b w:val="0"/>
          <w:sz w:val="28"/>
          <w:szCs w:val="28"/>
          <w:lang w:val="uk-UA"/>
        </w:rPr>
      </w:pPr>
    </w:p>
    <w:p w14:paraId="285D3CA4" w14:textId="77777777" w:rsidR="005C2B45" w:rsidRPr="005C2B45" w:rsidRDefault="005C2B45" w:rsidP="005C2B45">
      <w:pPr>
        <w:ind w:firstLine="851"/>
        <w:rPr>
          <w:rFonts w:ascii="Times New Roman" w:hAnsi="Times New Roman" w:cs="Times New Roman"/>
          <w:sz w:val="28"/>
          <w:szCs w:val="28"/>
        </w:rPr>
      </w:pPr>
    </w:p>
    <w:sectPr w:rsidR="005C2B45" w:rsidRPr="005C2B45" w:rsidSect="008444A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67E"/>
    <w:multiLevelType w:val="hybridMultilevel"/>
    <w:tmpl w:val="0D388C2E"/>
    <w:lvl w:ilvl="0" w:tplc="366E88BC">
      <w:start w:val="1"/>
      <w:numFmt w:val="decimal"/>
      <w:lvlText w:val="%1."/>
      <w:lvlJc w:val="left"/>
      <w:pPr>
        <w:ind w:left="1991" w:hanging="1140"/>
      </w:pPr>
      <w:rPr>
        <w:rFonts w:hint="default"/>
        <w:color w:val="50463A"/>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7A96B95"/>
    <w:multiLevelType w:val="hybridMultilevel"/>
    <w:tmpl w:val="EB6669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45"/>
    <w:rsid w:val="0000780F"/>
    <w:rsid w:val="00017C38"/>
    <w:rsid w:val="00065175"/>
    <w:rsid w:val="000C0BF8"/>
    <w:rsid w:val="000D6090"/>
    <w:rsid w:val="00164F40"/>
    <w:rsid w:val="001B40B0"/>
    <w:rsid w:val="001D7C31"/>
    <w:rsid w:val="002435E6"/>
    <w:rsid w:val="002F114E"/>
    <w:rsid w:val="00393C62"/>
    <w:rsid w:val="0039759C"/>
    <w:rsid w:val="003A5D67"/>
    <w:rsid w:val="003C46ED"/>
    <w:rsid w:val="003F27E7"/>
    <w:rsid w:val="00413C9F"/>
    <w:rsid w:val="00430FBA"/>
    <w:rsid w:val="004851BF"/>
    <w:rsid w:val="005279CE"/>
    <w:rsid w:val="005C2B45"/>
    <w:rsid w:val="005E7205"/>
    <w:rsid w:val="005F3718"/>
    <w:rsid w:val="006A5AD8"/>
    <w:rsid w:val="006B5F99"/>
    <w:rsid w:val="006F60E7"/>
    <w:rsid w:val="006F619D"/>
    <w:rsid w:val="0070723C"/>
    <w:rsid w:val="0073591E"/>
    <w:rsid w:val="007579BC"/>
    <w:rsid w:val="00780C80"/>
    <w:rsid w:val="007A58CE"/>
    <w:rsid w:val="008444AE"/>
    <w:rsid w:val="008516C0"/>
    <w:rsid w:val="008A75F5"/>
    <w:rsid w:val="008B14D4"/>
    <w:rsid w:val="00950B6A"/>
    <w:rsid w:val="00A04298"/>
    <w:rsid w:val="00A6326E"/>
    <w:rsid w:val="00A72869"/>
    <w:rsid w:val="00AB55F3"/>
    <w:rsid w:val="00AC3603"/>
    <w:rsid w:val="00AD6F5A"/>
    <w:rsid w:val="00B426F1"/>
    <w:rsid w:val="00B6428F"/>
    <w:rsid w:val="00B75607"/>
    <w:rsid w:val="00BB583C"/>
    <w:rsid w:val="00C10F54"/>
    <w:rsid w:val="00C209BD"/>
    <w:rsid w:val="00C77308"/>
    <w:rsid w:val="00C9756E"/>
    <w:rsid w:val="00CD6497"/>
    <w:rsid w:val="00CF3689"/>
    <w:rsid w:val="00D13BFA"/>
    <w:rsid w:val="00D35A10"/>
    <w:rsid w:val="00DB77AD"/>
    <w:rsid w:val="00E11E2B"/>
    <w:rsid w:val="00E42DC8"/>
    <w:rsid w:val="00E753D4"/>
    <w:rsid w:val="00EA2BB9"/>
    <w:rsid w:val="00EF5083"/>
    <w:rsid w:val="00F50029"/>
    <w:rsid w:val="00F72A4B"/>
    <w:rsid w:val="00F95794"/>
    <w:rsid w:val="00FB273C"/>
    <w:rsid w:val="00FC5A1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CE6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619D"/>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5F99"/>
    <w:rPr>
      <w:color w:val="0000FF" w:themeColor="hyperlink"/>
      <w:u w:val="single"/>
    </w:rPr>
  </w:style>
  <w:style w:type="character" w:styleId="a4">
    <w:name w:val="FollowedHyperlink"/>
    <w:basedOn w:val="a0"/>
    <w:uiPriority w:val="99"/>
    <w:semiHidden/>
    <w:unhideWhenUsed/>
    <w:rsid w:val="006B5F99"/>
    <w:rPr>
      <w:color w:val="800080" w:themeColor="followedHyperlink"/>
      <w:u w:val="single"/>
    </w:rPr>
  </w:style>
  <w:style w:type="paragraph" w:styleId="a5">
    <w:name w:val="List Paragraph"/>
    <w:basedOn w:val="a"/>
    <w:uiPriority w:val="34"/>
    <w:qFormat/>
    <w:rsid w:val="00CF3689"/>
    <w:pPr>
      <w:spacing w:line="360" w:lineRule="auto"/>
      <w:ind w:left="720" w:firstLine="709"/>
      <w:contextualSpacing/>
      <w:jc w:val="both"/>
    </w:pPr>
    <w:rPr>
      <w:rFonts w:ascii="Times New Roman" w:eastAsia="Times New Roman" w:hAnsi="Times New Roman" w:cs="Times New Roman"/>
      <w:sz w:val="28"/>
      <w:lang w:val="uk-UA"/>
    </w:rPr>
  </w:style>
  <w:style w:type="character" w:customStyle="1" w:styleId="10">
    <w:name w:val="Заголовок 1 Знак"/>
    <w:basedOn w:val="a0"/>
    <w:link w:val="1"/>
    <w:uiPriority w:val="9"/>
    <w:rsid w:val="006F619D"/>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619D"/>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5F99"/>
    <w:rPr>
      <w:color w:val="0000FF" w:themeColor="hyperlink"/>
      <w:u w:val="single"/>
    </w:rPr>
  </w:style>
  <w:style w:type="character" w:styleId="a4">
    <w:name w:val="FollowedHyperlink"/>
    <w:basedOn w:val="a0"/>
    <w:uiPriority w:val="99"/>
    <w:semiHidden/>
    <w:unhideWhenUsed/>
    <w:rsid w:val="006B5F99"/>
    <w:rPr>
      <w:color w:val="800080" w:themeColor="followedHyperlink"/>
      <w:u w:val="single"/>
    </w:rPr>
  </w:style>
  <w:style w:type="paragraph" w:styleId="a5">
    <w:name w:val="List Paragraph"/>
    <w:basedOn w:val="a"/>
    <w:uiPriority w:val="34"/>
    <w:qFormat/>
    <w:rsid w:val="00CF3689"/>
    <w:pPr>
      <w:spacing w:line="360" w:lineRule="auto"/>
      <w:ind w:left="720" w:firstLine="709"/>
      <w:contextualSpacing/>
      <w:jc w:val="both"/>
    </w:pPr>
    <w:rPr>
      <w:rFonts w:ascii="Times New Roman" w:eastAsia="Times New Roman" w:hAnsi="Times New Roman" w:cs="Times New Roman"/>
      <w:sz w:val="28"/>
      <w:lang w:val="uk-UA"/>
    </w:rPr>
  </w:style>
  <w:style w:type="character" w:customStyle="1" w:styleId="10">
    <w:name w:val="Заголовок 1 Знак"/>
    <w:basedOn w:val="a0"/>
    <w:link w:val="1"/>
    <w:uiPriority w:val="9"/>
    <w:rsid w:val="006F619D"/>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2614">
      <w:bodyDiv w:val="1"/>
      <w:marLeft w:val="0"/>
      <w:marRight w:val="0"/>
      <w:marTop w:val="0"/>
      <w:marBottom w:val="0"/>
      <w:divBdr>
        <w:top w:val="none" w:sz="0" w:space="0" w:color="auto"/>
        <w:left w:val="none" w:sz="0" w:space="0" w:color="auto"/>
        <w:bottom w:val="none" w:sz="0" w:space="0" w:color="auto"/>
        <w:right w:val="none" w:sz="0" w:space="0" w:color="auto"/>
      </w:divBdr>
    </w:div>
    <w:div w:id="1222592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k.wikipedia.org/wiki/%D0%95%D1%82%D0%BD%D0%BE%D0%B3%D1%80%D0%B0%D1%84%D1%96%D1%8F" TargetMode="External"/><Relationship Id="rId12" Type="http://schemas.openxmlformats.org/officeDocument/2006/relationships/hyperlink" Target="http://uk.wikipedia.org/wiki/%D0%9A%D1%83%D0%BB%D1%8C%D1%82%D1%83%D1%80%D0%BD%D0%B0_%D0%B0%D0%BD%D1%82%D1%80%D0%BE%D0%BF%D0%BE%D0%BB%D0%BE%D0%B3%D1%96%D1%8F" TargetMode="External"/><Relationship Id="rId13" Type="http://schemas.openxmlformats.org/officeDocument/2006/relationships/hyperlink" Target="http://uk.wikipedia.org/wiki/%D0%A1%D0%BE%D1%86%D1%96%D0%BE%D0%BB%D0%BE%D0%B3%D1%96%D1%8F" TargetMode="External"/><Relationship Id="rId14" Type="http://schemas.openxmlformats.org/officeDocument/2006/relationships/hyperlink" Target="http://uk.wikipedia.org/wiki/%D0%9F%D1%81%D0%B8%D1%85%D0%BE%D0%BB%D0%BE%D0%B3%D1%96%D1%8F" TargetMode="External"/><Relationship Id="rId15" Type="http://schemas.openxmlformats.org/officeDocument/2006/relationships/hyperlink" Target="http://uk.wikipedia.org/wiki/%D0%86%D1%81%D1%82%D0%BE%D1%80%D1%96%D1%8F" TargetMode="External"/><Relationship Id="rId16" Type="http://schemas.openxmlformats.org/officeDocument/2006/relationships/hyperlink" Target="http://www.skarby.org.ua/herojichna-pisnya/"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uk.wikipedia.org/wiki/%D0%9B%D0%B0%D1%82%D0%B8%D0%BD%D1%81%D1%8C%D0%BA%D0%B0_%D0%BC%D0%BE%D0%B2%D0%B0" TargetMode="External"/><Relationship Id="rId7" Type="http://schemas.openxmlformats.org/officeDocument/2006/relationships/hyperlink" Target="http://uk.wikipedia.org/wiki/1952" TargetMode="External"/><Relationship Id="rId8" Type="http://schemas.openxmlformats.org/officeDocument/2006/relationships/hyperlink" Target="http://uk.wikipedia.org/wiki/%D0%9C%D0%B8%D1%81%D1%82%D0%B5%D1%86%D1%82%D0%B2%D0%BE" TargetMode="External"/><Relationship Id="rId9" Type="http://schemas.openxmlformats.org/officeDocument/2006/relationships/hyperlink" Target="http://uk.wikipedia.org/wiki/%D0%9B%D1%96%D1%82%D0%B5%D1%80%D0%B0%D1%82%D1%83%D1%80%D0%B0" TargetMode="External"/><Relationship Id="rId10" Type="http://schemas.openxmlformats.org/officeDocument/2006/relationships/hyperlink" Target="http://uk.wikipedia.org/wiki/%D0%A3%D0%BA%D0%BB%D0%B0%D0%B4_%D0%B6%D0%B8%D1%82%D1%82%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6488</Words>
  <Characters>36982</Characters>
  <Application>Microsoft Macintosh Word</Application>
  <DocSecurity>0</DocSecurity>
  <Lines>308</Lines>
  <Paragraphs>86</Paragraphs>
  <ScaleCrop>false</ScaleCrop>
  <Company/>
  <LinksUpToDate>false</LinksUpToDate>
  <CharactersWithSpaces>43384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2016-08-18T03:13:00Z</dcterms:created>
  <dcterms:modified xsi:type="dcterms:W3CDTF">2016-08-18T03:13:00Z</dcterms:modified>
</cp:coreProperties>
</file>