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44" w:rsidRPr="006D3044" w:rsidRDefault="006D3044" w:rsidP="006D3044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Анотація з дисципліни </w:t>
      </w:r>
    </w:p>
    <w:p w:rsidR="006D3044" w:rsidRPr="006D3044" w:rsidRDefault="006D3044" w:rsidP="006D3044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 «КУЛІНАРНІ ТРАДИЦІЇ СВІТУ»</w:t>
      </w:r>
    </w:p>
    <w:p w:rsidR="006D3044" w:rsidRPr="006D3044" w:rsidRDefault="006D3044" w:rsidP="006D3044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Для підготовки студентів до майбутньої діяльності у навчальному плані факультету фізичного виховання спеціальності </w:t>
      </w:r>
      <w:r w:rsidR="007C1A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proofErr w:type="spellStart"/>
      <w:r w:rsidR="007C1A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Готельно</w:t>
      </w:r>
      <w:proofErr w:type="spellEnd"/>
      <w:r w:rsidR="007C1A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-ресторанна справа»</w:t>
      </w: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передбачений курс « Кулінарні традиції світу».</w:t>
      </w:r>
    </w:p>
    <w:p w:rsidR="006D3044" w:rsidRPr="006D3044" w:rsidRDefault="006D3044" w:rsidP="006D3044">
      <w:pPr>
        <w:suppressAutoHyphens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«Кулінарні традиції світу» – одна з провідних соціально-економічних систем дисципліни на факультеті фізичного виховання. Вона </w:t>
      </w:r>
      <w:r w:rsidRPr="006D30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розрахована на студентів </w:t>
      </w:r>
      <w:r w:rsidR="007C1A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4</w:t>
      </w:r>
      <w:r w:rsidRPr="006D30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курсу спеціальності </w:t>
      </w:r>
      <w:r w:rsidR="007C1A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«241 </w:t>
      </w:r>
      <w:proofErr w:type="spellStart"/>
      <w:r w:rsidR="007C1A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Готельно</w:t>
      </w:r>
      <w:proofErr w:type="spellEnd"/>
      <w:r w:rsidR="007C1A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-ресторанна справа»</w:t>
      </w:r>
      <w:r w:rsidRPr="006D30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6D3044" w:rsidRPr="006D3044" w:rsidRDefault="006D3044" w:rsidP="006D3044">
      <w:pPr>
        <w:tabs>
          <w:tab w:val="left" w:pos="142"/>
        </w:tabs>
        <w:suppressAutoHyphens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Дисципліна «</w:t>
      </w:r>
      <w:r w:rsidRPr="006D30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Кулінарні традиції </w:t>
      </w: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світу» спрямована на особливості обслуговування іноземних туристів в ресторанах, тобто вміння  ефективно розкрити кухні різних країн і народів,</w:t>
      </w:r>
      <w:r w:rsidR="007C1A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особливості приготування  закордонних страв, забезпечити високу якість продукції та високий сервіс обслуговування. Галузь </w:t>
      </w:r>
      <w:proofErr w:type="spellStart"/>
      <w:r w:rsidR="007C1A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готельно</w:t>
      </w:r>
      <w:proofErr w:type="spellEnd"/>
      <w:r w:rsidR="007C1A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-ресторанної справи</w:t>
      </w: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знайомить студентів з їх майбутньою діяльністю, особливостями професії, уявлення про гостинність  і високу якість обслуговування , особливості культури і традицій харчування народів світу, прививає потребу у майбутніх фахівців  в набутті знань, вміння самостійно використовувати їх на практиці. </w:t>
      </w:r>
    </w:p>
    <w:p w:rsidR="006D3044" w:rsidRPr="006D3044" w:rsidRDefault="006D3044" w:rsidP="006D304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Курс складається з 2 навчальних модулів: </w:t>
      </w:r>
    </w:p>
    <w:p w:rsidR="006D3044" w:rsidRPr="006D3044" w:rsidRDefault="006D3044" w:rsidP="006D3044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1.Особливості національної кухні і режиму харчування народів Західної Європи. Національні особливості кухні країн Азії.</w:t>
      </w:r>
    </w:p>
    <w:p w:rsidR="006D3044" w:rsidRPr="006D3044" w:rsidRDefault="006D3044" w:rsidP="006D3044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2. Кухня народів Південно-східної Азії. Особливості національних страв в країнах Америки. Сучасна кухня Африканського континенту. Кухня Австралії.</w:t>
      </w:r>
    </w:p>
    <w:p w:rsidR="006D3044" w:rsidRPr="006D3044" w:rsidRDefault="006D3044" w:rsidP="006D3044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Н</w:t>
      </w: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авчальна дисципліна «Кулінарні традиції світу» знайомить майбутніх фахівців з особливостями культури і кулінарних традицій харчування народів світу, а також з особливостями церемоній споживання і подачі страв.</w:t>
      </w:r>
    </w:p>
    <w:p w:rsidR="006D3044" w:rsidRPr="006D3044" w:rsidRDefault="006D3044" w:rsidP="006D3044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Основними </w:t>
      </w:r>
      <w:r w:rsidRPr="006D30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завданнями</w:t>
      </w: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вивчення дисципліни «Кулінарні традиції світу» є: ознайомити майбутніх фахівців з особливостями кухні різних країн і народів, досконало вивчити асортимент продуктів які використовують при </w:t>
      </w: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приготуванні різноманітних страв, способи теплової обробки продуктів, вимоги до подачі блюд. </w:t>
      </w:r>
    </w:p>
    <w:p w:rsidR="006D3044" w:rsidRPr="006D3044" w:rsidRDefault="006D3044" w:rsidP="006D304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Згідно з вимогами освітньої програми студенти повинні досягти таких результатів навчання (компетентностей):</w:t>
      </w:r>
      <w:r w:rsidRPr="006D304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 </w:t>
      </w:r>
    </w:p>
    <w:p w:rsidR="006D3044" w:rsidRPr="006D3044" w:rsidRDefault="006D3044" w:rsidP="006D304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знати</w:t>
      </w:r>
      <w:r w:rsidRPr="006D304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ar-SA"/>
        </w:rPr>
        <w:t xml:space="preserve">  </w:t>
      </w:r>
    </w:p>
    <w:p w:rsidR="006D3044" w:rsidRPr="006D3044" w:rsidRDefault="006D3044" w:rsidP="006D3044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69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ar-SA"/>
        </w:rPr>
        <w:t>- особливості кухні різних країн і кулінарні традиції</w:t>
      </w:r>
      <w:r w:rsidRPr="006D30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>;</w:t>
      </w:r>
      <w:r w:rsidRPr="006D30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ar-SA"/>
        </w:rPr>
        <w:t xml:space="preserve"> </w:t>
      </w:r>
    </w:p>
    <w:p w:rsidR="006D3044" w:rsidRPr="006D3044" w:rsidRDefault="006D3044" w:rsidP="006D3044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69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 національні особливості приготування страв; </w:t>
      </w:r>
    </w:p>
    <w:p w:rsidR="006D3044" w:rsidRPr="006D3044" w:rsidRDefault="006D3044" w:rsidP="006D3044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69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 асортимент використовуваних продуктів, способи їх теплової обробки; </w:t>
      </w:r>
    </w:p>
    <w:p w:rsidR="006D3044" w:rsidRPr="006D3044" w:rsidRDefault="006D3044" w:rsidP="006D3044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6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режим харчування і прийом іноземних гостей в ресторанах.</w:t>
      </w:r>
    </w:p>
    <w:p w:rsidR="006D3044" w:rsidRPr="006D3044" w:rsidRDefault="006D3044" w:rsidP="006D3044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val="uk-UA" w:eastAsia="ar-SA"/>
        </w:rPr>
        <w:t>вміти:</w:t>
      </w:r>
    </w:p>
    <w:p w:rsidR="006D3044" w:rsidRPr="006D3044" w:rsidRDefault="006D3044" w:rsidP="006D3044">
      <w:pPr>
        <w:shd w:val="clear" w:color="auto" w:fill="FFFFFF"/>
        <w:tabs>
          <w:tab w:val="left" w:pos="1134"/>
        </w:tabs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 xml:space="preserve">- використовувати у професійній діяльності знання з особливостей обслуговування іноземних туристів в ресторанах; </w:t>
      </w:r>
    </w:p>
    <w:p w:rsidR="006D3044" w:rsidRPr="006D3044" w:rsidRDefault="006D3044" w:rsidP="006D3044">
      <w:pPr>
        <w:shd w:val="clear" w:color="auto" w:fill="FFFFFF"/>
        <w:tabs>
          <w:tab w:val="left" w:pos="1134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ar-SA"/>
        </w:rPr>
        <w:t>- вміти застосовувати декілька видів меню, котрі відображають специфіку національної кухні гостей, релігійні вірування, культові заборони, регламентований спосіб життя, звичаї, церемоніали споживання їжі</w:t>
      </w: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6D3044" w:rsidRPr="006D3044" w:rsidRDefault="006D3044" w:rsidP="006D3044">
      <w:pPr>
        <w:shd w:val="clear" w:color="auto" w:fill="FFFFFF"/>
        <w:tabs>
          <w:tab w:val="left" w:pos="1134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застосовувати отримані знання під час професійної діяльності в готельно-ресторанних туристичних підприємствах.</w:t>
      </w:r>
    </w:p>
    <w:p w:rsidR="006D3044" w:rsidRPr="006D3044" w:rsidRDefault="006D3044" w:rsidP="006D304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Дисципліна «Кулінарні традиції світу» тісно пов’язана з циклом гуманітарних та соціально-економічних дисциплін, які мають забезпечити студентів відповідними знаннями і сформувати вміння застосовувати їх у майбутній професійній діяльності; циклом фундаментальних дисциплін - для опанування студентами дисциплін </w:t>
      </w:r>
      <w:proofErr w:type="spellStart"/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професійно</w:t>
      </w:r>
      <w:proofErr w:type="spellEnd"/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орієнтованого циклу: </w:t>
      </w:r>
      <w:r w:rsidR="006647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Вступ до спеціальності</w:t>
      </w: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організацією ресторанного господарства, організацією послуг харчування, товарознавством, різними сферами гостинності, менеджменту </w:t>
      </w:r>
      <w:proofErr w:type="spellStart"/>
      <w:r w:rsidR="006647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готельно</w:t>
      </w:r>
      <w:proofErr w:type="spellEnd"/>
      <w:r w:rsidR="006647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-ресторанної </w:t>
      </w:r>
      <w:proofErr w:type="spellStart"/>
      <w:r w:rsidR="006647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справи,</w:t>
      </w: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</w:t>
      </w:r>
      <w:r w:rsidR="006647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ощо</w:t>
      </w:r>
      <w:proofErr w:type="spellEnd"/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</w:p>
    <w:p w:rsidR="006D3044" w:rsidRPr="006D3044" w:rsidRDefault="006D3044" w:rsidP="006D3044">
      <w:pPr>
        <w:shd w:val="clear" w:color="auto" w:fill="FFFFFF"/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На вивчення навчальної дисципліни відводиться </w:t>
      </w:r>
      <w:r w:rsidR="006647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90</w:t>
      </w: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годин </w:t>
      </w:r>
      <w:r w:rsidR="006647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</w:t>
      </w: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кредит</w:t>
      </w:r>
      <w:r w:rsidR="006647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</w:t>
      </w:r>
      <w:bookmarkStart w:id="0" w:name="_GoBack"/>
      <w:bookmarkEnd w:id="0"/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ЄКТС.</w:t>
      </w:r>
      <w:r w:rsidRPr="006D30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 </w:t>
      </w:r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Цикл </w:t>
      </w:r>
      <w:proofErr w:type="spellStart"/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професiйно-орiєнтованих</w:t>
      </w:r>
      <w:proofErr w:type="spellEnd"/>
      <w:r w:rsidRPr="006D30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дисциплін має допомогти студентам визначитись з обранням майбутньої  спеціальності.</w:t>
      </w:r>
    </w:p>
    <w:p w:rsidR="00B73D53" w:rsidRPr="00E663BF" w:rsidRDefault="00B73D53">
      <w:pPr>
        <w:rPr>
          <w:lang w:val="uk-UA"/>
        </w:rPr>
      </w:pPr>
    </w:p>
    <w:sectPr w:rsidR="00B73D53" w:rsidRPr="00E6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BF"/>
    <w:rsid w:val="006647F4"/>
    <w:rsid w:val="006D3044"/>
    <w:rsid w:val="007C1A26"/>
    <w:rsid w:val="0082752B"/>
    <w:rsid w:val="00B73D53"/>
    <w:rsid w:val="00E6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9ED9"/>
  <w15:chartTrackingRefBased/>
  <w15:docId w15:val="{CD5F66C2-CD6C-43BA-A480-3BFB3C48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Конох</cp:lastModifiedBy>
  <cp:revision>4</cp:revision>
  <dcterms:created xsi:type="dcterms:W3CDTF">2017-03-16T05:45:00Z</dcterms:created>
  <dcterms:modified xsi:type="dcterms:W3CDTF">2023-11-05T16:23:00Z</dcterms:modified>
</cp:coreProperties>
</file>