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E4" w:rsidRPr="003C47E4" w:rsidRDefault="003C47E4" w:rsidP="00232BF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</w:rPr>
        <w:t>В</w:t>
      </w:r>
      <w:r w:rsidRPr="003C47E4">
        <w:rPr>
          <w:rFonts w:ascii="Times New Roman" w:hAnsi="Times New Roman" w:cs="Times New Roman"/>
          <w:b/>
          <w:sz w:val="40"/>
          <w:szCs w:val="28"/>
        </w:rPr>
        <w:t>иди</w:t>
      </w:r>
      <w:proofErr w:type="spellEnd"/>
      <w:r w:rsidRPr="003C47E4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b/>
          <w:sz w:val="40"/>
          <w:szCs w:val="28"/>
        </w:rPr>
        <w:t>композиції</w:t>
      </w:r>
      <w:proofErr w:type="spellEnd"/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: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E4">
        <w:rPr>
          <w:rFonts w:ascii="Times New Roman" w:hAnsi="Times New Roman" w:cs="Times New Roman"/>
          <w:b/>
          <w:sz w:val="28"/>
          <w:szCs w:val="28"/>
        </w:rPr>
        <w:t xml:space="preserve">1)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Фронтальна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абсолютно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плоску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форму, 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показується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ілюзорно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(картинна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площина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ізновидах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з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).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7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фронтальна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характеризуєт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основному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двомірної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простору,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Фронтальна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декоративних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килимів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розписів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орнаментів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тканин, 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абстрактній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реалістичного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живопису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ітражах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мозаїці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E4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Об'ємна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говорить про форму,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виміри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три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просторові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ширину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),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оглядається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увазі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жодне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вимі</w:t>
      </w:r>
      <w:proofErr w:type="gramStart"/>
      <w:r w:rsidRPr="003C47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мінімальним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перевертає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»[16].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7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інування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вимірами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ширини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глибини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висотою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 xml:space="preserve">Прикладами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є скульптура,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ібна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пластика,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архітектурні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, твори декоративно-прикладного характеру.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7E4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глибинно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просторова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b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b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поверхонь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) і простору,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інтервалів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ними» [12, стор.93].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Відмітна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риса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3C47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пауза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обсягами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3C47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найпотужніший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так як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буквально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обволікає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глибинно-просторової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макеті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Здійснюючи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макетування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активніше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просторові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напрацювати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варіантність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вирішенні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урізноманітнити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об'ємно-пластичні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»[5,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 112].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розглянули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3C47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нам не складно буде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характеристики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об'ємно-просторової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дізнатися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Об'ємно-просторова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тривимірних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того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буде вона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зображуватися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двомірної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площини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Про те, як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передати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тривимірну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форму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двомірному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2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параграфі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геометричний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вид, величина,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просторова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спроба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впорядкувати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навколишній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прості</w:t>
      </w:r>
      <w:proofErr w:type="gramStart"/>
      <w:r w:rsidRPr="003C47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жодним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чином. Даний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зустрічається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ітектурі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живописі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будівництві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ландшафтному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дизайні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D5A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7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обгрунтування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об'ємно-просторова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вузькоспеціальну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архітектурою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розберемося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з нею.</w:t>
      </w:r>
    </w:p>
    <w:p w:rsid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ітектурна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архітектурних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гармонійності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просторової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ітектурна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художньо-виразну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естетичних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.</w:t>
      </w: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7E4" w:rsidRP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7E4">
        <w:rPr>
          <w:rFonts w:ascii="Times New Roman" w:hAnsi="Times New Roman" w:cs="Times New Roman"/>
          <w:sz w:val="28"/>
          <w:szCs w:val="28"/>
        </w:rPr>
        <w:t xml:space="preserve">І тому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47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47E4">
        <w:rPr>
          <w:rFonts w:ascii="Times New Roman" w:hAnsi="Times New Roman" w:cs="Times New Roman"/>
          <w:sz w:val="28"/>
          <w:szCs w:val="28"/>
        </w:rPr>
        <w:t>ідкреслити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Об'ємно-просторова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архітектурна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47E4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3C47E4">
        <w:rPr>
          <w:rFonts w:ascii="Times New Roman" w:hAnsi="Times New Roman" w:cs="Times New Roman"/>
          <w:sz w:val="28"/>
          <w:szCs w:val="28"/>
        </w:rPr>
        <w:t>».</w:t>
      </w:r>
    </w:p>
    <w:p w:rsidR="003C47E4" w:rsidRDefault="003C47E4" w:rsidP="00232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BFD" w:rsidRDefault="00232BFD" w:rsidP="00232B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b/>
          <w:i/>
          <w:sz w:val="32"/>
          <w:szCs w:val="28"/>
        </w:rPr>
        <w:t>Фронтальна</w:t>
      </w:r>
      <w:proofErr w:type="spellEnd"/>
      <w:r w:rsidRPr="00232BFD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b/>
          <w:i/>
          <w:sz w:val="32"/>
          <w:szCs w:val="28"/>
        </w:rPr>
        <w:t>композиція</w:t>
      </w:r>
      <w:proofErr w:type="spellEnd"/>
      <w:r w:rsidRPr="00232BFD">
        <w:rPr>
          <w:rFonts w:ascii="Times New Roman" w:hAnsi="Times New Roman" w:cs="Times New Roman"/>
          <w:b/>
          <w:i/>
          <w:sz w:val="32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b/>
          <w:i/>
          <w:sz w:val="32"/>
          <w:szCs w:val="28"/>
        </w:rPr>
        <w:t>розгорнута</w:t>
      </w:r>
      <w:proofErr w:type="spellEnd"/>
      <w:r w:rsidRPr="00232BFD">
        <w:rPr>
          <w:rFonts w:ascii="Times New Roman" w:hAnsi="Times New Roman" w:cs="Times New Roman"/>
          <w:b/>
          <w:i/>
          <w:sz w:val="32"/>
          <w:szCs w:val="28"/>
        </w:rPr>
        <w:t xml:space="preserve"> фронтально до </w:t>
      </w:r>
      <w:proofErr w:type="spellStart"/>
      <w:r w:rsidRPr="00232BFD">
        <w:rPr>
          <w:rFonts w:ascii="Times New Roman" w:hAnsi="Times New Roman" w:cs="Times New Roman"/>
          <w:b/>
          <w:i/>
          <w:sz w:val="32"/>
          <w:szCs w:val="28"/>
        </w:rPr>
        <w:t>головної</w:t>
      </w:r>
      <w:proofErr w:type="spellEnd"/>
      <w:r w:rsidRPr="00232BFD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b/>
          <w:i/>
          <w:sz w:val="32"/>
          <w:szCs w:val="28"/>
        </w:rPr>
        <w:t>точці</w:t>
      </w:r>
      <w:proofErr w:type="spellEnd"/>
      <w:r w:rsidRPr="00232BFD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b/>
          <w:i/>
          <w:sz w:val="32"/>
          <w:szCs w:val="28"/>
        </w:rPr>
        <w:t>зору</w:t>
      </w:r>
      <w:proofErr w:type="spellEnd"/>
      <w:r w:rsidRPr="00232BFD">
        <w:rPr>
          <w:rFonts w:ascii="Times New Roman" w:hAnsi="Times New Roman" w:cs="Times New Roman"/>
          <w:b/>
          <w:i/>
          <w:sz w:val="32"/>
          <w:szCs w:val="28"/>
        </w:rPr>
        <w:t>.</w:t>
      </w:r>
      <w:r w:rsidRPr="00232BFD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Характерним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ітектурно-просторової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координатами: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вертикальної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горизонтальної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підлегле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обмежено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Характерною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є аспект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об'єктивні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</w:t>
      </w:r>
      <w:r>
        <w:rPr>
          <w:rFonts w:ascii="Times New Roman" w:hAnsi="Times New Roman" w:cs="Times New Roman"/>
          <w:sz w:val="28"/>
          <w:szCs w:val="28"/>
        </w:rPr>
        <w:t>альний</w:t>
      </w:r>
      <w:r w:rsidRPr="00232BF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буді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об'ємної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232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b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b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b/>
          <w:sz w:val="28"/>
          <w:szCs w:val="28"/>
        </w:rPr>
        <w:t>.</w:t>
      </w:r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координат по фронту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рівним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близьким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контрастним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переважанням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горизонтальної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вертикальної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координати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FD">
        <w:rPr>
          <w:rFonts w:ascii="Times New Roman" w:hAnsi="Times New Roman" w:cs="Times New Roman"/>
          <w:sz w:val="28"/>
          <w:szCs w:val="28"/>
        </w:rPr>
        <w:t xml:space="preserve">Прикладом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симетричного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служити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Пашкова в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Москві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В.Баженова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А фасад храму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Предтечі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Пскові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асиметричну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F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фасаду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Пашкова в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Москві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превалює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ідпорядковує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лабораторій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Пенсільванського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масам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(рис.4).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FD">
        <w:rPr>
          <w:rFonts w:ascii="Times New Roman" w:hAnsi="Times New Roman" w:cs="Times New Roman"/>
          <w:sz w:val="28"/>
          <w:szCs w:val="28"/>
        </w:rPr>
        <w:t xml:space="preserve">Метроритмическое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не повинно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візуально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івновагу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2BF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метроритмических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фронтальность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сприйматися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спотворено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розташуванні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ритмічно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змінним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інтервалом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(рис.12) і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ритмічно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величиною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по фронту (рис.13) 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з'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являється</w:t>
      </w:r>
      <w:proofErr w:type="spellEnd"/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ілюзорне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заокругленості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ритмічному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висоти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перспективного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візуально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руйнує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b/>
          <w:sz w:val="36"/>
          <w:szCs w:val="28"/>
        </w:rPr>
        <w:t>Прийоми</w:t>
      </w:r>
      <w:proofErr w:type="spellEnd"/>
      <w:r w:rsidRPr="00232BFD">
        <w:rPr>
          <w:rFonts w:ascii="Times New Roman" w:hAnsi="Times New Roman" w:cs="Times New Roman"/>
          <w:b/>
          <w:sz w:val="36"/>
          <w:szCs w:val="28"/>
        </w:rPr>
        <w:t xml:space="preserve"> і </w:t>
      </w:r>
      <w:proofErr w:type="spellStart"/>
      <w:r w:rsidRPr="00232BFD">
        <w:rPr>
          <w:rFonts w:ascii="Times New Roman" w:hAnsi="Times New Roman" w:cs="Times New Roman"/>
          <w:b/>
          <w:sz w:val="36"/>
          <w:szCs w:val="28"/>
        </w:rPr>
        <w:t>засоби</w:t>
      </w:r>
      <w:proofErr w:type="spellEnd"/>
      <w:r w:rsidRPr="00232BFD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b/>
          <w:sz w:val="36"/>
          <w:szCs w:val="28"/>
        </w:rPr>
        <w:t>побудови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об'ємно-просторових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форм. Для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стереометричних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паралелепіпеди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окремий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), так як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прямолінійні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площині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F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ідношенням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координат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площинні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Розвиненість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координатах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фронт.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об'ємні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стереометричних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обрисів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ітектурної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типовим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форм. 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можливе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двох-трьох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форм.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горизонтальному і вертикальному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напрямках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цілісність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єдність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Послідовна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зорового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Масивність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основу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масивності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форм, а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спі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ідношення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простором і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на характер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Превалювання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простору над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Найбільш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характерним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 w:rsidRPr="00232BFD">
        <w:rPr>
          <w:rFonts w:ascii="Times New Roman" w:hAnsi="Times New Roman" w:cs="Times New Roman"/>
          <w:i/>
          <w:sz w:val="32"/>
          <w:szCs w:val="28"/>
        </w:rPr>
        <w:t>для</w:t>
      </w:r>
      <w:proofErr w:type="gram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фронтальної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є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такий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gramStart"/>
      <w:r w:rsidRPr="00232BFD">
        <w:rPr>
          <w:rFonts w:ascii="Times New Roman" w:hAnsi="Times New Roman" w:cs="Times New Roman"/>
          <w:i/>
          <w:sz w:val="32"/>
          <w:szCs w:val="28"/>
        </w:rPr>
        <w:t>стан</w:t>
      </w:r>
      <w:proofErr w:type="gram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форм в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просторі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, коли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домінуюча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вісь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і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взаімоперпендікулярних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t>межі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i/>
          <w:sz w:val="32"/>
          <w:szCs w:val="28"/>
        </w:rPr>
        <w:lastRenderedPageBreak/>
        <w:t>паралельні</w:t>
      </w:r>
      <w:proofErr w:type="spellEnd"/>
      <w:r w:rsidRPr="00232BFD">
        <w:rPr>
          <w:rFonts w:ascii="Times New Roman" w:hAnsi="Times New Roman" w:cs="Times New Roman"/>
          <w:i/>
          <w:sz w:val="32"/>
          <w:szCs w:val="28"/>
        </w:rPr>
        <w:t xml:space="preserve"> осях координат</w:t>
      </w:r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повороту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нахилу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B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допустимих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межах.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F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розташувати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: з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інтервалом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примкнути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один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врізати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2BFD" w:rsidRP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невиразним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взаємодією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примикання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одного до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Врізка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композиційне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Максимальний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інтервал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зорової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</w:p>
    <w:p w:rsidR="00232BFD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B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фронтальної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характерно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фронт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B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пластичних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композиційних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32B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2BFD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зрушення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нахил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активізують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фронтальній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крайніх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привести до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руйнування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B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32BF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2BFD" w:rsidRPr="003C47E4" w:rsidRDefault="00232BFD" w:rsidP="00232B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2BFD" w:rsidRPr="003C47E4" w:rsidSect="003C47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23"/>
    <w:rsid w:val="00232BFD"/>
    <w:rsid w:val="00361FCA"/>
    <w:rsid w:val="003C47E4"/>
    <w:rsid w:val="00763F23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5894</Characters>
  <Application>Microsoft Office Word</Application>
  <DocSecurity>0</DocSecurity>
  <Lines>49</Lines>
  <Paragraphs>13</Paragraphs>
  <ScaleCrop>false</ScaleCrop>
  <Company>Bukmop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2017-03-25T13:46:00Z</dcterms:created>
  <dcterms:modified xsi:type="dcterms:W3CDTF">2017-03-25T13:54:00Z</dcterms:modified>
</cp:coreProperties>
</file>