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A" w:rsidRDefault="00A443B0" w:rsidP="00A443B0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443B0">
        <w:rPr>
          <w:rFonts w:ascii="Times New Roman" w:hAnsi="Times New Roman" w:cs="Times New Roman"/>
          <w:b/>
          <w:sz w:val="36"/>
          <w:szCs w:val="26"/>
        </w:rPr>
        <w:t>Творча діяльність Леонардо да</w:t>
      </w:r>
      <w:proofErr w:type="gramStart"/>
      <w:r w:rsidRPr="00A443B0">
        <w:rPr>
          <w:rFonts w:ascii="Times New Roman" w:hAnsi="Times New Roman" w:cs="Times New Roman"/>
          <w:b/>
          <w:sz w:val="36"/>
          <w:szCs w:val="26"/>
        </w:rPr>
        <w:t xml:space="preserve"> В</w:t>
      </w:r>
      <w:proofErr w:type="gramEnd"/>
      <w:r w:rsidRPr="00A443B0">
        <w:rPr>
          <w:rFonts w:ascii="Times New Roman" w:hAnsi="Times New Roman" w:cs="Times New Roman"/>
          <w:b/>
          <w:sz w:val="36"/>
          <w:szCs w:val="26"/>
        </w:rPr>
        <w:t>інчі</w:t>
      </w:r>
    </w:p>
    <w:p w:rsidR="00A443B0" w:rsidRDefault="00A443B0" w:rsidP="00A443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A443B0" w:rsidRDefault="00A443B0" w:rsidP="00A443B0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443B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Ранній період творчості Леонардо да</w:t>
      </w:r>
      <w:proofErr w:type="gramStart"/>
      <w:r w:rsidRPr="00A443B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В</w:t>
      </w:r>
      <w:proofErr w:type="gramEnd"/>
      <w:r w:rsidRPr="00A443B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інчі</w:t>
      </w: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</w:p>
    <w:p w:rsidR="00A443B0" w:rsidRDefault="00A443B0" w:rsidP="00A44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443B0" w:rsidRPr="00A443B0" w:rsidRDefault="00A443B0" w:rsidP="00A44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Перша датована робота (1473, Уффіци) - маленький начерк долини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ічки, видимої з ущелини; з одного боку розташований </w:t>
      </w:r>
      <w:hyperlink r:id="rId6" w:tooltip="Замок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замок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з іншого - лісистий схил пагорба. Цей начерк, зроблений швидкими штрихами пера,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св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ідчить про постійний інтерес художника до </w:t>
      </w:r>
      <w:hyperlink r:id="rId7" w:tooltip="Атмосфера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атмосферних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явищ, про які він пізніше багато писав у своїх нотатках.</w:t>
      </w:r>
      <w:hyperlink r:id="rId8" w:tooltip="Пейзаж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 Пейзаж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зображений з високої точки зору з видом на заплаву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ічки, був звичайним </w:t>
      </w:r>
      <w:hyperlink r:id="rId9" w:tooltip="Прийому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прийомом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для флорентійського мистецтва 1460-х років (хоча він завжди служив лише фоном картин). </w:t>
      </w:r>
      <w:hyperlink r:id="rId10" w:tooltip="Малюнок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Малюнок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срібним олівцем античного воїна в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проф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іль (середина 1470-х років, </w:t>
      </w:r>
      <w:hyperlink r:id="rId11" w:tooltip="Британський музей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Британський музей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 демонструє повну </w:t>
      </w:r>
      <w:hyperlink r:id="rId12" w:tooltip="Зрілість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зрілість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Леонардо Вінчі як рисувальника, в ньому </w:t>
      </w:r>
      <w:hyperlink r:id="rId13" w:tooltip="Майстер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майстерно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поєднуються слабкі, мляві й напружені, пружні лінії і увагу до поступово модельованим </w:t>
      </w:r>
      <w:hyperlink r:id="rId14" w:tooltip="Світло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світлом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і тінню поверхонь, що створює живе, трепетне зображення.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43B0" w:rsidRPr="00A443B0" w:rsidTr="00A443B0">
        <w:tc>
          <w:tcPr>
            <w:tcW w:w="5000" w:type="pct"/>
            <w:vAlign w:val="center"/>
            <w:hideMark/>
          </w:tcPr>
          <w:p w:rsidR="00A443B0" w:rsidRPr="00A443B0" w:rsidRDefault="00A443B0" w:rsidP="00A443B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Недатованій картина </w:t>
            </w:r>
            <w:r w:rsidRPr="00A44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«Благовіщення»</w:t>
            </w:r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 (середина 1470-х років, Уффіци) була приписана Леонардо тільки в 19 ст.; Можливо, більш правильно було б розглядати її як результат співпраці Леонардо і Верроккьо. У ній є кілька слабких моментів, наприклад, занадто </w:t>
            </w:r>
            <w:proofErr w:type="gramStart"/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</w:t>
            </w:r>
            <w:proofErr w:type="gramEnd"/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ізке перспективне скорочення </w:t>
            </w:r>
            <w:hyperlink r:id="rId15" w:tooltip="Будівлі" w:history="1">
              <w:r w:rsidRPr="00A443B0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  <w:lang w:eastAsia="ru-RU"/>
                </w:rPr>
                <w:t>будівлі</w:t>
              </w:r>
            </w:hyperlink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ліворуч або погано розроблене в перспективі масштабне співвідношення </w:t>
            </w:r>
            <w:hyperlink r:id="rId16" w:tooltip="Фігури" w:history="1">
              <w:r w:rsidRPr="00A443B0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  <w:lang w:eastAsia="ru-RU"/>
                </w:rPr>
                <w:t>фігури</w:t>
              </w:r>
            </w:hyperlink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Богоматері та пюпітра. </w:t>
            </w:r>
          </w:p>
        </w:tc>
      </w:tr>
    </w:tbl>
    <w:p w:rsidR="00A443B0" w:rsidRPr="00A443B0" w:rsidRDefault="00A443B0" w:rsidP="00A44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Однак в іншому, особливо в тонкій і м'якою моделировке, а також у трактуванні туманного </w:t>
      </w:r>
      <w:hyperlink r:id="rId17" w:tooltip="Пейзаж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пейзажу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з неясно вимальовується на задньому плані горою, картина належить руці Леонардо; це можна укласти з вивчення його більш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ізніх робіт. Питання про те, чи належить йому композиційний задум, залишається відкритим. Приглушені в порівнянні з творами його </w:t>
      </w:r>
      <w:hyperlink r:id="rId18" w:tooltip="Сучасник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сучасників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кольору передбачають колорит більш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ізніх робіт художника.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443B0" w:rsidRPr="00A443B0" w:rsidTr="00A443B0">
        <w:tc>
          <w:tcPr>
            <w:tcW w:w="0" w:type="pct"/>
            <w:vAlign w:val="center"/>
            <w:hideMark/>
          </w:tcPr>
          <w:p w:rsidR="00A443B0" w:rsidRPr="00A443B0" w:rsidRDefault="00A443B0" w:rsidP="00A443B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950" w:type="pct"/>
            <w:vAlign w:val="center"/>
            <w:hideMark/>
          </w:tcPr>
          <w:p w:rsidR="00A443B0" w:rsidRPr="00A443B0" w:rsidRDefault="00A443B0" w:rsidP="00A443B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Картина </w:t>
            </w:r>
            <w:r w:rsidRPr="00A443B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Верроккьо</w:t>
            </w:r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Pr="00A44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«Хрещення»</w:t>
            </w:r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(Уффіці) також не датована, хоча приблизно може бути поміщена в першу половину 1470-х років. Джорджо Вазарі, один з перших біографів Леонардо, стверджу</w:t>
            </w:r>
            <w:proofErr w:type="gramStart"/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є,</w:t>
            </w:r>
            <w:proofErr w:type="gramEnd"/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що він написав фігуру лівого з двох ангелів, повернутого у профіль. Голова ангела ніжно модельована </w:t>
            </w:r>
            <w:proofErr w:type="gramStart"/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</w:t>
            </w:r>
            <w:proofErr w:type="gramEnd"/>
            <w:r w:rsidRPr="00A443B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ітлом і тінню, з м'яким і ретельно зображенням фактури поверхні, що відрізняється від більш лінеарному трактування ангела праворуч. </w:t>
            </w:r>
          </w:p>
        </w:tc>
      </w:tr>
    </w:tbl>
    <w:p w:rsidR="00A443B0" w:rsidRDefault="00A443B0" w:rsidP="00A443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Здається, що участь Леонардо в цій картині поширилося і на туманний </w:t>
      </w:r>
      <w:hyperlink r:id="rId19" w:tooltip="Пейзаж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пейзаж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із зображенням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ічки, і на деякі частини фігури Христа, які написані маслом, хоча в інших частинах картини використана темпера. Така відмінність в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техн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іці говорить про те, що Леонардо, швидше за все, закінчив картину не дописані Верроккьо; навряд чи </w:t>
      </w:r>
      <w:hyperlink r:id="rId20" w:tooltip="Художники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художники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працювали над нею </w:t>
      </w: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одночасно [6; c. 322-401]. </w:t>
      </w: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A443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 xml:space="preserve">«Портрет </w:t>
      </w:r>
      <w:proofErr w:type="gramStart"/>
      <w:r w:rsidRPr="00A443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Дж</w:t>
      </w:r>
      <w:proofErr w:type="gramEnd"/>
      <w:r w:rsidRPr="00A443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іневри деі Бенчи»</w:t>
      </w: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(близько 1478, Вашингтон, Національна галерея) - можливо, перша картина Леонардо, написана самостійно. Дошка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обр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ізана приблизно на 20 см знизу, так що зникли схрещені руки молодої </w:t>
      </w:r>
      <w:hyperlink r:id="rId21" w:tooltip="Жінки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жінки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(це відомо з </w:t>
      </w:r>
      <w:hyperlink r:id="rId22" w:tooltip="Порівняння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порівняння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зі збереженими наслідуваннями цій картині). У цьому </w:t>
      </w:r>
      <w:hyperlink r:id="rId23" w:tooltip="Портрет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портреті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Леонардо не прагне проникнути у внутрішній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св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іт моделі, однак як демонстрація прекрасного володіння м'якою, майже монохромного </w:t>
      </w:r>
      <w:hyperlink r:id="rId24" w:tooltip="Світлотінь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світлотіньової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моделировкой ця картина не має собі рівних. Позаду видно 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ілки ялівцю і затягнутий вологою серпанком краєвид [5; C. 216]. </w:t>
      </w: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A443B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«Портрет Джіневри деі Бенчи» і </w:t>
      </w:r>
      <w:r w:rsidRPr="00A443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  <w:t>«Мадонна Бенуа»</w:t>
      </w:r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(</w:t>
      </w:r>
      <w:hyperlink r:id="rId25" w:tooltip="Санкт-Петербург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Санкт-Петербург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26" w:tooltip="Ермітаж" w:history="1">
        <w:r w:rsidRPr="00A443B0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Ермітаж</w:t>
        </w:r>
      </w:hyperlink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), якій передувала серія крихітних начерків «Мадонни з Немовлям», ймовірно, є останніми картинами, закінченими у Флоренції. Картину «Мадонна Бенуа» щойно завершив навчання молодий художник Леонардо да</w:t>
      </w:r>
      <w:proofErr w:type="gramStart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</w:t>
      </w:r>
      <w:proofErr w:type="gramEnd"/>
      <w:r w:rsidRPr="00A443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інчі написав у Флоренції наприкінці сімдесятих років п'ятнадцятого століття. </w:t>
      </w:r>
    </w:p>
    <w:p w:rsidR="00A443B0" w:rsidRDefault="00A443B0" w:rsidP="00A443B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43B0" w:rsidRDefault="00A443B0" w:rsidP="00A443B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4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Зрілий період творчості Леонардо да</w:t>
      </w:r>
      <w:proofErr w:type="gramStart"/>
      <w:r w:rsidRPr="00A44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A44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інчі</w:t>
      </w:r>
      <w:r w:rsidRPr="00A443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43B0" w:rsidRDefault="00A443B0" w:rsidP="00A443B0">
      <w:pPr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Незважаючи на те, що Леонардо відправився до Мілану в надії на кар'єру інженера, першим замовленням, який він отримав в 1483, було виготовлення частини вівтарного образу для капели Непорочного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7" w:tooltip="Зачатт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зачаття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«Мадонна в гроті»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(Лувр, атрибуція кисті Леонардо більш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ізньої версії з Лондонської Національної галереї оскаржується).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Уклінна Марія дивиться на Немовля Христа і маленького Іоанна Хрестителя, в той час як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8" w:tooltip="Ангел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ангел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який вказує на Іоанна, дивиться на глядача. Фігури розташовані трикутником, на передньому плані. Здається, що фігури відокремлені від глядача легким серпанком, так званим сфумато (розпливчастість і нечіткість контурів, м'яка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9" w:tooltip="Тінь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тінь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), яке відтепер стає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A443B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характерною</w:t>
      </w:r>
      <w:proofErr w:type="gramEnd"/>
      <w:r w:rsidRPr="00A443B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рисою живопису Леонардо.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За ними в напівтемряві печери видно сталактити і сталагміти та оповиті туманом повільно поточні води. Пейзаж здається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0" w:tooltip="Фантастик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фантастичним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проте слід пам'ятати затвердження Леонардо про те, що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живопис - це</w:t>
      </w:r>
      <w:proofErr w:type="gramEnd"/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1" w:tooltip="Наук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наука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 видно з малюнків, одночасних картині, він грунтувався на ретельних спостереженнях геологічних явищ. Це відноситься і до зображення рослин: можна не тільки ототожнити їх з певним видом,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але й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побачити, що Леонардо знав про властивість рослин повертатися до сонця.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43B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«Мадонна Літта»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завершено кількома роками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ізніше "Мадонни Бенуа". Цього разу художник обрав більш суворий тип особи мадонни, витримав картину в інший барвистої гамі, навіть звернувся знову до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іці темпери, 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внісши до неї, втім, ряд нових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2" w:tooltip="Прийому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прийомів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(Леонардо постійно проводив всілякі експерименти). Але основний змі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ідейний зміст твору той же, що й раніше: та ж людяність, та ж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3" w:tooltip="Любов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любов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до справжнім, живим почуттів людей пронизує весь твір.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4" w:tooltip="Мати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Мати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годує дитину грудьми, спрямувавши на нього замислений ніжний погляд; дитина, повний здоров'я і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5" w:tooltip="Несвідоме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несвідомої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енергії, рухається на руках матері, крутиться, перебирає ніжками. Він схожий на маті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: така ж чорнявий, з таким же золотистим кольором смуг. Вона милується ним, занурена у свої думки, зосередивши на дитині всю силу своїх почуттів. Навіть побіжний погляд вловлює в «Мадонні Літта»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6" w:tooltip="Саме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саме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цю повноту почуттів і зосередженість настрою. Але якщо ми віддамо собі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7" w:tooltip="звіт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звіт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 тому, як домагається Леонардо цієї виразності, то переконаємося, що художник зрілого етапу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ідродження користується дуже узагальненим, дуже лаконічним способом зображення. Обличчя мадонни звернено до глядача в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проф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іль; ми бачимо тільки одне око, навіть зіницю його не вималював; губи не можна назвати усміхненими, тільки тінь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кутку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рота ніби натякає на готову виникнути посмішку, і в той же час самий нахил голови, що ковзають по обличчю тіні, що вгадуються погляд створюють те враження одухотвореності, що Леонардо так любив і вмів викликати. Завершуючи етап довгих пошуків у мистецтві Відродження, художник на основі впевненого і точного втілення видимого створює поетичний образ, у якому відкинуто випадкове і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ібне, вибрані ті риси, які допомагають створити хвилююче і високе уявлення про людину. Леонардо да Вінчі як би зводить в одне ціле розрізнені зусилля своїх сучасників і, багато в чому їх випереджаючи,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іднімає італійське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8" w:tooltip="Мистецтво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мистецтво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на нову ступінь [7; c. 345-389].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середині 1480-х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рок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ів Леонардо написав картину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«Дама з горностаєм»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(Краківський музей), яка, можливо, є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9" w:tooltip="Портрет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портретом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фаворитки Лодовіко Сфорца - Цецилії Галлерани. На користь цього припущення говорить білий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0" w:tooltip="Звір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зві</w:t>
        </w:r>
        <w:proofErr w:type="gramStart"/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proofErr w:type="gramEnd"/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якого вона тримає на руках. Горностай заміняв у старі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часи к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ішок і був досить широко поширений у побуті. Тут цей звірок використаний як емблема Галлерани. Леонардо дуже любив подібні зашифровані натяки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імена портретованих.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чудовим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1" w:tooltip="Мистецтво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мистецтвом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 Леонардо тонке, жіночне особа Цецилії, яка зображена що дивиться в бік і як було б прислухатися до слів невидимого співрозмовника.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Чудово написані її руки, особливо, права, яку вона гладить горностая і в якій так багато індивідуального, що вже одна деталь вказує на авторство видатного майстра.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великою спостережливістю передав Леонардо і котячі звички білого звірка. Треба бачити в оригіналі краківський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2" w:tooltip="Портрет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портрет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щоб переконатися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наскільки ретельно написана шерсть горностая, кожен волосок якої відтворений з майже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3" w:tooltip="Каліграфі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каліграфічної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точністю [4; c. 47-48].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Живучи в Мілані, Леонардо Вінчі постійно працював над проектом величезного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кінного монумента Франческо Сфорца,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батька Лодовіко, який в закінченому вигляді повинен був бути розміщений на шестиметровий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'єдестал і відлив з 90 т бронзи. За іронією долі, який згадав про інтерес Леонардо до військової справи, призначена для пам'ятника бронза була використана для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4" w:tooltip="Відливанн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відливання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гармат, а його глиняна модель була знищена в 1499 при вторгненні французів.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Найбільш прославлене тві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Леонардо - знаменита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"Таємна вечеря"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міланському монастирі Санта Марія делла Граціє. Цей розпис, в цьому своєму нинішньому вигляді представляє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руїну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була виконана між 1495 - 1497 роками. Причина швидкого псування, що давала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5" w:tooltip="Про себе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себе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знати вже в 1517 році, полягала у своє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ідній техніці, що сполучила олію з темперою.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зв'язку з "Таємною вечерею" Вазарі наводить у своєму життєписі Леонардо кумедний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еп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ізод, чудово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6" w:tooltip="Характер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характеризує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манеру роботи художника і його гострий язик. Незадоволений повільністю Леонардо,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іор монастиря наполегливо вимагав від нього, щоб він швидше закінчив свій твір. "Йому здавалося дивним бачити, що Леонардо цілу половину дня варто занурений у роздуми.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Він хотів, щоб художник не випускав пензля з рук, на зразок того, як не припиняють роботу на городі. Не обмежуючись цим, він поскаржився герцогові і так став дошкуляти його, що той був змушений послати за Леонардо і в делікатній формі просити його взятися за роботу, всіляко даючи при цьому зрозуміти, що все це він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робить за наполяганням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іора ". Затіявши з герцогом розмову на загальні мистецькі теми, Леонардо потім вказав йому, що він близький до закінчення розпису і що йому залишається написати лише дві голови - Христа й зрадника Юди. "Цю останню голову він хотів би ще пошукати, але врешт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і-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решт, якщо він не знайде нічого кращого, він готовий використовувати голову цього самого пріора, настільки нав'язливого і нескромного. Це зауваження дуже розсмішило герцога, який сказав йому, що він тисячу разів правий. Таким-то чином бідний збентежений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іор продовжував підганяти роботу на городі і залишив у спокої Леонардо, який закінчив голову Іуди, що опинилася справжнім втіленням зради і нелюдськості ".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іланської розпису Леонардо готувався ретельно і довго. Він виконав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безл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іч начерків, в яких вивчав пози і жести окремих фігур. "Таємна вечеря" привернула його не своїм догматичним змістом, а можливістю розгорнути перед глядачем велику людську драму, показати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ізні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7" w:tooltip="Характер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характери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розкрити душевний світ людини і точно і ясно окреслити його переживання. Він сприйняв "Таємну вечерю" як сцену зради і поставив собі за мету внести в цей традиційне зображення то драматичний початок, завдяки якому воно 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набуло б зовсім нове емоційне звучання.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Обдумуючи задум "Таємної вечері", Леонардо не тільки виконував начерки,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але й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записував свої думки про дії окремих учасників цієї сцени: "Той, що пив і поставив кубок на місце, звертає голову до мовця, інший з'єднує пальці обох рук і з насупленими бровами дивиться на свого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8" w:tooltip="Товари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товариша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інший показує долоні рук,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іднімає плечі до вух і висловлює ротом подив ... "У записі не вказані імена апостолів, але Леонардо, мабуть, ясно уявляв собі дії кожного з них і місце, яке кожен покликаний був зайняти в загальній композиції. Уточнюючи в малюнках пози і жести, він шукав таких форм вираження, які залучили б всі фігури в єдиний вир пристрастей. Він хотів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ідобразити в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9" w:tooltip="Образ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образах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апостолів живих людей, кожен з яких по-своєму відгукується на події подія.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"Таємна вечеря" - саме зріле і закінчений твір Леонардо. У цій розпису майстер уникає всього того, що могло б затемнити основний хід зображеного ним дії, він домагається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ідкісної переконливості композиційного рішення. У центрі він поміщає фігуру Христа, виділяючи її просвітом двері. Апостолів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 свідомо відсуває від Христа, щоб ще більше акцентувати його місце в композиції. Нарешті, в цих же цілях він змушує сходитися всі перспективні лінії в точці, безпосередньо розташованої над головою Христа. Учнів Леонардо розбиває на чотири симетричні групи, повні життя і руху.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іл він робить невеликим, а трапезну - суворої і простий. Це дає йому можливість зосередити увагу глядача на фігурах, що володіють величезною пластичної силою. У всіх цих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0" w:tooltip="Прийому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прийомах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позначається глибока цілеспрямованість творчого задуму, в якому все зважено і враховано. Основним завданням,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яке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поставив собі Леонардо в "Таємній вечері", була реалістична передача найскладніших психічних реакцій на слова Христа: "Один з вас зрадить мене".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Даючи в образах апостолів закінчені людські характери і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1" w:tooltip="Темперамент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темпераменти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Леонардо змушує кожного з них по-своєму реагувати на сказані Христом слова.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Саме ця тонка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2" w:tooltip="Психолог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психологічна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диференціація, заснована на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ізноманітності осіб і жестів, і вражала найбільше сучасників Леонардо, особливо при зіставленні його розписи з більш ранніми флорентійськими зображеннями на цю ж тему кисті Тадея Геді, Андреа дель Кастаньо, Козімо Росселлі і Доменіко Гірландайо. У всіх цих майстрів апостоли сидять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3" w:tooltip="Спокій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спокійно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на зразок статисті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за столом, залишаючись абсолютно байдужими до всього що відбувається. Не маючи у своєму арсеналі досить сильних засобі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4" w:tooltip="Психологі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психологічної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характеристики Іуди, попередники Леонардо виділяли його із загальної групи апостолів і мали у вигляді абсолютно ізольованою фігури перед столом. Тим самим Юда штучно протиставлявся всього збору як ізгой і лиходій. Леонардо сміливо ламає цю 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традицію. Його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5" w:tooltip="Художня мов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художня мова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досить багатий, щоб не вдаватися до подібних, чисто зовнішніх ефектів. Він об'єднує Іуду в одну групу з усіма іншими апостолами, але надає йому такі риси, які дозволяють уважному глядачеві відразу ж упізнати його серед дванадцяти учні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Кожного з учнів Леонардо трактує індивідуально.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Подібно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кинутому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воду каменя, що породжує все більш розходяться по поверхні кола, слова Христа, що впали серед мертвої тиші, викликають найбільше рух у зборах, за хвилину до того що перебував у стані повного спокою. Особливо імпульсивно відгукуються на слова Христа ті три апостола, які сидять по його ліву руку.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утворюють нерозривний групу, сповнену єдиною волею і єдиним рухом. Молодий Філі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схопився з місця, звертаючись з здивованим питанням до Христа,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6" w:tooltip="Яків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Яків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старший в обуренні розвів руками і відкинувся трохи назад,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7" w:tooltip="Фом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Фома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підняв руку вгору, як би прагнучи віддати собі звіт у цих заходах. Група, розташована по інший бі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Христа, пройнята зовсім іншим духом. Відокремлена від центральної фігури значним інтервалом, вона ві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ізняється незрівнянно більшою стриманістю жестів. Представлений у різкому повороті Юда судорожно стискає капшук з срібняками і з острахом дивиться на Христа, його затінений, потворний, грубий профіль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8" w:tooltip="Контрас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контрастно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протиставлено яскраво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9" w:tooltip="Освітленн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освітленому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, прекрасному особі Іоанна, безвольно опустив голову на плече і спокійно склав руки на столі. Між Іудою і Іоанном вклинюється голова Петра; нахилившись до Івана вони та й спершись лівою рукою об його плече, він щось шепоче йому на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0" w:tooltip="Вухо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вухо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той час як його права рука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ішуче схопилася за меч, яким він хоче захистити свого вчителя. Сидячі близько Петра три інших апостола повернені в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проф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іль. Пильно дивлячись на Христа,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би запитують його про винуватця зради. На протилежному кінці столу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​​остання група з трьох фігур. Витягнув у напрямку до Христа руки Матвій з обуренням звертається до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ітньої Фаддею, як би бажаючи отримати від нього роз'яснення всього, що відбувається. Однак здивоване жест останнього ясно показу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і той залишається в невіданні.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Далеко не випадково Леонардо зобразив обидві крайні фігури, що сидять по краях столу, в чистому профілі. Вони замикають з обох сторін яке від центру рух, виконуючи тут ту ж роль, яка належала до "Поклонінні волхвів" фігурам старого і хлопця, поставлених у самих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країв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картини. Але якщо психологічні засоби вираження у Леонардо не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іднімалися в цьому творі ранньої Флорентійської епохи вище традиційного рівня, то в "Таємній вечері" вони досягають такої досконалості й глибини, рівних яким марно було б шукати у всьому італійському мистецтві XV століття. І це чудово розуміли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1" w:tooltip="Сучасник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сучасники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майстра, що сприйняли "Таємну вечерю" Леонардо як 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нове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2" w:tooltip="Слово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слово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мистецтві. Вона вражала і продовжує вражати не тільки правдивістю деталей, але і вірністю "у відтворенні типових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3" w:tooltip="Характер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характерів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у типових обставинах", тобто тим, що Енгельс вважав основною ознакою реалізму [3; c. 211-214].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Діяльність Леонардо да Вінчі в перше десятиліття 16 в. була настільки ж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ізноманітною, як і в інші періоди його життя. Незважаючи на захоплення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4" w:tooltip="Математик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математикою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він продовжував займатися живописом. У цей час була створена картина Мадонна з Дитиною й св. Анною, і близько 1504 Леонардо почав роботу над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своєю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знаменитою картиною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«Мона Ліза»,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портретом дружини флорентійського купця. «Мені вдалося створити картину дійсно божественну». Так відгукувався Леонардо да Вінчі про жіночому портреті, який разом з «Таємною вечерею» вважається увінчанням його творчості. Над цим порівняно невеликих розмі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ів портретом він пропрацював чотири роки.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443B0" w:rsidRDefault="00A443B0" w:rsidP="00A443B0">
      <w:pPr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3B0" w:rsidRDefault="00A443B0" w:rsidP="00A443B0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A443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Пізній період творчості Леонардо да</w:t>
      </w:r>
      <w:proofErr w:type="gramStart"/>
      <w:r w:rsidRPr="00A443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proofErr w:type="gramEnd"/>
      <w:r w:rsidRPr="00A443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інчі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443B0" w:rsidRDefault="00A443B0" w:rsidP="00A443B0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Леонардо зробив кілька ескізі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5" w:tooltip="Сюжет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сюжет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Мадонна з Дитиною й св.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Ганною.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Вперше цей задум виник у Флоренції. Можливо, близько 1505 був створений картон (Лондон, Національна галерея), а в 1508 або дещо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ізніше - картина, що знаходиться нині в Луврі. На тлі ланцюга гір, що виникають з туманних випарів, як би поступово надаючи форму хаосу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6" w:tooltip="Первісн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первісного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творіння, вимальовується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7" w:tooltip="Пірамід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пірамідальна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група Святої Анни, Марії і немовляти Христа, який тягне до себе ягняти,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8" w:tooltip="Символ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символ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майбутнього жертовної місії. Ледь помітна посмішка, що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грає на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обличчях персонажів, висловлює загальну налаштованість композиції. У ній є прекрасні шматки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9" w:tooltip="Живопись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живопису</w:t>
        </w:r>
        <w:r w:rsidRPr="00A443B0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(гори, група з немовлям Христом,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0" w:tooltip="Дерево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дерево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праворуч), але вони слабко зв'язані між собою і далекі від емоційного, хвилюючого співбесіди, що постає в лондонському картоні.</w:t>
      </w:r>
      <w:hyperlink r:id="rId71" w:tooltip="Характер" w:history="1">
        <w:r w:rsidRPr="00A443B0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Характерну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леонардовские трактування руху, що сплітають окремі елементи в групове побудова - задум, безумовно, новаторський, що зробив вплив на наступних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2" w:tooltip="Художник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художників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ми знаходимо в жесті Мадонни, що закликає до себе дитину, в той час як той тягнеться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бік, прагнучи грати з ягням. Це незавершений тві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виконано Леонардо в співпраці з його учнями в період перебування у Флоренції в 1508 році. Воно було замовлено для вівтаря церкви Сантиссима Аннунціата. Разом з манускриптами та іншими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3" w:tooltip="робота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роботами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майстра картина перейшла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ісля його смерті до Франческо Мельці. У 1629-1630 роках, під час війни з Мантуї, вона була знайдена французами в Казале Монферрато. В1810 році картина 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експонувалася в паризькому музеї. Відомі численні закиди, написані як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4" w:tooltip="Художник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художниками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кола Леонардо, так і майстрами, далекими від його школи (наприклад, нідерландськими). Використана Леонардо композиція знайшла відображення у творчості живописців, близьких йому за часом: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5" w:tooltip="Мадонна Рафаел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Мадонна Рафаеля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Святе сімейство (або Тондо Доні) Мікеланджело, які дотримуються схеми побудови, що лежить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основі даної картини. Це показу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яким інтересом ставилися сучасники до творів, створених Леонардо [6; c. 420-428].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43B0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«Іоанн Хреститель»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(Лувр) зображує людину з ніжним усміхненим обличчям, яке з'являється з напівтемряви фону, він звертається до глядача з пророцтвом про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6" w:tooltip="Пришест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пришестя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Христа.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Тростинний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7" w:tooltip="Хрест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хрест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звірина шкура, прикривають тіло, вказують на те, що,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картині зображений Іоанн Хреститель, або Предтеча. Звернений до неба вказівний палець його правої руки - ще один мотив, пов'язаний з іконографією цього святого, котрий у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іт, щоб проповідувати покаяння, яке «розчистить шлях» прийдешньому явищу Месії. На обличчі, виділеному світлом, з гострим овалом, обрамленому каскадом кучерявого волосся, грає загадкова інтригуюча посмішка, яка не узгоджується з образом аскетичного пророка, який жив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8" w:tooltip="Пустелі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пустелі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 харчувався сараною і всякої дикої їжею.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9" w:tooltip="Історія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Історія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цього твору, виявляє чи то манірність, чи то пошуку мови експресії, покрита таємницею. У джерелах воно не фігурує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 назвою Іоанн Хреститель: Вазарі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ідчить про «янгола» з Медичі колекцій, приписуючи його Леонардо, і в його описі ця картина дуже нагадує Іоанна Хрестителя. Перебувала близько ста років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Англії, вона потім перейшла у володіння французьких королів. Цей твір було перероблено, можливо, самим майстром, а можливо, його учнями. Можна думати, що першою ідеєю художника було зобразити благовествующего ангела, якщо тільки це узгоджується з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дивною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постаттю, викликає у глядача скоріше почуття незручності, ніж захопленого подиву. У ній помітний той самий дух іронії, що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0" w:tooltip="Характер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характерний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Джоконди, однак тут відсутній краєвид, на який могла б проектуватися ця іронія, відображаючи більш складні зв'язки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людиною і природою.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цього Іоанн Хреститель справляє на глядача дивне, навіть двозначне враження. Між тим, картина безумовно належить до кола робіт Леонардо, а за своїм задумом є однією з найбільш новаторських, оскільки у постаті Святого Іоанна майстер синтезував свої пошуки засобів вираження почуттів і природи людини в цілому. Перевантажений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1" w:tooltip="Символізм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символікою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та ілюзіями, цей образ, здається, існує на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2" w:tooltip="Межі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межі</w:t>
        </w:r>
      </w:hyperlink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загадки і реальності. Доказом його впливу на сучасників виступають численні копії та варіанти композиції, що збереглися до наших днів.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ідники датують картину кінцем римського - початком 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французького періоду творчості Леонардо (1514 - 1516) [3;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c.270-275].</w:t>
      </w:r>
      <w:proofErr w:type="gramEnd"/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ізній серії малюнків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«Потоп»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(Віндзор, Королівська бібліотека) зображені катаклізми, міць тонн води, ураганних вітрів, скель і дерев, які перетворюються на друзки у вихорі бурі. У записках міститься багато пасажів про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3" w:tooltip="Потоп" w:history="1">
        <w:r w:rsidRPr="00A443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Потоп</w:t>
        </w:r>
      </w:hyperlink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деякі з них - поетичні, інші - безпристрасно описові, треті - науково-дослідні, в тому сенсі, що в них трактуються такі проблеми, як вихровий рух води у вирі, його потужність і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траєктор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ія [1; C.412].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Леонардо мистецтво і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ідницька діяльність були взаємодоповнюючими аспектами постійного прагнення спостерігати і фіксувати зовнішній вигляд і внутрішній устрій світу. Точно можна стверджувати, що він був першим серед учених, чиї </w:t>
      </w:r>
      <w:proofErr w:type="gramStart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A443B0">
        <w:rPr>
          <w:rFonts w:ascii="Times New Roman" w:hAnsi="Times New Roman" w:cs="Times New Roman"/>
          <w:color w:val="000000" w:themeColor="text1"/>
          <w:sz w:val="28"/>
          <w:szCs w:val="28"/>
        </w:rPr>
        <w:t>ідження доповнювалися заняттями мистецтвом.</w:t>
      </w:r>
      <w:r w:rsidRPr="00A44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443B0" w:rsidRDefault="00A443B0" w:rsidP="00A443B0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3B0" w:rsidRDefault="00A443B0" w:rsidP="00A443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A443B0" w:rsidRDefault="00A443B0" w:rsidP="00A443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proofErr w:type="gramStart"/>
      <w:r w:rsidRPr="00A443B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Стил</w:t>
      </w:r>
      <w:proofErr w:type="gramEnd"/>
      <w:r w:rsidRPr="00A443B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і рококо,класицизм, ампір в європейському та українському мистецтві</w:t>
      </w:r>
    </w:p>
    <w:p w:rsidR="00A443B0" w:rsidRDefault="00A443B0" w:rsidP="00A443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Рококо́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реверсований стиль щодо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бароко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в другій половині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 століття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дійшов (з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Франції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 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Австр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ії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Україну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Києва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Львова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звідси у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1760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1770-их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pp. Творчим рушієм доби рококо у всіх ділянках культури було еспрі («esprit») на противагу чуттє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(«sensibilité») бароко чи рації («raison»)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класицизму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3B0" w:rsidRPr="00A443B0" w:rsidRDefault="00A443B0" w:rsidP="00A443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 характеристика</w:t>
      </w: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рококо створений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жінки й пристосований до її мінливих смаків і примх. Майже головним словом доби рококо було слово «примха» (каприз). У мистецтві визначається легкими, нервовими, ніжними та химерними формами («грайливе» рококо). Він виявився насамперед у розплануванні і декорації інтер'єру (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палаців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церков, костьолів). В добу рококо скульптура (переважно поліхромна) стала істотною частиною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ітектурної композиції, а орнамент (зокрема у різьбі) набрав форм мушлі («rocaille»). У добу рококо широко розвинулося мистецьке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ремесло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ткацтво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ювелірство,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порцеляна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меблі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гобелени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Вельможі доби рококо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 за мету щоденні насолоди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Насолодам повинні були сприяти розкішні інтер'єри палаців і церков, розкішні сукні, черга свят в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садах бароко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 в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павільйонах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ітку, а взимку в палацах. Надміру використовувалась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косметика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білила,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пудра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рум'яна, чорна фарб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сурма)для брів, мушки. Косметику рясно використовували як шляхетні жінки, так і чоловіки. Особливого поширення набуло використання мушок на обличчі —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ізне розташування мушок мало своє значення для обізнаних в куртуазних іграх вельмож.</w:t>
      </w: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живопису доби рококо переважали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театральні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вистави, безкінечні закохані пари міфологічних персон, штучні і приємні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пейзажі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пристосовані лише для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побачень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флірту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танців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шляхетного і легковажного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дозвілля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портретах — всі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ідкреслено усміхнені, люб'язні, витончені, але це була маска, що приховувала числені недоліки осіб і надзвичайно складні проблеми.</w:t>
      </w: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був бенкет посеред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чуми — з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штучно скасованими проблемами,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туберкульозом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сифілісом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бідністю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смертю.</w:t>
      </w: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Примхливе і чудернацьке мистецтво рококо було скасоване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новою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могутньою хвилею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класицизму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кінця 18 століття і стилем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ампір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3B0" w:rsidRPr="00A443B0" w:rsidRDefault="00A443B0" w:rsidP="00A443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Періодизація</w:t>
      </w: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Деякий час мистецтво 18 ст.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ії розділяли на два головні періоди — рококо та класицизм (або неокласицизм кінця 18 ст.) або за королями, що непродуктивно. Цей спрошений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ідхід, котрий панував у мистецтвознавців Франції, досить схематичний і не спирався на історичні закономірності і їх відбиток в реальності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[1]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Спрошений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 ігнорував реальні зміни, переносив акцент на інші події, відсував в тінь накал антифеодальної боротьби і важливість такого періоду, як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революційний класицизм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унікального явища західноєвропейського мистецтва.</w:t>
      </w: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Реальна картина боротьби ідей і змін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була куди складнішою, пістрявою, багатоетапною.</w:t>
      </w:r>
    </w:p>
    <w:p w:rsidR="00A443B0" w:rsidRPr="00A443B0" w:rsidRDefault="00A443B0" w:rsidP="00A443B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 десятиліття 18 ст. — це академічний класицизм, вельми своє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ідний і більш схожий на «бароковий» класицизм.</w:t>
      </w:r>
    </w:p>
    <w:p w:rsidR="00A443B0" w:rsidRPr="00A443B0" w:rsidRDefault="00A443B0" w:rsidP="00A443B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істичним напрямкам передував період предрококо, слабкі паростки якого пробилися в творчості декількох різних майстрів, не обов'язково французів (італійка Розальба Кар'єра з Венеції,)</w:t>
      </w:r>
    </w:p>
    <w:p w:rsidR="00A443B0" w:rsidRPr="00A443B0" w:rsidRDefault="00A443B0" w:rsidP="00A443B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Рококо (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академічним класицизмом 17 ст. та неокласицизмом кінця століття).</w:t>
      </w:r>
    </w:p>
    <w:p w:rsidR="00A443B0" w:rsidRPr="00A443B0" w:rsidRDefault="00A443B0" w:rsidP="00A443B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Просвітництво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розвинулось паралельно і сінхронно з рококо і практично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ідготувало антифеодальну революцію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1789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1793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рр.</w:t>
      </w:r>
    </w:p>
    <w:p w:rsidR="00A443B0" w:rsidRPr="00A443B0" w:rsidRDefault="00A443B0" w:rsidP="00A443B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Класицизм кінця 18 ст. в співіснуванні з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сентименталізмом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короткий за терміном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революційний класицизм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 нав'язаний мистецтву Франції (Наполеоном та його прибічникамими-маршалами)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ампір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3B0" w:rsidRPr="00A443B0" w:rsidRDefault="00A443B0" w:rsidP="00A443B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Класицизм (і ампір) проіснував до 1930-1850-х рр. і співіснував з романтизмом.</w:t>
      </w:r>
    </w:p>
    <w:p w:rsidR="00A443B0" w:rsidRDefault="00A443B0" w:rsidP="00A4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Мистецтво як таке зберігає аристократичний характер і обслуговує потреби привілейованих станів суспільства. Мистецтво рококо (з його легквоважністю, культом насолод, фліртом)існує наче для того, щоби подобатись аристократії і легко розважити її в дозвілля. Практично у всі періоди 18 століття 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історичний живопис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оголошений головуючим жанром, втрачав </w:t>
      </w:r>
      <w:proofErr w:type="gramStart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 позиції, поступаючись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портретному</w:t>
      </w:r>
      <w:r w:rsidRPr="00A4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жанру. Бо практично всі відомі митці століття, прибічники рококо Франції та Італії, були портретистами, а портрет опинявся в центрі боротьби ідей, практично головував в мистецьких пошуках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3B0" w:rsidRPr="00A443B0" w:rsidRDefault="00A443B0" w:rsidP="00A443B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32"/>
        </w:rPr>
      </w:pPr>
      <w:r w:rsidRPr="00A443B0">
        <w:rPr>
          <w:rFonts w:ascii="Times New Roman" w:hAnsi="Times New Roman" w:cs="Times New Roman"/>
          <w:b w:val="0"/>
          <w:bCs w:val="0"/>
          <w:color w:val="000000"/>
          <w:sz w:val="32"/>
        </w:rPr>
        <w:lastRenderedPageBreak/>
        <w:t>Живопис доби рококо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 xml:space="preserve">Вважають, що живопис стилю рококо зародився у Франції. Культурні зв'язки сусідніх </w:t>
      </w:r>
      <w:proofErr w:type="gramStart"/>
      <w:r w:rsidRPr="00A443B0">
        <w:rPr>
          <w:color w:val="000000"/>
          <w:sz w:val="28"/>
          <w:szCs w:val="28"/>
        </w:rPr>
        <w:t>країн</w:t>
      </w:r>
      <w:proofErr w:type="gramEnd"/>
      <w:r w:rsidRPr="00A443B0">
        <w:rPr>
          <w:color w:val="000000"/>
          <w:sz w:val="28"/>
          <w:szCs w:val="28"/>
        </w:rPr>
        <w:t xml:space="preserve"> і панівна мода доби досить швидко зробили мистецтво рококо інтернаціональним, здебільшого при королівських дворах чи в аристократичних </w:t>
      </w:r>
      <w:r w:rsidRPr="00A443B0">
        <w:rPr>
          <w:color w:val="000000"/>
          <w:sz w:val="28"/>
          <w:szCs w:val="28"/>
          <w:u w:val="single"/>
        </w:rPr>
        <w:t>садибах</w:t>
      </w:r>
      <w:r w:rsidRPr="00A443B0">
        <w:rPr>
          <w:color w:val="000000"/>
          <w:sz w:val="28"/>
          <w:szCs w:val="28"/>
        </w:rPr>
        <w:t xml:space="preserve">. Стилистику рококо мав живопис Франції, Італії, німецьких князівств, </w:t>
      </w:r>
      <w:proofErr w:type="gramStart"/>
      <w:r w:rsidRPr="00A443B0">
        <w:rPr>
          <w:color w:val="000000"/>
          <w:sz w:val="28"/>
          <w:szCs w:val="28"/>
        </w:rPr>
        <w:t>Австр</w:t>
      </w:r>
      <w:proofErr w:type="gramEnd"/>
      <w:r w:rsidRPr="00A443B0">
        <w:rPr>
          <w:color w:val="000000"/>
          <w:sz w:val="28"/>
          <w:szCs w:val="28"/>
        </w:rPr>
        <w:t>ії (і Чехії в її складі),Російської імперії, найменше Голландії, Португалії, Іспанії (ранішні твори </w:t>
      </w:r>
      <w:r w:rsidRPr="00A443B0">
        <w:rPr>
          <w:color w:val="000000"/>
          <w:sz w:val="28"/>
          <w:szCs w:val="28"/>
          <w:u w:val="single"/>
        </w:rPr>
        <w:t>Гойї</w:t>
      </w:r>
      <w:r w:rsidRPr="00A443B0">
        <w:rPr>
          <w:color w:val="000000"/>
          <w:sz w:val="28"/>
          <w:szCs w:val="28"/>
        </w:rPr>
        <w:t>).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 xml:space="preserve">Найкращі зразки живопису рококо дали Франція і Італія. </w:t>
      </w:r>
      <w:proofErr w:type="gramStart"/>
      <w:r w:rsidRPr="00A443B0">
        <w:rPr>
          <w:color w:val="000000"/>
          <w:sz w:val="28"/>
          <w:szCs w:val="28"/>
        </w:rPr>
        <w:t>У</w:t>
      </w:r>
      <w:proofErr w:type="gramEnd"/>
      <w:r w:rsidRPr="00A443B0">
        <w:rPr>
          <w:color w:val="000000"/>
          <w:sz w:val="28"/>
          <w:szCs w:val="28"/>
        </w:rPr>
        <w:t xml:space="preserve"> </w:t>
      </w:r>
      <w:proofErr w:type="gramStart"/>
      <w:r w:rsidRPr="00A443B0">
        <w:rPr>
          <w:color w:val="000000"/>
          <w:sz w:val="28"/>
          <w:szCs w:val="28"/>
        </w:rPr>
        <w:t>Франц</w:t>
      </w:r>
      <w:proofErr w:type="gramEnd"/>
      <w:r w:rsidRPr="00A443B0">
        <w:rPr>
          <w:color w:val="000000"/>
          <w:sz w:val="28"/>
          <w:szCs w:val="28"/>
        </w:rPr>
        <w:t>ії засновниками рококо стають француз </w:t>
      </w:r>
      <w:r w:rsidRPr="00A443B0">
        <w:rPr>
          <w:color w:val="000000"/>
          <w:sz w:val="28"/>
          <w:szCs w:val="28"/>
          <w:u w:val="single"/>
        </w:rPr>
        <w:t>Ватто</w:t>
      </w:r>
      <w:r w:rsidRPr="00A443B0">
        <w:rPr>
          <w:color w:val="000000"/>
          <w:sz w:val="28"/>
          <w:szCs w:val="28"/>
        </w:rPr>
        <w:t> і італійка з Венеції</w:t>
      </w:r>
      <w:r w:rsidRPr="00A443B0">
        <w:rPr>
          <w:color w:val="000000"/>
          <w:sz w:val="28"/>
          <w:szCs w:val="28"/>
          <w:u w:val="single"/>
        </w:rPr>
        <w:t>Розальба Кар'єра</w:t>
      </w:r>
      <w:r w:rsidRPr="00A443B0">
        <w:rPr>
          <w:color w:val="000000"/>
          <w:sz w:val="28"/>
          <w:szCs w:val="28"/>
        </w:rPr>
        <w:t xml:space="preserve">. </w:t>
      </w:r>
      <w:proofErr w:type="gramStart"/>
      <w:r w:rsidRPr="00A443B0">
        <w:rPr>
          <w:color w:val="000000"/>
          <w:sz w:val="28"/>
          <w:szCs w:val="28"/>
        </w:rPr>
        <w:t>П</w:t>
      </w:r>
      <w:proofErr w:type="gramEnd"/>
      <w:r w:rsidRPr="00A443B0">
        <w:rPr>
          <w:color w:val="000000"/>
          <w:sz w:val="28"/>
          <w:szCs w:val="28"/>
        </w:rPr>
        <w:t>ізніше справу продовжили —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 xml:space="preserve">Жак де </w:t>
      </w:r>
      <w:proofErr w:type="gramStart"/>
      <w:r w:rsidRPr="00A443B0">
        <w:rPr>
          <w:color w:val="000000"/>
          <w:sz w:val="28"/>
          <w:szCs w:val="28"/>
          <w:u w:val="single"/>
        </w:rPr>
        <w:t>Лажу</w:t>
      </w:r>
      <w:proofErr w:type="gramEnd"/>
      <w:r w:rsidRPr="00A443B0">
        <w:rPr>
          <w:color w:val="000000"/>
          <w:sz w:val="28"/>
          <w:szCs w:val="28"/>
          <w:u w:val="single"/>
        </w:rPr>
        <w:t xml:space="preserve"> молодший</w:t>
      </w:r>
      <w:r w:rsidRPr="00A443B0">
        <w:rPr>
          <w:color w:val="000000"/>
          <w:sz w:val="28"/>
          <w:szCs w:val="28"/>
        </w:rPr>
        <w:t>(1686-1761)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443B0">
        <w:rPr>
          <w:color w:val="000000"/>
          <w:sz w:val="28"/>
          <w:szCs w:val="28"/>
          <w:u w:val="single"/>
        </w:rPr>
        <w:t>Ж</w:t>
      </w:r>
      <w:proofErr w:type="gramEnd"/>
      <w:r w:rsidRPr="00A443B0">
        <w:rPr>
          <w:color w:val="000000"/>
          <w:sz w:val="28"/>
          <w:szCs w:val="28"/>
          <w:u w:val="single"/>
        </w:rPr>
        <w:t>іль-Марі Опенордт</w:t>
      </w:r>
      <w:r w:rsidRPr="00A443B0">
        <w:rPr>
          <w:color w:val="000000"/>
          <w:sz w:val="28"/>
          <w:szCs w:val="28"/>
        </w:rPr>
        <w:t> (1672-1742)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Франсуа Буше</w:t>
      </w:r>
      <w:r w:rsidRPr="00A443B0">
        <w:rPr>
          <w:color w:val="000000"/>
          <w:sz w:val="28"/>
          <w:szCs w:val="28"/>
        </w:rPr>
        <w:t>(1703-1770)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Жан-Оноре Фрагонар</w:t>
      </w:r>
      <w:proofErr w:type="gramStart"/>
      <w:r w:rsidRPr="00A443B0">
        <w:rPr>
          <w:color w:val="000000"/>
          <w:sz w:val="28"/>
          <w:szCs w:val="28"/>
        </w:rPr>
        <w:t xml:space="preserve"> () і </w:t>
      </w:r>
      <w:proofErr w:type="gramEnd"/>
      <w:r w:rsidRPr="00A443B0">
        <w:rPr>
          <w:color w:val="000000"/>
          <w:sz w:val="28"/>
          <w:szCs w:val="28"/>
        </w:rPr>
        <w:t>декілька майстрів незрівняно меншого обдарування —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Ніколя Ланкре</w:t>
      </w:r>
      <w:r w:rsidRPr="00A443B0">
        <w:rPr>
          <w:color w:val="000000"/>
          <w:sz w:val="28"/>
          <w:szCs w:val="28"/>
        </w:rPr>
        <w:t> (1690-1743)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Жан-Марк Натьє</w:t>
      </w:r>
      <w:r w:rsidRPr="00A443B0">
        <w:rPr>
          <w:color w:val="000000"/>
          <w:sz w:val="28"/>
          <w:szCs w:val="28"/>
        </w:rPr>
        <w:t>(1685-1766)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Карл Ванлоо (1705-1765)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П'єр</w:t>
      </w:r>
      <w:proofErr w:type="gramStart"/>
      <w:r w:rsidRPr="00A443B0">
        <w:rPr>
          <w:color w:val="000000"/>
          <w:sz w:val="28"/>
          <w:szCs w:val="28"/>
        </w:rPr>
        <w:t xml:space="preserve"> К</w:t>
      </w:r>
      <w:proofErr w:type="gramEnd"/>
      <w:r w:rsidRPr="00A443B0">
        <w:rPr>
          <w:color w:val="000000"/>
          <w:sz w:val="28"/>
          <w:szCs w:val="28"/>
        </w:rPr>
        <w:t>ійяр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 xml:space="preserve">Анрі </w:t>
      </w:r>
      <w:proofErr w:type="gramStart"/>
      <w:r w:rsidRPr="00A443B0">
        <w:rPr>
          <w:color w:val="000000"/>
          <w:sz w:val="28"/>
          <w:szCs w:val="28"/>
        </w:rPr>
        <w:t>П</w:t>
      </w:r>
      <w:proofErr w:type="gramEnd"/>
      <w:r w:rsidRPr="00A443B0">
        <w:rPr>
          <w:color w:val="000000"/>
          <w:sz w:val="28"/>
          <w:szCs w:val="28"/>
        </w:rPr>
        <w:t>'єр Данлу (1753-1909)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Ноель-Нікола Куапель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Шарль-Антуан Куапель,</w:t>
      </w:r>
    </w:p>
    <w:p w:rsidR="00A443B0" w:rsidRPr="00A443B0" w:rsidRDefault="00A443B0" w:rsidP="001463D4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Жан-Батті</w:t>
      </w:r>
      <w:proofErr w:type="gramStart"/>
      <w:r w:rsidRPr="00A443B0">
        <w:rPr>
          <w:color w:val="000000"/>
          <w:sz w:val="28"/>
          <w:szCs w:val="28"/>
        </w:rPr>
        <w:t>ст</w:t>
      </w:r>
      <w:proofErr w:type="gramEnd"/>
      <w:r w:rsidRPr="00A443B0">
        <w:rPr>
          <w:color w:val="000000"/>
          <w:sz w:val="28"/>
          <w:szCs w:val="28"/>
        </w:rPr>
        <w:t xml:space="preserve"> Патер тощо.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Стилістика рококо притаманна учнівським і ранішнім творам велетенські обдарованого </w:t>
      </w:r>
      <w:r w:rsidRPr="00A443B0">
        <w:rPr>
          <w:color w:val="000000"/>
          <w:sz w:val="28"/>
          <w:szCs w:val="28"/>
          <w:u w:val="single"/>
        </w:rPr>
        <w:t>Жака-Лу</w:t>
      </w:r>
      <w:proofErr w:type="gramStart"/>
      <w:r w:rsidRPr="00A443B0">
        <w:rPr>
          <w:color w:val="000000"/>
          <w:sz w:val="28"/>
          <w:szCs w:val="28"/>
          <w:u w:val="single"/>
        </w:rPr>
        <w:t>ї Д</w:t>
      </w:r>
      <w:proofErr w:type="gramEnd"/>
      <w:r w:rsidRPr="00A443B0">
        <w:rPr>
          <w:color w:val="000000"/>
          <w:sz w:val="28"/>
          <w:szCs w:val="28"/>
          <w:u w:val="single"/>
        </w:rPr>
        <w:t>авіда</w:t>
      </w:r>
      <w:r w:rsidRPr="00A443B0">
        <w:rPr>
          <w:color w:val="000000"/>
          <w:sz w:val="28"/>
          <w:szCs w:val="28"/>
        </w:rPr>
        <w:t>, майбутнього прихильника </w:t>
      </w:r>
      <w:r w:rsidRPr="00A443B0">
        <w:rPr>
          <w:color w:val="000000"/>
          <w:sz w:val="28"/>
          <w:szCs w:val="28"/>
          <w:u w:val="single"/>
        </w:rPr>
        <w:t>класицизму</w:t>
      </w:r>
      <w:r w:rsidRPr="00A443B0">
        <w:rPr>
          <w:color w:val="000000"/>
          <w:sz w:val="28"/>
          <w:szCs w:val="28"/>
        </w:rPr>
        <w:t xml:space="preserve"> і ампіру. Особливе місце </w:t>
      </w:r>
      <w:proofErr w:type="gramStart"/>
      <w:r w:rsidRPr="00A443B0">
        <w:rPr>
          <w:color w:val="000000"/>
          <w:sz w:val="28"/>
          <w:szCs w:val="28"/>
        </w:rPr>
        <w:t>пос</w:t>
      </w:r>
      <w:proofErr w:type="gramEnd"/>
      <w:r w:rsidRPr="00A443B0">
        <w:rPr>
          <w:color w:val="000000"/>
          <w:sz w:val="28"/>
          <w:szCs w:val="28"/>
        </w:rPr>
        <w:t>іла і творчість </w:t>
      </w:r>
      <w:r w:rsidRPr="00A443B0">
        <w:rPr>
          <w:color w:val="000000"/>
          <w:sz w:val="28"/>
          <w:szCs w:val="28"/>
          <w:u w:val="single"/>
        </w:rPr>
        <w:t>Шардена</w:t>
      </w:r>
      <w:r w:rsidRPr="00A443B0">
        <w:rPr>
          <w:color w:val="000000"/>
          <w:sz w:val="28"/>
          <w:szCs w:val="28"/>
        </w:rPr>
        <w:t>, видатного майстра </w:t>
      </w:r>
      <w:r w:rsidRPr="00A443B0">
        <w:rPr>
          <w:color w:val="000000"/>
          <w:sz w:val="28"/>
          <w:szCs w:val="28"/>
          <w:u w:val="single"/>
        </w:rPr>
        <w:t>натюрморту</w:t>
      </w:r>
      <w:r w:rsidRPr="00A443B0">
        <w:rPr>
          <w:color w:val="000000"/>
          <w:sz w:val="28"/>
          <w:szCs w:val="28"/>
        </w:rPr>
        <w:t> Франції в добу рококо. Риси рококо притаманні деяким жанровим картинам Шардена, але без еротизму, театральності і ідиллічно-пасторальних мотивів, таких типових для стилю рококо у інших художникі</w:t>
      </w:r>
      <w:proofErr w:type="gramStart"/>
      <w:r w:rsidRPr="00A443B0">
        <w:rPr>
          <w:color w:val="000000"/>
          <w:sz w:val="28"/>
          <w:szCs w:val="28"/>
        </w:rPr>
        <w:t>в</w:t>
      </w:r>
      <w:proofErr w:type="gramEnd"/>
      <w:r w:rsidRPr="00A443B0">
        <w:rPr>
          <w:color w:val="000000"/>
          <w:sz w:val="28"/>
          <w:szCs w:val="28"/>
        </w:rPr>
        <w:t>.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 xml:space="preserve">Серед художників італійців </w:t>
      </w:r>
      <w:proofErr w:type="gramStart"/>
      <w:r w:rsidRPr="00A443B0">
        <w:rPr>
          <w:color w:val="000000"/>
          <w:sz w:val="28"/>
          <w:szCs w:val="28"/>
        </w:rPr>
        <w:t>стил</w:t>
      </w:r>
      <w:proofErr w:type="gramEnd"/>
      <w:r w:rsidRPr="00A443B0">
        <w:rPr>
          <w:color w:val="000000"/>
          <w:sz w:val="28"/>
          <w:szCs w:val="28"/>
        </w:rPr>
        <w:t>істику рококо розділяли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Якопо Амігоні</w:t>
      </w:r>
      <w:r w:rsidRPr="00A443B0">
        <w:rPr>
          <w:color w:val="000000"/>
          <w:sz w:val="28"/>
          <w:szCs w:val="28"/>
        </w:rPr>
        <w:t>,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443B0">
        <w:rPr>
          <w:color w:val="000000"/>
          <w:sz w:val="28"/>
          <w:szCs w:val="28"/>
          <w:u w:val="single"/>
        </w:rPr>
        <w:t>П</w:t>
      </w:r>
      <w:proofErr w:type="gramEnd"/>
      <w:r w:rsidRPr="00A443B0">
        <w:rPr>
          <w:color w:val="000000"/>
          <w:sz w:val="28"/>
          <w:szCs w:val="28"/>
          <w:u w:val="single"/>
        </w:rPr>
        <w:t>'єтро Лонгі</w:t>
      </w:r>
      <w:r w:rsidRPr="00A443B0">
        <w:rPr>
          <w:color w:val="000000"/>
          <w:sz w:val="28"/>
          <w:szCs w:val="28"/>
        </w:rPr>
        <w:t>,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Джамбаттіста Тьєполо</w:t>
      </w:r>
      <w:r w:rsidRPr="00A443B0">
        <w:rPr>
          <w:color w:val="000000"/>
          <w:sz w:val="28"/>
          <w:szCs w:val="28"/>
        </w:rPr>
        <w:t>,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його син Лоренцо Тьєпол</w:t>
      </w:r>
      <w:proofErr w:type="gramStart"/>
      <w:r w:rsidRPr="00A443B0">
        <w:rPr>
          <w:color w:val="000000"/>
          <w:sz w:val="28"/>
          <w:szCs w:val="28"/>
        </w:rPr>
        <w:t>о(</w:t>
      </w:r>
      <w:proofErr w:type="gramEnd"/>
      <w:r w:rsidRPr="00A443B0">
        <w:rPr>
          <w:color w:val="000000"/>
          <w:sz w:val="28"/>
          <w:szCs w:val="28"/>
        </w:rPr>
        <w:t>дивись </w:t>
      </w:r>
      <w:r w:rsidRPr="00A443B0">
        <w:rPr>
          <w:color w:val="000000"/>
          <w:sz w:val="28"/>
          <w:szCs w:val="28"/>
          <w:u w:val="single"/>
        </w:rPr>
        <w:t>портрет Цецілії Гварді</w:t>
      </w:r>
      <w:r w:rsidRPr="00A443B0">
        <w:rPr>
          <w:color w:val="000000"/>
          <w:sz w:val="28"/>
          <w:szCs w:val="28"/>
        </w:rPr>
        <w:t>)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Бернардо Белотто</w:t>
      </w:r>
      <w:r w:rsidRPr="00A443B0">
        <w:rPr>
          <w:color w:val="000000"/>
          <w:sz w:val="28"/>
          <w:szCs w:val="28"/>
        </w:rPr>
        <w:t>,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Стефано Тореллі</w:t>
      </w:r>
      <w:r w:rsidRPr="00A443B0">
        <w:rPr>
          <w:color w:val="000000"/>
          <w:sz w:val="28"/>
          <w:szCs w:val="28"/>
        </w:rPr>
        <w:t>,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443B0">
        <w:rPr>
          <w:color w:val="000000"/>
          <w:sz w:val="28"/>
          <w:szCs w:val="28"/>
          <w:u w:val="single"/>
        </w:rPr>
        <w:t>П</w:t>
      </w:r>
      <w:proofErr w:type="gramEnd"/>
      <w:r w:rsidRPr="00A443B0">
        <w:rPr>
          <w:color w:val="000000"/>
          <w:sz w:val="28"/>
          <w:szCs w:val="28"/>
          <w:u w:val="single"/>
        </w:rPr>
        <w:t>'єтро Ротарі</w:t>
      </w:r>
      <w:r w:rsidRPr="00A443B0">
        <w:rPr>
          <w:color w:val="000000"/>
          <w:sz w:val="28"/>
          <w:szCs w:val="28"/>
        </w:rPr>
        <w:t>,</w:t>
      </w:r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t>Луї Жан Лагрене</w:t>
      </w:r>
      <w:proofErr w:type="gramStart"/>
      <w:r w:rsidRPr="00A443B0">
        <w:rPr>
          <w:color w:val="000000"/>
          <w:sz w:val="28"/>
          <w:szCs w:val="28"/>
        </w:rPr>
        <w:t> ,</w:t>
      </w:r>
      <w:proofErr w:type="gramEnd"/>
    </w:p>
    <w:p w:rsidR="00A443B0" w:rsidRPr="00A443B0" w:rsidRDefault="00A443B0" w:rsidP="001463D4">
      <w:pPr>
        <w:pStyle w:val="a6"/>
        <w:numPr>
          <w:ilvl w:val="0"/>
          <w:numId w:val="3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Джакінто Коррадо тощо.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  <w:u w:val="single"/>
        </w:rPr>
        <w:lastRenderedPageBreak/>
        <w:t>Космополітизм</w:t>
      </w:r>
      <w:r w:rsidRPr="00A443B0">
        <w:rPr>
          <w:color w:val="000000"/>
          <w:sz w:val="28"/>
          <w:szCs w:val="28"/>
        </w:rPr>
        <w:t xml:space="preserve"> живопису рококо найбільш притаманний саме творам італійців, що досить легко перетинали кордони </w:t>
      </w:r>
      <w:proofErr w:type="gramStart"/>
      <w:r w:rsidRPr="00A443B0">
        <w:rPr>
          <w:color w:val="000000"/>
          <w:sz w:val="28"/>
          <w:szCs w:val="28"/>
        </w:rPr>
        <w:t>р</w:t>
      </w:r>
      <w:proofErr w:type="gramEnd"/>
      <w:r w:rsidRPr="00A443B0">
        <w:rPr>
          <w:color w:val="000000"/>
          <w:sz w:val="28"/>
          <w:szCs w:val="28"/>
        </w:rPr>
        <w:t>ізних держав і роками працювали поза межами Італії (Амігоні — в Баварії, Лондоні і Мадриді, Бернардо Белотто в Німеччині і Польщі, П'єтро Ротарі в Дрездені, Відні і Петербурзі).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На 18 століття прийшовся новий розквіт мистецтва </w:t>
      </w:r>
      <w:r w:rsidRPr="00A443B0">
        <w:rPr>
          <w:color w:val="000000"/>
          <w:sz w:val="28"/>
          <w:szCs w:val="28"/>
          <w:u w:val="single"/>
        </w:rPr>
        <w:t>портрета</w:t>
      </w:r>
      <w:r w:rsidRPr="00A443B0">
        <w:rPr>
          <w:color w:val="000000"/>
          <w:sz w:val="28"/>
          <w:szCs w:val="28"/>
        </w:rPr>
        <w:t xml:space="preserve">. Причетним до </w:t>
      </w:r>
      <w:proofErr w:type="gramStart"/>
      <w:r w:rsidRPr="00A443B0">
        <w:rPr>
          <w:color w:val="000000"/>
          <w:sz w:val="28"/>
          <w:szCs w:val="28"/>
        </w:rPr>
        <w:t>стил</w:t>
      </w:r>
      <w:proofErr w:type="gramEnd"/>
      <w:r w:rsidRPr="00A443B0">
        <w:rPr>
          <w:color w:val="000000"/>
          <w:sz w:val="28"/>
          <w:szCs w:val="28"/>
        </w:rPr>
        <w:t>ів пізнього бароко і рококо слід визнати і </w:t>
      </w:r>
      <w:r w:rsidRPr="00A443B0">
        <w:rPr>
          <w:color w:val="000000"/>
          <w:sz w:val="28"/>
          <w:szCs w:val="28"/>
          <w:u w:val="single"/>
        </w:rPr>
        <w:t>Олександра Росліна</w:t>
      </w:r>
      <w:r w:rsidRPr="00A443B0">
        <w:rPr>
          <w:color w:val="000000"/>
          <w:sz w:val="28"/>
          <w:szCs w:val="28"/>
        </w:rPr>
        <w:t>, відомого портретиста зі Швеції, теж досить космополітичну фігуру доби (працював у Швеції, Італії, Німеччині, Російській імперії, Франції, помер в Парижі).</w:t>
      </w:r>
    </w:p>
    <w:p w:rsidR="00A443B0" w:rsidRPr="001463D4" w:rsidRDefault="00A443B0" w:rsidP="001463D4">
      <w:pPr>
        <w:pStyle w:val="2"/>
        <w:spacing w:before="0" w:beforeAutospacing="0" w:after="0" w:afterAutospacing="0"/>
        <w:ind w:firstLine="709"/>
        <w:jc w:val="center"/>
        <w:rPr>
          <w:b w:val="0"/>
          <w:bCs w:val="0"/>
          <w:color w:val="000000"/>
          <w:sz w:val="32"/>
          <w:szCs w:val="28"/>
        </w:rPr>
      </w:pPr>
      <w:r w:rsidRPr="001463D4">
        <w:rPr>
          <w:b w:val="0"/>
          <w:bCs w:val="0"/>
          <w:color w:val="000000"/>
          <w:sz w:val="32"/>
          <w:szCs w:val="28"/>
        </w:rPr>
        <w:t xml:space="preserve">Спротив </w:t>
      </w:r>
      <w:proofErr w:type="gramStart"/>
      <w:r w:rsidRPr="001463D4">
        <w:rPr>
          <w:b w:val="0"/>
          <w:bCs w:val="0"/>
          <w:color w:val="000000"/>
          <w:sz w:val="32"/>
          <w:szCs w:val="28"/>
        </w:rPr>
        <w:t>стил</w:t>
      </w:r>
      <w:proofErr w:type="gramEnd"/>
      <w:r w:rsidRPr="001463D4">
        <w:rPr>
          <w:b w:val="0"/>
          <w:bCs w:val="0"/>
          <w:color w:val="000000"/>
          <w:sz w:val="32"/>
          <w:szCs w:val="28"/>
        </w:rPr>
        <w:t>істиці рококо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 xml:space="preserve">Не всі прихильно ставилися до стилю рококо навіть у Франції. Спроби відійти від </w:t>
      </w:r>
      <w:proofErr w:type="gramStart"/>
      <w:r w:rsidRPr="00A443B0">
        <w:rPr>
          <w:color w:val="000000"/>
          <w:sz w:val="28"/>
          <w:szCs w:val="28"/>
        </w:rPr>
        <w:t>стил</w:t>
      </w:r>
      <w:proofErr w:type="gramEnd"/>
      <w:r w:rsidRPr="00A443B0">
        <w:rPr>
          <w:color w:val="000000"/>
          <w:sz w:val="28"/>
          <w:szCs w:val="28"/>
        </w:rPr>
        <w:t>істики рококо робив скульптор </w:t>
      </w:r>
      <w:r w:rsidRPr="00A443B0">
        <w:rPr>
          <w:color w:val="000000"/>
          <w:sz w:val="28"/>
          <w:szCs w:val="28"/>
          <w:u w:val="single"/>
        </w:rPr>
        <w:t>Едм Бушардон</w:t>
      </w:r>
      <w:r w:rsidRPr="00A443B0">
        <w:rPr>
          <w:color w:val="000000"/>
          <w:sz w:val="28"/>
          <w:szCs w:val="28"/>
        </w:rPr>
        <w:t xml:space="preserve"> (1698–1762). </w:t>
      </w:r>
      <w:proofErr w:type="gramStart"/>
      <w:r w:rsidRPr="00A443B0">
        <w:rPr>
          <w:color w:val="000000"/>
          <w:sz w:val="28"/>
          <w:szCs w:val="28"/>
        </w:rPr>
        <w:t>Вже в перших своїх творах Бушардон зробив спроби відмовитися від грайливого рококо, спираючись на досвід французького класицизму 17 ст. та на </w:t>
      </w:r>
      <w:r w:rsidRPr="00A443B0">
        <w:rPr>
          <w:color w:val="000000"/>
          <w:sz w:val="28"/>
          <w:szCs w:val="28"/>
          <w:u w:val="single"/>
        </w:rPr>
        <w:t>лаконізм</w:t>
      </w:r>
      <w:r w:rsidRPr="00A443B0">
        <w:rPr>
          <w:color w:val="000000"/>
          <w:sz w:val="28"/>
          <w:szCs w:val="28"/>
        </w:rPr>
        <w:t> античного мистецтва.</w:t>
      </w:r>
      <w:proofErr w:type="gramEnd"/>
      <w:r w:rsidRPr="00A443B0">
        <w:rPr>
          <w:color w:val="000000"/>
          <w:sz w:val="28"/>
          <w:szCs w:val="28"/>
        </w:rPr>
        <w:t xml:space="preserve"> Отримавши замовлення на побудову </w:t>
      </w:r>
      <w:r w:rsidRPr="00A443B0">
        <w:rPr>
          <w:color w:val="000000"/>
          <w:sz w:val="28"/>
          <w:szCs w:val="28"/>
          <w:u w:val="single"/>
        </w:rPr>
        <w:t>фонтану Чотирьох Сезонів</w:t>
      </w:r>
      <w:r w:rsidRPr="00A443B0">
        <w:rPr>
          <w:color w:val="000000"/>
          <w:sz w:val="28"/>
          <w:szCs w:val="28"/>
        </w:rPr>
        <w:t> </w:t>
      </w:r>
      <w:proofErr w:type="gramStart"/>
      <w:r w:rsidRPr="00A443B0">
        <w:rPr>
          <w:color w:val="000000"/>
          <w:sz w:val="28"/>
          <w:szCs w:val="28"/>
        </w:rPr>
        <w:t>в</w:t>
      </w:r>
      <w:proofErr w:type="gramEnd"/>
      <w:r w:rsidRPr="00A443B0">
        <w:rPr>
          <w:color w:val="000000"/>
          <w:sz w:val="28"/>
          <w:szCs w:val="28"/>
        </w:rPr>
        <w:t xml:space="preserve"> Парижі, він створив твір, що нічим не нагадував стилістику рококо ні в архітектурі, ні в скульптурному декорі. Повністю порвав зі стилем рококо і </w:t>
      </w:r>
      <w:r w:rsidRPr="00A443B0">
        <w:rPr>
          <w:color w:val="000000"/>
          <w:sz w:val="28"/>
          <w:szCs w:val="28"/>
          <w:u w:val="single"/>
        </w:rPr>
        <w:t>Жак-Луї Давід</w:t>
      </w:r>
      <w:r w:rsidRPr="00A443B0">
        <w:rPr>
          <w:color w:val="000000"/>
          <w:sz w:val="28"/>
          <w:szCs w:val="28"/>
        </w:rPr>
        <w:t> під час свого перебування у Римі. Навіть пізні твори «класичної» фігури рококо — художника </w:t>
      </w:r>
      <w:r w:rsidRPr="00A443B0">
        <w:rPr>
          <w:color w:val="000000"/>
          <w:sz w:val="28"/>
          <w:szCs w:val="28"/>
          <w:u w:val="single"/>
        </w:rPr>
        <w:t>Жана-Оноре Фрагонара</w:t>
      </w:r>
      <w:r w:rsidRPr="00A443B0">
        <w:rPr>
          <w:color w:val="000000"/>
          <w:sz w:val="28"/>
          <w:szCs w:val="28"/>
        </w:rPr>
        <w:t> свідчать про відхід від рококо та орієнтацію на реалістичний живопис голладців 17 століття.</w:t>
      </w:r>
    </w:p>
    <w:p w:rsidR="00A443B0" w:rsidRP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Життя та творчість </w:t>
      </w:r>
      <w:r w:rsidRPr="00A443B0">
        <w:rPr>
          <w:color w:val="000000"/>
          <w:sz w:val="28"/>
          <w:szCs w:val="28"/>
          <w:u w:val="single"/>
        </w:rPr>
        <w:t>Етьєна Моріса Фальконе</w:t>
      </w:r>
      <w:r w:rsidRPr="00A443B0">
        <w:rPr>
          <w:color w:val="000000"/>
          <w:sz w:val="28"/>
          <w:szCs w:val="28"/>
        </w:rPr>
        <w:t xml:space="preserve"> припали на пору досить швидкої зміни декількох мистецьки </w:t>
      </w:r>
      <w:proofErr w:type="gramStart"/>
      <w:r w:rsidRPr="00A443B0">
        <w:rPr>
          <w:color w:val="000000"/>
          <w:sz w:val="28"/>
          <w:szCs w:val="28"/>
        </w:rPr>
        <w:t>стил</w:t>
      </w:r>
      <w:proofErr w:type="gramEnd"/>
      <w:r w:rsidRPr="00A443B0">
        <w:rPr>
          <w:color w:val="000000"/>
          <w:sz w:val="28"/>
          <w:szCs w:val="28"/>
        </w:rPr>
        <w:t>ів — пізнього </w:t>
      </w:r>
      <w:r w:rsidRPr="00A443B0">
        <w:rPr>
          <w:color w:val="000000"/>
          <w:sz w:val="28"/>
          <w:szCs w:val="28"/>
          <w:u w:val="single"/>
        </w:rPr>
        <w:t>бароко</w:t>
      </w:r>
      <w:r w:rsidRPr="00A443B0">
        <w:rPr>
          <w:color w:val="000000"/>
          <w:sz w:val="28"/>
          <w:szCs w:val="28"/>
        </w:rPr>
        <w:t>, </w:t>
      </w:r>
      <w:r w:rsidRPr="00A443B0">
        <w:rPr>
          <w:b/>
          <w:bCs/>
          <w:color w:val="000000"/>
          <w:sz w:val="28"/>
          <w:szCs w:val="28"/>
        </w:rPr>
        <w:t>рококо</w:t>
      </w:r>
      <w:r w:rsidRPr="00A443B0">
        <w:rPr>
          <w:color w:val="000000"/>
          <w:sz w:val="28"/>
          <w:szCs w:val="28"/>
        </w:rPr>
        <w:t> і</w:t>
      </w:r>
      <w:r w:rsidRPr="00A443B0">
        <w:rPr>
          <w:color w:val="000000"/>
          <w:sz w:val="28"/>
          <w:szCs w:val="28"/>
          <w:u w:val="single"/>
        </w:rPr>
        <w:t>класицизму</w:t>
      </w:r>
      <w:r w:rsidRPr="00A443B0">
        <w:rPr>
          <w:color w:val="000000"/>
          <w:sz w:val="28"/>
          <w:szCs w:val="28"/>
        </w:rPr>
        <w:t>. Митець широкого мистецького </w:t>
      </w:r>
      <w:r w:rsidRPr="00A443B0">
        <w:rPr>
          <w:color w:val="000000"/>
          <w:sz w:val="28"/>
          <w:szCs w:val="28"/>
          <w:u w:val="single"/>
        </w:rPr>
        <w:t>діапазону</w:t>
      </w:r>
      <w:r w:rsidRPr="00A443B0">
        <w:rPr>
          <w:color w:val="000000"/>
          <w:sz w:val="28"/>
          <w:szCs w:val="28"/>
        </w:rPr>
        <w:t xml:space="preserve">, Фальконе вдало працював в кожному з них, про що </w:t>
      </w:r>
      <w:proofErr w:type="gramStart"/>
      <w:r w:rsidRPr="00A443B0">
        <w:rPr>
          <w:color w:val="000000"/>
          <w:sz w:val="28"/>
          <w:szCs w:val="28"/>
        </w:rPr>
        <w:t>св</w:t>
      </w:r>
      <w:proofErr w:type="gramEnd"/>
      <w:r w:rsidRPr="00A443B0">
        <w:rPr>
          <w:color w:val="000000"/>
          <w:sz w:val="28"/>
          <w:szCs w:val="28"/>
        </w:rPr>
        <w:t>ідчать сульптурні групи «Смерть Мілона Кротонського», релігійні скульптури в церкві Св. Роха, алегоричні статуї «Музика» та «Зима», дрібна поцелянова пластика в стилі рококо.</w:t>
      </w:r>
    </w:p>
    <w:p w:rsidR="00A443B0" w:rsidRDefault="00A443B0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443B0">
        <w:rPr>
          <w:color w:val="000000"/>
          <w:sz w:val="28"/>
          <w:szCs w:val="28"/>
        </w:rPr>
        <w:t>Примхливе і чудернацке рококо не здатне було які</w:t>
      </w:r>
      <w:proofErr w:type="gramStart"/>
      <w:r w:rsidRPr="00A443B0">
        <w:rPr>
          <w:color w:val="000000"/>
          <w:sz w:val="28"/>
          <w:szCs w:val="28"/>
        </w:rPr>
        <w:t>сно в</w:t>
      </w:r>
      <w:proofErr w:type="gramEnd"/>
      <w:r w:rsidRPr="00A443B0">
        <w:rPr>
          <w:color w:val="000000"/>
          <w:sz w:val="28"/>
          <w:szCs w:val="28"/>
        </w:rPr>
        <w:t xml:space="preserve">ідтворити героїчні, могутні характери. Обмеженість </w:t>
      </w:r>
      <w:proofErr w:type="gramStart"/>
      <w:r w:rsidRPr="00A443B0">
        <w:rPr>
          <w:color w:val="000000"/>
          <w:sz w:val="28"/>
          <w:szCs w:val="28"/>
        </w:rPr>
        <w:t>стил</w:t>
      </w:r>
      <w:proofErr w:type="gramEnd"/>
      <w:r w:rsidRPr="00A443B0">
        <w:rPr>
          <w:color w:val="000000"/>
          <w:sz w:val="28"/>
          <w:szCs w:val="28"/>
        </w:rPr>
        <w:t>істики рококо добре відчував той же Фальконе. І коли отримав замову на кінний </w:t>
      </w:r>
      <w:r w:rsidRPr="00A443B0">
        <w:rPr>
          <w:color w:val="000000"/>
          <w:sz w:val="28"/>
          <w:szCs w:val="28"/>
          <w:u w:val="single"/>
        </w:rPr>
        <w:t>монумент</w:t>
      </w:r>
      <w:r w:rsidRPr="00A443B0">
        <w:rPr>
          <w:color w:val="000000"/>
          <w:sz w:val="28"/>
          <w:szCs w:val="28"/>
        </w:rPr>
        <w:t> царю Петру І (Мідний Вершник), повністю відмовився від стилістики рококо, звернувшись до зразків античності і розвиненого бароко. Рококо могло не все.</w:t>
      </w:r>
    </w:p>
    <w:p w:rsidR="001463D4" w:rsidRPr="001463D4" w:rsidRDefault="001463D4" w:rsidP="001463D4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36"/>
        </w:rPr>
      </w:pPr>
      <w:r w:rsidRPr="001463D4">
        <w:rPr>
          <w:rFonts w:ascii="Times New Roman" w:hAnsi="Times New Roman" w:cs="Times New Roman"/>
          <w:b w:val="0"/>
          <w:bCs w:val="0"/>
          <w:color w:val="000000"/>
          <w:sz w:val="36"/>
        </w:rPr>
        <w:t>Скульптори доби рококо</w:t>
      </w:r>
    </w:p>
    <w:p w:rsidR="001463D4" w:rsidRPr="001463D4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 xml:space="preserve">Доба рококо має своїх видатних майстрів і серед скульпторів, хоча їх значно менше ніж живописців. </w:t>
      </w:r>
      <w:proofErr w:type="gramStart"/>
      <w:r w:rsidRPr="001463D4">
        <w:rPr>
          <w:color w:val="000000"/>
          <w:sz w:val="28"/>
          <w:szCs w:val="28"/>
        </w:rPr>
        <w:t>Ц</w:t>
      </w:r>
      <w:proofErr w:type="gramEnd"/>
      <w:r w:rsidRPr="001463D4">
        <w:rPr>
          <w:color w:val="000000"/>
          <w:sz w:val="28"/>
          <w:szCs w:val="28"/>
        </w:rPr>
        <w:t>ікава школа скульпторів доби рококо склалася в Празі (</w:t>
      </w:r>
      <w:r w:rsidRPr="001463D4">
        <w:rPr>
          <w:color w:val="000000"/>
          <w:sz w:val="28"/>
          <w:szCs w:val="28"/>
          <w:u w:val="single"/>
        </w:rPr>
        <w:t>Матьяш Бернард Браун</w:t>
      </w:r>
      <w:r w:rsidRPr="001463D4">
        <w:rPr>
          <w:color w:val="000000"/>
          <w:sz w:val="28"/>
          <w:szCs w:val="28"/>
        </w:rPr>
        <w:t> та ін.) і Львові (</w:t>
      </w:r>
      <w:r w:rsidRPr="001463D4">
        <w:rPr>
          <w:color w:val="000000"/>
          <w:sz w:val="28"/>
          <w:szCs w:val="28"/>
          <w:u w:val="single"/>
        </w:rPr>
        <w:t>Пінзель</w:t>
      </w:r>
      <w:r w:rsidRPr="001463D4">
        <w:rPr>
          <w:color w:val="000000"/>
          <w:sz w:val="28"/>
          <w:szCs w:val="28"/>
        </w:rPr>
        <w:t> і його школа).</w:t>
      </w:r>
    </w:p>
    <w:p w:rsidR="001463D4" w:rsidRPr="001463D4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lastRenderedPageBreak/>
        <w:t xml:space="preserve">Навчання в Італії і благодійні впливи яскравих зразків бароко </w:t>
      </w:r>
      <w:proofErr w:type="gramStart"/>
      <w:r w:rsidRPr="001463D4">
        <w:rPr>
          <w:color w:val="000000"/>
          <w:sz w:val="28"/>
          <w:szCs w:val="28"/>
        </w:rPr>
        <w:t>в</w:t>
      </w:r>
      <w:proofErr w:type="gramEnd"/>
      <w:r w:rsidRPr="001463D4">
        <w:rPr>
          <w:color w:val="000000"/>
          <w:sz w:val="28"/>
          <w:szCs w:val="28"/>
        </w:rPr>
        <w:t xml:space="preserve"> </w:t>
      </w:r>
      <w:proofErr w:type="gramStart"/>
      <w:r w:rsidRPr="001463D4">
        <w:rPr>
          <w:color w:val="000000"/>
          <w:sz w:val="28"/>
          <w:szCs w:val="28"/>
        </w:rPr>
        <w:t>скульптур</w:t>
      </w:r>
      <w:proofErr w:type="gramEnd"/>
      <w:r w:rsidRPr="001463D4">
        <w:rPr>
          <w:color w:val="000000"/>
          <w:sz w:val="28"/>
          <w:szCs w:val="28"/>
        </w:rPr>
        <w:t xml:space="preserve">і добре позначились на скульптурах Брауна. Якщо в ранішніх творах відчутні барокові зразки Італії (Христос втішає Святу Люітгарту), то і найкращі зразки скульптора в </w:t>
      </w:r>
      <w:proofErr w:type="gramStart"/>
      <w:r w:rsidRPr="001463D4">
        <w:rPr>
          <w:color w:val="000000"/>
          <w:sz w:val="28"/>
          <w:szCs w:val="28"/>
        </w:rPr>
        <w:t>стил</w:t>
      </w:r>
      <w:proofErr w:type="gramEnd"/>
      <w:r w:rsidRPr="001463D4">
        <w:rPr>
          <w:color w:val="000000"/>
          <w:sz w:val="28"/>
          <w:szCs w:val="28"/>
        </w:rPr>
        <w:t>і рококо не поринають в легковажність, зберігаючи при цьому витонченість, грацію, навіть театральність(карнавальна маска на обличчі скульптури-алегорії «Підступність», замок Кукс, Чехія).</w:t>
      </w:r>
    </w:p>
    <w:p w:rsidR="001463D4" w:rsidRPr="001463D4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 xml:space="preserve">Зразки скульптур рококо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інзеля та його школи ще чекають свого талановитого дослідника.</w:t>
      </w:r>
    </w:p>
    <w:p w:rsidR="001463D4" w:rsidRPr="001463D4" w:rsidRDefault="001463D4" w:rsidP="001463D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463D4">
        <w:rPr>
          <w:b w:val="0"/>
          <w:bCs w:val="0"/>
          <w:color w:val="000000"/>
          <w:sz w:val="28"/>
          <w:szCs w:val="28"/>
        </w:rPr>
        <w:t>Західноєвропейське декоративно-ужиткове мистецтво рококо</w:t>
      </w:r>
    </w:p>
    <w:p w:rsidR="001463D4" w:rsidRPr="001463D4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Надзвичайно повно рококо відбилося в творах декоративно-ужиткового мистецтва.</w:t>
      </w:r>
    </w:p>
    <w:p w:rsidR="001463D4" w:rsidRPr="001463D4" w:rsidRDefault="001463D4" w:rsidP="001463D4">
      <w:pPr>
        <w:pStyle w:val="a6"/>
        <w:numPr>
          <w:ilvl w:val="0"/>
          <w:numId w:val="4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  <w:u w:val="single"/>
        </w:rPr>
        <w:t>Інтер'єри</w:t>
      </w:r>
      <w:r w:rsidRPr="001463D4">
        <w:rPr>
          <w:color w:val="000000"/>
          <w:sz w:val="28"/>
          <w:szCs w:val="28"/>
        </w:rPr>
        <w:t> Перші зразки ансамблю в інтер'є</w:t>
      </w:r>
      <w:proofErr w:type="gramStart"/>
      <w:r w:rsidRPr="001463D4">
        <w:rPr>
          <w:color w:val="000000"/>
          <w:sz w:val="28"/>
          <w:szCs w:val="28"/>
        </w:rPr>
        <w:t>р</w:t>
      </w:r>
      <w:proofErr w:type="gramEnd"/>
      <w:r w:rsidRPr="001463D4">
        <w:rPr>
          <w:color w:val="000000"/>
          <w:sz w:val="28"/>
          <w:szCs w:val="28"/>
        </w:rPr>
        <w:t>і дали доба </w:t>
      </w:r>
      <w:r w:rsidRPr="001463D4">
        <w:rPr>
          <w:color w:val="000000"/>
          <w:sz w:val="28"/>
          <w:szCs w:val="28"/>
          <w:u w:val="single"/>
        </w:rPr>
        <w:t>відродження</w:t>
      </w:r>
      <w:r w:rsidRPr="001463D4">
        <w:rPr>
          <w:color w:val="000000"/>
          <w:sz w:val="28"/>
          <w:szCs w:val="28"/>
        </w:rPr>
        <w:t> і </w:t>
      </w:r>
      <w:r w:rsidRPr="001463D4">
        <w:rPr>
          <w:color w:val="000000"/>
          <w:sz w:val="28"/>
          <w:szCs w:val="28"/>
          <w:u w:val="single"/>
        </w:rPr>
        <w:t>бароко</w:t>
      </w:r>
      <w:r w:rsidRPr="001463D4">
        <w:rPr>
          <w:color w:val="000000"/>
          <w:sz w:val="28"/>
          <w:szCs w:val="28"/>
        </w:rPr>
        <w:t xml:space="preserve">. Рококо успішно успадкувало цю традицію і дало свої зразки ансамблів </w:t>
      </w:r>
      <w:proofErr w:type="gramStart"/>
      <w:r w:rsidRPr="001463D4">
        <w:rPr>
          <w:color w:val="000000"/>
          <w:sz w:val="28"/>
          <w:szCs w:val="28"/>
        </w:rPr>
        <w:t>в</w:t>
      </w:r>
      <w:proofErr w:type="gramEnd"/>
      <w:r w:rsidRPr="001463D4">
        <w:rPr>
          <w:color w:val="000000"/>
          <w:sz w:val="28"/>
          <w:szCs w:val="28"/>
        </w:rPr>
        <w:t xml:space="preserve"> інтер'єрах. Особливо уславився </w:t>
      </w:r>
      <w:proofErr w:type="gramStart"/>
      <w:r w:rsidRPr="001463D4">
        <w:rPr>
          <w:color w:val="000000"/>
          <w:sz w:val="28"/>
          <w:szCs w:val="28"/>
          <w:u w:val="single"/>
        </w:rPr>
        <w:t>арх</w:t>
      </w:r>
      <w:proofErr w:type="gramEnd"/>
      <w:r w:rsidRPr="001463D4">
        <w:rPr>
          <w:color w:val="000000"/>
          <w:sz w:val="28"/>
          <w:szCs w:val="28"/>
          <w:u w:val="single"/>
        </w:rPr>
        <w:t>ітектор</w:t>
      </w:r>
      <w:r w:rsidRPr="001463D4">
        <w:rPr>
          <w:color w:val="000000"/>
          <w:sz w:val="28"/>
          <w:szCs w:val="28"/>
        </w:rPr>
        <w:t> і дизайнер інтер'єрів із Франції </w:t>
      </w:r>
      <w:r w:rsidRPr="001463D4">
        <w:rPr>
          <w:color w:val="000000"/>
          <w:sz w:val="28"/>
          <w:szCs w:val="28"/>
          <w:u w:val="single"/>
        </w:rPr>
        <w:t>Жермен Бофран</w:t>
      </w:r>
      <w:r w:rsidRPr="001463D4">
        <w:rPr>
          <w:color w:val="000000"/>
          <w:sz w:val="28"/>
          <w:szCs w:val="28"/>
        </w:rPr>
        <w:t> (1667–1754). Інтер'єри </w:t>
      </w:r>
      <w:r w:rsidRPr="001463D4">
        <w:rPr>
          <w:color w:val="000000"/>
          <w:sz w:val="28"/>
          <w:szCs w:val="28"/>
          <w:u w:val="single"/>
        </w:rPr>
        <w:t>особняка Субіз</w:t>
      </w:r>
      <w:r w:rsidRPr="001463D4">
        <w:rPr>
          <w:color w:val="000000"/>
          <w:sz w:val="28"/>
          <w:szCs w:val="28"/>
        </w:rPr>
        <w:t>увібрали всі характерні риси рококо — святковість, відмову від прямих ліній і ордеру, диктат хвилястих візерунків, перенасиченість дрібного декору, що охоплює усю стіну і переходить на стелю</w:t>
      </w:r>
      <w:r w:rsidRPr="001463D4">
        <w:rPr>
          <w:color w:val="000000"/>
          <w:sz w:val="28"/>
          <w:szCs w:val="28"/>
          <w:u w:val="single"/>
          <w:vertAlign w:val="superscript"/>
        </w:rPr>
        <w:t>[3]</w:t>
      </w:r>
      <w:r w:rsidRPr="001463D4">
        <w:rPr>
          <w:color w:val="000000"/>
          <w:sz w:val="28"/>
          <w:szCs w:val="28"/>
        </w:rPr>
        <w:t xml:space="preserve">. Овальна зала отелю Субіз в Парижі доповнена </w:t>
      </w:r>
      <w:proofErr w:type="gramStart"/>
      <w:r w:rsidRPr="001463D4">
        <w:rPr>
          <w:color w:val="000000"/>
          <w:sz w:val="28"/>
          <w:szCs w:val="28"/>
        </w:rPr>
        <w:t>ще й</w:t>
      </w:r>
      <w:proofErr w:type="gramEnd"/>
      <w:r w:rsidRPr="001463D4">
        <w:rPr>
          <w:color w:val="000000"/>
          <w:sz w:val="28"/>
          <w:szCs w:val="28"/>
        </w:rPr>
        <w:t xml:space="preserve"> дзеркалами, що візуально ламали межі зали і надавали насиченому декору безмежності.</w:t>
      </w:r>
    </w:p>
    <w:p w:rsidR="001463D4" w:rsidRPr="001463D4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Видатні зразки інтер'єру доби рококо дав і </w:t>
      </w:r>
      <w:r w:rsidRPr="001463D4">
        <w:rPr>
          <w:color w:val="000000"/>
          <w:sz w:val="28"/>
          <w:szCs w:val="28"/>
          <w:u w:val="single"/>
        </w:rPr>
        <w:t xml:space="preserve">Антоніо </w:t>
      </w:r>
      <w:proofErr w:type="gramStart"/>
      <w:r w:rsidRPr="001463D4">
        <w:rPr>
          <w:color w:val="000000"/>
          <w:sz w:val="28"/>
          <w:szCs w:val="28"/>
          <w:u w:val="single"/>
        </w:rPr>
        <w:t>Р</w:t>
      </w:r>
      <w:proofErr w:type="gramEnd"/>
      <w:r w:rsidRPr="001463D4">
        <w:rPr>
          <w:color w:val="000000"/>
          <w:sz w:val="28"/>
          <w:szCs w:val="28"/>
          <w:u w:val="single"/>
        </w:rPr>
        <w:t>інальді</w:t>
      </w:r>
      <w:r w:rsidRPr="001463D4">
        <w:rPr>
          <w:color w:val="000000"/>
          <w:sz w:val="28"/>
          <w:szCs w:val="28"/>
        </w:rPr>
        <w:t>(1710? — 1794) в Китайському палаці Оранієнбаума (італієць, що майже все життя працював в Петербурзі, </w:t>
      </w:r>
      <w:r w:rsidRPr="001463D4">
        <w:rPr>
          <w:color w:val="000000"/>
          <w:sz w:val="28"/>
          <w:szCs w:val="28"/>
          <w:u w:val="single"/>
        </w:rPr>
        <w:t>Російська імперія</w:t>
      </w:r>
      <w:r w:rsidRPr="001463D4">
        <w:rPr>
          <w:color w:val="000000"/>
          <w:sz w:val="28"/>
          <w:szCs w:val="28"/>
        </w:rPr>
        <w:t xml:space="preserve">). Велика обдарованість майстра і знання видатних зразків бароко надали можливість </w:t>
      </w:r>
      <w:proofErr w:type="gramStart"/>
      <w:r w:rsidRPr="001463D4">
        <w:rPr>
          <w:color w:val="000000"/>
          <w:sz w:val="28"/>
          <w:szCs w:val="28"/>
        </w:rPr>
        <w:t>Р</w:t>
      </w:r>
      <w:proofErr w:type="gramEnd"/>
      <w:r w:rsidRPr="001463D4">
        <w:rPr>
          <w:color w:val="000000"/>
          <w:sz w:val="28"/>
          <w:szCs w:val="28"/>
        </w:rPr>
        <w:t>інальді використовувати як коштовні, так і дешеві матеріали — порцеляну і штучний мармур, стінописи-фрески і </w:t>
      </w:r>
      <w:r w:rsidRPr="001463D4">
        <w:rPr>
          <w:color w:val="000000"/>
          <w:sz w:val="28"/>
          <w:szCs w:val="28"/>
          <w:u w:val="single"/>
        </w:rPr>
        <w:t>олійний живопис</w:t>
      </w:r>
      <w:r w:rsidRPr="001463D4">
        <w:rPr>
          <w:color w:val="000000"/>
          <w:sz w:val="28"/>
          <w:szCs w:val="28"/>
        </w:rPr>
        <w:t>, шпалерне розташування картин і екзотичні витвори мистецтва Китаю</w:t>
      </w:r>
      <w:r w:rsidRPr="001463D4">
        <w:rPr>
          <w:color w:val="000000"/>
          <w:sz w:val="28"/>
          <w:szCs w:val="28"/>
          <w:u w:val="single"/>
          <w:vertAlign w:val="superscript"/>
        </w:rPr>
        <w:t>[4]</w:t>
      </w:r>
      <w:r w:rsidRPr="001463D4">
        <w:rPr>
          <w:color w:val="000000"/>
          <w:sz w:val="28"/>
          <w:szCs w:val="28"/>
        </w:rPr>
        <w:t>. Чого вартий лише </w:t>
      </w:r>
      <w:r w:rsidRPr="001463D4">
        <w:rPr>
          <w:color w:val="000000"/>
          <w:sz w:val="28"/>
          <w:szCs w:val="28"/>
          <w:u w:val="single"/>
        </w:rPr>
        <w:t>Склярусний кабінет</w:t>
      </w:r>
      <w:r w:rsidRPr="001463D4">
        <w:rPr>
          <w:color w:val="000000"/>
          <w:sz w:val="28"/>
          <w:szCs w:val="28"/>
        </w:rPr>
        <w:t> Китайського палацу, де в якості фарб живопису використані скляні трубки, </w:t>
      </w:r>
      <w:r w:rsidRPr="001463D4">
        <w:rPr>
          <w:color w:val="000000"/>
          <w:sz w:val="28"/>
          <w:szCs w:val="28"/>
          <w:u w:val="single"/>
        </w:rPr>
        <w:t>бісер</w:t>
      </w:r>
      <w:r w:rsidRPr="001463D4">
        <w:rPr>
          <w:color w:val="000000"/>
          <w:sz w:val="28"/>
          <w:szCs w:val="28"/>
        </w:rPr>
        <w:t> і багатоколірна </w:t>
      </w:r>
      <w:r w:rsidRPr="001463D4">
        <w:rPr>
          <w:color w:val="000000"/>
          <w:sz w:val="28"/>
          <w:szCs w:val="28"/>
          <w:u w:val="single"/>
        </w:rPr>
        <w:t>вишивка</w:t>
      </w:r>
      <w:r w:rsidRPr="001463D4">
        <w:rPr>
          <w:color w:val="000000"/>
          <w:sz w:val="28"/>
          <w:szCs w:val="28"/>
        </w:rPr>
        <w:t> шовком.</w:t>
      </w:r>
      <w:r w:rsidRPr="001463D4">
        <w:rPr>
          <w:color w:val="000000"/>
          <w:sz w:val="28"/>
          <w:szCs w:val="28"/>
          <w:u w:val="single"/>
          <w:vertAlign w:val="superscript"/>
        </w:rPr>
        <w:t>[5]</w:t>
      </w:r>
      <w:r w:rsidRPr="001463D4">
        <w:rPr>
          <w:color w:val="000000"/>
          <w:sz w:val="28"/>
          <w:szCs w:val="28"/>
        </w:rPr>
        <w:t xml:space="preserve"> Унікальність цього рококового інтер'єру </w:t>
      </w:r>
      <w:proofErr w:type="gramStart"/>
      <w:r w:rsidRPr="001463D4">
        <w:rPr>
          <w:color w:val="000000"/>
          <w:sz w:val="28"/>
          <w:szCs w:val="28"/>
        </w:rPr>
        <w:t>р</w:t>
      </w:r>
      <w:proofErr w:type="gramEnd"/>
      <w:r w:rsidRPr="001463D4">
        <w:rPr>
          <w:color w:val="000000"/>
          <w:sz w:val="28"/>
          <w:szCs w:val="28"/>
        </w:rPr>
        <w:t>іднить його з видатними зразками інтер'єрів бароко на кшталт </w:t>
      </w:r>
      <w:r w:rsidRPr="001463D4">
        <w:rPr>
          <w:color w:val="000000"/>
          <w:sz w:val="28"/>
          <w:szCs w:val="28"/>
          <w:u w:val="single"/>
        </w:rPr>
        <w:t>Бурштинової кімнати</w:t>
      </w:r>
      <w:r w:rsidRPr="001463D4">
        <w:rPr>
          <w:color w:val="000000"/>
          <w:sz w:val="28"/>
          <w:szCs w:val="28"/>
        </w:rPr>
        <w:t> палацу в Царському Селі. </w:t>
      </w:r>
    </w:p>
    <w:p w:rsidR="001463D4" w:rsidRPr="001463D4" w:rsidRDefault="001463D4" w:rsidP="001463D4">
      <w:pPr>
        <w:pStyle w:val="a6"/>
        <w:numPr>
          <w:ilvl w:val="0"/>
          <w:numId w:val="5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  <w:u w:val="single"/>
        </w:rPr>
        <w:t>Мереживо</w:t>
      </w:r>
      <w:r w:rsidRPr="001463D4">
        <w:rPr>
          <w:color w:val="000000"/>
          <w:sz w:val="28"/>
          <w:szCs w:val="28"/>
        </w:rPr>
        <w:t xml:space="preserve">. Здається, вдруге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ісля початку 17 століття, мереживо пережило новий злет і увійшло у високу моду. Декоративні якості мережива повністю використані в сукнях аристократичних дам. Мережово прикрасило зачіски, шию, рукава парадних і святкових костюмів. Мереживо сполучають з діамантовими оздобами, атласом, хутром тощо.</w:t>
      </w:r>
    </w:p>
    <w:p w:rsidR="001463D4" w:rsidRPr="001463D4" w:rsidRDefault="001463D4" w:rsidP="001463D4">
      <w:pPr>
        <w:pStyle w:val="a6"/>
        <w:numPr>
          <w:ilvl w:val="0"/>
          <w:numId w:val="5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  <w:u w:val="single"/>
        </w:rPr>
        <w:lastRenderedPageBreak/>
        <w:t>Порцеляна</w:t>
      </w:r>
      <w:r w:rsidRPr="001463D4">
        <w:rPr>
          <w:color w:val="000000"/>
          <w:sz w:val="28"/>
          <w:szCs w:val="28"/>
        </w:rPr>
        <w:t xml:space="preserve"> Саме на добу рококо </w:t>
      </w:r>
      <w:proofErr w:type="gramStart"/>
      <w:r w:rsidRPr="001463D4">
        <w:rPr>
          <w:color w:val="000000"/>
          <w:sz w:val="28"/>
          <w:szCs w:val="28"/>
        </w:rPr>
        <w:t>припадає в</w:t>
      </w:r>
      <w:proofErr w:type="gramEnd"/>
      <w:r w:rsidRPr="001463D4">
        <w:rPr>
          <w:color w:val="000000"/>
          <w:sz w:val="28"/>
          <w:szCs w:val="28"/>
        </w:rPr>
        <w:t>іднайдення секрету китайської порцеляни. Експерименти 1708–1709 рр, що проводив </w:t>
      </w:r>
      <w:r w:rsidRPr="001463D4">
        <w:rPr>
          <w:color w:val="000000"/>
          <w:sz w:val="28"/>
          <w:szCs w:val="28"/>
          <w:u w:val="single"/>
        </w:rPr>
        <w:t xml:space="preserve">Беттгер Йоганн </w:t>
      </w:r>
      <w:proofErr w:type="gramStart"/>
      <w:r w:rsidRPr="001463D4">
        <w:rPr>
          <w:color w:val="000000"/>
          <w:sz w:val="28"/>
          <w:szCs w:val="28"/>
          <w:u w:val="single"/>
        </w:rPr>
        <w:t>Фр</w:t>
      </w:r>
      <w:proofErr w:type="gramEnd"/>
      <w:r w:rsidRPr="001463D4">
        <w:rPr>
          <w:color w:val="000000"/>
          <w:sz w:val="28"/>
          <w:szCs w:val="28"/>
          <w:u w:val="single"/>
        </w:rPr>
        <w:t>ідріх</w:t>
      </w:r>
      <w:r w:rsidRPr="001463D4">
        <w:rPr>
          <w:color w:val="000000"/>
          <w:sz w:val="28"/>
          <w:szCs w:val="28"/>
        </w:rPr>
        <w:t xml:space="preserve"> в Дрездені, вперше в Європі дали повноцінні зразки порцеляни, що нічим не поступалися зразкам Китаю. В Мейсені відкривають першу в Європі порцелянову мануфактуру. Трохи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ізніше виникають інші центри з вироблення порцеляни у Австрії, Франції, Російській імперії, Чехії тощо. До створення дрібної порцелянової пластики залучають найкращих скульпторів доби: у Франції це </w:t>
      </w:r>
      <w:r w:rsidRPr="001463D4">
        <w:rPr>
          <w:color w:val="000000"/>
          <w:sz w:val="28"/>
          <w:szCs w:val="28"/>
          <w:u w:val="single"/>
        </w:rPr>
        <w:t>Етьєн Моріс Фальконе</w:t>
      </w:r>
      <w:r w:rsidRPr="001463D4">
        <w:rPr>
          <w:color w:val="000000"/>
          <w:sz w:val="28"/>
          <w:szCs w:val="28"/>
        </w:rPr>
        <w:t>, в Мейсені — Йоганн Йоахім Кендлер, Йоганн Готліб</w:t>
      </w:r>
      <w:proofErr w:type="gramStart"/>
      <w:r w:rsidRPr="001463D4">
        <w:rPr>
          <w:color w:val="000000"/>
          <w:sz w:val="28"/>
          <w:szCs w:val="28"/>
        </w:rPr>
        <w:t xml:space="preserve"> К</w:t>
      </w:r>
      <w:proofErr w:type="gramEnd"/>
      <w:r w:rsidRPr="001463D4">
        <w:rPr>
          <w:color w:val="000000"/>
          <w:sz w:val="28"/>
          <w:szCs w:val="28"/>
        </w:rPr>
        <w:t>ірхнер тощо.</w:t>
      </w:r>
    </w:p>
    <w:p w:rsidR="001463D4" w:rsidRPr="001463D4" w:rsidRDefault="001463D4" w:rsidP="001463D4">
      <w:pPr>
        <w:pStyle w:val="a6"/>
        <w:numPr>
          <w:ilvl w:val="0"/>
          <w:numId w:val="5"/>
        </w:numPr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  <w:u w:val="single"/>
        </w:rPr>
        <w:t>Меблі доби рококо</w:t>
      </w:r>
      <w:r w:rsidRPr="001463D4">
        <w:rPr>
          <w:color w:val="000000"/>
          <w:sz w:val="28"/>
          <w:szCs w:val="28"/>
        </w:rPr>
        <w:t> </w:t>
      </w:r>
      <w:proofErr w:type="gramStart"/>
      <w:r w:rsidRPr="001463D4">
        <w:rPr>
          <w:color w:val="000000"/>
          <w:sz w:val="28"/>
          <w:szCs w:val="28"/>
        </w:rPr>
        <w:t>Св</w:t>
      </w:r>
      <w:proofErr w:type="gramEnd"/>
      <w:r w:rsidRPr="001463D4">
        <w:rPr>
          <w:color w:val="000000"/>
          <w:sz w:val="28"/>
          <w:szCs w:val="28"/>
        </w:rPr>
        <w:t>ій характер отримали і </w:t>
      </w:r>
      <w:r w:rsidRPr="001463D4">
        <w:rPr>
          <w:color w:val="000000"/>
          <w:sz w:val="28"/>
          <w:szCs w:val="28"/>
          <w:u w:val="single"/>
        </w:rPr>
        <w:t>меблі</w:t>
      </w:r>
      <w:r w:rsidRPr="001463D4">
        <w:rPr>
          <w:color w:val="000000"/>
          <w:sz w:val="28"/>
          <w:szCs w:val="28"/>
        </w:rPr>
        <w:t xml:space="preserve"> доби рококо. Вони втратили помпезність і масивність барокових зразків і стали більш легкі, тонкі, зручніші у побуті. Меблеві майстри створили і особливі зразки меблів — бюро, малих столиків і кресел, легких </w:t>
      </w:r>
      <w:proofErr w:type="gramStart"/>
      <w:r w:rsidRPr="001463D4">
        <w:rPr>
          <w:color w:val="000000"/>
          <w:sz w:val="28"/>
          <w:szCs w:val="28"/>
        </w:rPr>
        <w:t>ст</w:t>
      </w:r>
      <w:proofErr w:type="gramEnd"/>
      <w:r w:rsidRPr="001463D4">
        <w:rPr>
          <w:color w:val="000000"/>
          <w:sz w:val="28"/>
          <w:szCs w:val="28"/>
        </w:rPr>
        <w:t>ільців, комодів, секретерів, шифоньєрів. Широко використовують розфарбування ніжними відтінками, квіткові розписи при стриманому використанні золочення або повної відмові від нього.</w:t>
      </w:r>
    </w:p>
    <w:p w:rsidR="001463D4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 xml:space="preserve">Свої назви отримали навіть характерні типи </w:t>
      </w:r>
      <w:proofErr w:type="gramStart"/>
      <w:r w:rsidRPr="001463D4">
        <w:rPr>
          <w:color w:val="000000"/>
          <w:sz w:val="28"/>
          <w:szCs w:val="28"/>
        </w:rPr>
        <w:t>кр</w:t>
      </w:r>
      <w:proofErr w:type="gramEnd"/>
      <w:r w:rsidRPr="001463D4">
        <w:rPr>
          <w:color w:val="000000"/>
          <w:sz w:val="28"/>
          <w:szCs w:val="28"/>
        </w:rPr>
        <w:t xml:space="preserve">ісел — «Бержер» і «Маркіза». Видатними майстрами меблів рококо були Шарль Крессан, Давид Рентген, Франсуа Ебен,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'єтро Піфетті(Рим), Джузеппе Маджоліні (Мілан) тощо.</w:t>
      </w:r>
    </w:p>
    <w:p w:rsidR="001463D4" w:rsidRDefault="001463D4" w:rsidP="001463D4">
      <w:pPr>
        <w:pStyle w:val="1"/>
        <w:spacing w:before="0"/>
        <w:jc w:val="center"/>
        <w:rPr>
          <w:rFonts w:ascii="Times New Roman" w:hAnsi="Times New Roman" w:cs="Times New Roman"/>
          <w:bCs w:val="0"/>
          <w:i/>
          <w:color w:val="000000"/>
        </w:rPr>
      </w:pPr>
      <w:r w:rsidRPr="001463D4">
        <w:rPr>
          <w:rFonts w:ascii="Times New Roman" w:hAnsi="Times New Roman" w:cs="Times New Roman"/>
          <w:bCs w:val="0"/>
          <w:i/>
          <w:color w:val="000000"/>
        </w:rPr>
        <w:t>Західноєвропейська література доби рококо</w:t>
      </w:r>
    </w:p>
    <w:p w:rsidR="001463D4" w:rsidRPr="001463D4" w:rsidRDefault="001463D4" w:rsidP="001463D4"/>
    <w:p w:rsidR="001463D4" w:rsidRPr="001463D4" w:rsidRDefault="001463D4" w:rsidP="001463D4">
      <w:pPr>
        <w:pStyle w:val="a6"/>
        <w:numPr>
          <w:ilvl w:val="0"/>
          <w:numId w:val="6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Найменше стиль рококо відбився в літературі Великої Британії.</w:t>
      </w:r>
    </w:p>
    <w:p w:rsidR="001463D4" w:rsidRPr="001463D4" w:rsidRDefault="001463D4" w:rsidP="001463D4">
      <w:pPr>
        <w:pStyle w:val="a6"/>
        <w:numPr>
          <w:ilvl w:val="0"/>
          <w:numId w:val="6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В Німеччині і Італії, навпаки, було досить прихильникі</w:t>
      </w:r>
      <w:proofErr w:type="gramStart"/>
      <w:r w:rsidRPr="001463D4">
        <w:rPr>
          <w:color w:val="000000"/>
          <w:sz w:val="28"/>
          <w:szCs w:val="28"/>
        </w:rPr>
        <w:t>в</w:t>
      </w:r>
      <w:proofErr w:type="gramEnd"/>
      <w:r w:rsidRPr="001463D4">
        <w:rPr>
          <w:color w:val="000000"/>
          <w:sz w:val="28"/>
          <w:szCs w:val="28"/>
        </w:rPr>
        <w:t xml:space="preserve"> </w:t>
      </w:r>
      <w:proofErr w:type="gramStart"/>
      <w:r w:rsidRPr="001463D4">
        <w:rPr>
          <w:color w:val="000000"/>
          <w:sz w:val="28"/>
          <w:szCs w:val="28"/>
        </w:rPr>
        <w:t>стилю</w:t>
      </w:r>
      <w:proofErr w:type="gramEnd"/>
      <w:r w:rsidRPr="001463D4">
        <w:rPr>
          <w:color w:val="000000"/>
          <w:sz w:val="28"/>
          <w:szCs w:val="28"/>
        </w:rPr>
        <w:t xml:space="preserve"> рококо. В Італії це Карло Гольдоні (1707–1793), автор комедій,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'єтро Метастазіо (1698–1782).</w:t>
      </w:r>
    </w:p>
    <w:p w:rsidR="001463D4" w:rsidRPr="001463D4" w:rsidRDefault="001463D4" w:rsidP="001463D4">
      <w:pPr>
        <w:pStyle w:val="a6"/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 xml:space="preserve">Всиновлений аристократом Гравіна,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ідліток П'єтро Трапассі отримав від нього два значних подарунки — прізвисько Метастазіо(переклад Трапассі грецькою мовою) і весь свій спадок. Це позбавило поета від матеріальних перешкод і дало змогу зосередитися на творчості. Саме Метастазі</w:t>
      </w:r>
      <w:proofErr w:type="gramStart"/>
      <w:r w:rsidRPr="001463D4">
        <w:rPr>
          <w:color w:val="000000"/>
          <w:sz w:val="28"/>
          <w:szCs w:val="28"/>
        </w:rPr>
        <w:t>о</w:t>
      </w:r>
      <w:proofErr w:type="gramEnd"/>
      <w:r w:rsidRPr="001463D4">
        <w:rPr>
          <w:color w:val="000000"/>
          <w:sz w:val="28"/>
          <w:szCs w:val="28"/>
        </w:rPr>
        <w:t xml:space="preserve"> створить </w:t>
      </w:r>
      <w:r w:rsidRPr="001463D4">
        <w:rPr>
          <w:color w:val="000000"/>
          <w:sz w:val="28"/>
          <w:szCs w:val="28"/>
          <w:u w:val="single"/>
        </w:rPr>
        <w:t>лібретто</w:t>
      </w:r>
      <w:r w:rsidRPr="001463D4">
        <w:rPr>
          <w:color w:val="000000"/>
          <w:sz w:val="28"/>
          <w:szCs w:val="28"/>
        </w:rPr>
        <w:t> опери серіа, які визнають класичними зразками жанру. Він створив 27 лібретто, неодноразово покладених на музику, а також тексти ораторій, кантат. Музику до творів Метастазіо створювали </w:t>
      </w:r>
      <w:r w:rsidRPr="001463D4">
        <w:rPr>
          <w:color w:val="000000"/>
          <w:sz w:val="28"/>
          <w:szCs w:val="28"/>
          <w:u w:val="single"/>
        </w:rPr>
        <w:t>Гендель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Вівальді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Моцарт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Антоніо</w:t>
      </w:r>
      <w:proofErr w:type="gramStart"/>
      <w:r w:rsidRPr="001463D4">
        <w:rPr>
          <w:color w:val="000000"/>
          <w:sz w:val="28"/>
          <w:szCs w:val="28"/>
          <w:u w:val="single"/>
        </w:rPr>
        <w:t xml:space="preserve"> С</w:t>
      </w:r>
      <w:proofErr w:type="gramEnd"/>
      <w:r w:rsidRPr="001463D4">
        <w:rPr>
          <w:color w:val="000000"/>
          <w:sz w:val="28"/>
          <w:szCs w:val="28"/>
          <w:u w:val="single"/>
        </w:rPr>
        <w:t>альєрі</w:t>
      </w:r>
      <w:r w:rsidRPr="001463D4">
        <w:rPr>
          <w:color w:val="000000"/>
          <w:sz w:val="28"/>
          <w:szCs w:val="28"/>
        </w:rPr>
        <w:t>.</w:t>
      </w:r>
    </w:p>
    <w:p w:rsidR="001463D4" w:rsidRPr="001463D4" w:rsidRDefault="001463D4" w:rsidP="001463D4">
      <w:pPr>
        <w:pStyle w:val="a6"/>
        <w:numPr>
          <w:ilvl w:val="0"/>
          <w:numId w:val="7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Найбільший відбиток стиль рококо мав в літературі Франції. Література рококо — це перш за все малі літературні форми — серед них </w:t>
      </w:r>
      <w:r w:rsidRPr="001463D4">
        <w:rPr>
          <w:color w:val="000000"/>
          <w:sz w:val="28"/>
          <w:szCs w:val="28"/>
          <w:u w:val="single"/>
        </w:rPr>
        <w:t>новели</w:t>
      </w:r>
      <w:r w:rsidRPr="001463D4">
        <w:rPr>
          <w:color w:val="000000"/>
          <w:sz w:val="28"/>
          <w:szCs w:val="28"/>
        </w:rPr>
        <w:t>, еротичні вірші, пасторалі, комедії масок.</w:t>
      </w:r>
    </w:p>
    <w:p w:rsidR="001463D4" w:rsidRPr="001463D4" w:rsidRDefault="001463D4" w:rsidP="001463D4">
      <w:pPr>
        <w:pStyle w:val="a6"/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lastRenderedPageBreak/>
        <w:t>Лірика французького рококо сильно ві</w:t>
      </w:r>
      <w:proofErr w:type="gramStart"/>
      <w:r w:rsidRPr="001463D4">
        <w:rPr>
          <w:color w:val="000000"/>
          <w:sz w:val="28"/>
          <w:szCs w:val="28"/>
        </w:rPr>
        <w:t>др</w:t>
      </w:r>
      <w:proofErr w:type="gramEnd"/>
      <w:r w:rsidRPr="001463D4">
        <w:rPr>
          <w:color w:val="000000"/>
          <w:sz w:val="28"/>
          <w:szCs w:val="28"/>
        </w:rPr>
        <w:t>ізнялася від пафосного і важкуватого </w:t>
      </w:r>
      <w:r w:rsidRPr="001463D4">
        <w:rPr>
          <w:color w:val="000000"/>
          <w:sz w:val="28"/>
          <w:szCs w:val="28"/>
          <w:u w:val="single"/>
        </w:rPr>
        <w:t>класицизму</w:t>
      </w:r>
      <w:r w:rsidRPr="001463D4">
        <w:rPr>
          <w:color w:val="000000"/>
          <w:sz w:val="28"/>
          <w:szCs w:val="28"/>
        </w:rPr>
        <w:t xml:space="preserve">, за що отримала назву «легкої поезії» чи навіть «поезії миттєвостей». В </w:t>
      </w:r>
      <w:proofErr w:type="gramStart"/>
      <w:r w:rsidRPr="001463D4">
        <w:rPr>
          <w:color w:val="000000"/>
          <w:sz w:val="28"/>
          <w:szCs w:val="28"/>
        </w:rPr>
        <w:t>стил</w:t>
      </w:r>
      <w:proofErr w:type="gramEnd"/>
      <w:r w:rsidRPr="001463D4">
        <w:rPr>
          <w:color w:val="000000"/>
          <w:sz w:val="28"/>
          <w:szCs w:val="28"/>
        </w:rPr>
        <w:t>істиці рококо писали </w:t>
      </w:r>
      <w:r w:rsidRPr="001463D4">
        <w:rPr>
          <w:color w:val="000000"/>
          <w:sz w:val="28"/>
          <w:szCs w:val="28"/>
          <w:u w:val="single"/>
        </w:rPr>
        <w:t>сонети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епіграми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мадригали</w:t>
      </w:r>
      <w:r w:rsidRPr="001463D4">
        <w:rPr>
          <w:color w:val="000000"/>
          <w:sz w:val="28"/>
          <w:szCs w:val="28"/>
        </w:rPr>
        <w:t>, застольні пісні.</w:t>
      </w:r>
    </w:p>
    <w:p w:rsidR="001463D4" w:rsidRPr="001463D4" w:rsidRDefault="001463D4" w:rsidP="001463D4">
      <w:pPr>
        <w:pStyle w:val="a6"/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 xml:space="preserve">За літературу в </w:t>
      </w:r>
      <w:proofErr w:type="gramStart"/>
      <w:r w:rsidRPr="001463D4">
        <w:rPr>
          <w:color w:val="000000"/>
          <w:sz w:val="28"/>
          <w:szCs w:val="28"/>
        </w:rPr>
        <w:t>стил</w:t>
      </w:r>
      <w:proofErr w:type="gramEnd"/>
      <w:r w:rsidRPr="001463D4">
        <w:rPr>
          <w:color w:val="000000"/>
          <w:sz w:val="28"/>
          <w:szCs w:val="28"/>
        </w:rPr>
        <w:t>і рококо бралися забезпечені верстви населення, освічені, позбавлені матеріальних скрут, головні споживачі веселого дозвілля і необтяжливих зайнять. Тому тут часто представники аристократичних родин чи багатії</w:t>
      </w:r>
    </w:p>
    <w:p w:rsidR="001463D4" w:rsidRPr="001463D4" w:rsidRDefault="001463D4" w:rsidP="001463D4">
      <w:pPr>
        <w:pStyle w:val="a6"/>
        <w:numPr>
          <w:ilvl w:val="0"/>
          <w:numId w:val="8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маркіз де Лафар</w:t>
      </w:r>
    </w:p>
    <w:p w:rsidR="001463D4" w:rsidRPr="001463D4" w:rsidRDefault="001463D4" w:rsidP="001463D4">
      <w:pPr>
        <w:pStyle w:val="a6"/>
        <w:numPr>
          <w:ilvl w:val="0"/>
          <w:numId w:val="8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граф Кейлюс</w:t>
      </w:r>
    </w:p>
    <w:p w:rsidR="001463D4" w:rsidRPr="001463D4" w:rsidRDefault="001463D4" w:rsidP="001463D4">
      <w:pPr>
        <w:pStyle w:val="a6"/>
        <w:numPr>
          <w:ilvl w:val="0"/>
          <w:numId w:val="8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абат де Фав</w:t>
      </w:r>
      <w:proofErr w:type="gramStart"/>
      <w:r w:rsidRPr="001463D4">
        <w:rPr>
          <w:color w:val="000000"/>
          <w:sz w:val="28"/>
          <w:szCs w:val="28"/>
        </w:rPr>
        <w:t>р(</w:t>
      </w:r>
      <w:proofErr w:type="gramEnd"/>
      <w:r w:rsidRPr="001463D4">
        <w:rPr>
          <w:color w:val="000000"/>
          <w:sz w:val="28"/>
          <w:szCs w:val="28"/>
        </w:rPr>
        <w:t>«Чотири години дами за туалетами»)</w:t>
      </w:r>
    </w:p>
    <w:p w:rsidR="001463D4" w:rsidRPr="001463D4" w:rsidRDefault="001463D4" w:rsidP="001463D4">
      <w:pPr>
        <w:pStyle w:val="a6"/>
        <w:numPr>
          <w:ilvl w:val="0"/>
          <w:numId w:val="8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маркіз де Пезаї («Купання Зеліди»)</w:t>
      </w:r>
    </w:p>
    <w:p w:rsidR="001463D4" w:rsidRPr="001463D4" w:rsidRDefault="001463D4" w:rsidP="001463D4">
      <w:pPr>
        <w:pStyle w:val="a6"/>
        <w:numPr>
          <w:ilvl w:val="0"/>
          <w:numId w:val="8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граф </w:t>
      </w:r>
      <w:r w:rsidRPr="001463D4">
        <w:rPr>
          <w:color w:val="000000"/>
          <w:sz w:val="28"/>
          <w:szCs w:val="28"/>
          <w:u w:val="single"/>
        </w:rPr>
        <w:t>Еварі</w:t>
      </w:r>
      <w:proofErr w:type="gramStart"/>
      <w:r w:rsidRPr="001463D4">
        <w:rPr>
          <w:color w:val="000000"/>
          <w:sz w:val="28"/>
          <w:szCs w:val="28"/>
          <w:u w:val="single"/>
        </w:rPr>
        <w:t>ст</w:t>
      </w:r>
      <w:proofErr w:type="gramEnd"/>
      <w:r w:rsidRPr="001463D4">
        <w:rPr>
          <w:color w:val="000000"/>
          <w:sz w:val="28"/>
          <w:szCs w:val="28"/>
          <w:u w:val="single"/>
        </w:rPr>
        <w:t xml:space="preserve"> Парні</w:t>
      </w:r>
      <w:r w:rsidRPr="001463D4">
        <w:rPr>
          <w:color w:val="000000"/>
          <w:sz w:val="28"/>
          <w:szCs w:val="28"/>
        </w:rPr>
        <w:t>(поетична збірка «Еротичні вірші»)</w:t>
      </w:r>
    </w:p>
    <w:p w:rsidR="001463D4" w:rsidRPr="001463D4" w:rsidRDefault="001463D4" w:rsidP="001463D4">
      <w:pPr>
        <w:pStyle w:val="a6"/>
        <w:numPr>
          <w:ilvl w:val="0"/>
          <w:numId w:val="8"/>
        </w:numPr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Луве де Кувре, син паперового фабриканта.</w:t>
      </w:r>
    </w:p>
    <w:p w:rsidR="001463D4" w:rsidRPr="001463D4" w:rsidRDefault="001463D4" w:rsidP="001463D4">
      <w:pPr>
        <w:pStyle w:val="2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1463D4">
        <w:rPr>
          <w:b w:val="0"/>
          <w:bCs w:val="0"/>
          <w:color w:val="000000"/>
          <w:sz w:val="28"/>
          <w:szCs w:val="28"/>
        </w:rPr>
        <w:t>Рококо в Україні[ред. • ред. Код]</w:t>
      </w:r>
    </w:p>
    <w:p w:rsidR="001463D4" w:rsidRPr="001463D4" w:rsidRDefault="001463D4" w:rsidP="001463D4">
      <w:pPr>
        <w:pStyle w:val="a6"/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 xml:space="preserve">Найкращі зразки </w:t>
      </w:r>
      <w:proofErr w:type="gramStart"/>
      <w:r w:rsidRPr="001463D4">
        <w:rPr>
          <w:color w:val="000000"/>
          <w:sz w:val="28"/>
          <w:szCs w:val="28"/>
        </w:rPr>
        <w:t>арх</w:t>
      </w:r>
      <w:proofErr w:type="gramEnd"/>
      <w:r w:rsidRPr="001463D4">
        <w:rPr>
          <w:color w:val="000000"/>
          <w:sz w:val="28"/>
          <w:szCs w:val="28"/>
        </w:rPr>
        <w:t>ітектури доби рококо в Україні: </w:t>
      </w:r>
      <w:r w:rsidRPr="001463D4">
        <w:rPr>
          <w:color w:val="000000"/>
          <w:sz w:val="28"/>
          <w:szCs w:val="28"/>
          <w:u w:val="single"/>
        </w:rPr>
        <w:t>Покровська</w:t>
      </w:r>
      <w:r w:rsidRPr="001463D4">
        <w:rPr>
          <w:color w:val="000000"/>
          <w:sz w:val="28"/>
          <w:szCs w:val="28"/>
        </w:rPr>
        <w:t> (</w:t>
      </w:r>
      <w:r w:rsidRPr="001463D4">
        <w:rPr>
          <w:color w:val="000000"/>
          <w:sz w:val="28"/>
          <w:szCs w:val="28"/>
          <w:u w:val="single"/>
        </w:rPr>
        <w:t>1766</w:t>
      </w:r>
      <w:r w:rsidRPr="001463D4">
        <w:rPr>
          <w:color w:val="000000"/>
          <w:sz w:val="28"/>
          <w:szCs w:val="28"/>
        </w:rPr>
        <w:t>) і </w:t>
      </w:r>
      <w:r w:rsidRPr="001463D4">
        <w:rPr>
          <w:color w:val="000000"/>
          <w:sz w:val="28"/>
          <w:szCs w:val="28"/>
          <w:u w:val="single"/>
        </w:rPr>
        <w:t>Набережно-Миколаївська</w:t>
      </w:r>
      <w:r w:rsidRPr="001463D4">
        <w:rPr>
          <w:color w:val="000000"/>
          <w:sz w:val="28"/>
          <w:szCs w:val="28"/>
        </w:rPr>
        <w:t> (</w:t>
      </w:r>
      <w:r w:rsidRPr="001463D4">
        <w:rPr>
          <w:color w:val="000000"/>
          <w:sz w:val="28"/>
          <w:szCs w:val="28"/>
          <w:u w:val="single"/>
        </w:rPr>
        <w:t>1772</w:t>
      </w:r>
      <w:r w:rsidRPr="001463D4">
        <w:rPr>
          <w:color w:val="000000"/>
          <w:sz w:val="28"/>
          <w:szCs w:val="28"/>
        </w:rPr>
        <w:t>–</w:t>
      </w:r>
      <w:r w:rsidRPr="001463D4">
        <w:rPr>
          <w:color w:val="000000"/>
          <w:sz w:val="28"/>
          <w:szCs w:val="28"/>
          <w:u w:val="single"/>
        </w:rPr>
        <w:t>1774</w:t>
      </w:r>
      <w:r w:rsidRPr="001463D4">
        <w:rPr>
          <w:color w:val="000000"/>
          <w:sz w:val="28"/>
          <w:szCs w:val="28"/>
        </w:rPr>
        <w:t>; архітект </w:t>
      </w:r>
      <w:r w:rsidRPr="001463D4">
        <w:rPr>
          <w:color w:val="000000"/>
          <w:sz w:val="28"/>
          <w:szCs w:val="28"/>
          <w:u w:val="single"/>
        </w:rPr>
        <w:t>І. Григорович-Барський</w:t>
      </w:r>
      <w:r w:rsidRPr="001463D4">
        <w:rPr>
          <w:color w:val="000000"/>
          <w:sz w:val="28"/>
          <w:szCs w:val="28"/>
        </w:rPr>
        <w:t>) церкви на </w:t>
      </w:r>
      <w:r w:rsidRPr="001463D4">
        <w:rPr>
          <w:color w:val="000000"/>
          <w:sz w:val="28"/>
          <w:szCs w:val="28"/>
          <w:u w:val="single"/>
        </w:rPr>
        <w:t>Подолі</w:t>
      </w:r>
      <w:r w:rsidRPr="001463D4">
        <w:rPr>
          <w:color w:val="000000"/>
          <w:sz w:val="28"/>
          <w:szCs w:val="28"/>
        </w:rPr>
        <w:t>, Лаврська дзвіниця (</w:t>
      </w:r>
      <w:r w:rsidRPr="001463D4">
        <w:rPr>
          <w:color w:val="000000"/>
          <w:sz w:val="28"/>
          <w:szCs w:val="28"/>
          <w:u w:val="single"/>
        </w:rPr>
        <w:t>1731</w:t>
      </w:r>
      <w:r w:rsidRPr="001463D4">
        <w:rPr>
          <w:color w:val="000000"/>
          <w:sz w:val="28"/>
          <w:szCs w:val="28"/>
        </w:rPr>
        <w:t>–</w:t>
      </w:r>
      <w:r w:rsidRPr="001463D4">
        <w:rPr>
          <w:color w:val="000000"/>
          <w:sz w:val="28"/>
          <w:szCs w:val="28"/>
          <w:u w:val="single"/>
        </w:rPr>
        <w:t>1745</w:t>
      </w:r>
      <w:r w:rsidRPr="001463D4">
        <w:rPr>
          <w:color w:val="000000"/>
          <w:sz w:val="28"/>
          <w:szCs w:val="28"/>
        </w:rPr>
        <w:t>; архітект </w:t>
      </w:r>
      <w:r w:rsidRPr="001463D4">
        <w:rPr>
          <w:color w:val="000000"/>
          <w:sz w:val="28"/>
          <w:szCs w:val="28"/>
          <w:u w:val="single"/>
        </w:rPr>
        <w:t>Й. Шедель</w:t>
      </w:r>
      <w:r w:rsidRPr="001463D4">
        <w:rPr>
          <w:color w:val="000000"/>
          <w:sz w:val="28"/>
          <w:szCs w:val="28"/>
        </w:rPr>
        <w:t>), </w:t>
      </w:r>
      <w:r w:rsidRPr="001463D4">
        <w:rPr>
          <w:color w:val="000000"/>
          <w:sz w:val="28"/>
          <w:szCs w:val="28"/>
          <w:u w:val="single"/>
        </w:rPr>
        <w:t>Андріївський собор</w:t>
      </w:r>
      <w:r w:rsidRPr="001463D4">
        <w:rPr>
          <w:color w:val="000000"/>
          <w:sz w:val="28"/>
          <w:szCs w:val="28"/>
        </w:rPr>
        <w:t> (1747 — 53; архітект </w:t>
      </w:r>
      <w:r w:rsidRPr="001463D4">
        <w:rPr>
          <w:color w:val="000000"/>
          <w:sz w:val="28"/>
          <w:szCs w:val="28"/>
          <w:u w:val="single"/>
        </w:rPr>
        <w:t>Б. Растреллі</w:t>
      </w:r>
      <w:r w:rsidRPr="001463D4">
        <w:rPr>
          <w:color w:val="000000"/>
          <w:sz w:val="28"/>
          <w:szCs w:val="28"/>
        </w:rPr>
        <w:t>) — у Києві, ратуша в</w:t>
      </w:r>
      <w:r w:rsidRPr="001463D4">
        <w:rPr>
          <w:color w:val="000000"/>
          <w:sz w:val="28"/>
          <w:szCs w:val="28"/>
          <w:u w:val="single"/>
        </w:rPr>
        <w:t>Бучачі</w:t>
      </w:r>
      <w:r w:rsidRPr="001463D4">
        <w:rPr>
          <w:color w:val="000000"/>
          <w:sz w:val="28"/>
          <w:szCs w:val="28"/>
        </w:rPr>
        <w:t> (</w:t>
      </w:r>
      <w:r w:rsidRPr="001463D4">
        <w:rPr>
          <w:color w:val="000000"/>
          <w:sz w:val="28"/>
          <w:szCs w:val="28"/>
          <w:u w:val="single"/>
        </w:rPr>
        <w:t>1751</w:t>
      </w:r>
      <w:r w:rsidRPr="001463D4">
        <w:rPr>
          <w:color w:val="000000"/>
          <w:sz w:val="28"/>
          <w:szCs w:val="28"/>
        </w:rPr>
        <w:t>) і </w:t>
      </w:r>
      <w:r w:rsidRPr="001463D4">
        <w:rPr>
          <w:color w:val="000000"/>
          <w:sz w:val="28"/>
          <w:szCs w:val="28"/>
          <w:u w:val="single"/>
        </w:rPr>
        <w:t>катедра св. Юра</w:t>
      </w:r>
      <w:r w:rsidRPr="001463D4">
        <w:rPr>
          <w:color w:val="000000"/>
          <w:sz w:val="28"/>
          <w:szCs w:val="28"/>
        </w:rPr>
        <w:t> у Львові (</w:t>
      </w:r>
      <w:r w:rsidRPr="001463D4">
        <w:rPr>
          <w:color w:val="000000"/>
          <w:sz w:val="28"/>
          <w:szCs w:val="28"/>
          <w:u w:val="single"/>
        </w:rPr>
        <w:t>1745</w:t>
      </w:r>
      <w:r w:rsidRPr="001463D4">
        <w:rPr>
          <w:color w:val="000000"/>
          <w:sz w:val="28"/>
          <w:szCs w:val="28"/>
        </w:rPr>
        <w:t>–</w:t>
      </w:r>
      <w:r w:rsidRPr="001463D4">
        <w:rPr>
          <w:color w:val="000000"/>
          <w:sz w:val="28"/>
          <w:szCs w:val="28"/>
          <w:u w:val="single"/>
        </w:rPr>
        <w:t>1770</w:t>
      </w:r>
      <w:r w:rsidRPr="001463D4">
        <w:rPr>
          <w:color w:val="000000"/>
          <w:sz w:val="28"/>
          <w:szCs w:val="28"/>
        </w:rPr>
        <w:t>; Б. Меретина-Мардерера), </w:t>
      </w:r>
      <w:r w:rsidRPr="001463D4">
        <w:rPr>
          <w:color w:val="000000"/>
          <w:sz w:val="28"/>
          <w:szCs w:val="28"/>
          <w:u w:val="single"/>
        </w:rPr>
        <w:t xml:space="preserve">собор </w:t>
      </w:r>
      <w:proofErr w:type="gramStart"/>
      <w:r w:rsidRPr="001463D4">
        <w:rPr>
          <w:color w:val="000000"/>
          <w:sz w:val="28"/>
          <w:szCs w:val="28"/>
          <w:u w:val="single"/>
        </w:rPr>
        <w:t>Р</w:t>
      </w:r>
      <w:proofErr w:type="gramEnd"/>
      <w:r w:rsidRPr="001463D4">
        <w:rPr>
          <w:color w:val="000000"/>
          <w:sz w:val="28"/>
          <w:szCs w:val="28"/>
          <w:u w:val="single"/>
        </w:rPr>
        <w:t>іздва Богородиці в Козельці</w:t>
      </w:r>
      <w:r w:rsidRPr="001463D4">
        <w:rPr>
          <w:color w:val="000000"/>
          <w:sz w:val="28"/>
          <w:szCs w:val="28"/>
        </w:rPr>
        <w:t> на </w:t>
      </w:r>
      <w:r w:rsidRPr="001463D4">
        <w:rPr>
          <w:color w:val="000000"/>
          <w:sz w:val="28"/>
          <w:szCs w:val="28"/>
          <w:u w:val="single"/>
        </w:rPr>
        <w:t>Чернігівщині</w:t>
      </w:r>
      <w:r w:rsidRPr="001463D4">
        <w:rPr>
          <w:color w:val="000000"/>
          <w:sz w:val="28"/>
          <w:szCs w:val="28"/>
        </w:rPr>
        <w:t> (</w:t>
      </w:r>
      <w:r w:rsidRPr="001463D4">
        <w:rPr>
          <w:color w:val="000000"/>
          <w:sz w:val="28"/>
          <w:szCs w:val="28"/>
          <w:u w:val="single"/>
        </w:rPr>
        <w:t>1752</w:t>
      </w:r>
      <w:r w:rsidRPr="001463D4">
        <w:rPr>
          <w:color w:val="000000"/>
          <w:sz w:val="28"/>
          <w:szCs w:val="28"/>
        </w:rPr>
        <w:t>–</w:t>
      </w:r>
      <w:r w:rsidRPr="001463D4">
        <w:rPr>
          <w:color w:val="000000"/>
          <w:sz w:val="28"/>
          <w:szCs w:val="28"/>
          <w:u w:val="single"/>
        </w:rPr>
        <w:t>1763</w:t>
      </w:r>
      <w:r w:rsidRPr="001463D4">
        <w:rPr>
          <w:color w:val="000000"/>
          <w:sz w:val="28"/>
          <w:szCs w:val="28"/>
        </w:rPr>
        <w:t>; архітект А. Квасов і І. Григорович-Барський), собор Успіння </w:t>
      </w:r>
      <w:r w:rsidRPr="001463D4">
        <w:rPr>
          <w:color w:val="000000"/>
          <w:sz w:val="28"/>
          <w:szCs w:val="28"/>
          <w:u w:val="single"/>
        </w:rPr>
        <w:t>Почаївської Лаври</w:t>
      </w:r>
      <w:r w:rsidRPr="001463D4">
        <w:rPr>
          <w:color w:val="000000"/>
          <w:sz w:val="28"/>
          <w:szCs w:val="28"/>
        </w:rPr>
        <w:t> (</w:t>
      </w:r>
      <w:r w:rsidRPr="001463D4">
        <w:rPr>
          <w:color w:val="000000"/>
          <w:sz w:val="28"/>
          <w:szCs w:val="28"/>
          <w:u w:val="single"/>
        </w:rPr>
        <w:t>1771</w:t>
      </w:r>
      <w:r w:rsidRPr="001463D4">
        <w:rPr>
          <w:color w:val="000000"/>
          <w:sz w:val="28"/>
          <w:szCs w:val="28"/>
        </w:rPr>
        <w:t>–</w:t>
      </w:r>
      <w:r w:rsidRPr="001463D4">
        <w:rPr>
          <w:color w:val="000000"/>
          <w:sz w:val="28"/>
          <w:szCs w:val="28"/>
          <w:u w:val="single"/>
        </w:rPr>
        <w:t>1783</w:t>
      </w:r>
      <w:r w:rsidRPr="001463D4">
        <w:rPr>
          <w:color w:val="000000"/>
          <w:sz w:val="28"/>
          <w:szCs w:val="28"/>
        </w:rPr>
        <w:t>; архітект Ґ. Гофман), </w:t>
      </w:r>
      <w:r w:rsidRPr="001463D4">
        <w:rPr>
          <w:color w:val="000000"/>
          <w:sz w:val="28"/>
          <w:szCs w:val="28"/>
          <w:u w:val="single"/>
        </w:rPr>
        <w:t>Римо-Католицький</w:t>
      </w:r>
      <w:r w:rsidRPr="001463D4">
        <w:rPr>
          <w:color w:val="000000"/>
          <w:sz w:val="28"/>
          <w:szCs w:val="28"/>
        </w:rPr>
        <w:t> </w:t>
      </w:r>
      <w:r w:rsidRPr="001463D4">
        <w:rPr>
          <w:color w:val="000000"/>
          <w:sz w:val="28"/>
          <w:szCs w:val="28"/>
          <w:u w:val="single"/>
        </w:rPr>
        <w:t>костьол Домініканів</w:t>
      </w:r>
      <w:r w:rsidRPr="001463D4">
        <w:rPr>
          <w:color w:val="000000"/>
          <w:sz w:val="28"/>
          <w:szCs w:val="28"/>
        </w:rPr>
        <w:t> (</w:t>
      </w:r>
      <w:r w:rsidRPr="001463D4">
        <w:rPr>
          <w:color w:val="000000"/>
          <w:sz w:val="28"/>
          <w:szCs w:val="28"/>
          <w:u w:val="single"/>
        </w:rPr>
        <w:t>1745</w:t>
      </w:r>
      <w:r w:rsidRPr="001463D4">
        <w:rPr>
          <w:color w:val="000000"/>
          <w:sz w:val="28"/>
          <w:szCs w:val="28"/>
        </w:rPr>
        <w:t>–</w:t>
      </w:r>
      <w:r w:rsidRPr="001463D4">
        <w:rPr>
          <w:color w:val="000000"/>
          <w:sz w:val="28"/>
          <w:szCs w:val="28"/>
          <w:u w:val="single"/>
        </w:rPr>
        <w:t>1749</w:t>
      </w:r>
      <w:r w:rsidRPr="001463D4">
        <w:rPr>
          <w:color w:val="000000"/>
          <w:sz w:val="28"/>
          <w:szCs w:val="28"/>
        </w:rPr>
        <w:t>; архітектор А. Мощинський і Т. Тальовський) у </w:t>
      </w:r>
      <w:r w:rsidRPr="001463D4">
        <w:rPr>
          <w:color w:val="000000"/>
          <w:sz w:val="28"/>
          <w:szCs w:val="28"/>
          <w:u w:val="single"/>
        </w:rPr>
        <w:t>Тернополі</w:t>
      </w:r>
      <w:r w:rsidRPr="001463D4">
        <w:rPr>
          <w:color w:val="000000"/>
          <w:sz w:val="28"/>
          <w:szCs w:val="28"/>
        </w:rPr>
        <w:t> й (</w:t>
      </w:r>
      <w:r w:rsidRPr="001463D4">
        <w:rPr>
          <w:color w:val="000000"/>
          <w:sz w:val="28"/>
          <w:szCs w:val="28"/>
          <w:u w:val="single"/>
        </w:rPr>
        <w:t>1747</w:t>
      </w:r>
      <w:r w:rsidRPr="001463D4">
        <w:rPr>
          <w:color w:val="000000"/>
          <w:sz w:val="28"/>
          <w:szCs w:val="28"/>
        </w:rPr>
        <w:t>–</w:t>
      </w:r>
      <w:r w:rsidRPr="001463D4">
        <w:rPr>
          <w:color w:val="000000"/>
          <w:sz w:val="28"/>
          <w:szCs w:val="28"/>
          <w:u w:val="single"/>
        </w:rPr>
        <w:t>1764</w:t>
      </w:r>
      <w:r w:rsidRPr="001463D4">
        <w:rPr>
          <w:color w:val="000000"/>
          <w:sz w:val="28"/>
          <w:szCs w:val="28"/>
        </w:rPr>
        <w:t xml:space="preserve">; </w:t>
      </w:r>
      <w:proofErr w:type="gramStart"/>
      <w:r w:rsidRPr="001463D4">
        <w:rPr>
          <w:color w:val="000000"/>
          <w:sz w:val="28"/>
          <w:szCs w:val="28"/>
        </w:rPr>
        <w:t>арх</w:t>
      </w:r>
      <w:proofErr w:type="gramEnd"/>
      <w:r w:rsidRPr="001463D4">
        <w:rPr>
          <w:color w:val="000000"/>
          <w:sz w:val="28"/>
          <w:szCs w:val="28"/>
        </w:rPr>
        <w:t>ітектор Я. де Вітте) </w:t>
      </w:r>
      <w:r w:rsidRPr="001463D4">
        <w:rPr>
          <w:color w:val="000000"/>
          <w:sz w:val="28"/>
          <w:szCs w:val="28"/>
          <w:u w:val="single"/>
        </w:rPr>
        <w:t>костьол Домініканів у Львові</w:t>
      </w:r>
      <w:r w:rsidRPr="001463D4">
        <w:rPr>
          <w:color w:val="000000"/>
          <w:sz w:val="28"/>
          <w:szCs w:val="28"/>
        </w:rPr>
        <w:t>, парафіяльний костьол у </w:t>
      </w:r>
      <w:r w:rsidRPr="001463D4">
        <w:rPr>
          <w:color w:val="000000"/>
          <w:sz w:val="28"/>
          <w:szCs w:val="28"/>
          <w:u w:val="single"/>
        </w:rPr>
        <w:t>Холмі</w:t>
      </w:r>
      <w:r w:rsidRPr="001463D4">
        <w:rPr>
          <w:color w:val="000000"/>
          <w:sz w:val="28"/>
          <w:szCs w:val="28"/>
        </w:rPr>
        <w:t> (</w:t>
      </w:r>
      <w:r w:rsidRPr="001463D4">
        <w:rPr>
          <w:color w:val="000000"/>
          <w:sz w:val="28"/>
          <w:szCs w:val="28"/>
          <w:u w:val="single"/>
        </w:rPr>
        <w:t>1753</w:t>
      </w:r>
      <w:r w:rsidRPr="001463D4">
        <w:rPr>
          <w:color w:val="000000"/>
          <w:sz w:val="28"/>
          <w:szCs w:val="28"/>
        </w:rPr>
        <w:t>).</w:t>
      </w:r>
    </w:p>
    <w:p w:rsidR="001463D4" w:rsidRDefault="001463D4" w:rsidP="001463D4">
      <w:pPr>
        <w:pStyle w:val="a6"/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1463D4">
        <w:rPr>
          <w:color w:val="000000"/>
          <w:sz w:val="28"/>
          <w:szCs w:val="28"/>
        </w:rPr>
        <w:t>Центром розвитку скульптури рококо був </w:t>
      </w:r>
      <w:r w:rsidRPr="001463D4">
        <w:rPr>
          <w:color w:val="000000"/>
          <w:sz w:val="28"/>
          <w:szCs w:val="28"/>
          <w:u w:val="single"/>
        </w:rPr>
        <w:t>Львів</w:t>
      </w:r>
      <w:r w:rsidRPr="001463D4">
        <w:rPr>
          <w:color w:val="000000"/>
          <w:sz w:val="28"/>
          <w:szCs w:val="28"/>
        </w:rPr>
        <w:t>. У добу раннього рококо тут працювали переважно майстрі німецького походження, автори численних статуй, що прикрашали Римо-Католицькі костьоли: Т. Гуттер, К. Кученратнер (</w:t>
      </w:r>
      <w:r w:rsidRPr="001463D4">
        <w:rPr>
          <w:color w:val="000000"/>
          <w:sz w:val="28"/>
          <w:szCs w:val="28"/>
          <w:u w:val="single"/>
        </w:rPr>
        <w:t>костьол Бернардинів у Львові</w:t>
      </w:r>
      <w:r w:rsidRPr="001463D4">
        <w:rPr>
          <w:color w:val="000000"/>
          <w:sz w:val="28"/>
          <w:szCs w:val="28"/>
        </w:rPr>
        <w:t>), Т. Фершер (у </w:t>
      </w:r>
      <w:r w:rsidRPr="001463D4">
        <w:rPr>
          <w:color w:val="000000"/>
          <w:sz w:val="28"/>
          <w:szCs w:val="28"/>
          <w:u w:val="single"/>
        </w:rPr>
        <w:t>Белзі</w:t>
      </w:r>
      <w:r w:rsidRPr="001463D4">
        <w:rPr>
          <w:color w:val="000000"/>
          <w:sz w:val="28"/>
          <w:szCs w:val="28"/>
        </w:rPr>
        <w:t>), Ю. Маркварт (у Жовкві і </w:t>
      </w:r>
      <w:r w:rsidRPr="001463D4">
        <w:rPr>
          <w:color w:val="000000"/>
          <w:sz w:val="28"/>
          <w:szCs w:val="28"/>
          <w:u w:val="single"/>
        </w:rPr>
        <w:t>костьол Єзуїтів у Львові</w:t>
      </w:r>
      <w:r w:rsidRPr="001463D4">
        <w:rPr>
          <w:color w:val="000000"/>
          <w:sz w:val="28"/>
          <w:szCs w:val="28"/>
        </w:rPr>
        <w:t xml:space="preserve">) та ін. </w:t>
      </w:r>
      <w:proofErr w:type="gramStart"/>
      <w:r w:rsidRPr="001463D4">
        <w:rPr>
          <w:color w:val="000000"/>
          <w:sz w:val="28"/>
          <w:szCs w:val="28"/>
        </w:rPr>
        <w:t>З</w:t>
      </w:r>
      <w:proofErr w:type="gramEnd"/>
      <w:r w:rsidRPr="001463D4">
        <w:rPr>
          <w:color w:val="000000"/>
          <w:sz w:val="28"/>
          <w:szCs w:val="28"/>
        </w:rPr>
        <w:t> </w:t>
      </w:r>
      <w:r w:rsidRPr="001463D4">
        <w:rPr>
          <w:color w:val="000000"/>
          <w:sz w:val="28"/>
          <w:szCs w:val="28"/>
          <w:u w:val="single"/>
        </w:rPr>
        <w:t>1740-их</w:t>
      </w:r>
      <w:r w:rsidRPr="001463D4">
        <w:rPr>
          <w:color w:val="000000"/>
          <w:sz w:val="28"/>
          <w:szCs w:val="28"/>
        </w:rPr>
        <w:t> pp. переважно у палацовій скульптурі працювали майстри-французи (Лябен) або франц. школи (палаци у </w:t>
      </w:r>
      <w:r w:rsidRPr="001463D4">
        <w:rPr>
          <w:color w:val="000000"/>
          <w:sz w:val="28"/>
          <w:szCs w:val="28"/>
          <w:u w:val="single"/>
        </w:rPr>
        <w:t>Підгірцях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Рівному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Олеську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Жовкві</w:t>
      </w:r>
      <w:r w:rsidRPr="001463D4">
        <w:rPr>
          <w:color w:val="000000"/>
          <w:sz w:val="28"/>
          <w:szCs w:val="28"/>
        </w:rPr>
        <w:t xml:space="preserve"> й ін.). Визначними представниками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ізнього рококо були С. Фессінґер (кам'яні статуї на фасадах костьолів у </w:t>
      </w:r>
      <w:r w:rsidRPr="001463D4">
        <w:rPr>
          <w:color w:val="000000"/>
          <w:sz w:val="28"/>
          <w:szCs w:val="28"/>
          <w:u w:val="single"/>
        </w:rPr>
        <w:t>Підгірцях</w:t>
      </w:r>
      <w:r w:rsidRPr="001463D4">
        <w:rPr>
          <w:color w:val="000000"/>
          <w:sz w:val="28"/>
          <w:szCs w:val="28"/>
        </w:rPr>
        <w:t>, Домініканів і </w:t>
      </w:r>
      <w:r w:rsidRPr="001463D4">
        <w:rPr>
          <w:color w:val="000000"/>
          <w:sz w:val="28"/>
          <w:szCs w:val="28"/>
          <w:u w:val="single"/>
        </w:rPr>
        <w:t>Марії Магдалини</w:t>
      </w:r>
      <w:r w:rsidRPr="001463D4">
        <w:rPr>
          <w:color w:val="000000"/>
          <w:sz w:val="28"/>
          <w:szCs w:val="28"/>
        </w:rPr>
        <w:t> у Львові), А. Осинський (вівтарні фігури в костьолах </w:t>
      </w:r>
      <w:r w:rsidRPr="001463D4">
        <w:rPr>
          <w:color w:val="000000"/>
          <w:sz w:val="28"/>
          <w:szCs w:val="28"/>
          <w:u w:val="single"/>
        </w:rPr>
        <w:t>Бернардинів</w:t>
      </w:r>
      <w:r w:rsidRPr="001463D4">
        <w:rPr>
          <w:color w:val="000000"/>
          <w:sz w:val="28"/>
          <w:szCs w:val="28"/>
        </w:rPr>
        <w:t> у </w:t>
      </w:r>
      <w:r w:rsidRPr="001463D4">
        <w:rPr>
          <w:color w:val="000000"/>
          <w:sz w:val="28"/>
          <w:szCs w:val="28"/>
          <w:u w:val="single"/>
        </w:rPr>
        <w:t>Збаражі</w:t>
      </w:r>
      <w:r w:rsidRPr="001463D4">
        <w:rPr>
          <w:color w:val="000000"/>
          <w:sz w:val="28"/>
          <w:szCs w:val="28"/>
        </w:rPr>
        <w:t>, Домініканів у Львові та ін.) і </w:t>
      </w:r>
      <w:r w:rsidRPr="001463D4">
        <w:rPr>
          <w:color w:val="000000"/>
          <w:sz w:val="28"/>
          <w:szCs w:val="28"/>
          <w:u w:val="single"/>
        </w:rPr>
        <w:t>Й. Пінзель</w:t>
      </w:r>
      <w:r w:rsidRPr="001463D4">
        <w:rPr>
          <w:color w:val="000000"/>
          <w:sz w:val="28"/>
          <w:szCs w:val="28"/>
        </w:rPr>
        <w:t> (скульптури для фасади катедри св. Юра і Розп'яття для </w:t>
      </w:r>
      <w:r w:rsidRPr="001463D4">
        <w:rPr>
          <w:color w:val="000000"/>
          <w:sz w:val="28"/>
          <w:szCs w:val="28"/>
          <w:u w:val="single"/>
        </w:rPr>
        <w:t>костьолу св. Мартина</w:t>
      </w:r>
      <w:r w:rsidRPr="001463D4">
        <w:rPr>
          <w:color w:val="000000"/>
          <w:sz w:val="28"/>
          <w:szCs w:val="28"/>
        </w:rPr>
        <w:t> у Львові, для ратуші й церкви у </w:t>
      </w:r>
      <w:r w:rsidRPr="001463D4">
        <w:rPr>
          <w:color w:val="000000"/>
          <w:sz w:val="28"/>
          <w:szCs w:val="28"/>
          <w:u w:val="single"/>
        </w:rPr>
        <w:t>Бучачі</w:t>
      </w:r>
      <w:r w:rsidRPr="001463D4">
        <w:rPr>
          <w:color w:val="000000"/>
          <w:sz w:val="28"/>
          <w:szCs w:val="28"/>
        </w:rPr>
        <w:t>, костьолу в </w:t>
      </w:r>
      <w:r w:rsidRPr="001463D4">
        <w:rPr>
          <w:color w:val="000000"/>
          <w:sz w:val="28"/>
          <w:szCs w:val="28"/>
          <w:u w:val="single"/>
        </w:rPr>
        <w:t>Монастириськах</w:t>
      </w:r>
      <w:r w:rsidRPr="001463D4">
        <w:rPr>
          <w:color w:val="000000"/>
          <w:sz w:val="28"/>
          <w:szCs w:val="28"/>
        </w:rPr>
        <w:t>, барельєфі</w:t>
      </w:r>
      <w:proofErr w:type="gramStart"/>
      <w:r w:rsidRPr="001463D4">
        <w:rPr>
          <w:color w:val="000000"/>
          <w:sz w:val="28"/>
          <w:szCs w:val="28"/>
        </w:rPr>
        <w:t>в</w:t>
      </w:r>
      <w:proofErr w:type="gramEnd"/>
      <w:r w:rsidRPr="001463D4">
        <w:rPr>
          <w:color w:val="000000"/>
          <w:sz w:val="28"/>
          <w:szCs w:val="28"/>
        </w:rPr>
        <w:t xml:space="preserve"> у церкві й костьолі в </w:t>
      </w:r>
      <w:r w:rsidRPr="001463D4">
        <w:rPr>
          <w:color w:val="000000"/>
          <w:sz w:val="28"/>
          <w:szCs w:val="28"/>
          <w:u w:val="single"/>
        </w:rPr>
        <w:t>Городенці</w:t>
      </w:r>
      <w:r w:rsidRPr="001463D4">
        <w:rPr>
          <w:color w:val="000000"/>
          <w:sz w:val="28"/>
          <w:szCs w:val="28"/>
        </w:rPr>
        <w:t xml:space="preserve"> та ін.). До цього періоду належить серія фігур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 xml:space="preserve">ід банею костьолу Домініканів у Львові колективної роботи. В останньому етапі розвитку скульптури рококо, в </w:t>
      </w:r>
      <w:r w:rsidRPr="001463D4">
        <w:rPr>
          <w:color w:val="000000"/>
          <w:sz w:val="28"/>
          <w:szCs w:val="28"/>
        </w:rPr>
        <w:lastRenderedPageBreak/>
        <w:t>ні</w:t>
      </w:r>
      <w:proofErr w:type="gramStart"/>
      <w:r w:rsidRPr="001463D4">
        <w:rPr>
          <w:color w:val="000000"/>
          <w:sz w:val="28"/>
          <w:szCs w:val="28"/>
        </w:rPr>
        <w:t>н</w:t>
      </w:r>
      <w:proofErr w:type="gramEnd"/>
      <w:r w:rsidRPr="001463D4">
        <w:rPr>
          <w:color w:val="000000"/>
          <w:sz w:val="28"/>
          <w:szCs w:val="28"/>
        </w:rPr>
        <w:t>. </w:t>
      </w:r>
      <w:r w:rsidRPr="001463D4">
        <w:rPr>
          <w:color w:val="000000"/>
          <w:sz w:val="28"/>
          <w:szCs w:val="28"/>
          <w:u w:val="single"/>
        </w:rPr>
        <w:t>1760-их</w:t>
      </w:r>
      <w:r w:rsidRPr="001463D4">
        <w:rPr>
          <w:color w:val="000000"/>
          <w:sz w:val="28"/>
          <w:szCs w:val="28"/>
        </w:rPr>
        <w:t> pp., працювали уже переважно місц. майстрі: С. Стражевський, М. Філевич, М. Полейовський, Й. Оброцький та ін., гол</w:t>
      </w:r>
      <w:proofErr w:type="gramStart"/>
      <w:r w:rsidRPr="001463D4">
        <w:rPr>
          <w:color w:val="000000"/>
          <w:sz w:val="28"/>
          <w:szCs w:val="28"/>
        </w:rPr>
        <w:t>.</w:t>
      </w:r>
      <w:proofErr w:type="gramEnd"/>
      <w:r w:rsidRPr="001463D4">
        <w:rPr>
          <w:color w:val="000000"/>
          <w:sz w:val="28"/>
          <w:szCs w:val="28"/>
        </w:rPr>
        <w:t xml:space="preserve"> </w:t>
      </w:r>
      <w:proofErr w:type="gramStart"/>
      <w:r w:rsidRPr="001463D4">
        <w:rPr>
          <w:color w:val="000000"/>
          <w:sz w:val="28"/>
          <w:szCs w:val="28"/>
        </w:rPr>
        <w:t>п</w:t>
      </w:r>
      <w:proofErr w:type="gramEnd"/>
      <w:r w:rsidRPr="001463D4">
        <w:rPr>
          <w:color w:val="000000"/>
          <w:sz w:val="28"/>
          <w:szCs w:val="28"/>
        </w:rPr>
        <w:t>ри оздобленні катедри св. Юра і переобладнанні </w:t>
      </w:r>
      <w:r w:rsidRPr="001463D4">
        <w:rPr>
          <w:color w:val="000000"/>
          <w:sz w:val="28"/>
          <w:szCs w:val="28"/>
          <w:u w:val="single"/>
        </w:rPr>
        <w:t>Римо-Католицької катедри</w:t>
      </w:r>
      <w:r w:rsidRPr="001463D4">
        <w:rPr>
          <w:color w:val="000000"/>
          <w:sz w:val="28"/>
          <w:szCs w:val="28"/>
        </w:rPr>
        <w:t> у Львові, а також у </w:t>
      </w:r>
      <w:r w:rsidRPr="001463D4">
        <w:rPr>
          <w:color w:val="000000"/>
          <w:sz w:val="28"/>
          <w:szCs w:val="28"/>
          <w:u w:val="single"/>
        </w:rPr>
        <w:t>Перемишлі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Почаєві</w:t>
      </w:r>
      <w:r w:rsidRPr="001463D4">
        <w:rPr>
          <w:color w:val="000000"/>
          <w:sz w:val="28"/>
          <w:szCs w:val="28"/>
        </w:rPr>
        <w:t>, </w:t>
      </w:r>
      <w:r w:rsidRPr="001463D4">
        <w:rPr>
          <w:color w:val="000000"/>
          <w:sz w:val="28"/>
          <w:szCs w:val="28"/>
          <w:u w:val="single"/>
        </w:rPr>
        <w:t>Володаві</w:t>
      </w:r>
      <w:r w:rsidRPr="001463D4">
        <w:rPr>
          <w:color w:val="000000"/>
          <w:sz w:val="28"/>
          <w:szCs w:val="28"/>
        </w:rPr>
        <w:t> й ін.</w:t>
      </w:r>
    </w:p>
    <w:p w:rsidR="001463D4" w:rsidRDefault="001463D4" w:rsidP="001463D4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Рококо і ужиткове мистецтво на землях України</w:t>
      </w:r>
    </w:p>
    <w:p w:rsidR="001463D4" w:rsidRPr="001463D4" w:rsidRDefault="001463D4" w:rsidP="001463D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>У мист. промислі поряд ремісничих центрів і організацій, виникли гетьманські меблярські майстерні на Чернігівщині й маґнатські у Карці та ін. У меблярстві працювали майстр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і-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різьбарі з Глухова,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Ніжина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, Одеська. Меблі доби Р. легкі, малі, м'які, вигнутої форми, мальовані білим з золоченою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ізьбою. Основний декоративний мотив — мушля.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Порцеляну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 в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стил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 Р. виробляли фабрики у Корці, Волокитині та ін. за зразками виробів мануфактури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Севр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 (див. стор. 2 270-71). Високий мистецький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івень виявляло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ювелірство</w:t>
      </w:r>
      <w:r w:rsidRPr="001463D4">
        <w:rPr>
          <w:rFonts w:ascii="Arial" w:hAnsi="Arial" w:cs="Arial"/>
          <w:color w:val="000000"/>
          <w:sz w:val="28"/>
          <w:szCs w:val="28"/>
        </w:rPr>
        <w:t>  доби Р.</w:t>
      </w:r>
    </w:p>
    <w:p w:rsidR="001463D4" w:rsidRPr="001463D4" w:rsidRDefault="001463D4" w:rsidP="001463D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b/>
          <w:bCs/>
          <w:color w:val="000000"/>
          <w:sz w:val="28"/>
          <w:szCs w:val="28"/>
        </w:rPr>
        <w:t>Класици́зм</w:t>
      </w:r>
      <w:r w:rsidRPr="001463D4">
        <w:rPr>
          <w:rFonts w:ascii="Arial" w:hAnsi="Arial" w:cs="Arial"/>
          <w:color w:val="000000"/>
          <w:sz w:val="28"/>
          <w:szCs w:val="28"/>
        </w:rPr>
        <w:t> (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англ.</w:t>
      </w:r>
      <w:r w:rsidRPr="001463D4">
        <w:rPr>
          <w:rFonts w:ascii="Arial" w:hAnsi="Arial" w:cs="Arial"/>
          <w:color w:val="000000"/>
          <w:sz w:val="28"/>
          <w:szCs w:val="28"/>
        </w:rPr>
        <w:t> </w:t>
      </w:r>
      <w:r w:rsidRPr="001463D4">
        <w:rPr>
          <w:rFonts w:ascii="Arial" w:hAnsi="Arial" w:cs="Arial"/>
          <w:i/>
          <w:iCs/>
          <w:color w:val="000000"/>
          <w:sz w:val="28"/>
          <w:szCs w:val="28"/>
        </w:rPr>
        <w:t>classicism</w:t>
      </w:r>
      <w:r w:rsidRPr="001463D4">
        <w:rPr>
          <w:rFonts w:ascii="Arial" w:hAnsi="Arial" w:cs="Arial"/>
          <w:color w:val="000000"/>
          <w:sz w:val="28"/>
          <w:szCs w:val="28"/>
        </w:rPr>
        <w:t>, від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лат.</w:t>
      </w:r>
      <w:r w:rsidRPr="001463D4">
        <w:rPr>
          <w:rFonts w:ascii="Arial" w:hAnsi="Arial" w:cs="Arial"/>
          <w:color w:val="000000"/>
          <w:sz w:val="28"/>
          <w:szCs w:val="28"/>
        </w:rPr>
        <w:t> </w:t>
      </w:r>
      <w:r w:rsidRPr="001463D4">
        <w:rPr>
          <w:rFonts w:ascii="Arial" w:hAnsi="Arial" w:cs="Arial"/>
          <w:i/>
          <w:iCs/>
          <w:color w:val="000000"/>
          <w:sz w:val="28"/>
          <w:szCs w:val="28"/>
        </w:rPr>
        <w:t>classicus</w:t>
      </w:r>
      <w:r w:rsidRPr="001463D4">
        <w:rPr>
          <w:rFonts w:ascii="Arial" w:hAnsi="Arial" w:cs="Arial"/>
          <w:color w:val="000000"/>
          <w:sz w:val="28"/>
          <w:szCs w:val="28"/>
        </w:rPr>
        <w:t> — зразковий) — напрям в європейському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мистецтві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, який уперше заявив про себе в італійській культурі XVI—го ст. Найбільшого розквіту досягає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Франції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 (XVII ст.). Певною мірою притаманний мистецтву усіх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країн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 Європи, у деяких зберігав свої позиції аж до першої чверті XIX ст.</w:t>
      </w:r>
    </w:p>
    <w:p w:rsidR="001463D4" w:rsidRPr="001463D4" w:rsidRDefault="001463D4" w:rsidP="001463D4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1463D4">
        <w:rPr>
          <w:rFonts w:ascii="Arial" w:hAnsi="Arial" w:cs="Arial"/>
          <w:b w:val="0"/>
          <w:bCs w:val="0"/>
          <w:color w:val="000000"/>
          <w:sz w:val="28"/>
          <w:szCs w:val="28"/>
        </w:rPr>
        <w:t>Визначальні риси класицизму:</w:t>
      </w:r>
    </w:p>
    <w:p w:rsidR="001463D4" w:rsidRPr="001463D4" w:rsidRDefault="001463D4" w:rsidP="001463D4">
      <w:pPr>
        <w:pStyle w:val="a6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>раціоналізм (прагнення будувати художні твори на засадах розуму, ігнорування особистих почуттів);</w:t>
      </w:r>
    </w:p>
    <w:p w:rsidR="001463D4" w:rsidRPr="001463D4" w:rsidRDefault="001463D4" w:rsidP="001463D4">
      <w:pPr>
        <w:pStyle w:val="a6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>наслідування зразків античного мистецтва;</w:t>
      </w:r>
    </w:p>
    <w:p w:rsidR="001463D4" w:rsidRPr="001463D4" w:rsidRDefault="001463D4" w:rsidP="001463D4">
      <w:pPr>
        <w:pStyle w:val="a6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нормативність, встановлення вічних та непорушних правил і законів (для драматургії — це закон «трьох єдностей» (дії, часу й місця);</w:t>
      </w:r>
      <w:proofErr w:type="gramEnd"/>
    </w:p>
    <w:p w:rsidR="001463D4" w:rsidRPr="001463D4" w:rsidRDefault="001463D4" w:rsidP="001463D4">
      <w:pPr>
        <w:pStyle w:val="a6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 xml:space="preserve">обов'язкове дотримання канонічних правил написання творів (зображення героя тільки при виконанні державного обов'язку,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ізкий поділ дійових осіб на позитивних та негативних, суворе дотримання пропорційності всіх частин твору, стрункість композиції тощо);</w:t>
      </w:r>
    </w:p>
    <w:p w:rsidR="001463D4" w:rsidRPr="001463D4" w:rsidRDefault="001463D4" w:rsidP="001463D4">
      <w:pPr>
        <w:pStyle w:val="a6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 xml:space="preserve">у галузі мови класицизм ставив вимоги ясності та чистоти, ідеалом була мова афористична, понятійна, яка відповідала б засадам теорії трьох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стил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ів;</w:t>
      </w:r>
    </w:p>
    <w:p w:rsidR="001463D4" w:rsidRPr="001463D4" w:rsidRDefault="001463D4" w:rsidP="001463D4">
      <w:pPr>
        <w:pStyle w:val="a6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>аристократизм, орієнтування на вимоги, смаки вищо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ї-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суспільної верстви;</w:t>
      </w:r>
    </w:p>
    <w:p w:rsidR="001463D4" w:rsidRPr="001463D4" w:rsidRDefault="001463D4" w:rsidP="001463D4">
      <w:pPr>
        <w:pStyle w:val="a6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 xml:space="preserve">встановлення ієрархії жанрів, серед яких найважливішими вважалися античні; поділ жанрів на «серйозні», «високі» (трагедія, епопея, роман, елегія, ідилія) та «низькі», «розважальні» (травестійна поема, комедія, байка,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еп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іграма).</w:t>
      </w:r>
    </w:p>
    <w:p w:rsidR="001463D4" w:rsidRPr="001463D4" w:rsidRDefault="001463D4" w:rsidP="001463D4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1463D4">
        <w:rPr>
          <w:rFonts w:ascii="Arial" w:hAnsi="Arial" w:cs="Arial"/>
          <w:b w:val="0"/>
          <w:bCs w:val="0"/>
          <w:color w:val="000000"/>
          <w:sz w:val="28"/>
          <w:szCs w:val="28"/>
        </w:rPr>
        <w:t>Класицизм і палладіанство</w:t>
      </w:r>
    </w:p>
    <w:p w:rsidR="001463D4" w:rsidRPr="001463D4" w:rsidRDefault="001463D4" w:rsidP="001463D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 усією силою класицизм виявив себе в архітектурних творах Андреа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Палладіо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(1508–1580). Якщо ранішній палац Тьєне ще має риси палаців Флоренції, то наступні зовсім на нього не схожі. Палладіо </w:t>
      </w:r>
      <w:r w:rsidRPr="001463D4">
        <w:rPr>
          <w:rFonts w:ascii="Arial" w:hAnsi="Arial" w:cs="Arial"/>
          <w:color w:val="000000"/>
          <w:sz w:val="28"/>
          <w:szCs w:val="28"/>
        </w:rPr>
        <w:lastRenderedPageBreak/>
        <w:t xml:space="preserve">виробив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св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ій варіант магнацького палацу і варіював його все життя. Він розробив нову систему пропорцій ордерів. Тепер ордер був не декором фасаду, а головним принципом побудови. Палладіо вивчав «Десять книжок про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арх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ітектуру» Вітрувія і пішов далі, розробив новий різновид міського палацу з перістилем і внутрішнім двором.</w:t>
      </w:r>
    </w:p>
    <w:p w:rsidR="001463D4" w:rsidRPr="001463D4" w:rsidRDefault="001463D4" w:rsidP="001463D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>Принципи ранішнього класицизму особливо виявлені в багатьох позаміських садибах —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віллах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. Замовниками були магнати Венеції та Віченці, що купували ділянки землі. Особливо багато їх було в долині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ічки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Брента</w:t>
      </w:r>
      <w:r w:rsidRPr="001463D4">
        <w:rPr>
          <w:rFonts w:ascii="Arial" w:hAnsi="Arial" w:cs="Arial"/>
          <w:color w:val="000000"/>
          <w:sz w:val="28"/>
          <w:szCs w:val="28"/>
        </w:rPr>
        <w:t>. В Росії навіть довго співали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романс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, де згадується саме ця невелика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ічка.</w:t>
      </w:r>
    </w:p>
    <w:p w:rsidR="001463D4" w:rsidRPr="001463D4" w:rsidRDefault="001463D4" w:rsidP="001463D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 xml:space="preserve">Вілли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схож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 і не схожі одна на одну. Від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Ренесансу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 йде побудова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 вісі всього ансамблю. Але палац і його форми — з арсеналу Давнього Риму: трикутні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фронтони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, колони, портики — все досить стримано, майже суворо.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Декор — б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ідний: трохи скульптур, горизонтальні тяги, прості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карнизи</w:t>
      </w:r>
      <w:r w:rsidRPr="001463D4">
        <w:rPr>
          <w:rFonts w:ascii="Arial" w:hAnsi="Arial" w:cs="Arial"/>
          <w:color w:val="000000"/>
          <w:sz w:val="28"/>
          <w:szCs w:val="28"/>
        </w:rPr>
        <w:t xml:space="preserve">, іноді гірлянди. Зв'язок з зовнішнім середовищем йде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через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колонн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і портики та сходинки. На збагачення досить аскетичного силуету вілл працюють лише об'єми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ізної висоти простих геометричних фігур: прямокутника, циліндра, кубу.</w:t>
      </w:r>
    </w:p>
    <w:p w:rsidR="001463D4" w:rsidRPr="001463D4" w:rsidRDefault="001463D4" w:rsidP="001463D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63D4">
        <w:rPr>
          <w:rFonts w:ascii="Arial" w:hAnsi="Arial" w:cs="Arial"/>
          <w:color w:val="000000"/>
          <w:sz w:val="28"/>
          <w:szCs w:val="28"/>
        </w:rPr>
        <w:t>Фасади його міських палаців більш привітні і не такі аскетичні за рахунок колонад і лоджій (палаццо Кьєрікаті у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іченці). Багато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арх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 xml:space="preserve">ітекторів захопилося творами Андреа Палладіо. Їх вивчали і копіювали протягом декількох століть. З'явився особливий стиль в </w:t>
      </w:r>
      <w:proofErr w:type="gramStart"/>
      <w:r w:rsidRPr="001463D4">
        <w:rPr>
          <w:rFonts w:ascii="Arial" w:hAnsi="Arial" w:cs="Arial"/>
          <w:color w:val="000000"/>
          <w:sz w:val="28"/>
          <w:szCs w:val="28"/>
        </w:rPr>
        <w:t>арх</w:t>
      </w:r>
      <w:proofErr w:type="gramEnd"/>
      <w:r w:rsidRPr="001463D4">
        <w:rPr>
          <w:rFonts w:ascii="Arial" w:hAnsi="Arial" w:cs="Arial"/>
          <w:color w:val="000000"/>
          <w:sz w:val="28"/>
          <w:szCs w:val="28"/>
        </w:rPr>
        <w:t>ітектурі багатьох країн — </w:t>
      </w:r>
      <w:r w:rsidRPr="001463D4">
        <w:rPr>
          <w:rFonts w:ascii="Arial" w:hAnsi="Arial" w:cs="Arial"/>
          <w:color w:val="000000"/>
          <w:sz w:val="28"/>
          <w:szCs w:val="28"/>
          <w:u w:val="single"/>
        </w:rPr>
        <w:t>палладіанство</w:t>
      </w:r>
      <w:r w:rsidRPr="001463D4">
        <w:rPr>
          <w:rFonts w:ascii="Arial" w:hAnsi="Arial" w:cs="Arial"/>
          <w:color w:val="000000"/>
          <w:sz w:val="28"/>
          <w:szCs w:val="28"/>
        </w:rPr>
        <w:t> (Британія, США, Росія, Польща, Бразилія тощо)</w:t>
      </w:r>
    </w:p>
    <w:p w:rsidR="001463D4" w:rsidRPr="001463D4" w:rsidRDefault="001463D4" w:rsidP="001463D4">
      <w:pPr>
        <w:pStyle w:val="a6"/>
        <w:spacing w:before="0" w:beforeAutospacing="0"/>
        <w:ind w:firstLine="720"/>
        <w:jc w:val="both"/>
        <w:rPr>
          <w:color w:val="000000"/>
          <w:sz w:val="28"/>
          <w:szCs w:val="28"/>
        </w:rPr>
      </w:pPr>
    </w:p>
    <w:p w:rsidR="001463D4" w:rsidRPr="001463D4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p w:rsidR="001463D4" w:rsidRPr="00A443B0" w:rsidRDefault="001463D4" w:rsidP="001463D4">
      <w:pPr>
        <w:pStyle w:val="a6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p w:rsidR="00A443B0" w:rsidRPr="00A443B0" w:rsidRDefault="00A443B0" w:rsidP="00A443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43B0" w:rsidRPr="00A443B0" w:rsidRDefault="00A443B0" w:rsidP="00A443B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443B0" w:rsidRPr="00A4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AC"/>
    <w:multiLevelType w:val="multilevel"/>
    <w:tmpl w:val="5362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B5318"/>
    <w:multiLevelType w:val="multilevel"/>
    <w:tmpl w:val="FB4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92F78"/>
    <w:multiLevelType w:val="multilevel"/>
    <w:tmpl w:val="A450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466B1"/>
    <w:multiLevelType w:val="multilevel"/>
    <w:tmpl w:val="C1C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579A8"/>
    <w:multiLevelType w:val="multilevel"/>
    <w:tmpl w:val="E7A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36B14"/>
    <w:multiLevelType w:val="multilevel"/>
    <w:tmpl w:val="3B1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D1204"/>
    <w:multiLevelType w:val="multilevel"/>
    <w:tmpl w:val="C3E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2604E"/>
    <w:multiLevelType w:val="multilevel"/>
    <w:tmpl w:val="BC8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C4BBB"/>
    <w:multiLevelType w:val="multilevel"/>
    <w:tmpl w:val="22E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4E"/>
    <w:rsid w:val="001463D4"/>
    <w:rsid w:val="00361FCA"/>
    <w:rsid w:val="00A443B0"/>
    <w:rsid w:val="00D21D5A"/>
    <w:rsid w:val="00D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4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3B0"/>
  </w:style>
  <w:style w:type="character" w:styleId="a3">
    <w:name w:val="Hyperlink"/>
    <w:basedOn w:val="a0"/>
    <w:uiPriority w:val="99"/>
    <w:semiHidden/>
    <w:unhideWhenUsed/>
    <w:rsid w:val="00A443B0"/>
    <w:rPr>
      <w:color w:val="0000FF"/>
      <w:u w:val="single"/>
    </w:rPr>
  </w:style>
  <w:style w:type="character" w:styleId="a4">
    <w:name w:val="Strong"/>
    <w:basedOn w:val="a0"/>
    <w:uiPriority w:val="22"/>
    <w:qFormat/>
    <w:rsid w:val="00A443B0"/>
    <w:rPr>
      <w:b/>
      <w:bCs/>
    </w:rPr>
  </w:style>
  <w:style w:type="character" w:styleId="a5">
    <w:name w:val="Emphasis"/>
    <w:basedOn w:val="a0"/>
    <w:uiPriority w:val="20"/>
    <w:qFormat/>
    <w:rsid w:val="00A443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4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4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4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3B0"/>
  </w:style>
  <w:style w:type="character" w:styleId="a3">
    <w:name w:val="Hyperlink"/>
    <w:basedOn w:val="a0"/>
    <w:uiPriority w:val="99"/>
    <w:semiHidden/>
    <w:unhideWhenUsed/>
    <w:rsid w:val="00A443B0"/>
    <w:rPr>
      <w:color w:val="0000FF"/>
      <w:u w:val="single"/>
    </w:rPr>
  </w:style>
  <w:style w:type="character" w:styleId="a4">
    <w:name w:val="Strong"/>
    <w:basedOn w:val="a0"/>
    <w:uiPriority w:val="22"/>
    <w:qFormat/>
    <w:rsid w:val="00A443B0"/>
    <w:rPr>
      <w:b/>
      <w:bCs/>
    </w:rPr>
  </w:style>
  <w:style w:type="character" w:styleId="a5">
    <w:name w:val="Emphasis"/>
    <w:basedOn w:val="a0"/>
    <w:uiPriority w:val="20"/>
    <w:qFormat/>
    <w:rsid w:val="00A443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4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4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a-referat.com/%D0%9C%D0%B0%D0%B9%D1%81%D1%82%D0%B5%D1%80" TargetMode="External"/><Relationship Id="rId18" Type="http://schemas.openxmlformats.org/officeDocument/2006/relationships/hyperlink" Target="http://ua-referat.com/%D0%A1%D1%83%D1%87%D0%B0%D1%81%D0%BD%D0%B8%D0%BA" TargetMode="External"/><Relationship Id="rId26" Type="http://schemas.openxmlformats.org/officeDocument/2006/relationships/hyperlink" Target="http://ua-referat.com/%D0%95%D1%80%D0%BC%D1%96%D1%82%D0%B0%D0%B6" TargetMode="External"/><Relationship Id="rId39" Type="http://schemas.openxmlformats.org/officeDocument/2006/relationships/hyperlink" Target="http://ua-referat.com/%D0%9F%D0%BE%D1%80%D1%82%D1%80%D0%B5%D1%82" TargetMode="External"/><Relationship Id="rId21" Type="http://schemas.openxmlformats.org/officeDocument/2006/relationships/hyperlink" Target="http://ua-referat.com/%D0%96%D1%96%D0%BD%D0%BA%D0%B8" TargetMode="External"/><Relationship Id="rId34" Type="http://schemas.openxmlformats.org/officeDocument/2006/relationships/hyperlink" Target="http://ua-referat.com/%D0%9C%D0%B0%D1%82%D0%B8" TargetMode="External"/><Relationship Id="rId42" Type="http://schemas.openxmlformats.org/officeDocument/2006/relationships/hyperlink" Target="http://ua-referat.com/%D0%9F%D0%BE%D1%80%D1%82%D1%80%D0%B5%D1%82" TargetMode="External"/><Relationship Id="rId47" Type="http://schemas.openxmlformats.org/officeDocument/2006/relationships/hyperlink" Target="http://ua-referat.com/%D0%A5%D0%B0%D1%80%D0%B0%D0%BA%D1%82%D0%B5%D1%80" TargetMode="External"/><Relationship Id="rId50" Type="http://schemas.openxmlformats.org/officeDocument/2006/relationships/hyperlink" Target="http://ua-referat.com/%D0%9F%D1%80%D0%B8%D0%B9%D0%BE%D0%BC%D1%83" TargetMode="External"/><Relationship Id="rId55" Type="http://schemas.openxmlformats.org/officeDocument/2006/relationships/hyperlink" Target="http://ua-referat.com/%D0%A5%D1%83%D0%B4%D0%BE%D0%B6%D0%BD%D1%8F_%D0%BC%D0%BE%D0%B2%D0%B0" TargetMode="External"/><Relationship Id="rId63" Type="http://schemas.openxmlformats.org/officeDocument/2006/relationships/hyperlink" Target="http://ua-referat.com/%D0%A5%D0%B0%D1%80%D0%B0%D0%BA%D1%82%D0%B5%D1%80" TargetMode="External"/><Relationship Id="rId68" Type="http://schemas.openxmlformats.org/officeDocument/2006/relationships/hyperlink" Target="http://ua-referat.com/%D0%A1%D0%B8%D0%BC%D0%B2%D0%BE%D0%BB" TargetMode="External"/><Relationship Id="rId76" Type="http://schemas.openxmlformats.org/officeDocument/2006/relationships/hyperlink" Target="http://ua-referat.com/%D0%9F%D1%80%D0%B8%D1%88%D0%B5%D1%81%D1%82%D1%8F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ua-referat.com/%D0%90%D1%82%D0%BC%D0%BE%D1%81%D1%84%D0%B5%D1%80%D0%B0" TargetMode="External"/><Relationship Id="rId71" Type="http://schemas.openxmlformats.org/officeDocument/2006/relationships/hyperlink" Target="http://ua-referat.com/%D0%A5%D0%B0%D1%80%D0%B0%D0%BA%D1%82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%D0%A4%D1%96%D0%B3%D1%83%D1%80%D0%B8" TargetMode="External"/><Relationship Id="rId29" Type="http://schemas.openxmlformats.org/officeDocument/2006/relationships/hyperlink" Target="http://ua-referat.com/%D0%A2%D1%96%D0%BD%D1%8C" TargetMode="External"/><Relationship Id="rId11" Type="http://schemas.openxmlformats.org/officeDocument/2006/relationships/hyperlink" Target="http://ua-referat.com/%D0%91%D1%80%D0%B8%D1%82%D0%B0%D0%BD%D1%81%D1%8C%D0%BA%D0%B8%D0%B9_%D0%BC%D1%83%D0%B7%D0%B5%D0%B9" TargetMode="External"/><Relationship Id="rId24" Type="http://schemas.openxmlformats.org/officeDocument/2006/relationships/hyperlink" Target="http://ua-referat.com/%D0%A1%D0%B2%D1%96%D1%82%D0%BB%D0%BE%D1%82%D1%96%D0%BD%D1%8C" TargetMode="External"/><Relationship Id="rId32" Type="http://schemas.openxmlformats.org/officeDocument/2006/relationships/hyperlink" Target="http://ua-referat.com/%D0%9F%D1%80%D0%B8%D0%B9%D0%BE%D0%BC%D1%83" TargetMode="External"/><Relationship Id="rId37" Type="http://schemas.openxmlformats.org/officeDocument/2006/relationships/hyperlink" Target="http://ua-referat.com/%D0%B7%D0%B2%D1%96%D1%82" TargetMode="External"/><Relationship Id="rId40" Type="http://schemas.openxmlformats.org/officeDocument/2006/relationships/hyperlink" Target="http://ua-referat.com/%D0%97%D0%B2%D1%96%D1%80" TargetMode="External"/><Relationship Id="rId45" Type="http://schemas.openxmlformats.org/officeDocument/2006/relationships/hyperlink" Target="http://ua-referat.com/%D0%9F%D1%80%D0%BE_%D1%81%D0%B5%D0%B1%D0%B5" TargetMode="External"/><Relationship Id="rId53" Type="http://schemas.openxmlformats.org/officeDocument/2006/relationships/hyperlink" Target="http://ua-referat.com/%D0%A1%D0%BF%D0%BE%D0%BA%D1%96%D0%B9" TargetMode="External"/><Relationship Id="rId58" Type="http://schemas.openxmlformats.org/officeDocument/2006/relationships/hyperlink" Target="http://ua-referat.com/%D0%9A%D0%BE%D0%BD%D1%82%D1%80%D0%B0%D1%81" TargetMode="External"/><Relationship Id="rId66" Type="http://schemas.openxmlformats.org/officeDocument/2006/relationships/hyperlink" Target="http://ua-referat.com/%D0%9F%D0%B5%D1%80%D0%B2%D1%96%D1%81%D0%BD%D0%B0" TargetMode="External"/><Relationship Id="rId74" Type="http://schemas.openxmlformats.org/officeDocument/2006/relationships/hyperlink" Target="http://ua-referat.com/%D0%A5%D1%83%D0%B4%D0%BE%D0%B6%D0%BD%D0%B8%D0%BA" TargetMode="External"/><Relationship Id="rId79" Type="http://schemas.openxmlformats.org/officeDocument/2006/relationships/hyperlink" Target="http://ua-referat.com/%D0%86%D1%81%D1%82%D0%BE%D1%80%D1%96%D1%8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ua-referat.com/%D0%A1%D1%83%D1%87%D0%B0%D1%81%D0%BD%D0%B8%D0%BA" TargetMode="External"/><Relationship Id="rId82" Type="http://schemas.openxmlformats.org/officeDocument/2006/relationships/hyperlink" Target="http://ua-referat.com/%D0%9C%D0%B5%D0%B6%D1%96" TargetMode="External"/><Relationship Id="rId19" Type="http://schemas.openxmlformats.org/officeDocument/2006/relationships/hyperlink" Target="http://ua-referat.com/%D0%9F%D0%B5%D0%B9%D0%B7%D0%B0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9F%D1%80%D0%B8%D0%B9%D0%BE%D0%BC%D1%83" TargetMode="External"/><Relationship Id="rId14" Type="http://schemas.openxmlformats.org/officeDocument/2006/relationships/hyperlink" Target="http://ua-referat.com/%D0%A1%D0%B2%D1%96%D1%82%D0%BB%D0%BE" TargetMode="External"/><Relationship Id="rId22" Type="http://schemas.openxmlformats.org/officeDocument/2006/relationships/hyperlink" Target="http://ua-referat.com/%D0%9F%D0%BE%D1%80%D1%96%D0%B2%D0%BD%D1%8F%D0%BD%D0%BD%D1%8F" TargetMode="External"/><Relationship Id="rId27" Type="http://schemas.openxmlformats.org/officeDocument/2006/relationships/hyperlink" Target="http://ua-referat.com/%D0%97%D0%B0%D1%87%D0%B0%D1%82%D1%82%D1%8F" TargetMode="External"/><Relationship Id="rId30" Type="http://schemas.openxmlformats.org/officeDocument/2006/relationships/hyperlink" Target="http://ua-referat.com/%D0%A4%D0%B0%D0%BD%D1%82%D0%B0%D1%81%D1%82%D0%B8%D0%BA%D0%B0" TargetMode="External"/><Relationship Id="rId35" Type="http://schemas.openxmlformats.org/officeDocument/2006/relationships/hyperlink" Target="http://ua-referat.com/%D0%9D%D0%B5%D1%81%D0%B2%D1%96%D0%B4%D0%BE%D0%BC%D0%B5" TargetMode="External"/><Relationship Id="rId43" Type="http://schemas.openxmlformats.org/officeDocument/2006/relationships/hyperlink" Target="http://ua-referat.com/%D0%9A%D0%B0%D0%BB%D1%96%D0%B3%D1%80%D0%B0%D1%84%D1%96%D1%8F" TargetMode="External"/><Relationship Id="rId48" Type="http://schemas.openxmlformats.org/officeDocument/2006/relationships/hyperlink" Target="http://ua-referat.com/%D0%A2%D0%BE%D0%B2%D0%B0%D1%80%D0%B8" TargetMode="External"/><Relationship Id="rId56" Type="http://schemas.openxmlformats.org/officeDocument/2006/relationships/hyperlink" Target="http://ua-referat.com/%D0%AF%D0%BA%D1%96%D0%B2" TargetMode="External"/><Relationship Id="rId64" Type="http://schemas.openxmlformats.org/officeDocument/2006/relationships/hyperlink" Target="http://ua-referat.com/%D0%9C%D0%B0%D1%82%D0%B5%D0%BC%D0%B0%D1%82%D0%B8%D0%BA%D0%B0" TargetMode="External"/><Relationship Id="rId69" Type="http://schemas.openxmlformats.org/officeDocument/2006/relationships/hyperlink" Target="http://ua-referat.com/%D0%96%D0%B8%D0%B2%D0%BE%D0%BF%D0%B8%D1%81%D1%8C" TargetMode="External"/><Relationship Id="rId77" Type="http://schemas.openxmlformats.org/officeDocument/2006/relationships/hyperlink" Target="http://ua-referat.com/%D0%A5%D1%80%D0%B5%D1%81%D1%82" TargetMode="External"/><Relationship Id="rId8" Type="http://schemas.openxmlformats.org/officeDocument/2006/relationships/hyperlink" Target="http://ua-referat.com/%D0%9F%D0%B5%D0%B9%D0%B7%D0%B0%D0%B6" TargetMode="External"/><Relationship Id="rId51" Type="http://schemas.openxmlformats.org/officeDocument/2006/relationships/hyperlink" Target="http://ua-referat.com/%D0%A2%D0%B5%D0%BC%D0%BF%D0%B5%D1%80%D0%B0%D0%BC%D0%B5%D0%BD%D1%82" TargetMode="External"/><Relationship Id="rId72" Type="http://schemas.openxmlformats.org/officeDocument/2006/relationships/hyperlink" Target="http://ua-referat.com/%D0%A5%D1%83%D0%B4%D0%BE%D0%B6%D0%BD%D0%B8%D0%BA" TargetMode="External"/><Relationship Id="rId80" Type="http://schemas.openxmlformats.org/officeDocument/2006/relationships/hyperlink" Target="http://ua-referat.com/%D0%A5%D0%B0%D1%80%D0%B0%D0%BA%D1%82%D0%B5%D1%80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ua-referat.com/%D0%97%D1%80%D1%96%D0%BB%D1%96%D1%81%D1%82%D1%8C" TargetMode="External"/><Relationship Id="rId17" Type="http://schemas.openxmlformats.org/officeDocument/2006/relationships/hyperlink" Target="http://ua-referat.com/%D0%9F%D0%B5%D0%B9%D0%B7%D0%B0%D0%B6" TargetMode="External"/><Relationship Id="rId25" Type="http://schemas.openxmlformats.org/officeDocument/2006/relationships/hyperlink" Target="http://ua-referat.com/%D0%A1%D0%B0%D0%BD%D0%BA%D1%82-%D0%9F%D0%B5%D1%82%D0%B5%D1%80%D0%B1%D1%83%D1%80%D0%B3" TargetMode="External"/><Relationship Id="rId33" Type="http://schemas.openxmlformats.org/officeDocument/2006/relationships/hyperlink" Target="http://ua-referat.com/%D0%9B%D1%8E%D0%B1%D0%BE%D0%B2" TargetMode="External"/><Relationship Id="rId38" Type="http://schemas.openxmlformats.org/officeDocument/2006/relationships/hyperlink" Target="http://ua-referat.com/%D0%9C%D0%B8%D1%81%D1%82%D0%B5%D1%86%D1%82%D0%B2%D0%BE" TargetMode="External"/><Relationship Id="rId46" Type="http://schemas.openxmlformats.org/officeDocument/2006/relationships/hyperlink" Target="http://ua-referat.com/%D0%A5%D0%B0%D1%80%D0%B0%D0%BA%D1%82%D0%B5%D1%80" TargetMode="External"/><Relationship Id="rId59" Type="http://schemas.openxmlformats.org/officeDocument/2006/relationships/hyperlink" Target="http://ua-referat.com/%D0%9E%D1%81%D0%B2%D1%96%D1%82%D0%BB%D0%B5%D0%BD%D0%BD%D1%8F" TargetMode="External"/><Relationship Id="rId67" Type="http://schemas.openxmlformats.org/officeDocument/2006/relationships/hyperlink" Target="http://ua-referat.com/%D0%9F%D1%96%D1%80%D0%B0%D0%BC%D1%96%D0%B4%D0%B0" TargetMode="External"/><Relationship Id="rId20" Type="http://schemas.openxmlformats.org/officeDocument/2006/relationships/hyperlink" Target="http://ua-referat.com/%D0%A5%D1%83%D0%B4%D0%BE%D0%B6%D0%BD%D0%B8%D0%BA%D0%B8" TargetMode="External"/><Relationship Id="rId41" Type="http://schemas.openxmlformats.org/officeDocument/2006/relationships/hyperlink" Target="http://ua-referat.com/%D0%9C%D0%B8%D1%81%D1%82%D0%B5%D1%86%D1%82%D0%B2%D0%BE" TargetMode="External"/><Relationship Id="rId54" Type="http://schemas.openxmlformats.org/officeDocument/2006/relationships/hyperlink" Target="http://ua-referat.com/%D0%9F%D1%81%D0%B8%D1%85%D0%BE%D0%BB%D0%BE%D0%B3%D1%96%D1%8F" TargetMode="External"/><Relationship Id="rId62" Type="http://schemas.openxmlformats.org/officeDocument/2006/relationships/hyperlink" Target="http://ua-referat.com/%D0%A1%D0%BB%D0%BE%D0%B2%D0%BE" TargetMode="External"/><Relationship Id="rId70" Type="http://schemas.openxmlformats.org/officeDocument/2006/relationships/hyperlink" Target="http://ua-referat.com/%D0%94%D0%B5%D1%80%D0%B5%D0%B2%D0%BE" TargetMode="External"/><Relationship Id="rId75" Type="http://schemas.openxmlformats.org/officeDocument/2006/relationships/hyperlink" Target="http://ua-referat.com/%D0%9C%D0%B0%D0%B4%D0%BE%D0%BD%D0%BD%D0%B0_%D0%A0%D0%B0%D1%84%D0%B0%D0%B5%D0%BB%D1%8F" TargetMode="External"/><Relationship Id="rId83" Type="http://schemas.openxmlformats.org/officeDocument/2006/relationships/hyperlink" Target="http://ua-referat.com/%D0%9F%D0%BE%D1%82%D0%BE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7%D0%B0%D0%BC%D0%BE%D0%BA" TargetMode="External"/><Relationship Id="rId15" Type="http://schemas.openxmlformats.org/officeDocument/2006/relationships/hyperlink" Target="http://ua-referat.com/%D0%91%D1%83%D0%B4%D1%96%D0%B2%D0%BB%D1%96" TargetMode="External"/><Relationship Id="rId23" Type="http://schemas.openxmlformats.org/officeDocument/2006/relationships/hyperlink" Target="http://ua-referat.com/%D0%9F%D0%BE%D1%80%D1%82%D1%80%D0%B5%D1%82" TargetMode="External"/><Relationship Id="rId28" Type="http://schemas.openxmlformats.org/officeDocument/2006/relationships/hyperlink" Target="http://ua-referat.com/%D0%90%D0%BD%D0%B3%D0%B5%D0%BB" TargetMode="External"/><Relationship Id="rId36" Type="http://schemas.openxmlformats.org/officeDocument/2006/relationships/hyperlink" Target="http://ua-referat.com/%D0%A1%D0%B0%D0%BC%D0%B5" TargetMode="External"/><Relationship Id="rId49" Type="http://schemas.openxmlformats.org/officeDocument/2006/relationships/hyperlink" Target="http://ua-referat.com/%D0%9E%D0%B1%D1%80%D0%B0%D0%B7%D0%B0" TargetMode="External"/><Relationship Id="rId57" Type="http://schemas.openxmlformats.org/officeDocument/2006/relationships/hyperlink" Target="http://ua-referat.com/%D0%A4%D0%BE%D0%BC%D0%B0" TargetMode="External"/><Relationship Id="rId10" Type="http://schemas.openxmlformats.org/officeDocument/2006/relationships/hyperlink" Target="http://ua-referat.com/%D0%9C%D0%B0%D0%BB%D1%8E%D0%BD%D0%BE%D0%BA" TargetMode="External"/><Relationship Id="rId31" Type="http://schemas.openxmlformats.org/officeDocument/2006/relationships/hyperlink" Target="http://ua-referat.com/%D0%9D%D0%B0%D1%83%D0%BA%D0%B0" TargetMode="External"/><Relationship Id="rId44" Type="http://schemas.openxmlformats.org/officeDocument/2006/relationships/hyperlink" Target="http://ua-referat.com/%D0%92%D1%96%D0%B4%D0%BB%D0%B8%D0%B2%D0%B0%D0%BD%D0%BD%D1%8F" TargetMode="External"/><Relationship Id="rId52" Type="http://schemas.openxmlformats.org/officeDocument/2006/relationships/hyperlink" Target="http://ua-referat.com/%D0%9F%D1%81%D0%B8%D1%85%D0%BE%D0%BB%D0%BE%D0%B3" TargetMode="External"/><Relationship Id="rId60" Type="http://schemas.openxmlformats.org/officeDocument/2006/relationships/hyperlink" Target="http://ua-referat.com/%D0%92%D1%83%D1%85%D0%BE" TargetMode="External"/><Relationship Id="rId65" Type="http://schemas.openxmlformats.org/officeDocument/2006/relationships/hyperlink" Target="http://ua-referat.com/%D0%A1%D1%8E%D0%B6%D0%B5%D1%82" TargetMode="External"/><Relationship Id="rId73" Type="http://schemas.openxmlformats.org/officeDocument/2006/relationships/hyperlink" Target="http://ua-referat.com/%D1%80%D0%BE%D0%B1%D0%BE%D1%82%D0%B0" TargetMode="External"/><Relationship Id="rId78" Type="http://schemas.openxmlformats.org/officeDocument/2006/relationships/hyperlink" Target="http://ua-referat.com/%D0%9F%D1%83%D1%81%D1%82%D0%B5%D0%BB%D1%96" TargetMode="External"/><Relationship Id="rId81" Type="http://schemas.openxmlformats.org/officeDocument/2006/relationships/hyperlink" Target="http://ua-referat.com/%D0%A1%D0%B8%D0%BC%D0%B2%D0%BE%D0%BB%D1%96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7158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2017-03-27T18:50:00Z</dcterms:created>
  <dcterms:modified xsi:type="dcterms:W3CDTF">2017-03-27T19:02:00Z</dcterms:modified>
</cp:coreProperties>
</file>