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DF" w:rsidRPr="00303145" w:rsidRDefault="000116DF" w:rsidP="00A80A0A">
      <w:pPr>
        <w:shd w:val="clear" w:color="auto" w:fill="FFFFFF"/>
        <w:ind w:firstLine="709"/>
        <w:jc w:val="center"/>
        <w:rPr>
          <w:b/>
          <w:bCs/>
          <w:color w:val="000000"/>
          <w:spacing w:val="-3"/>
          <w:sz w:val="28"/>
          <w:szCs w:val="28"/>
        </w:rPr>
      </w:pPr>
      <w:r w:rsidRPr="00303145">
        <w:rPr>
          <w:b/>
          <w:bCs/>
          <w:color w:val="000000"/>
          <w:spacing w:val="-3"/>
          <w:sz w:val="28"/>
          <w:szCs w:val="28"/>
          <w:lang w:val="uk-UA"/>
        </w:rPr>
        <w:t xml:space="preserve">ПЕРЕЛІК ПИТАНЬ ДО ІСПИТУ З ДИСЦИПЛІНИ </w:t>
      </w:r>
    </w:p>
    <w:p w:rsidR="000116DF" w:rsidRPr="00303145" w:rsidRDefault="000116DF" w:rsidP="00A80A0A">
      <w:pPr>
        <w:shd w:val="clear" w:color="auto" w:fill="FFFFFF"/>
        <w:ind w:firstLine="709"/>
        <w:jc w:val="center"/>
        <w:rPr>
          <w:b/>
          <w:bCs/>
          <w:color w:val="000000"/>
          <w:spacing w:val="-3"/>
          <w:sz w:val="28"/>
          <w:szCs w:val="28"/>
          <w:lang w:val="uk-UA"/>
        </w:rPr>
      </w:pPr>
      <w:r w:rsidRPr="00303145">
        <w:rPr>
          <w:b/>
          <w:bCs/>
          <w:color w:val="000000"/>
          <w:spacing w:val="-3"/>
          <w:sz w:val="28"/>
          <w:szCs w:val="28"/>
          <w:lang w:val="uk-UA"/>
        </w:rPr>
        <w:t>«КРИМІНОЛОГІЯ»</w:t>
      </w:r>
    </w:p>
    <w:p w:rsidR="000116DF" w:rsidRPr="00303145" w:rsidRDefault="000116DF" w:rsidP="00A80A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Поняття та предмет кримінології.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Завдання та функції кримінології.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Система кримінології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Зв’язок кримінології з іншими науками.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Методи кримінологічних досліджень.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rFonts w:eastAsia="PetersburgC"/>
          <w:sz w:val="28"/>
          <w:szCs w:val="28"/>
          <w:lang w:val="uk-UA"/>
        </w:rPr>
        <w:t>Кримінологічне дослідження, його етапи.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rFonts w:eastAsia="PetersburgC"/>
          <w:sz w:val="28"/>
          <w:szCs w:val="28"/>
          <w:lang w:val="uk-UA"/>
        </w:rPr>
        <w:t>Соціологічні методи у кримінологічному дослідженні.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Психологічні методи в кримінологічних дослідженнях та практиці запобігання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Статистичний метод в кримінологічних дослідженнях.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Логіко-математичні методи в кримінологічних дослідженнях. Кореляційний аналіз.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Техніка кримінологічного вивчення кримінальних справ та інших документів. Контент-аналіз.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Вибіркове дослідження у кримінології. Валідність та репрезентативність вибіркового дослідження.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Особливості проведення соціометричного опитування.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Інтерв’ю та анкетне опитування в кримінологічних дослідженнях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Періодизація історії кримінології.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Виникнення та розвиток вітчизняної кримінології як самостійної науки.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Сучасний стан кримінології. Основні кримінологічні установи в Україні.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Поняття та класифікація теорій пояснення злочинності (загальна характеристика)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Теорія диференційованого зв’язку та теорія білокомірцевої злочинності Е. Сатерленда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Економічний детермінізм в концепціях пояснення злочинності. Критична кримінологія.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Теорія стигматизації в кримінології.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Біологічні концепції пояснення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Соціологічні концепції пояснення злочинності: загальна характеристика.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Біопсихіатричні та психологічні концепції пояснення злочинної поведінки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Соціально-психологічні причини та умови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Теорії аномії та соціальної дезорганізації в кримінології.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Віктимологічна концепція пояснення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Інтеракціонізм в кримінології. Теорія конфлікту.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Виникнення та розвиток концепції соціальної обумовленості злочинності у вітчизняній кримінології.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Поняття, ознаки та властивості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Злочинність як соціальний феномен. Вплив злочинності на суспільство. Функції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Кількісні та якісні показники злочинності.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Рівень злочинності, коефіцієнт інтенсивності злочинності, коефіцієнт кримінальної активності.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Динаміка злочинності. Структура злочинності.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Географія злочинності. Географія злочинності. Регіональні особливості злочинності в Україні.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Ціна злочинності. </w:t>
      </w:r>
      <w:r w:rsidRPr="00303145">
        <w:rPr>
          <w:rFonts w:eastAsia="PetersburgC"/>
          <w:sz w:val="28"/>
          <w:szCs w:val="28"/>
          <w:lang w:val="uk-UA"/>
        </w:rPr>
        <w:t>Соціальні наслідки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Латентна злочинність та її види. Способи визначення латентності злочинів.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rFonts w:eastAsia="PetersburgC"/>
          <w:sz w:val="28"/>
          <w:szCs w:val="28"/>
          <w:lang w:val="uk-UA"/>
        </w:rPr>
        <w:t>«Фонові» явища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Поняття детермінації злочинності. </w:t>
      </w:r>
      <w:r w:rsidRPr="00303145">
        <w:rPr>
          <w:rFonts w:eastAsia="PetersburgC"/>
          <w:sz w:val="28"/>
          <w:szCs w:val="28"/>
          <w:lang w:val="uk-UA"/>
        </w:rPr>
        <w:t>Теоретичні підходи до розуміння детермінант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Поняття та класифікація криміногенних факторів.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Соціальні протиріччя та їх роль у детермінації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Культурологічні фактори злочинності. Кримінологічна субкультура та її вплив на суспільство.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Соціалізація та її роль у формуванні особистості особи злочинця.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Концепція механізму злочинної поведінки.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Соціальні умови злочинності. Криміногенне значення конкретної життєвої ситуації.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Причини та умови злочинності в Україні на сучасному етапі: загальна характеристика.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Спрямованість особистості, психологічні та соціальні установки у механізмі злочинної поведінки.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Соціальні процеси розвитку та їх роль в детермінації злочинності (урбанізація, міграція, маргіналізація).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Мотивація та потреби в механізмі злочинної поведінки.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PetersburgC"/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Поняття «людина», «індивід», «особа», «особистість».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Дискусія про співвідношення природного та соціального у структурі особи злочинця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PetersburgC"/>
          <w:sz w:val="28"/>
          <w:szCs w:val="28"/>
          <w:lang w:val="uk-UA"/>
        </w:rPr>
      </w:pPr>
      <w:r w:rsidRPr="00303145">
        <w:rPr>
          <w:rFonts w:eastAsia="PetersburgC"/>
          <w:sz w:val="28"/>
          <w:szCs w:val="28"/>
          <w:lang w:val="uk-UA"/>
        </w:rPr>
        <w:t xml:space="preserve">Кримінологічна характеристика особи злочинця.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Морально-психологічні особливості осіб, які вчиняють злочини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Соціально-демографічна характеристика особи злочинця.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PetersburgC"/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Формування особи злочинця.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PetersburgC"/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Типологія особи злочинця і класифікація злочинців.</w:t>
      </w:r>
      <w:r w:rsidRPr="00303145">
        <w:rPr>
          <w:rFonts w:eastAsia="PetersburgC"/>
          <w:sz w:val="28"/>
          <w:szCs w:val="28"/>
          <w:lang w:val="uk-UA"/>
        </w:rPr>
        <w:t xml:space="preserve">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Особа потерпілого.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Віктимологія. Визначення, зміст, основні напрямки досліджень.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Кримінологічна характеристика віктимізації та віктимності 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Віктимологічний аспект механізму конкретного злочину.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Віктимологічні фактори детермінації насильницьких злочинів.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Кримінологічне значення класифікації жертв злочинів.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rFonts w:eastAsia="PetersburgC"/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Поняття запобігання злочинності.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Види та форми запобіжної діяльності.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Суб'єкти та об'єкти запобіжної діяльності. </w:t>
      </w:r>
    </w:p>
    <w:p w:rsidR="000116DF" w:rsidRPr="00303145" w:rsidRDefault="000116DF" w:rsidP="00A80A0A">
      <w:pPr>
        <w:pStyle w:val="Default0"/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3145">
        <w:rPr>
          <w:rFonts w:ascii="Times New Roman" w:hAnsi="Times New Roman"/>
          <w:sz w:val="28"/>
          <w:szCs w:val="28"/>
          <w:lang w:val="uk-UA"/>
        </w:rPr>
        <w:t>Кримінологічне прогнозування: види, завдання, методи, функції.</w:t>
      </w:r>
    </w:p>
    <w:p w:rsidR="000116DF" w:rsidRPr="00303145" w:rsidRDefault="000116DF" w:rsidP="00A80A0A">
      <w:pPr>
        <w:pStyle w:val="Default0"/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3145">
        <w:rPr>
          <w:rFonts w:ascii="Times New Roman" w:hAnsi="Times New Roman"/>
          <w:sz w:val="28"/>
          <w:szCs w:val="28"/>
          <w:lang w:val="uk-UA"/>
        </w:rPr>
        <w:t>Кримінологічне планування. Теоретичне та практичне значення кримінологічного планування.</w:t>
      </w:r>
    </w:p>
    <w:p w:rsidR="000116DF" w:rsidRPr="00303145" w:rsidRDefault="000116DF" w:rsidP="00A80A0A">
      <w:pPr>
        <w:pStyle w:val="Default0"/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3145">
        <w:rPr>
          <w:rFonts w:ascii="Times New Roman" w:hAnsi="Times New Roman"/>
          <w:sz w:val="28"/>
          <w:szCs w:val="28"/>
          <w:lang w:val="uk-UA"/>
        </w:rPr>
        <w:t>Кримінологічне планування та організація запобігання на конкретному об’єкті та регіоні.</w:t>
      </w:r>
    </w:p>
    <w:p w:rsidR="000116DF" w:rsidRPr="00303145" w:rsidRDefault="000116DF" w:rsidP="00A80A0A">
      <w:pPr>
        <w:pStyle w:val="Default0"/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3145">
        <w:rPr>
          <w:rFonts w:ascii="Times New Roman" w:hAnsi="Times New Roman"/>
          <w:sz w:val="28"/>
          <w:szCs w:val="28"/>
          <w:lang w:val="uk-UA"/>
        </w:rPr>
        <w:t>Спеціально-кримінологічні заходи запобігання злочинності: поняття, зміст, суб’єкти.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42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Прокуратура як суб’єкт запобігання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42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Адвокатура як суб’єкт запобігання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42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Органи місцевого самоврядування як суб’єкти запобігання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142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Участь громадськості у запобіганні злочинності.</w:t>
      </w:r>
    </w:p>
    <w:p w:rsidR="000116DF" w:rsidRPr="00303145" w:rsidRDefault="000116DF" w:rsidP="00A80A0A">
      <w:pPr>
        <w:pStyle w:val="Default0"/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3145">
        <w:rPr>
          <w:rFonts w:ascii="Times New Roman" w:hAnsi="Times New Roman"/>
          <w:sz w:val="28"/>
          <w:szCs w:val="28"/>
          <w:lang w:val="uk-UA"/>
        </w:rPr>
        <w:t>Роль кримінального закону у соціальному механізмі запобігання злочинності.</w:t>
      </w:r>
    </w:p>
    <w:p w:rsidR="000116DF" w:rsidRPr="00303145" w:rsidRDefault="000116DF" w:rsidP="00A80A0A">
      <w:pPr>
        <w:pStyle w:val="Default0"/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3145">
        <w:rPr>
          <w:rFonts w:ascii="Times New Roman" w:hAnsi="Times New Roman"/>
          <w:sz w:val="28"/>
          <w:szCs w:val="28"/>
          <w:lang w:val="uk-UA"/>
        </w:rPr>
        <w:t>Законодавство України з запобігання злочинності: загальна характеристика.</w:t>
      </w:r>
    </w:p>
    <w:p w:rsidR="000116DF" w:rsidRPr="00303145" w:rsidRDefault="000116DF" w:rsidP="00A80A0A">
      <w:pPr>
        <w:pStyle w:val="Default0"/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3145">
        <w:rPr>
          <w:rFonts w:ascii="Times New Roman" w:hAnsi="Times New Roman"/>
          <w:sz w:val="28"/>
          <w:szCs w:val="28"/>
          <w:lang w:val="uk-UA"/>
        </w:rPr>
        <w:t>Основні міжнародно-правові документи у сфері запобігання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Кримінологічна характеристика насильницької злочинності в Україні.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Кримінологічна характеристика особи, яка вчиняє насильницькі злочини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Детермінанти насильницьких злочинів.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Запобігання насильницьким злочинам.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Поняття та загальна характеристика корисливої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Кримінологічна характеристика особи, яка вчиняє корисливі злочини.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Детермінанти корисливих злочинів.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Запобігання корисливим злочинам.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567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Діяльність правоохоронних органів у сфері запобігання корисливій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Поняття та загальна характеристика економічної злочинності.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Кримінологічна характеристика особи, яка вчиняє економічні злочини.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Детермінанти економічних злочинів.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Запобігання економічним злочинам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Тіньова економіка: поняття та основні напрями запобігання.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Запобігання легалізації коштів, одержаних злочинним шляхом. Система фінансового моніторингу в Україні.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Кримінологічна характеристика та особливості запобігання транснаціональної економічної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Поняття організованої злочинності.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Типи та види організованих злочинних формувань.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bCs/>
          <w:sz w:val="28"/>
          <w:szCs w:val="28"/>
          <w:lang w:val="uk-UA" w:eastAsia="uk-UA"/>
        </w:rPr>
      </w:pPr>
      <w:r w:rsidRPr="00303145">
        <w:rPr>
          <w:sz w:val="28"/>
          <w:szCs w:val="28"/>
          <w:lang w:val="uk-UA"/>
        </w:rPr>
        <w:t xml:space="preserve">Кримінологічна характеристика організованої злочинності.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 w:eastAsia="uk-UA"/>
        </w:rPr>
        <w:t xml:space="preserve">Поняття та кримінологічна характеристика транснаціональної злочинності.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Кримінологічна характеристика особи, яка займається організованою злочинною діяльністю.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Детермінанти організованої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426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Соціально-психологічна основа формування та функціонування організованих злочинних угруповань.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426"/>
          <w:tab w:val="num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Правові заході запобігання тероризму.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Спеціально-кримінологічні заходи запобігання організованій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Правове регулювання запобігання корупції: загальна характеристика.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Види корупційних правопорушень відповідно до законодавства України і міжнародно-правових актів.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Основні проблеми запобігання корупції в Україні на сучасному етапі.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Виявлення та запобігання корупційним проявам в органах державної влади.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Міжнародні документи у сфері запобігання корупції: загальна характеристика та їх значення.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567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Транснаціональна злочинність: поняття, кримінологічна характеристика та особливості запобігання.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567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Правове регулювання запобігання транснаціональної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Поняття та загальна характеристика злочинності неповнолітніх.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Кримінологічна характеристика злочинності неповнолітніх.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Детермінанти економічних злочинів.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Кримінологічне значення процесу соціалізації неповнолітніх злочинців.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Запобігання економічним злочинам.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28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Основні міжнародні та національні нормативні акти в сфері запобігання злочинності неповнолітніх.</w:t>
      </w:r>
    </w:p>
    <w:p w:rsidR="000116DF" w:rsidRPr="00303145" w:rsidRDefault="000116DF" w:rsidP="00A80A0A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snapToGrid w:val="0"/>
          <w:sz w:val="28"/>
          <w:szCs w:val="28"/>
          <w:lang w:val="uk-UA"/>
        </w:rPr>
      </w:pPr>
      <w:r w:rsidRPr="00303145">
        <w:rPr>
          <w:sz w:val="28"/>
          <w:szCs w:val="28"/>
          <w:lang w:val="uk-UA" w:eastAsia="uk-UA"/>
        </w:rPr>
        <w:t>Поняття та кримінологічна характеристика професійної злочинності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567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Поняття та ознаки кримінального професіоналізму.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napToGrid w:val="0"/>
          <w:sz w:val="28"/>
          <w:szCs w:val="28"/>
          <w:lang w:val="uk-UA"/>
        </w:rPr>
        <w:t xml:space="preserve">Детермінанти професійної злочинності.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napToGrid w:val="0"/>
          <w:sz w:val="28"/>
          <w:szCs w:val="28"/>
          <w:lang w:val="uk-UA"/>
        </w:rPr>
        <w:t xml:space="preserve">Запобігання професійної злочинності. </w:t>
      </w:r>
    </w:p>
    <w:p w:rsidR="000116DF" w:rsidRPr="00303145" w:rsidRDefault="000116DF" w:rsidP="00A80A0A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pacing w:val="-5"/>
          <w:sz w:val="28"/>
          <w:szCs w:val="28"/>
          <w:lang w:val="uk-UA"/>
        </w:rPr>
      </w:pPr>
      <w:r w:rsidRPr="00303145">
        <w:rPr>
          <w:sz w:val="28"/>
          <w:szCs w:val="28"/>
          <w:lang w:val="uk-UA" w:eastAsia="uk-UA"/>
        </w:rPr>
        <w:t xml:space="preserve">Поняття та </w:t>
      </w:r>
      <w:r w:rsidRPr="00303145">
        <w:rPr>
          <w:snapToGrid w:val="0"/>
          <w:sz w:val="28"/>
          <w:szCs w:val="28"/>
          <w:lang w:val="uk-UA"/>
        </w:rPr>
        <w:t>кримінологічна характеристика рецидивної злочинності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 w:rsidRPr="00303145">
        <w:rPr>
          <w:snapToGrid w:val="0"/>
          <w:sz w:val="28"/>
          <w:szCs w:val="28"/>
          <w:lang w:val="uk-UA"/>
        </w:rPr>
        <w:t xml:space="preserve">Детермінанти рецидивної злочинності.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napToGrid w:val="0"/>
          <w:sz w:val="28"/>
          <w:szCs w:val="28"/>
          <w:lang w:val="uk-UA"/>
        </w:rPr>
        <w:t xml:space="preserve">Запобігання рецидивної злочинності.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08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Поняття необережної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bCs/>
          <w:color w:val="000000"/>
          <w:sz w:val="28"/>
          <w:szCs w:val="28"/>
          <w:lang w:val="uk-UA" w:eastAsia="uk-UA"/>
        </w:rPr>
        <w:t xml:space="preserve">Кримінологічна характеристика злочинів, </w:t>
      </w:r>
      <w:r w:rsidRPr="00303145">
        <w:rPr>
          <w:color w:val="000000"/>
          <w:sz w:val="28"/>
          <w:szCs w:val="28"/>
          <w:lang w:val="uk-UA" w:eastAsia="uk-UA"/>
        </w:rPr>
        <w:t xml:space="preserve">вчинюваних з необережності.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08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Кримінологічна характеристика особи необережного злочинця.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Детермінанти необережної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Запобігання необережній злочинності.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Поняття та</w:t>
      </w:r>
      <w:r w:rsidRPr="00303145">
        <w:rPr>
          <w:bCs/>
          <w:color w:val="000000"/>
          <w:sz w:val="28"/>
          <w:szCs w:val="28"/>
          <w:lang w:val="uk-UA" w:eastAsia="uk-UA"/>
        </w:rPr>
        <w:t xml:space="preserve"> кримінологічна характеристика</w:t>
      </w:r>
      <w:r w:rsidRPr="00303145">
        <w:rPr>
          <w:sz w:val="28"/>
          <w:szCs w:val="28"/>
          <w:lang w:val="uk-UA"/>
        </w:rPr>
        <w:t xml:space="preserve"> жіночої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08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 xml:space="preserve">Кримінологічна характеристика жінки-злочинниці. </w:t>
      </w:r>
    </w:p>
    <w:p w:rsidR="000116DF" w:rsidRPr="00303145" w:rsidRDefault="000116DF" w:rsidP="00A80A0A">
      <w:pPr>
        <w:numPr>
          <w:ilvl w:val="0"/>
          <w:numId w:val="1"/>
        </w:numPr>
        <w:tabs>
          <w:tab w:val="left" w:pos="108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Детермінанти жіночої злочинності.</w:t>
      </w:r>
    </w:p>
    <w:p w:rsidR="000116DF" w:rsidRPr="00303145" w:rsidRDefault="000116DF" w:rsidP="00A80A0A">
      <w:pPr>
        <w:numPr>
          <w:ilvl w:val="0"/>
          <w:numId w:val="1"/>
        </w:numPr>
        <w:tabs>
          <w:tab w:val="clear" w:pos="720"/>
          <w:tab w:val="left" w:pos="0"/>
          <w:tab w:val="num" w:pos="567"/>
          <w:tab w:val="left" w:pos="108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03145">
        <w:rPr>
          <w:sz w:val="28"/>
          <w:szCs w:val="28"/>
          <w:lang w:val="uk-UA"/>
        </w:rPr>
        <w:t>Запобігання жіночій злочинності.</w:t>
      </w:r>
    </w:p>
    <w:p w:rsidR="000116DF" w:rsidRPr="00303145" w:rsidRDefault="000116DF" w:rsidP="00A80A0A">
      <w:pPr>
        <w:ind w:firstLine="709"/>
        <w:jc w:val="both"/>
        <w:rPr>
          <w:sz w:val="28"/>
          <w:szCs w:val="28"/>
          <w:lang w:val="uk-UA"/>
        </w:rPr>
      </w:pPr>
    </w:p>
    <w:sectPr w:rsidR="000116DF" w:rsidRPr="00303145" w:rsidSect="007F67F9">
      <w:pgSz w:w="11907" w:h="16840" w:code="9"/>
      <w:pgMar w:top="567" w:right="567" w:bottom="567" w:left="567" w:header="0" w:footer="6" w:gutter="573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71A5C"/>
    <w:multiLevelType w:val="hybridMultilevel"/>
    <w:tmpl w:val="BC488AD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A0A"/>
    <w:rsid w:val="000116DF"/>
    <w:rsid w:val="00233163"/>
    <w:rsid w:val="00303145"/>
    <w:rsid w:val="007C4D3E"/>
    <w:rsid w:val="007E7414"/>
    <w:rsid w:val="007F67F9"/>
    <w:rsid w:val="00A80A0A"/>
    <w:rsid w:val="00A852ED"/>
    <w:rsid w:val="00B642F9"/>
    <w:rsid w:val="00B86EBA"/>
    <w:rsid w:val="00BA7697"/>
    <w:rsid w:val="00D73BD5"/>
    <w:rsid w:val="00E43B3D"/>
    <w:rsid w:val="00FB1E8F"/>
    <w:rsid w:val="00FF4D5B"/>
    <w:rsid w:val="00FF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0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">
    <w:name w:val="Default Знак"/>
    <w:basedOn w:val="DefaultParagraphFont"/>
    <w:link w:val="Default0"/>
    <w:uiPriority w:val="99"/>
    <w:locked/>
    <w:rsid w:val="00A80A0A"/>
    <w:rPr>
      <w:rFonts w:cs="Times New Roman"/>
      <w:color w:val="000000"/>
      <w:sz w:val="24"/>
      <w:szCs w:val="24"/>
      <w:lang w:val="ru-RU" w:eastAsia="en-US" w:bidi="ar-SA"/>
    </w:rPr>
  </w:style>
  <w:style w:type="paragraph" w:customStyle="1" w:styleId="Default0">
    <w:name w:val="Default"/>
    <w:link w:val="Default"/>
    <w:uiPriority w:val="99"/>
    <w:rsid w:val="00A80A0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1174</Words>
  <Characters>6698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</dc:creator>
  <cp:keywords/>
  <dc:description/>
  <cp:lastModifiedBy>Customer</cp:lastModifiedBy>
  <cp:revision>4</cp:revision>
  <dcterms:created xsi:type="dcterms:W3CDTF">2017-09-08T07:23:00Z</dcterms:created>
  <dcterms:modified xsi:type="dcterms:W3CDTF">2017-09-14T05:52:00Z</dcterms:modified>
</cp:coreProperties>
</file>