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DE8" w:rsidRPr="009E0DE8" w:rsidRDefault="009E0DE8" w:rsidP="009E0D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E0DE8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</w:p>
    <w:p w:rsidR="009E0DE8" w:rsidRPr="009E0DE8" w:rsidRDefault="009E0DE8" w:rsidP="009E0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:</w:t>
      </w:r>
    </w:p>
    <w:p w:rsidR="009E0DE8" w:rsidRPr="009E0DE8" w:rsidRDefault="009E0DE8" w:rsidP="009E0DE8">
      <w:pPr>
        <w:jc w:val="both"/>
        <w:rPr>
          <w:rFonts w:ascii="Times New Roman" w:hAnsi="Times New Roman" w:cs="Times New Roman"/>
          <w:sz w:val="24"/>
          <w:szCs w:val="24"/>
        </w:rPr>
      </w:pPr>
      <w:r w:rsidRPr="009E0DE8">
        <w:rPr>
          <w:rFonts w:ascii="Times New Roman" w:hAnsi="Times New Roman" w:cs="Times New Roman"/>
          <w:sz w:val="24"/>
          <w:szCs w:val="24"/>
        </w:rPr>
        <w:t xml:space="preserve">1. Жданова О.М.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методика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оздоровчої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культуритарекреаційного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туризму / О.М. Жданова, І.В. Котова. -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Луцьк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, Надстир’я,2004.-195с. 2. Клопов, Р. В.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оздоровчого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силовоготренування:Метод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рекоменд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. для студ. фак-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тів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фіз.вих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та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інс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-ту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фіз.культури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Р.В.Клопов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Г.І.Кушнір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: ЗДУ, 2004.- 36с. 3.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рекреація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для студ.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вихованняіспорту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/ Приступа Є. Н., Жданова О. М.,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Линець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М. М. [та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.] ;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занаук.ред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Євгена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Приступи. –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Дрогобич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Коло, 2010. – 448 c. 4. Жданова О.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рекреаційно-оздоровчихзанять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О.Жданова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І.Грибовська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, М. Данилевич //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рекреація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посіб.для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студ.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навч.закл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спорту /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ПриступаЄ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Н.,Жданова</w:t>
      </w:r>
      <w:proofErr w:type="spellEnd"/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О. М.,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Линець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М. М. [та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.]; за наук. ред.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Євгена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Приступи.–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Дрогобич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: Коло, 2010. – Ч. 2,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розд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2. – С. 154 -211. 5.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рекреації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/ Є. Приступа, Л. 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Чеховська,О.Жданова</w:t>
      </w:r>
      <w:proofErr w:type="spellEnd"/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Линець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рекреація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длястуд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вищ.навч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спорту / Приступа Є. Н.,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ЖдановаО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0DE8">
        <w:rPr>
          <w:rFonts w:ascii="Times New Roman" w:hAnsi="Times New Roman" w:cs="Times New Roman"/>
          <w:sz w:val="24"/>
          <w:szCs w:val="24"/>
        </w:rPr>
        <w:t>М.,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Линець</w:t>
      </w:r>
      <w:proofErr w:type="spellEnd"/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М. М. [та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.] ; за наук. ред.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Євгена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Приступи. –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Дрогобич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: Коло,2010. – Ч. 1,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розд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1. – С. 9 – 56. 6. Приступа Є.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Рекреаційні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/ Є. Приступа, О. Жданова, П. Мартин//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рекреація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для студ.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вихованняіспорту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/ Приступа Є. Н., Жданова О. М.,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Линець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М. М. [та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.] ;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занаук.ред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Євгена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Приступи. – 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Дрогобич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Коло, 2010. – Ч. 2,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розд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4. –С. 276-305. 7.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Ю. Ф.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/ Ю. Ф.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методика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підр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для студ.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ВНЗфіз.виховання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спорту / за ред. Т. Ю.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Круцевич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] – К. :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Олімпійськалітература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, 2008. – Т. 1. – С. 69-86.</w:t>
      </w:r>
    </w:p>
    <w:p w:rsidR="009E0DE8" w:rsidRPr="009E0DE8" w:rsidRDefault="009E0DE8" w:rsidP="009E0DE8">
      <w:pPr>
        <w:jc w:val="both"/>
        <w:rPr>
          <w:rFonts w:ascii="Times New Roman" w:hAnsi="Times New Roman" w:cs="Times New Roman"/>
          <w:sz w:val="24"/>
          <w:szCs w:val="24"/>
        </w:rPr>
      </w:pPr>
      <w:r w:rsidRPr="009E0DE8">
        <w:rPr>
          <w:rFonts w:ascii="Times New Roman" w:hAnsi="Times New Roman" w:cs="Times New Roman"/>
          <w:sz w:val="24"/>
          <w:szCs w:val="24"/>
        </w:rPr>
        <w:t xml:space="preserve">148.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Ю. Ф.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фізичномувихованні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/Ю. Ф.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Петровський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методикафізичноговиховання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: [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підр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для студ. ВНЗ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фіз.виховання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спорту/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заред.Т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Ю.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Круцевич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] – К. :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Олімпійська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, 2008. – Т. 1. –С. 104-126.9.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Шиян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Б. М.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методика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школярів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підр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длястуд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ВНЗ 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фіз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і спорту] / Богдан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Шиян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– Т. :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Навчальнакнига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– Богдан, 2001. – Ч. 1. – 272 с. </w:t>
      </w:r>
    </w:p>
    <w:p w:rsidR="009E0DE8" w:rsidRPr="009E0DE8" w:rsidRDefault="009E0DE8" w:rsidP="009E0D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DE8" w:rsidRPr="009E0DE8" w:rsidRDefault="009E0DE8" w:rsidP="009E0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Додаткова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:</w:t>
      </w:r>
    </w:p>
    <w:p w:rsidR="009E0DE8" w:rsidRPr="009E0DE8" w:rsidRDefault="009E0DE8" w:rsidP="009E0DE8">
      <w:pPr>
        <w:jc w:val="both"/>
        <w:rPr>
          <w:rFonts w:ascii="Times New Roman" w:hAnsi="Times New Roman" w:cs="Times New Roman"/>
          <w:sz w:val="24"/>
          <w:szCs w:val="24"/>
        </w:rPr>
      </w:pPr>
      <w:r w:rsidRPr="009E0DE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Андрєєва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перспективності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видівфізичноїрекреації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мегаполісу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Андрєєва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ЧернявськийМ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E0DE8">
        <w:rPr>
          <w:rFonts w:ascii="Times New Roman" w:hAnsi="Times New Roman" w:cs="Times New Roman"/>
          <w:sz w:val="24"/>
          <w:szCs w:val="24"/>
        </w:rPr>
        <w:t>Педагогіка,психологія</w:t>
      </w:r>
      <w:proofErr w:type="spellEnd"/>
      <w:proofErr w:type="gramEnd"/>
      <w:r w:rsidRPr="009E0DE8">
        <w:rPr>
          <w:rFonts w:ascii="Times New Roman" w:hAnsi="Times New Roman" w:cs="Times New Roman"/>
          <w:sz w:val="24"/>
          <w:szCs w:val="24"/>
        </w:rPr>
        <w:t xml:space="preserve"> та медико-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біологічні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вихованняі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спорту.: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наук. пр. / за ред. С.С.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Єрмакова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– Х., 2004. – №15. – С. 4-9. 2.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Збірниктезнауково-практичної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E0DE8">
        <w:rPr>
          <w:rFonts w:ascii="Times New Roman" w:hAnsi="Times New Roman" w:cs="Times New Roman"/>
          <w:sz w:val="24"/>
          <w:szCs w:val="24"/>
        </w:rPr>
        <w:t>Луцьк</w:t>
      </w:r>
      <w:proofErr w:type="spellEnd"/>
      <w:r w:rsidRPr="009E0DE8">
        <w:rPr>
          <w:rFonts w:ascii="Times New Roman" w:hAnsi="Times New Roman" w:cs="Times New Roman"/>
          <w:sz w:val="24"/>
          <w:szCs w:val="24"/>
        </w:rPr>
        <w:t>: 2005. – 100 с.</w:t>
      </w:r>
      <w:bookmarkEnd w:id="0"/>
    </w:p>
    <w:sectPr w:rsidR="009E0DE8" w:rsidRPr="009E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E8"/>
    <w:rsid w:val="009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EC4A"/>
  <w15:chartTrackingRefBased/>
  <w15:docId w15:val="{1B81A0DB-C3A1-493B-9C65-A5A80B59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2023-10-17T20:05:00Z</dcterms:created>
  <dcterms:modified xsi:type="dcterms:W3CDTF">2023-10-17T20:06:00Z</dcterms:modified>
</cp:coreProperties>
</file>