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98" w:rsidRDefault="00E33198" w:rsidP="00E33198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E33198" w:rsidRPr="00B560C0" w:rsidRDefault="00E33198" w:rsidP="00E33198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E33198" w:rsidRPr="00B560C0" w:rsidRDefault="00E33198" w:rsidP="00E33198">
      <w:pPr>
        <w:pStyle w:val="a3"/>
        <w:ind w:firstLine="0"/>
        <w:rPr>
          <w:sz w:val="28"/>
          <w:szCs w:val="28"/>
        </w:rPr>
      </w:pPr>
      <w:r w:rsidRPr="00B560C0">
        <w:rPr>
          <w:b/>
          <w:sz w:val="28"/>
          <w:szCs w:val="28"/>
        </w:rPr>
        <w:t>Основна</w:t>
      </w:r>
      <w:r w:rsidRPr="00B560C0">
        <w:rPr>
          <w:sz w:val="28"/>
          <w:szCs w:val="28"/>
        </w:rPr>
        <w:t>:</w:t>
      </w:r>
    </w:p>
    <w:p w:rsidR="00E33198" w:rsidRPr="004715FA" w:rsidRDefault="00E33198" w:rsidP="00E33198">
      <w:pPr>
        <w:pStyle w:val="a7"/>
        <w:numPr>
          <w:ilvl w:val="0"/>
          <w:numId w:val="2"/>
        </w:numPr>
        <w:tabs>
          <w:tab w:val="left" w:pos="-1276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715FA">
        <w:rPr>
          <w:iCs/>
          <w:sz w:val="28"/>
          <w:szCs w:val="28"/>
        </w:rPr>
        <w:t>Айзенштадт С.Н</w:t>
      </w:r>
      <w:r w:rsidRPr="004715FA">
        <w:rPr>
          <w:i/>
          <w:iCs/>
          <w:sz w:val="28"/>
          <w:szCs w:val="28"/>
        </w:rPr>
        <w:t xml:space="preserve">. </w:t>
      </w:r>
      <w:r w:rsidRPr="004715FA">
        <w:rPr>
          <w:sz w:val="28"/>
          <w:szCs w:val="28"/>
        </w:rPr>
        <w:t>Цивилизационные измерения социальных изменений. Структура и история</w:t>
      </w:r>
      <w:r w:rsidRPr="004715FA">
        <w:rPr>
          <w:sz w:val="28"/>
          <w:szCs w:val="28"/>
          <w:lang w:val="uk-UA"/>
        </w:rPr>
        <w:t xml:space="preserve"> / С.Н. Айзенштадт</w:t>
      </w:r>
      <w:r w:rsidRPr="004715FA">
        <w:rPr>
          <w:sz w:val="28"/>
          <w:szCs w:val="28"/>
        </w:rPr>
        <w:t xml:space="preserve"> // Цивилизации. </w:t>
      </w:r>
      <w:r w:rsidRPr="004715FA">
        <w:rPr>
          <w:sz w:val="28"/>
          <w:szCs w:val="28"/>
          <w:lang w:val="uk-UA"/>
        </w:rPr>
        <w:t>– 2007. – В</w:t>
      </w:r>
      <w:r w:rsidRPr="004715FA">
        <w:rPr>
          <w:sz w:val="28"/>
          <w:szCs w:val="28"/>
        </w:rPr>
        <w:t>ып.</w:t>
      </w:r>
      <w:r w:rsidRPr="004715FA">
        <w:rPr>
          <w:sz w:val="28"/>
          <w:szCs w:val="28"/>
          <w:lang w:val="uk-UA"/>
        </w:rPr>
        <w:t>4.</w:t>
      </w:r>
      <w:r w:rsidRPr="005678A5">
        <w:rPr>
          <w:sz w:val="28"/>
          <w:szCs w:val="28"/>
          <w:lang w:val="uk-UA"/>
        </w:rPr>
        <w:t xml:space="preserve"> </w:t>
      </w:r>
      <w:r w:rsidRPr="004715FA">
        <w:rPr>
          <w:sz w:val="28"/>
          <w:szCs w:val="28"/>
          <w:lang w:val="uk-UA"/>
        </w:rPr>
        <w:t>– С.20-32</w:t>
      </w:r>
      <w:r w:rsidRPr="004715FA">
        <w:rPr>
          <w:sz w:val="28"/>
          <w:szCs w:val="28"/>
        </w:rPr>
        <w:t>.</w:t>
      </w:r>
    </w:p>
    <w:p w:rsidR="00E33198" w:rsidRPr="004715FA" w:rsidRDefault="00E33198" w:rsidP="00E33198">
      <w:pPr>
        <w:pStyle w:val="a7"/>
        <w:numPr>
          <w:ilvl w:val="0"/>
          <w:numId w:val="2"/>
        </w:numPr>
        <w:tabs>
          <w:tab w:val="left" w:pos="-1276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715FA">
        <w:rPr>
          <w:sz w:val="28"/>
          <w:szCs w:val="28"/>
        </w:rPr>
        <w:t>Андрущенко А. Організоване суспільство</w:t>
      </w:r>
      <w:r w:rsidRPr="004715FA">
        <w:rPr>
          <w:sz w:val="28"/>
          <w:szCs w:val="28"/>
          <w:lang w:val="uk-UA"/>
        </w:rPr>
        <w:t xml:space="preserve"> / А. Андрущенко</w:t>
      </w:r>
      <w:r w:rsidRPr="004715FA">
        <w:rPr>
          <w:sz w:val="28"/>
          <w:szCs w:val="28"/>
        </w:rPr>
        <w:t xml:space="preserve">. </w:t>
      </w:r>
      <w:r w:rsidRPr="004715FA">
        <w:rPr>
          <w:sz w:val="28"/>
          <w:szCs w:val="28"/>
          <w:lang w:val="uk-UA"/>
        </w:rPr>
        <w:t xml:space="preserve">– </w:t>
      </w:r>
      <w:r w:rsidRPr="004715FA">
        <w:rPr>
          <w:sz w:val="28"/>
          <w:szCs w:val="28"/>
        </w:rPr>
        <w:t>К.</w:t>
      </w:r>
      <w:r w:rsidRPr="004715FA">
        <w:rPr>
          <w:sz w:val="28"/>
          <w:szCs w:val="28"/>
          <w:lang w:val="uk-UA"/>
        </w:rPr>
        <w:t>: Феникс</w:t>
      </w:r>
      <w:r w:rsidRPr="004715FA">
        <w:rPr>
          <w:sz w:val="28"/>
          <w:szCs w:val="28"/>
        </w:rPr>
        <w:t>, 2006.</w:t>
      </w:r>
      <w:r w:rsidRPr="004715FA">
        <w:rPr>
          <w:sz w:val="28"/>
          <w:szCs w:val="28"/>
          <w:lang w:val="uk-UA"/>
        </w:rPr>
        <w:t xml:space="preserve"> – 344 с.</w:t>
      </w:r>
    </w:p>
    <w:p w:rsidR="00E33198" w:rsidRPr="004715FA" w:rsidRDefault="00E33198" w:rsidP="00E33198">
      <w:pPr>
        <w:pStyle w:val="a7"/>
        <w:numPr>
          <w:ilvl w:val="0"/>
          <w:numId w:val="2"/>
        </w:numPr>
        <w:tabs>
          <w:tab w:val="left" w:pos="-1276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  <w:lang w:val="uk-UA"/>
        </w:rPr>
      </w:pPr>
      <w:r w:rsidRPr="004715FA">
        <w:rPr>
          <w:sz w:val="28"/>
          <w:szCs w:val="28"/>
        </w:rPr>
        <w:t xml:space="preserve">Бродель Ф. Материальная цивилизация, экономика и капитализм, XV-XVIII вв.: в  3 т. / [пер. с фр. Л. Е. Куббеля; вступ. ст. Ю. Н. Афанасьева].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</w:rPr>
        <w:t xml:space="preserve"> М.: Изд-во «Весь мир», 2006.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</w:rPr>
        <w:t xml:space="preserve"> 592 с.</w:t>
      </w:r>
    </w:p>
    <w:p w:rsidR="00E33198" w:rsidRPr="004715FA" w:rsidRDefault="00E33198" w:rsidP="00E33198">
      <w:pPr>
        <w:pStyle w:val="a7"/>
        <w:numPr>
          <w:ilvl w:val="0"/>
          <w:numId w:val="2"/>
        </w:numPr>
        <w:tabs>
          <w:tab w:val="left" w:pos="-1276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715FA">
        <w:rPr>
          <w:sz w:val="28"/>
          <w:szCs w:val="28"/>
        </w:rPr>
        <w:t>Вернадский В.</w:t>
      </w:r>
      <w:r w:rsidRPr="004715FA">
        <w:rPr>
          <w:sz w:val="28"/>
          <w:szCs w:val="28"/>
          <w:lang w:val="en-US"/>
        </w:rPr>
        <w:t> </w:t>
      </w:r>
      <w:r w:rsidRPr="004715FA">
        <w:rPr>
          <w:sz w:val="28"/>
          <w:szCs w:val="28"/>
        </w:rPr>
        <w:t>И. Биосфера и ноосфера</w:t>
      </w:r>
      <w:r w:rsidRPr="004715FA">
        <w:rPr>
          <w:sz w:val="28"/>
          <w:szCs w:val="28"/>
          <w:lang w:val="uk-UA"/>
        </w:rPr>
        <w:t xml:space="preserve"> / В.И. Вернадский. – </w:t>
      </w:r>
      <w:r w:rsidRPr="004715FA">
        <w:rPr>
          <w:sz w:val="28"/>
          <w:szCs w:val="28"/>
        </w:rPr>
        <w:t>М.</w:t>
      </w:r>
      <w:r w:rsidRPr="004715FA">
        <w:rPr>
          <w:sz w:val="28"/>
          <w:szCs w:val="28"/>
          <w:lang w:val="uk-UA"/>
        </w:rPr>
        <w:t>: Наука</w:t>
      </w:r>
      <w:r w:rsidRPr="004715FA">
        <w:rPr>
          <w:sz w:val="28"/>
          <w:szCs w:val="28"/>
        </w:rPr>
        <w:t>, 1989.</w:t>
      </w:r>
      <w:r w:rsidRPr="004715FA">
        <w:rPr>
          <w:sz w:val="28"/>
          <w:szCs w:val="28"/>
          <w:lang w:val="uk-UA"/>
        </w:rPr>
        <w:t xml:space="preserve"> – 261 с.</w:t>
      </w:r>
    </w:p>
    <w:p w:rsidR="00E33198" w:rsidRPr="005678A5" w:rsidRDefault="00E33198" w:rsidP="00E33198">
      <w:pPr>
        <w:pStyle w:val="a7"/>
        <w:numPr>
          <w:ilvl w:val="0"/>
          <w:numId w:val="2"/>
        </w:numPr>
        <w:tabs>
          <w:tab w:val="left" w:pos="-1276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  <w:lang w:val="en-US"/>
        </w:rPr>
      </w:pPr>
      <w:r w:rsidRPr="004715FA">
        <w:rPr>
          <w:sz w:val="28"/>
          <w:szCs w:val="28"/>
          <w:lang w:val="uk-UA"/>
        </w:rPr>
        <w:t xml:space="preserve">Вико Дж. Основания новой науки об общей природе наций / </w:t>
      </w:r>
      <w:r>
        <w:rPr>
          <w:sz w:val="28"/>
          <w:szCs w:val="28"/>
          <w:lang w:val="uk-UA"/>
        </w:rPr>
        <w:t xml:space="preserve">               </w:t>
      </w:r>
      <w:r w:rsidRPr="004715FA">
        <w:rPr>
          <w:sz w:val="28"/>
          <w:szCs w:val="28"/>
          <w:lang w:val="uk-UA"/>
        </w:rPr>
        <w:t>Дж</w:t>
      </w:r>
      <w:r w:rsidRPr="004715FA">
        <w:rPr>
          <w:sz w:val="28"/>
          <w:szCs w:val="28"/>
        </w:rPr>
        <w:t>.</w:t>
      </w:r>
      <w:r w:rsidRPr="004715FA">
        <w:rPr>
          <w:sz w:val="28"/>
          <w:szCs w:val="28"/>
          <w:lang w:val="uk-UA"/>
        </w:rPr>
        <w:t xml:space="preserve"> Вико. –</w:t>
      </w:r>
      <w:r>
        <w:rPr>
          <w:sz w:val="28"/>
          <w:szCs w:val="28"/>
          <w:lang w:val="uk-UA"/>
        </w:rPr>
        <w:t xml:space="preserve"> </w:t>
      </w:r>
      <w:r w:rsidRPr="004715FA">
        <w:rPr>
          <w:sz w:val="28"/>
          <w:szCs w:val="28"/>
          <w:lang w:val="uk-UA"/>
        </w:rPr>
        <w:t>К.-М.:</w:t>
      </w:r>
      <w:r w:rsidRPr="004715FA">
        <w:rPr>
          <w:rStyle w:val="30"/>
          <w:sz w:val="28"/>
          <w:szCs w:val="28"/>
        </w:rPr>
        <w:t xml:space="preserve"> </w:t>
      </w:r>
      <w:r w:rsidRPr="004715FA">
        <w:rPr>
          <w:rStyle w:val="aa"/>
          <w:i w:val="0"/>
          <w:iCs w:val="0"/>
          <w:sz w:val="28"/>
          <w:szCs w:val="28"/>
          <w:lang w:val="en-US"/>
        </w:rPr>
        <w:t>REFL</w:t>
      </w:r>
      <w:r w:rsidRPr="004715FA">
        <w:rPr>
          <w:rStyle w:val="st"/>
          <w:rFonts w:eastAsia="Calibri"/>
          <w:i/>
          <w:sz w:val="28"/>
          <w:szCs w:val="28"/>
          <w:lang w:val="uk-UA"/>
        </w:rPr>
        <w:t>-</w:t>
      </w:r>
      <w:r w:rsidRPr="004715FA">
        <w:rPr>
          <w:rStyle w:val="aa"/>
          <w:i w:val="0"/>
          <w:iCs w:val="0"/>
          <w:sz w:val="28"/>
          <w:szCs w:val="28"/>
          <w:lang w:val="en-US"/>
        </w:rPr>
        <w:t>book</w:t>
      </w:r>
      <w:r w:rsidRPr="004715FA">
        <w:rPr>
          <w:rStyle w:val="st"/>
          <w:rFonts w:eastAsia="Calibri"/>
          <w:sz w:val="28"/>
          <w:szCs w:val="28"/>
          <w:lang w:val="uk-UA"/>
        </w:rPr>
        <w:t>; ИСА</w:t>
      </w:r>
      <w:r w:rsidRPr="004715FA">
        <w:rPr>
          <w:sz w:val="28"/>
          <w:szCs w:val="28"/>
          <w:lang w:val="uk-UA"/>
        </w:rPr>
        <w:t>, 1994.</w:t>
      </w:r>
      <w:r w:rsidRPr="005678A5">
        <w:rPr>
          <w:sz w:val="28"/>
          <w:szCs w:val="28"/>
          <w:lang w:val="uk-UA"/>
        </w:rPr>
        <w:t xml:space="preserve"> </w:t>
      </w:r>
      <w:r w:rsidRPr="004715FA">
        <w:rPr>
          <w:sz w:val="28"/>
          <w:szCs w:val="28"/>
          <w:lang w:val="uk-UA"/>
        </w:rPr>
        <w:t>– 618с.</w:t>
      </w:r>
    </w:p>
    <w:p w:rsidR="00E33198" w:rsidRPr="004715FA" w:rsidRDefault="00E33198" w:rsidP="00E33198">
      <w:pPr>
        <w:pStyle w:val="a7"/>
        <w:numPr>
          <w:ilvl w:val="0"/>
          <w:numId w:val="2"/>
        </w:numPr>
        <w:tabs>
          <w:tab w:val="left" w:pos="-1276"/>
          <w:tab w:val="left" w:pos="993"/>
        </w:tabs>
        <w:spacing w:before="0" w:beforeAutospacing="0" w:after="0" w:afterAutospacing="0"/>
        <w:ind w:left="0" w:firstLine="567"/>
        <w:rPr>
          <w:rStyle w:val="apple-converted-space"/>
          <w:sz w:val="28"/>
          <w:szCs w:val="28"/>
          <w:shd w:val="clear" w:color="auto" w:fill="FFFFFF"/>
        </w:rPr>
      </w:pPr>
      <w:r w:rsidRPr="004715FA">
        <w:rPr>
          <w:rStyle w:val="aa"/>
          <w:bCs/>
          <w:i w:val="0"/>
          <w:sz w:val="28"/>
          <w:szCs w:val="28"/>
          <w:shd w:val="clear" w:color="auto" w:fill="FFFFFF"/>
        </w:rPr>
        <w:t>Васильев Л</w:t>
      </w:r>
      <w:r w:rsidRPr="004715FA">
        <w:rPr>
          <w:sz w:val="28"/>
          <w:szCs w:val="28"/>
          <w:shd w:val="clear" w:color="auto" w:fill="FFFFFF"/>
        </w:rPr>
        <w:t>.</w:t>
      </w:r>
      <w:r w:rsidRPr="004715FA">
        <w:rPr>
          <w:rStyle w:val="apple-converted-space"/>
          <w:sz w:val="28"/>
          <w:szCs w:val="28"/>
          <w:shd w:val="clear" w:color="auto" w:fill="FFFFFF"/>
        </w:rPr>
        <w:t> </w:t>
      </w:r>
      <w:r w:rsidRPr="004715FA">
        <w:rPr>
          <w:rStyle w:val="aa"/>
          <w:bCs/>
          <w:i w:val="0"/>
          <w:sz w:val="28"/>
          <w:szCs w:val="28"/>
          <w:shd w:val="clear" w:color="auto" w:fill="FFFFFF"/>
        </w:rPr>
        <w:t>С</w:t>
      </w:r>
      <w:r w:rsidRPr="004715FA">
        <w:rPr>
          <w:sz w:val="28"/>
          <w:szCs w:val="28"/>
          <w:shd w:val="clear" w:color="auto" w:fill="FFFFFF"/>
        </w:rPr>
        <w:t>. Что такое</w:t>
      </w:r>
      <w:r w:rsidRPr="004715FA">
        <w:rPr>
          <w:rStyle w:val="apple-converted-space"/>
          <w:sz w:val="28"/>
          <w:szCs w:val="28"/>
          <w:shd w:val="clear" w:color="auto" w:fill="FFFFFF"/>
        </w:rPr>
        <w:t> </w:t>
      </w:r>
      <w:r w:rsidRPr="004715FA">
        <w:rPr>
          <w:rStyle w:val="aa"/>
          <w:bCs/>
          <w:i w:val="0"/>
          <w:sz w:val="28"/>
          <w:szCs w:val="28"/>
          <w:shd w:val="clear" w:color="auto" w:fill="FFFFFF"/>
        </w:rPr>
        <w:t>азиатский способ производства</w:t>
      </w:r>
      <w:r w:rsidRPr="004715FA">
        <w:rPr>
          <w:sz w:val="28"/>
          <w:szCs w:val="28"/>
          <w:shd w:val="clear" w:color="auto" w:fill="FFFFFF"/>
        </w:rPr>
        <w:t>? /</w:t>
      </w:r>
      <w:r w:rsidRPr="004715F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                  </w:t>
      </w:r>
      <w:r w:rsidRPr="004715FA">
        <w:rPr>
          <w:sz w:val="28"/>
          <w:szCs w:val="28"/>
          <w:shd w:val="clear" w:color="auto" w:fill="FFFFFF"/>
          <w:lang w:val="uk-UA"/>
        </w:rPr>
        <w:t>Л. С. Васильев</w:t>
      </w:r>
      <w:r w:rsidRPr="004715FA">
        <w:rPr>
          <w:sz w:val="28"/>
          <w:szCs w:val="28"/>
          <w:shd w:val="clear" w:color="auto" w:fill="FFFFFF"/>
        </w:rPr>
        <w:t xml:space="preserve">  // </w:t>
      </w:r>
      <w:r w:rsidRPr="004715FA">
        <w:rPr>
          <w:rStyle w:val="aa"/>
          <w:bCs/>
          <w:i w:val="0"/>
          <w:sz w:val="28"/>
          <w:szCs w:val="28"/>
          <w:shd w:val="clear" w:color="auto" w:fill="FFFFFF"/>
        </w:rPr>
        <w:t>Народы Азии</w:t>
      </w:r>
      <w:r w:rsidRPr="004715FA">
        <w:rPr>
          <w:rStyle w:val="apple-converted-space"/>
          <w:sz w:val="28"/>
          <w:szCs w:val="28"/>
          <w:shd w:val="clear" w:color="auto" w:fill="FFFFFF"/>
        </w:rPr>
        <w:t> </w:t>
      </w:r>
      <w:r w:rsidRPr="004715FA">
        <w:rPr>
          <w:sz w:val="28"/>
          <w:szCs w:val="28"/>
          <w:shd w:val="clear" w:color="auto" w:fill="FFFFFF"/>
        </w:rPr>
        <w:t>и</w:t>
      </w:r>
      <w:r w:rsidRPr="004715FA">
        <w:rPr>
          <w:rStyle w:val="apple-converted-space"/>
          <w:sz w:val="28"/>
          <w:szCs w:val="28"/>
          <w:shd w:val="clear" w:color="auto" w:fill="FFFFFF"/>
        </w:rPr>
        <w:t> </w:t>
      </w:r>
      <w:r w:rsidRPr="004715FA">
        <w:rPr>
          <w:rStyle w:val="aa"/>
          <w:bCs/>
          <w:i w:val="0"/>
          <w:sz w:val="28"/>
          <w:szCs w:val="28"/>
          <w:shd w:val="clear" w:color="auto" w:fill="FFFFFF"/>
        </w:rPr>
        <w:t>Африки</w:t>
      </w:r>
      <w:r w:rsidRPr="004715FA">
        <w:rPr>
          <w:sz w:val="28"/>
          <w:szCs w:val="28"/>
          <w:shd w:val="clear" w:color="auto" w:fill="FFFFFF"/>
        </w:rPr>
        <w:t xml:space="preserve">. – 2008.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  <w:shd w:val="clear" w:color="auto" w:fill="FFFFFF"/>
        </w:rPr>
        <w:t xml:space="preserve"> №</w:t>
      </w:r>
      <w:r w:rsidRPr="004715FA">
        <w:rPr>
          <w:rStyle w:val="apple-converted-space"/>
          <w:sz w:val="28"/>
          <w:szCs w:val="28"/>
          <w:shd w:val="clear" w:color="auto" w:fill="FFFFFF"/>
        </w:rPr>
        <w:t> </w:t>
      </w:r>
      <w:r w:rsidRPr="004715FA">
        <w:rPr>
          <w:rStyle w:val="aa"/>
          <w:bCs/>
          <w:i w:val="0"/>
          <w:sz w:val="28"/>
          <w:szCs w:val="28"/>
          <w:shd w:val="clear" w:color="auto" w:fill="FFFFFF"/>
        </w:rPr>
        <w:t xml:space="preserve">3. </w:t>
      </w:r>
      <w:r w:rsidRPr="004715FA">
        <w:rPr>
          <w:sz w:val="28"/>
          <w:szCs w:val="28"/>
          <w:shd w:val="clear" w:color="auto" w:fill="FFFFFF"/>
        </w:rPr>
        <w:t>– С. 20–23.</w:t>
      </w:r>
      <w:r w:rsidRPr="004715FA">
        <w:rPr>
          <w:rStyle w:val="apple-converted-space"/>
          <w:sz w:val="28"/>
          <w:szCs w:val="28"/>
          <w:shd w:val="clear" w:color="auto" w:fill="FFFFFF"/>
        </w:rPr>
        <w:t> </w:t>
      </w:r>
    </w:p>
    <w:p w:rsidR="00E33198" w:rsidRPr="004715FA" w:rsidRDefault="00E33198" w:rsidP="00E33198">
      <w:pPr>
        <w:pStyle w:val="a7"/>
        <w:numPr>
          <w:ilvl w:val="0"/>
          <w:numId w:val="2"/>
        </w:numPr>
        <w:tabs>
          <w:tab w:val="left" w:pos="-1276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715FA">
        <w:rPr>
          <w:sz w:val="28"/>
          <w:szCs w:val="28"/>
          <w:shd w:val="clear" w:color="auto" w:fill="FFFFFF"/>
        </w:rPr>
        <w:t xml:space="preserve">Вейнберг И.П. Рождение истории. Историческая мысль на Ближнем Востоке середины I тысячелетия до н.э. / И. П. Вейнберг.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  <w:shd w:val="clear" w:color="auto" w:fill="FFFFFF"/>
        </w:rPr>
        <w:t xml:space="preserve"> М.: Наука, 1993.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  <w:shd w:val="clear" w:color="auto" w:fill="FFFFFF"/>
        </w:rPr>
        <w:t xml:space="preserve"> 352 </w:t>
      </w:r>
      <w:r w:rsidRPr="004715FA">
        <w:rPr>
          <w:sz w:val="28"/>
          <w:szCs w:val="28"/>
          <w:shd w:val="clear" w:color="auto" w:fill="FFFFFF"/>
          <w:lang w:val="en-US"/>
        </w:rPr>
        <w:t>c</w:t>
      </w:r>
      <w:r w:rsidRPr="004715FA">
        <w:rPr>
          <w:sz w:val="28"/>
          <w:szCs w:val="28"/>
          <w:shd w:val="clear" w:color="auto" w:fill="FFFFFF"/>
        </w:rPr>
        <w:t>.</w:t>
      </w:r>
    </w:p>
    <w:p w:rsidR="00E33198" w:rsidRPr="004715FA" w:rsidRDefault="00E33198" w:rsidP="00E33198">
      <w:pPr>
        <w:pStyle w:val="a7"/>
        <w:numPr>
          <w:ilvl w:val="0"/>
          <w:numId w:val="2"/>
        </w:numPr>
        <w:tabs>
          <w:tab w:val="left" w:pos="-1276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715FA">
        <w:rPr>
          <w:sz w:val="28"/>
          <w:szCs w:val="28"/>
        </w:rPr>
        <w:t xml:space="preserve">Дьяконов И.М. </w:t>
      </w:r>
      <w:r w:rsidRPr="004715FA">
        <w:rPr>
          <w:sz w:val="28"/>
          <w:szCs w:val="28"/>
          <w:shd w:val="clear" w:color="auto" w:fill="FFFFFF"/>
        </w:rPr>
        <w:t xml:space="preserve">Пути истории: От древнейшего человека до наших дней. / И. М. Дьяков.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  <w:shd w:val="clear" w:color="auto" w:fill="FFFFFF"/>
        </w:rPr>
        <w:t xml:space="preserve"> М.: АСТА-Пресс, 2004.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  <w:shd w:val="clear" w:color="auto" w:fill="FFFFFF"/>
        </w:rPr>
        <w:t xml:space="preserve"> 384 с.</w:t>
      </w:r>
    </w:p>
    <w:p w:rsidR="00E33198" w:rsidRPr="004715FA" w:rsidRDefault="00E33198" w:rsidP="00E33198">
      <w:pPr>
        <w:pStyle w:val="a7"/>
        <w:numPr>
          <w:ilvl w:val="0"/>
          <w:numId w:val="2"/>
        </w:numPr>
        <w:tabs>
          <w:tab w:val="left" w:pos="-1276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715FA">
        <w:rPr>
          <w:iCs/>
          <w:sz w:val="28"/>
          <w:szCs w:val="28"/>
        </w:rPr>
        <w:t>Ерасов Б.С.</w:t>
      </w:r>
      <w:r w:rsidRPr="004715FA">
        <w:rPr>
          <w:sz w:val="28"/>
          <w:szCs w:val="28"/>
        </w:rPr>
        <w:t xml:space="preserve"> Цивилизация: смысл слова и определение термина / </w:t>
      </w:r>
      <w:r>
        <w:rPr>
          <w:sz w:val="28"/>
          <w:szCs w:val="28"/>
          <w:lang w:val="uk-UA"/>
        </w:rPr>
        <w:t xml:space="preserve">        </w:t>
      </w:r>
      <w:r w:rsidRPr="004715FA">
        <w:rPr>
          <w:sz w:val="28"/>
          <w:szCs w:val="28"/>
        </w:rPr>
        <w:t xml:space="preserve">Б. С. Ерасов // Цивилизации.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</w:rPr>
        <w:t xml:space="preserve"> 2009.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</w:rPr>
        <w:t xml:space="preserve"> Вып.4.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</w:rPr>
        <w:t xml:space="preserve"> С.169-187.</w:t>
      </w:r>
    </w:p>
    <w:p w:rsidR="00E33198" w:rsidRPr="004715FA" w:rsidRDefault="00E33198" w:rsidP="00E33198">
      <w:pPr>
        <w:pStyle w:val="a7"/>
        <w:numPr>
          <w:ilvl w:val="0"/>
          <w:numId w:val="2"/>
        </w:numPr>
        <w:tabs>
          <w:tab w:val="left" w:pos="-1276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715FA">
        <w:rPr>
          <w:iCs/>
          <w:sz w:val="28"/>
          <w:szCs w:val="28"/>
        </w:rPr>
        <w:t>Исаев И.А</w:t>
      </w:r>
      <w:r w:rsidRPr="004715FA">
        <w:rPr>
          <w:i/>
          <w:iCs/>
          <w:sz w:val="28"/>
          <w:szCs w:val="28"/>
        </w:rPr>
        <w:t>.</w:t>
      </w:r>
      <w:r w:rsidRPr="004715FA">
        <w:rPr>
          <w:sz w:val="28"/>
          <w:szCs w:val="28"/>
        </w:rPr>
        <w:t xml:space="preserve"> Евразийство: идеология государственности / И. А. Исаев // Общественные науки и современность.  – 2004.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</w:rPr>
        <w:t xml:space="preserve"> №5.</w:t>
      </w:r>
      <w:r w:rsidRPr="004715FA">
        <w:rPr>
          <w:sz w:val="28"/>
          <w:szCs w:val="28"/>
          <w:shd w:val="clear" w:color="auto" w:fill="FFFFFF"/>
        </w:rPr>
        <w:t xml:space="preserve"> </w:t>
      </w:r>
      <w:r w:rsidRPr="004715FA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4715FA">
        <w:rPr>
          <w:sz w:val="28"/>
          <w:szCs w:val="28"/>
          <w:shd w:val="clear" w:color="auto" w:fill="FFFFFF"/>
        </w:rPr>
        <w:t>С. 42 – 55.</w:t>
      </w:r>
    </w:p>
    <w:p w:rsidR="00E33198" w:rsidRPr="004715FA" w:rsidRDefault="00E33198" w:rsidP="00E33198">
      <w:pPr>
        <w:pStyle w:val="a7"/>
        <w:numPr>
          <w:ilvl w:val="0"/>
          <w:numId w:val="2"/>
        </w:numPr>
        <w:tabs>
          <w:tab w:val="left" w:pos="-1276"/>
          <w:tab w:val="left" w:pos="993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4715FA">
        <w:rPr>
          <w:sz w:val="28"/>
          <w:szCs w:val="28"/>
        </w:rPr>
        <w:t xml:space="preserve">Крымский С.Б. Эпистемология культуры / С. Б. Крымский, </w:t>
      </w:r>
      <w:r>
        <w:rPr>
          <w:sz w:val="28"/>
          <w:szCs w:val="28"/>
          <w:lang w:val="uk-UA"/>
        </w:rPr>
        <w:t xml:space="preserve">               </w:t>
      </w:r>
      <w:r w:rsidRPr="004715FA">
        <w:rPr>
          <w:sz w:val="28"/>
          <w:szCs w:val="28"/>
        </w:rPr>
        <w:t xml:space="preserve">Б. А. Парахонский, В. М. Мейзерский.  – </w:t>
      </w:r>
      <w:r w:rsidRPr="004715FA">
        <w:rPr>
          <w:sz w:val="28"/>
          <w:szCs w:val="28"/>
          <w:shd w:val="clear" w:color="auto" w:fill="FFFFFF"/>
        </w:rPr>
        <w:t>Киев: Нау</w:t>
      </w:r>
      <w:r w:rsidRPr="004715FA">
        <w:rPr>
          <w:sz w:val="28"/>
          <w:szCs w:val="28"/>
          <w:shd w:val="clear" w:color="auto" w:fill="FFFFFF"/>
          <w:lang w:val="uk-UA"/>
        </w:rPr>
        <w:t>кова думка</w:t>
      </w:r>
      <w:r w:rsidRPr="004715FA">
        <w:rPr>
          <w:sz w:val="28"/>
          <w:szCs w:val="28"/>
          <w:shd w:val="clear" w:color="auto" w:fill="FFFFFF"/>
        </w:rPr>
        <w:t>, 1993.</w:t>
      </w:r>
      <w:r w:rsidRPr="005678A5">
        <w:rPr>
          <w:sz w:val="28"/>
          <w:szCs w:val="28"/>
          <w:lang w:val="uk-UA"/>
        </w:rPr>
        <w:t xml:space="preserve"> </w:t>
      </w:r>
      <w:r w:rsidRPr="004715FA">
        <w:rPr>
          <w:sz w:val="28"/>
          <w:szCs w:val="28"/>
          <w:lang w:val="uk-UA"/>
        </w:rPr>
        <w:t>–</w:t>
      </w:r>
      <w:r w:rsidRPr="004715FA">
        <w:rPr>
          <w:sz w:val="28"/>
          <w:szCs w:val="28"/>
          <w:shd w:val="clear" w:color="auto" w:fill="FFFFFF"/>
        </w:rPr>
        <w:t xml:space="preserve"> 216 с.</w:t>
      </w:r>
    </w:p>
    <w:p w:rsidR="00E33198" w:rsidRPr="004715FA" w:rsidRDefault="00E33198" w:rsidP="00E33198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Павленко Ю. В. Історія світової цивілізації : Соціокультурний розвиток людства / Ю. В. Павленко. – К.: Генеза, 1996. – 360 с.</w:t>
      </w:r>
    </w:p>
    <w:p w:rsidR="00E33198" w:rsidRPr="004715FA" w:rsidRDefault="00E33198" w:rsidP="00E33198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Померанц Г. С. Лекции по философии истории / Г. С. Померанц. – М.</w:t>
      </w:r>
      <w:r w:rsidRPr="004715FA">
        <w:rPr>
          <w:rFonts w:ascii="Times New Roman" w:hAnsi="Times New Roman"/>
          <w:sz w:val="28"/>
          <w:szCs w:val="28"/>
          <w:lang w:val="uk-UA"/>
        </w:rPr>
        <w:t>: Наука</w:t>
      </w:r>
      <w:r w:rsidRPr="004715FA">
        <w:rPr>
          <w:rFonts w:ascii="Times New Roman" w:hAnsi="Times New Roman"/>
          <w:sz w:val="28"/>
          <w:szCs w:val="28"/>
        </w:rPr>
        <w:t>, 1995. – 165 с.</w:t>
      </w:r>
    </w:p>
    <w:p w:rsidR="00E33198" w:rsidRPr="004715FA" w:rsidRDefault="00E33198" w:rsidP="00E33198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Сорокин П.</w:t>
      </w:r>
      <w:r w:rsidRPr="004715FA">
        <w:rPr>
          <w:rFonts w:ascii="Times New Roman" w:hAnsi="Times New Roman"/>
          <w:sz w:val="28"/>
          <w:szCs w:val="28"/>
          <w:lang w:val="uk-UA"/>
        </w:rPr>
        <w:t xml:space="preserve">А. </w:t>
      </w:r>
      <w:r w:rsidRPr="004715FA">
        <w:rPr>
          <w:rFonts w:ascii="Times New Roman" w:hAnsi="Times New Roman"/>
          <w:sz w:val="28"/>
          <w:szCs w:val="28"/>
        </w:rPr>
        <w:t>Человек. Цивилизация. Общество</w:t>
      </w:r>
      <w:r w:rsidRPr="004715FA">
        <w:rPr>
          <w:rFonts w:ascii="Times New Roman" w:hAnsi="Times New Roman"/>
          <w:sz w:val="28"/>
          <w:szCs w:val="28"/>
          <w:lang w:val="uk-UA"/>
        </w:rPr>
        <w:t xml:space="preserve"> / П.А. Сорокин</w:t>
      </w:r>
      <w:r w:rsidRPr="004715FA">
        <w:rPr>
          <w:rFonts w:ascii="Times New Roman" w:hAnsi="Times New Roman"/>
          <w:sz w:val="28"/>
          <w:szCs w:val="28"/>
        </w:rPr>
        <w:t>.</w:t>
      </w:r>
      <w:r w:rsidRPr="004715FA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4715FA">
        <w:rPr>
          <w:rFonts w:ascii="Times New Roman" w:hAnsi="Times New Roman"/>
          <w:sz w:val="28"/>
          <w:szCs w:val="28"/>
        </w:rPr>
        <w:t>М.</w:t>
      </w:r>
      <w:r w:rsidRPr="004715FA">
        <w:rPr>
          <w:rFonts w:ascii="Times New Roman" w:hAnsi="Times New Roman"/>
          <w:sz w:val="28"/>
          <w:szCs w:val="28"/>
          <w:lang w:val="uk-UA"/>
        </w:rPr>
        <w:t>: ИНФРА-М</w:t>
      </w:r>
      <w:r w:rsidRPr="004715FA">
        <w:rPr>
          <w:rFonts w:ascii="Times New Roman" w:hAnsi="Times New Roman"/>
          <w:sz w:val="28"/>
          <w:szCs w:val="28"/>
        </w:rPr>
        <w:t>, 1992.</w:t>
      </w:r>
      <w:r w:rsidRPr="004715FA">
        <w:rPr>
          <w:rFonts w:ascii="Times New Roman" w:hAnsi="Times New Roman"/>
          <w:sz w:val="28"/>
          <w:szCs w:val="28"/>
          <w:lang w:val="uk-UA"/>
        </w:rPr>
        <w:t xml:space="preserve"> – 644 с.</w:t>
      </w:r>
    </w:p>
    <w:p w:rsidR="00E33198" w:rsidRPr="004715FA" w:rsidRDefault="00E33198" w:rsidP="00E33198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Философия истории. Антология: [книга] / Ю. А. Кимелев. – М.: Аспект-Пресс, 1995. – 354 с.</w:t>
      </w:r>
    </w:p>
    <w:p w:rsidR="00E33198" w:rsidRDefault="00E33198" w:rsidP="00E33198">
      <w:pPr>
        <w:pStyle w:val="a5"/>
        <w:spacing w:after="0"/>
        <w:rPr>
          <w:b/>
          <w:sz w:val="28"/>
          <w:szCs w:val="28"/>
        </w:rPr>
      </w:pPr>
    </w:p>
    <w:p w:rsidR="00E33198" w:rsidRPr="002C6314" w:rsidRDefault="00E33198" w:rsidP="00E33198">
      <w:pPr>
        <w:pStyle w:val="a5"/>
        <w:spacing w:after="0"/>
        <w:rPr>
          <w:b/>
          <w:sz w:val="28"/>
          <w:szCs w:val="28"/>
        </w:rPr>
      </w:pPr>
      <w:r w:rsidRPr="002C6314">
        <w:rPr>
          <w:b/>
          <w:sz w:val="28"/>
          <w:szCs w:val="28"/>
        </w:rPr>
        <w:t>Додаткова: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Алексеенко И.Р</w:t>
      </w:r>
      <w:r w:rsidRPr="004715F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715FA">
        <w:rPr>
          <w:rFonts w:ascii="Times New Roman" w:hAnsi="Times New Roman"/>
          <w:sz w:val="28"/>
          <w:szCs w:val="28"/>
        </w:rPr>
        <w:t>Последняя цивилизация?</w:t>
      </w:r>
      <w:r w:rsidRPr="004715FA">
        <w:rPr>
          <w:rFonts w:ascii="Times New Roman" w:hAnsi="Times New Roman"/>
          <w:sz w:val="28"/>
          <w:szCs w:val="28"/>
          <w:lang w:val="uk-UA"/>
        </w:rPr>
        <w:t xml:space="preserve"> Человек. Общество. Природа / И.Р. Алексеенко, Л.В.</w:t>
      </w:r>
      <w:r w:rsidRPr="004715FA">
        <w:rPr>
          <w:rFonts w:ascii="Times New Roman" w:hAnsi="Times New Roman"/>
          <w:sz w:val="28"/>
          <w:szCs w:val="28"/>
        </w:rPr>
        <w:t xml:space="preserve"> Нейсевич. </w:t>
      </w:r>
      <w:r w:rsidRPr="004715FA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4715FA">
        <w:rPr>
          <w:rFonts w:ascii="Times New Roman" w:hAnsi="Times New Roman"/>
          <w:sz w:val="28"/>
          <w:szCs w:val="28"/>
        </w:rPr>
        <w:t>К.</w:t>
      </w:r>
      <w:r w:rsidRPr="004715FA">
        <w:rPr>
          <w:rFonts w:ascii="Times New Roman" w:hAnsi="Times New Roman"/>
          <w:sz w:val="28"/>
          <w:szCs w:val="28"/>
          <w:lang w:val="uk-UA"/>
        </w:rPr>
        <w:t>: Основа ТОВ</w:t>
      </w:r>
      <w:r w:rsidRPr="004715FA">
        <w:rPr>
          <w:rFonts w:ascii="Times New Roman" w:hAnsi="Times New Roman"/>
          <w:sz w:val="28"/>
          <w:szCs w:val="28"/>
        </w:rPr>
        <w:t>, 1997</w:t>
      </w:r>
      <w:r w:rsidRPr="004715FA">
        <w:rPr>
          <w:rFonts w:ascii="Times New Roman" w:hAnsi="Times New Roman"/>
          <w:sz w:val="28"/>
          <w:szCs w:val="28"/>
          <w:lang w:val="uk-UA"/>
        </w:rPr>
        <w:t>. – 316 с.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Кареев Н.И. Философия, история и теория прогресса / Н. И. Кареев  // Очерк русской философии истории. Антология. - М., 1996. – С.  219-234.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 xml:space="preserve">Культура человека и картина мира: [учебник] / A.И. Арнольдов, B.А. Кругликов. </w:t>
      </w:r>
      <w:r w:rsidRPr="004715FA">
        <w:rPr>
          <w:rFonts w:ascii="Times New Roman" w:hAnsi="Times New Roman"/>
          <w:sz w:val="28"/>
          <w:szCs w:val="28"/>
          <w:lang w:val="uk-UA"/>
        </w:rPr>
        <w:t>–</w:t>
      </w:r>
      <w:r w:rsidRPr="004715FA">
        <w:rPr>
          <w:rFonts w:ascii="Times New Roman" w:hAnsi="Times New Roman"/>
          <w:sz w:val="28"/>
          <w:szCs w:val="28"/>
        </w:rPr>
        <w:t xml:space="preserve"> М.: Наука, 1997. </w:t>
      </w:r>
      <w:r w:rsidRPr="004715FA">
        <w:rPr>
          <w:rFonts w:ascii="Times New Roman" w:hAnsi="Times New Roman"/>
          <w:sz w:val="28"/>
          <w:szCs w:val="28"/>
          <w:lang w:val="uk-UA"/>
        </w:rPr>
        <w:t>–</w:t>
      </w:r>
      <w:r w:rsidRPr="004715FA">
        <w:rPr>
          <w:rFonts w:ascii="Times New Roman" w:hAnsi="Times New Roman"/>
          <w:sz w:val="28"/>
          <w:szCs w:val="28"/>
        </w:rPr>
        <w:t xml:space="preserve"> 350 с.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 xml:space="preserve">Ле Гофф Ж. Цивилизация средневекового Запада. / Ж. Ле Гофф. </w:t>
      </w:r>
      <w:r w:rsidRPr="004715FA">
        <w:rPr>
          <w:rFonts w:ascii="Times New Roman" w:hAnsi="Times New Roman"/>
          <w:sz w:val="28"/>
          <w:szCs w:val="28"/>
          <w:lang w:val="uk-UA"/>
        </w:rPr>
        <w:t>–</w:t>
      </w:r>
      <w:r w:rsidRPr="004715FA">
        <w:rPr>
          <w:rFonts w:ascii="Times New Roman" w:hAnsi="Times New Roman"/>
          <w:sz w:val="28"/>
          <w:szCs w:val="28"/>
        </w:rPr>
        <w:t xml:space="preserve"> М.: Прогресс-Академия, 1992. — 376 с. 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lastRenderedPageBreak/>
        <w:t xml:space="preserve">Масон В.М. Первые цивилизации / В. М. Массон. – М.: Наука, 1999. – 268 с. 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Павленко Ю. В. Стадии общественного развития и проблема «осевого времени». / Ю. В. Павленко. – К.: Либ</w:t>
      </w:r>
      <w:r w:rsidRPr="004715FA">
        <w:rPr>
          <w:rFonts w:ascii="Times New Roman" w:hAnsi="Times New Roman"/>
          <w:sz w:val="28"/>
          <w:szCs w:val="28"/>
          <w:lang w:val="uk-UA"/>
        </w:rPr>
        <w:t>і</w:t>
      </w:r>
      <w:r w:rsidRPr="004715FA">
        <w:rPr>
          <w:rFonts w:ascii="Times New Roman" w:hAnsi="Times New Roman"/>
          <w:sz w:val="28"/>
          <w:szCs w:val="28"/>
        </w:rPr>
        <w:t>дь</w:t>
      </w:r>
      <w:r w:rsidRPr="004715FA">
        <w:rPr>
          <w:rFonts w:ascii="Times New Roman" w:hAnsi="Times New Roman"/>
          <w:sz w:val="28"/>
          <w:szCs w:val="28"/>
          <w:lang w:val="uk-UA"/>
        </w:rPr>
        <w:t>,</w:t>
      </w:r>
      <w:r w:rsidRPr="004715FA">
        <w:rPr>
          <w:rFonts w:ascii="Times New Roman" w:hAnsi="Times New Roman"/>
          <w:sz w:val="28"/>
          <w:szCs w:val="28"/>
        </w:rPr>
        <w:t xml:space="preserve"> 19</w:t>
      </w:r>
      <w:r w:rsidRPr="004715FA">
        <w:rPr>
          <w:rFonts w:ascii="Times New Roman" w:hAnsi="Times New Roman"/>
          <w:sz w:val="28"/>
          <w:szCs w:val="28"/>
          <w:lang w:val="uk-UA"/>
        </w:rPr>
        <w:t>9</w:t>
      </w:r>
      <w:r w:rsidRPr="004715FA">
        <w:rPr>
          <w:rFonts w:ascii="Times New Roman" w:hAnsi="Times New Roman"/>
          <w:sz w:val="28"/>
          <w:szCs w:val="28"/>
        </w:rPr>
        <w:t xml:space="preserve">9. – 278 с. 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Пригожин И. Р. От сущего к возникающему / И. Р. Пригожин. – М.</w:t>
      </w:r>
      <w:r w:rsidRPr="004715FA">
        <w:rPr>
          <w:rFonts w:ascii="Times New Roman" w:hAnsi="Times New Roman"/>
          <w:sz w:val="28"/>
          <w:szCs w:val="28"/>
          <w:lang w:val="uk-UA"/>
        </w:rPr>
        <w:t>: Наука,</w:t>
      </w:r>
      <w:r w:rsidRPr="004715FA">
        <w:rPr>
          <w:rFonts w:ascii="Times New Roman" w:hAnsi="Times New Roman"/>
          <w:sz w:val="28"/>
          <w:szCs w:val="28"/>
        </w:rPr>
        <w:t xml:space="preserve"> 1989. - 215 с. 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 xml:space="preserve">Противоречия и императивы общецивилизационного процесса: [материалы «круглого стола»] // Вестник МГУ. – 1992. – №1. 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 xml:space="preserve">Рассел Б. История западной философии / Б. Рассел. </w:t>
      </w:r>
      <w:r w:rsidRPr="004715FA">
        <w:rPr>
          <w:rFonts w:ascii="Times New Roman" w:hAnsi="Times New Roman"/>
          <w:sz w:val="28"/>
          <w:szCs w:val="28"/>
          <w:lang w:val="uk-UA"/>
        </w:rPr>
        <w:t>–</w:t>
      </w:r>
      <w:r w:rsidRPr="004715FA">
        <w:rPr>
          <w:rFonts w:ascii="Times New Roman" w:hAnsi="Times New Roman"/>
          <w:sz w:val="28"/>
          <w:szCs w:val="28"/>
        </w:rPr>
        <w:t xml:space="preserve"> В 2-х т. – М.</w:t>
      </w:r>
      <w:r w:rsidRPr="004715FA">
        <w:rPr>
          <w:rFonts w:ascii="Times New Roman" w:hAnsi="Times New Roman"/>
          <w:sz w:val="28"/>
          <w:szCs w:val="28"/>
          <w:lang w:val="uk-UA"/>
        </w:rPr>
        <w:t>: Дело</w:t>
      </w:r>
      <w:r w:rsidRPr="004715FA">
        <w:rPr>
          <w:rFonts w:ascii="Times New Roman" w:hAnsi="Times New Roman"/>
          <w:sz w:val="28"/>
          <w:szCs w:val="28"/>
        </w:rPr>
        <w:t>, 1993.</w:t>
      </w:r>
      <w:r w:rsidRPr="004715FA">
        <w:rPr>
          <w:rFonts w:ascii="Times New Roman" w:hAnsi="Times New Roman"/>
          <w:sz w:val="28"/>
          <w:szCs w:val="28"/>
          <w:lang w:val="uk-UA"/>
        </w:rPr>
        <w:t xml:space="preserve"> – 684 с.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Трельч Э. Историзм и его проблемы / Э. Трельч. – М.</w:t>
      </w:r>
      <w:r w:rsidRPr="004715FA">
        <w:rPr>
          <w:rFonts w:ascii="Times New Roman" w:hAnsi="Times New Roman"/>
          <w:sz w:val="28"/>
          <w:szCs w:val="28"/>
          <w:lang w:val="uk-UA"/>
        </w:rPr>
        <w:t>: Политиздат</w:t>
      </w:r>
      <w:r w:rsidRPr="004715FA">
        <w:rPr>
          <w:rFonts w:ascii="Times New Roman" w:hAnsi="Times New Roman"/>
          <w:sz w:val="28"/>
          <w:szCs w:val="28"/>
        </w:rPr>
        <w:t>, 1994. – 719 с.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Тойнбі А. Дослідження історії / А. Тойнбі у 2 т. – К.</w:t>
      </w:r>
      <w:r w:rsidRPr="004715FA">
        <w:rPr>
          <w:rFonts w:ascii="Times New Roman" w:hAnsi="Times New Roman"/>
          <w:sz w:val="28"/>
          <w:szCs w:val="28"/>
          <w:lang w:val="uk-UA"/>
        </w:rPr>
        <w:t>: Наукова думка</w:t>
      </w:r>
      <w:r w:rsidRPr="004715FA">
        <w:rPr>
          <w:rFonts w:ascii="Times New Roman" w:hAnsi="Times New Roman"/>
          <w:sz w:val="28"/>
          <w:szCs w:val="28"/>
        </w:rPr>
        <w:t>, 1995.</w:t>
      </w:r>
      <w:r w:rsidRPr="004715FA">
        <w:rPr>
          <w:rFonts w:ascii="Times New Roman" w:hAnsi="Times New Roman"/>
          <w:sz w:val="28"/>
          <w:szCs w:val="28"/>
          <w:lang w:val="uk-UA"/>
        </w:rPr>
        <w:t xml:space="preserve"> – 866 с.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Тойнби А. Цивилизация перед судом истории / А. Тойнби. – М.</w:t>
      </w:r>
      <w:r w:rsidRPr="004715FA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4715FA">
        <w:rPr>
          <w:rFonts w:ascii="Times New Roman" w:hAnsi="Times New Roman"/>
          <w:sz w:val="28"/>
          <w:szCs w:val="28"/>
        </w:rPr>
        <w:t>ысль, 1995. - 476 с.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Храмов В.Л. Целостность духовной культуры / В. Л. Храмов. – К.: Феникс, 1995. - 648 с.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 xml:space="preserve">Хантингтон С. Революционный путь модернизации / С. Хантингтон // Цивилизации. </w:t>
      </w:r>
      <w:r w:rsidRPr="004715FA">
        <w:rPr>
          <w:rFonts w:ascii="Times New Roman" w:hAnsi="Times New Roman"/>
          <w:sz w:val="28"/>
          <w:szCs w:val="28"/>
          <w:lang w:val="uk-UA"/>
        </w:rPr>
        <w:t>–</w:t>
      </w:r>
      <w:r w:rsidRPr="004715FA">
        <w:rPr>
          <w:rFonts w:ascii="Times New Roman" w:hAnsi="Times New Roman"/>
          <w:sz w:val="28"/>
          <w:szCs w:val="28"/>
        </w:rPr>
        <w:t xml:space="preserve">  2006. </w:t>
      </w:r>
      <w:r w:rsidRPr="004715FA">
        <w:rPr>
          <w:rFonts w:ascii="Times New Roman" w:hAnsi="Times New Roman"/>
          <w:sz w:val="28"/>
          <w:szCs w:val="28"/>
          <w:lang w:val="uk-UA"/>
        </w:rPr>
        <w:t>–</w:t>
      </w:r>
      <w:r w:rsidRPr="004715FA">
        <w:rPr>
          <w:rFonts w:ascii="Times New Roman" w:hAnsi="Times New Roman"/>
          <w:sz w:val="28"/>
          <w:szCs w:val="28"/>
        </w:rPr>
        <w:t xml:space="preserve"> Вып.4. </w:t>
      </w:r>
      <w:r w:rsidRPr="004715FA">
        <w:rPr>
          <w:rFonts w:ascii="Times New Roman" w:hAnsi="Times New Roman"/>
          <w:sz w:val="28"/>
          <w:szCs w:val="28"/>
          <w:lang w:val="uk-UA"/>
        </w:rPr>
        <w:t>–</w:t>
      </w:r>
      <w:r w:rsidRPr="004715FA">
        <w:rPr>
          <w:rFonts w:ascii="Times New Roman" w:hAnsi="Times New Roman"/>
          <w:sz w:val="28"/>
          <w:szCs w:val="28"/>
        </w:rPr>
        <w:t xml:space="preserve"> С. 33-42.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 xml:space="preserve">Фурсов А. И. Возникновение капитализма и европейская цивилизация / А. И. Фурсов // Социологические исследования. – 2008. </w:t>
      </w:r>
      <w:r w:rsidRPr="004715FA">
        <w:rPr>
          <w:rFonts w:ascii="Times New Roman" w:hAnsi="Times New Roman"/>
          <w:sz w:val="28"/>
          <w:szCs w:val="28"/>
          <w:lang w:val="uk-UA"/>
        </w:rPr>
        <w:t>–</w:t>
      </w:r>
      <w:r w:rsidRPr="004715FA">
        <w:rPr>
          <w:rFonts w:ascii="Times New Roman" w:hAnsi="Times New Roman"/>
          <w:sz w:val="28"/>
          <w:szCs w:val="28"/>
        </w:rPr>
        <w:t xml:space="preserve"> №10. </w:t>
      </w:r>
      <w:r w:rsidRPr="004715FA">
        <w:rPr>
          <w:rFonts w:ascii="Times New Roman" w:hAnsi="Times New Roman"/>
          <w:sz w:val="28"/>
          <w:szCs w:val="28"/>
          <w:lang w:val="uk-UA"/>
        </w:rPr>
        <w:t>–</w:t>
      </w:r>
      <w:r w:rsidRPr="004715FA">
        <w:rPr>
          <w:rFonts w:ascii="Times New Roman" w:hAnsi="Times New Roman"/>
          <w:sz w:val="28"/>
          <w:szCs w:val="28"/>
        </w:rPr>
        <w:t xml:space="preserve"> С. 26-42. 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Формации или цивилизации? [Материалы «круглого стола»] // Вопросы философии. – 2009. – №10.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 xml:space="preserve">Шлезингер А. Циклы американской истории / А. Шлезингер. </w:t>
      </w:r>
      <w:r w:rsidRPr="004715FA">
        <w:rPr>
          <w:rFonts w:ascii="Times New Roman" w:hAnsi="Times New Roman"/>
          <w:sz w:val="28"/>
          <w:szCs w:val="28"/>
          <w:lang w:val="uk-UA"/>
        </w:rPr>
        <w:t>–</w:t>
      </w:r>
      <w:r w:rsidRPr="004715FA">
        <w:rPr>
          <w:rFonts w:ascii="Times New Roman" w:hAnsi="Times New Roman"/>
          <w:sz w:val="28"/>
          <w:szCs w:val="28"/>
        </w:rPr>
        <w:t xml:space="preserve"> М.: Прогресс-Академия, 2002. – 687 с.</w:t>
      </w:r>
    </w:p>
    <w:p w:rsidR="00E33198" w:rsidRPr="004715FA" w:rsidRDefault="00E33198" w:rsidP="00E33198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5FA">
        <w:rPr>
          <w:rFonts w:ascii="Times New Roman" w:hAnsi="Times New Roman"/>
          <w:sz w:val="28"/>
          <w:szCs w:val="28"/>
        </w:rPr>
        <w:t>Шпенглер О. Закат Европы / О. Шпенглер. -  В 2-х т. - М.: Мысль, 1991. – 824 с.</w:t>
      </w:r>
    </w:p>
    <w:p w:rsidR="00E33198" w:rsidRPr="005678A5" w:rsidRDefault="00E33198" w:rsidP="00E3319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ru-RU"/>
        </w:rPr>
      </w:pPr>
    </w:p>
    <w:p w:rsidR="00E33198" w:rsidRPr="002C6314" w:rsidRDefault="00E33198" w:rsidP="00E3319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</w:rPr>
      </w:pPr>
      <w:r w:rsidRPr="002C631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2C6314">
        <w:rPr>
          <w:b/>
          <w:sz w:val="28"/>
          <w:szCs w:val="28"/>
        </w:rPr>
        <w:t>. Інформаційні ресурси</w:t>
      </w:r>
    </w:p>
    <w:p w:rsidR="00E33198" w:rsidRPr="002C6314" w:rsidRDefault="00E33198" w:rsidP="00E33198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</w:rPr>
      </w:pPr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34E6E">
        <w:rPr>
          <w:sz w:val="28"/>
          <w:szCs w:val="28"/>
        </w:rPr>
        <w:t xml:space="preserve">Базилевич В.Д. Формаційний та цивілізаційний підходи до періодизації суспільного розвитку / В.Д. Базилевич / В кн. Економічна теорія: Політекономія. – [Електронний ресурс]. – Режим доступу  // </w:t>
      </w:r>
      <w:hyperlink r:id="rId5" w:history="1">
        <w:r w:rsidRPr="00A34E6E">
          <w:rPr>
            <w:rStyle w:val="a8"/>
            <w:sz w:val="28"/>
            <w:szCs w:val="28"/>
          </w:rPr>
          <w:t>http://pidruchniki.ws/1228112839914/politekonomiya/ekonomichna_sistema_suspilstva_vidnosini_vlasnosti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34E6E">
        <w:rPr>
          <w:sz w:val="28"/>
          <w:szCs w:val="28"/>
        </w:rPr>
        <w:t>Вернадский В.</w:t>
      </w:r>
      <w:r w:rsidRPr="00A34E6E">
        <w:rPr>
          <w:sz w:val="28"/>
          <w:szCs w:val="28"/>
          <w:lang w:val="en-US"/>
        </w:rPr>
        <w:t> </w:t>
      </w:r>
      <w:r w:rsidRPr="00A34E6E">
        <w:rPr>
          <w:sz w:val="28"/>
          <w:szCs w:val="28"/>
        </w:rPr>
        <w:t xml:space="preserve">И. Биосфера и ноосфера / В.И. Вернадский. – М.: Наука, 1989. – 261 с. – [Електронний ресурс]. – Режим доступу  // </w:t>
      </w:r>
      <w:hyperlink r:id="rId6" w:history="1">
        <w:r w:rsidRPr="00A34E6E">
          <w:rPr>
            <w:rStyle w:val="a8"/>
            <w:sz w:val="28"/>
            <w:szCs w:val="28"/>
          </w:rPr>
          <w:t>http://www.spsl.nsc.ru/win/nelbib/vernd/vernadsky.pdf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34E6E">
        <w:rPr>
          <w:sz w:val="28"/>
          <w:szCs w:val="28"/>
        </w:rPr>
        <w:t xml:space="preserve">Дьяконов И.М. </w:t>
      </w:r>
      <w:r w:rsidRPr="00A34E6E">
        <w:rPr>
          <w:sz w:val="28"/>
          <w:szCs w:val="28"/>
          <w:shd w:val="clear" w:color="auto" w:fill="FFFFFF"/>
        </w:rPr>
        <w:t xml:space="preserve">Пути истории: От древнейшего человека до наших дней. / И. М. Дьяков. - М., 1994. - 384 с. </w:t>
      </w:r>
      <w:r w:rsidRPr="00A34E6E">
        <w:rPr>
          <w:sz w:val="28"/>
          <w:szCs w:val="28"/>
        </w:rPr>
        <w:t xml:space="preserve">– [Електронний ресурс]. – Режим доступу  </w:t>
      </w:r>
      <w:r w:rsidRPr="00A34E6E">
        <w:rPr>
          <w:sz w:val="28"/>
          <w:szCs w:val="28"/>
          <w:shd w:val="clear" w:color="auto" w:fill="FFFFFF"/>
        </w:rPr>
        <w:t xml:space="preserve">// </w:t>
      </w:r>
      <w:hyperlink r:id="rId7" w:history="1">
        <w:r w:rsidRPr="00A34E6E">
          <w:rPr>
            <w:rStyle w:val="a8"/>
            <w:sz w:val="28"/>
            <w:szCs w:val="28"/>
          </w:rPr>
          <w:t>http://abuss.narod.ru/Biblio/diakonov.pdf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rStyle w:val="componentheading"/>
          <w:sz w:val="28"/>
          <w:szCs w:val="28"/>
        </w:rPr>
      </w:pPr>
      <w:r w:rsidRPr="00A34E6E">
        <w:rPr>
          <w:sz w:val="28"/>
          <w:szCs w:val="28"/>
          <w:lang w:val="ru-RU"/>
        </w:rPr>
        <w:t xml:space="preserve">Ионов И.Н. Теория цивилизаций и эволюция научного знания / И.Н. Ионов // Проблемы исторического познания. </w:t>
      </w:r>
      <w:r w:rsidRPr="00A34E6E">
        <w:rPr>
          <w:rStyle w:val="componentheading"/>
          <w:sz w:val="28"/>
          <w:szCs w:val="28"/>
        </w:rPr>
        <w:t>– [Електронний ресурс]. – Режим доступу //</w:t>
      </w:r>
      <w:r w:rsidRPr="00A34E6E">
        <w:rPr>
          <w:rStyle w:val="componentheading"/>
          <w:sz w:val="28"/>
          <w:szCs w:val="28"/>
          <w:lang w:val="ru-RU"/>
        </w:rPr>
        <w:t xml:space="preserve"> </w:t>
      </w:r>
      <w:hyperlink r:id="rId8" w:history="1">
        <w:r w:rsidRPr="00A34E6E">
          <w:rPr>
            <w:rStyle w:val="a8"/>
            <w:sz w:val="28"/>
            <w:szCs w:val="28"/>
            <w:lang w:val="ru-RU"/>
          </w:rPr>
          <w:t>http://ecsocman.hse.ru/data/915/285/1218/012Ionov.pdf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rStyle w:val="componentheading"/>
          <w:sz w:val="28"/>
          <w:szCs w:val="28"/>
        </w:rPr>
      </w:pPr>
      <w:r w:rsidRPr="00A34E6E">
        <w:rPr>
          <w:sz w:val="28"/>
          <w:szCs w:val="28"/>
        </w:rPr>
        <w:t xml:space="preserve">Кіктенок В.О. Огляд гіпотез походження китайської цивілізації. </w:t>
      </w:r>
      <w:r w:rsidRPr="00A34E6E">
        <w:rPr>
          <w:rStyle w:val="componentheading"/>
          <w:sz w:val="28"/>
          <w:szCs w:val="28"/>
        </w:rPr>
        <w:t xml:space="preserve">– [Електронний ресурс]. – Режим доступу // </w:t>
      </w:r>
      <w:hyperlink r:id="rId9" w:history="1">
        <w:r w:rsidRPr="00A34E6E">
          <w:rPr>
            <w:rStyle w:val="a8"/>
            <w:sz w:val="28"/>
            <w:szCs w:val="28"/>
          </w:rPr>
          <w:t>http://www.sinologist.com.ua/doc/Kiktenko/%D0%9E%D0%B3%D0%BB%D1%8F%D0%B4_%D0%B3%D1%96%D0%BF%D0%BE%D1%82%D0%B5%D0%B7.pdf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rStyle w:val="componentheading"/>
          <w:bCs/>
          <w:sz w:val="28"/>
          <w:szCs w:val="28"/>
        </w:rPr>
      </w:pPr>
      <w:r w:rsidRPr="00A34E6E">
        <w:rPr>
          <w:bCs/>
          <w:sz w:val="28"/>
          <w:szCs w:val="28"/>
        </w:rPr>
        <w:t xml:space="preserve">Ніколова Н.І. Міждисциплінарне дослідження соціокультурної динаміки як інноваційна складова освітнього процесу. </w:t>
      </w:r>
      <w:r w:rsidRPr="00A34E6E">
        <w:rPr>
          <w:rStyle w:val="componentheading"/>
          <w:sz w:val="28"/>
          <w:szCs w:val="28"/>
        </w:rPr>
        <w:t xml:space="preserve">– [Електронний ресурс]. – Режим доступу // </w:t>
      </w:r>
      <w:hyperlink r:id="rId10" w:history="1">
        <w:r w:rsidRPr="00A34E6E">
          <w:rPr>
            <w:rStyle w:val="a8"/>
            <w:sz w:val="28"/>
            <w:szCs w:val="28"/>
          </w:rPr>
          <w:t>http://novyn.kpi.ua/2007-2-2/07_Nikolova.pdf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rStyle w:val="componentheading"/>
          <w:bCs/>
          <w:sz w:val="28"/>
          <w:szCs w:val="28"/>
          <w:lang w:val="ru-RU"/>
        </w:rPr>
      </w:pPr>
      <w:r w:rsidRPr="00A34E6E">
        <w:rPr>
          <w:bCs/>
          <w:sz w:val="28"/>
          <w:szCs w:val="28"/>
          <w:lang w:val="ru-RU"/>
        </w:rPr>
        <w:t xml:space="preserve">Павленко Ю.В. Концептуальні засади осмислення цивілізаційного процесу. </w:t>
      </w:r>
      <w:r w:rsidRPr="00A34E6E">
        <w:rPr>
          <w:rStyle w:val="componentheading"/>
          <w:sz w:val="28"/>
          <w:szCs w:val="28"/>
        </w:rPr>
        <w:t xml:space="preserve">– [Електронний ресурс]. – Режим доступу // </w:t>
      </w:r>
      <w:hyperlink r:id="rId11" w:history="1">
        <w:r w:rsidRPr="00A34E6E">
          <w:rPr>
            <w:rStyle w:val="a8"/>
            <w:sz w:val="28"/>
            <w:szCs w:val="28"/>
          </w:rPr>
          <w:t>http://www.mao.kiev.ua/biblio/jscans/2007-4-pavlenko.pdf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34E6E">
        <w:rPr>
          <w:sz w:val="28"/>
          <w:szCs w:val="28"/>
        </w:rPr>
        <w:t xml:space="preserve">Павлова О.Ю. Єдність і локальність культурно-історичного процесу / О.Ю.Павлова / в кн. Історія української культури. – [Електронний ресурс]. – Режим доступу // </w:t>
      </w:r>
      <w:hyperlink r:id="rId12" w:history="1">
        <w:r w:rsidRPr="00A34E6E">
          <w:rPr>
            <w:rStyle w:val="a8"/>
            <w:sz w:val="28"/>
            <w:szCs w:val="28"/>
          </w:rPr>
          <w:t>http://libfree.com/170213555_kulturologiyayednist_lokalnist_kulturnoistorichnogo_protsesu.html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rStyle w:val="componentheading"/>
          <w:bCs/>
          <w:sz w:val="28"/>
          <w:szCs w:val="28"/>
          <w:lang w:val="ru-RU"/>
        </w:rPr>
      </w:pPr>
      <w:r w:rsidRPr="00A34E6E">
        <w:rPr>
          <w:bCs/>
          <w:sz w:val="28"/>
          <w:szCs w:val="28"/>
          <w:lang w:val="ru-RU"/>
        </w:rPr>
        <w:t xml:space="preserve">Сорокин П.А. Социокультурная динамика и эволюционизм. </w:t>
      </w:r>
      <w:r w:rsidRPr="00A34E6E">
        <w:rPr>
          <w:rStyle w:val="componentheading"/>
          <w:sz w:val="28"/>
          <w:szCs w:val="28"/>
        </w:rPr>
        <w:t xml:space="preserve">– [Електронний ресурс]. – Режим доступу // </w:t>
      </w:r>
      <w:hyperlink r:id="rId13" w:history="1">
        <w:r w:rsidRPr="00A34E6E">
          <w:rPr>
            <w:rStyle w:val="a8"/>
            <w:sz w:val="28"/>
            <w:szCs w:val="28"/>
          </w:rPr>
          <w:t>http://abuss.narod.ru/Biblio/sorokin2.htm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rStyle w:val="componentheading"/>
          <w:sz w:val="28"/>
          <w:szCs w:val="28"/>
        </w:rPr>
      </w:pPr>
      <w:r w:rsidRPr="00A34E6E">
        <w:rPr>
          <w:sz w:val="28"/>
          <w:szCs w:val="28"/>
          <w:lang w:val="ru-RU"/>
        </w:rPr>
        <w:t xml:space="preserve">Сайко Э. В. Цивилизация в пространственно-временном континууме социальной эволюции и проблема ее системного слома (Об определении феномена цивилизации). </w:t>
      </w:r>
      <w:r w:rsidRPr="00A34E6E">
        <w:rPr>
          <w:rStyle w:val="componentheading"/>
          <w:sz w:val="28"/>
          <w:szCs w:val="28"/>
        </w:rPr>
        <w:t xml:space="preserve">– [Електронний ресурс]. – Режим доступу //  </w:t>
      </w:r>
      <w:hyperlink r:id="rId14" w:history="1">
        <w:r w:rsidRPr="00A34E6E">
          <w:rPr>
            <w:rStyle w:val="a8"/>
            <w:sz w:val="28"/>
            <w:szCs w:val="28"/>
          </w:rPr>
          <w:t>http://ec-dejavu.ru/c/Civilization.html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34E6E">
        <w:rPr>
          <w:sz w:val="28"/>
          <w:szCs w:val="28"/>
        </w:rPr>
        <w:t xml:space="preserve">Тойнби А. Цивилизация перед судом истории / А. Тойнби. – М., - 1995. - 476 с. – [Електронний ресурс]. – Режим доступу  // </w:t>
      </w:r>
      <w:hyperlink r:id="rId15" w:history="1">
        <w:r w:rsidRPr="00A34E6E">
          <w:rPr>
            <w:rStyle w:val="a8"/>
            <w:sz w:val="28"/>
            <w:szCs w:val="28"/>
          </w:rPr>
          <w:t>http://books-history.net/9104-civilizacija-pered-sudom-istorii-audiokniga-mp3-a.html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A34E6E">
        <w:rPr>
          <w:sz w:val="28"/>
          <w:szCs w:val="28"/>
        </w:rPr>
        <w:t xml:space="preserve">Философия истории. Антология: [книга] / Ю. А. Кимелев. – М.: Аспект Пресс, 1995. – 354 с. – [Електронний ресурс]. – Режим доступу  // </w:t>
      </w:r>
      <w:hyperlink r:id="rId16" w:history="1">
        <w:r w:rsidRPr="00A34E6E">
          <w:rPr>
            <w:rStyle w:val="a8"/>
            <w:sz w:val="28"/>
            <w:szCs w:val="28"/>
          </w:rPr>
          <w:t>http://www.arhibook.ru/28202-filosofija-istorii-antologija.html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rStyle w:val="componentheading"/>
          <w:sz w:val="28"/>
          <w:szCs w:val="28"/>
        </w:rPr>
      </w:pPr>
      <w:r w:rsidRPr="00A34E6E">
        <w:rPr>
          <w:sz w:val="28"/>
          <w:szCs w:val="28"/>
          <w:lang w:val="ru-RU"/>
        </w:rPr>
        <w:t xml:space="preserve">Хантингтон С. </w:t>
      </w:r>
      <w:r w:rsidRPr="00A34E6E">
        <w:rPr>
          <w:sz w:val="28"/>
          <w:szCs w:val="28"/>
        </w:rPr>
        <w:t>Дискуссия вокруг цивилизационной модели: С.Хантингтон отвечает оппонентам</w:t>
      </w:r>
      <w:r w:rsidRPr="00A34E6E">
        <w:rPr>
          <w:sz w:val="28"/>
          <w:szCs w:val="28"/>
          <w:lang w:val="ru-RU"/>
        </w:rPr>
        <w:t xml:space="preserve"> / С. Хантингтон</w:t>
      </w:r>
      <w:r w:rsidRPr="00A34E6E">
        <w:rPr>
          <w:sz w:val="28"/>
          <w:szCs w:val="28"/>
        </w:rPr>
        <w:t xml:space="preserve"> // Политические исследования (Полис). – </w:t>
      </w:r>
      <w:r w:rsidRPr="00A34E6E">
        <w:rPr>
          <w:sz w:val="28"/>
          <w:szCs w:val="28"/>
          <w:lang w:val="ru-RU"/>
        </w:rPr>
        <w:t xml:space="preserve">1994. – № 1. –              С. 49-63. </w:t>
      </w:r>
      <w:r w:rsidRPr="00A34E6E">
        <w:rPr>
          <w:rStyle w:val="componentheading"/>
          <w:sz w:val="28"/>
          <w:szCs w:val="28"/>
        </w:rPr>
        <w:t>– [Електронний ресурс]. – Режим доступу //</w:t>
      </w:r>
      <w:r w:rsidRPr="00A34E6E">
        <w:rPr>
          <w:rStyle w:val="componentheading"/>
          <w:sz w:val="28"/>
          <w:szCs w:val="28"/>
          <w:lang w:val="ru-RU"/>
        </w:rPr>
        <w:t xml:space="preserve"> </w:t>
      </w:r>
      <w:hyperlink r:id="rId17" w:history="1">
        <w:r w:rsidRPr="00A34E6E">
          <w:rPr>
            <w:rStyle w:val="a8"/>
            <w:sz w:val="28"/>
            <w:szCs w:val="28"/>
            <w:lang w:val="ru-RU"/>
          </w:rPr>
          <w:t>http://www.archipelag.ru/geopolitics/stolknovenie/clash2/2290/</w:t>
        </w:r>
      </w:hyperlink>
    </w:p>
    <w:p w:rsidR="00E33198" w:rsidRPr="00A34E6E" w:rsidRDefault="00E33198" w:rsidP="00E33198">
      <w:pPr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Шпенглер О. Закат </w:t>
      </w:r>
      <w:r>
        <w:rPr>
          <w:sz w:val="28"/>
          <w:szCs w:val="28"/>
          <w:lang w:val="ru-RU"/>
        </w:rPr>
        <w:t>Е</w:t>
      </w:r>
      <w:r w:rsidRPr="00A34E6E">
        <w:rPr>
          <w:sz w:val="28"/>
          <w:szCs w:val="28"/>
        </w:rPr>
        <w:t xml:space="preserve">вропы. Образ и действительность. Т.1. / Вступительная статья А. Дубнова – [Електронний ресурс]. – Режим доступу  // </w:t>
      </w:r>
      <w:hyperlink r:id="rId18" w:history="1">
        <w:r w:rsidRPr="00A34E6E">
          <w:rPr>
            <w:rStyle w:val="a8"/>
            <w:sz w:val="28"/>
            <w:szCs w:val="28"/>
          </w:rPr>
          <w:t>http://www.gumer.info/bibliotek_Buks/History/Speng/index.php</w:t>
        </w:r>
      </w:hyperlink>
    </w:p>
    <w:p w:rsidR="00E33198" w:rsidRDefault="00E33198" w:rsidP="00E33198">
      <w:pPr>
        <w:rPr>
          <w:color w:val="000000"/>
          <w:sz w:val="28"/>
          <w:szCs w:val="28"/>
        </w:rPr>
      </w:pPr>
    </w:p>
    <w:p w:rsidR="00851425" w:rsidRDefault="00E33198">
      <w:bookmarkStart w:id="0" w:name="_GoBack"/>
      <w:bookmarkEnd w:id="0"/>
    </w:p>
    <w:sectPr w:rsidR="00851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47A25593"/>
    <w:multiLevelType w:val="hybridMultilevel"/>
    <w:tmpl w:val="5A86566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030996"/>
    <w:multiLevelType w:val="hybridMultilevel"/>
    <w:tmpl w:val="053870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5B877D5"/>
    <w:multiLevelType w:val="hybridMultilevel"/>
    <w:tmpl w:val="DD2C70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21"/>
    <w:rsid w:val="00627121"/>
    <w:rsid w:val="00702B86"/>
    <w:rsid w:val="00964482"/>
    <w:rsid w:val="00E3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B22D0-A71F-479B-B980-9CD8C2A2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E33198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3198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rsid w:val="00E33198"/>
    <w:pPr>
      <w:ind w:firstLine="295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E33198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Body Text"/>
    <w:basedOn w:val="a"/>
    <w:link w:val="a6"/>
    <w:rsid w:val="00E33198"/>
    <w:pPr>
      <w:spacing w:after="120"/>
    </w:pPr>
  </w:style>
  <w:style w:type="character" w:customStyle="1" w:styleId="a6">
    <w:name w:val="Основной текст Знак"/>
    <w:basedOn w:val="a0"/>
    <w:link w:val="a5"/>
    <w:rsid w:val="00E33198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Normal (Web)"/>
    <w:basedOn w:val="a"/>
    <w:uiPriority w:val="99"/>
    <w:rsid w:val="00E33198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uiPriority w:val="99"/>
    <w:rsid w:val="00E33198"/>
  </w:style>
  <w:style w:type="character" w:styleId="a8">
    <w:name w:val="Hyperlink"/>
    <w:rsid w:val="00E33198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E3319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character" w:styleId="aa">
    <w:name w:val="Emphasis"/>
    <w:uiPriority w:val="99"/>
    <w:qFormat/>
    <w:rsid w:val="00E33198"/>
    <w:rPr>
      <w:i/>
      <w:iCs/>
    </w:rPr>
  </w:style>
  <w:style w:type="character" w:customStyle="1" w:styleId="st">
    <w:name w:val="st"/>
    <w:uiPriority w:val="99"/>
    <w:rsid w:val="00E33198"/>
    <w:rPr>
      <w:rFonts w:cs="Times New Roman"/>
    </w:rPr>
  </w:style>
  <w:style w:type="character" w:customStyle="1" w:styleId="componentheading">
    <w:name w:val="componentheading"/>
    <w:uiPriority w:val="99"/>
    <w:rsid w:val="00E331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data/915/285/1218/012Ionov.pdf" TargetMode="External"/><Relationship Id="rId13" Type="http://schemas.openxmlformats.org/officeDocument/2006/relationships/hyperlink" Target="http://abuss.narod.ru/Biblio/sorokin2.htm" TargetMode="External"/><Relationship Id="rId18" Type="http://schemas.openxmlformats.org/officeDocument/2006/relationships/hyperlink" Target="http://www.gumer.info/bibliotek_Buks/History/Speng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uss.narod.ru/Biblio/diakonov.pdf" TargetMode="External"/><Relationship Id="rId12" Type="http://schemas.openxmlformats.org/officeDocument/2006/relationships/hyperlink" Target="http://libfree.com/170213555_kulturologiyayednist_lokalnist_kulturnoistorichnogo_protsesu.html" TargetMode="External"/><Relationship Id="rId17" Type="http://schemas.openxmlformats.org/officeDocument/2006/relationships/hyperlink" Target="http://www.archipelag.ru/geopolitics/stolknovenie/clash2/2290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hibook.ru/28202-filosofija-istorii-antologij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psl.nsc.ru/win/nelbib/vernd/vernadsky.pdf" TargetMode="External"/><Relationship Id="rId11" Type="http://schemas.openxmlformats.org/officeDocument/2006/relationships/hyperlink" Target="http://www.mao.kiev.ua/biblio/jscans/2007-4-pavlenko.pdf" TargetMode="External"/><Relationship Id="rId5" Type="http://schemas.openxmlformats.org/officeDocument/2006/relationships/hyperlink" Target="http://pidruchniki.ws/1228112839914/politekonomiya/ekonomichna_sistema_suspilstva_vidnosini_vlasnosti" TargetMode="External"/><Relationship Id="rId15" Type="http://schemas.openxmlformats.org/officeDocument/2006/relationships/hyperlink" Target="http://books-history.net/9104-civilizacija-pered-sudom-istorii-audiokniga-mp3-a.html" TargetMode="External"/><Relationship Id="rId10" Type="http://schemas.openxmlformats.org/officeDocument/2006/relationships/hyperlink" Target="http://novyn.kpi.ua/2007-2-2/07_Nikolov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nologist.com.ua/doc/Kiktenko/%D0%9E%D0%B3%D0%BB%D1%8F%D0%B4_%D0%B3%D1%96%D0%BF%D0%BE%D1%82%D0%B5%D0%B7.pdf" TargetMode="External"/><Relationship Id="rId14" Type="http://schemas.openxmlformats.org/officeDocument/2006/relationships/hyperlink" Target="http://ec-dejavu.ru/c/Civiliza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sociology</cp:lastModifiedBy>
  <cp:revision>2</cp:revision>
  <dcterms:created xsi:type="dcterms:W3CDTF">2017-10-09T11:01:00Z</dcterms:created>
  <dcterms:modified xsi:type="dcterms:W3CDTF">2017-10-09T11:02:00Z</dcterms:modified>
</cp:coreProperties>
</file>