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8F" w:rsidRDefault="00757F8F" w:rsidP="00F30E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ДЕРЖАВНИЙ ВИЩИЙ НАВЧАЛЬНИЙ ЗАКЛАД</w:t>
      </w:r>
    </w:p>
    <w:p w:rsidR="00757F8F" w:rsidRDefault="00757F8F" w:rsidP="00F30E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«ЗАПОРІЗЬКИЙ НАЦІОНАЛЬНИЙ УНІВЕРСИТЕТ»</w:t>
      </w:r>
    </w:p>
    <w:p w:rsidR="00757F8F" w:rsidRDefault="00757F8F" w:rsidP="00F30E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МІНІСТЕРСТВА ОСВІТИ І НАУКИ УКРАЇНИ</w:t>
      </w:r>
    </w:p>
    <w:p w:rsidR="00757F8F" w:rsidRDefault="00757F8F" w:rsidP="00F30E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КАФЕДРА СОЦІОЛОГІЇ</w:t>
      </w:r>
    </w:p>
    <w:p w:rsidR="00757F8F" w:rsidRDefault="00757F8F" w:rsidP="00F30E4C">
      <w:pPr>
        <w:jc w:val="center"/>
        <w:rPr>
          <w:szCs w:val="28"/>
          <w:lang w:val="uk-UA"/>
        </w:rPr>
      </w:pPr>
    </w:p>
    <w:p w:rsidR="00757F8F" w:rsidRDefault="00757F8F" w:rsidP="00F30E4C">
      <w:pPr>
        <w:rPr>
          <w:lang w:val="uk-UA"/>
        </w:rPr>
      </w:pPr>
    </w:p>
    <w:p w:rsidR="00757F8F" w:rsidRDefault="00757F8F" w:rsidP="00F30E4C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ЗАТВЕРДЖУЮ</w:t>
      </w:r>
    </w:p>
    <w:p w:rsidR="00757F8F" w:rsidRDefault="00757F8F" w:rsidP="00F30E4C">
      <w:pPr>
        <w:jc w:val="right"/>
        <w:rPr>
          <w:b/>
          <w:sz w:val="24"/>
          <w:lang w:val="uk-UA"/>
        </w:rPr>
      </w:pPr>
    </w:p>
    <w:p w:rsidR="00757F8F" w:rsidRDefault="00757F8F" w:rsidP="00F30E4C">
      <w:pPr>
        <w:ind w:left="6120"/>
        <w:rPr>
          <w:szCs w:val="28"/>
          <w:lang w:val="uk-UA"/>
        </w:rPr>
      </w:pPr>
      <w:r>
        <w:rPr>
          <w:szCs w:val="28"/>
          <w:lang w:val="uk-UA"/>
        </w:rPr>
        <w:t>Декан факультету соціології та управління</w:t>
      </w:r>
    </w:p>
    <w:p w:rsidR="00757F8F" w:rsidRDefault="00757F8F" w:rsidP="00F30E4C">
      <w:pPr>
        <w:jc w:val="right"/>
        <w:rPr>
          <w:sz w:val="24"/>
        </w:rPr>
      </w:pPr>
    </w:p>
    <w:p w:rsidR="00757F8F" w:rsidRDefault="00757F8F" w:rsidP="00F30E4C">
      <w:pPr>
        <w:jc w:val="right"/>
        <w:rPr>
          <w:sz w:val="24"/>
          <w:lang w:val="uk-UA"/>
        </w:rPr>
      </w:pPr>
      <w:r>
        <w:rPr>
          <w:sz w:val="24"/>
        </w:rPr>
        <w:t>_</w:t>
      </w:r>
      <w:r>
        <w:rPr>
          <w:sz w:val="24"/>
          <w:lang w:val="uk-UA"/>
        </w:rPr>
        <w:t>_____</w:t>
      </w:r>
      <w:r>
        <w:rPr>
          <w:sz w:val="24"/>
        </w:rPr>
        <w:t>_______</w:t>
      </w:r>
      <w:r>
        <w:rPr>
          <w:sz w:val="24"/>
          <w:u w:val="single"/>
          <w:lang w:val="uk-UA"/>
        </w:rPr>
        <w:t>М. А. Лепський</w:t>
      </w:r>
      <w:r>
        <w:rPr>
          <w:sz w:val="24"/>
        </w:rPr>
        <w:t>___</w:t>
      </w:r>
    </w:p>
    <w:p w:rsidR="00757F8F" w:rsidRDefault="00757F8F" w:rsidP="00F30E4C">
      <w:pPr>
        <w:jc w:val="right"/>
        <w:rPr>
          <w:lang w:val="uk-UA"/>
        </w:rPr>
      </w:pPr>
    </w:p>
    <w:p w:rsidR="00757F8F" w:rsidRDefault="00757F8F" w:rsidP="00F30E4C">
      <w:pPr>
        <w:pStyle w:val="BodyText"/>
        <w:ind w:left="4956" w:firstLine="1164"/>
        <w:jc w:val="center"/>
        <w:rPr>
          <w:sz w:val="24"/>
          <w:lang w:val="uk-UA"/>
        </w:rPr>
      </w:pPr>
      <w:r w:rsidRPr="008264D9">
        <w:rPr>
          <w:sz w:val="24"/>
          <w:lang w:val="uk-UA"/>
        </w:rPr>
        <w:t>“____”_______________20</w:t>
      </w:r>
      <w:r>
        <w:rPr>
          <w:sz w:val="24"/>
          <w:lang w:val="uk-UA"/>
        </w:rPr>
        <w:t>16</w:t>
      </w:r>
      <w:r w:rsidRPr="008264D9">
        <w:rPr>
          <w:sz w:val="24"/>
          <w:lang w:val="uk-UA"/>
        </w:rPr>
        <w:t xml:space="preserve"> р</w:t>
      </w:r>
      <w:r>
        <w:rPr>
          <w:sz w:val="24"/>
          <w:lang w:val="uk-UA"/>
        </w:rPr>
        <w:t>.</w:t>
      </w:r>
    </w:p>
    <w:p w:rsidR="00757F8F" w:rsidRPr="008264D9" w:rsidRDefault="00757F8F" w:rsidP="00F30E4C">
      <w:pPr>
        <w:rPr>
          <w:lang w:val="uk-UA"/>
        </w:rPr>
      </w:pPr>
    </w:p>
    <w:p w:rsidR="00757F8F" w:rsidRPr="008264D9" w:rsidRDefault="00757F8F" w:rsidP="00F30E4C">
      <w:pPr>
        <w:rPr>
          <w:lang w:val="uk-UA"/>
        </w:rPr>
      </w:pPr>
    </w:p>
    <w:p w:rsidR="00757F8F" w:rsidRPr="008264D9" w:rsidRDefault="00757F8F" w:rsidP="00F30E4C">
      <w:pPr>
        <w:rPr>
          <w:lang w:val="uk-UA"/>
        </w:rPr>
      </w:pPr>
    </w:p>
    <w:p w:rsidR="00757F8F" w:rsidRPr="008264D9" w:rsidRDefault="00757F8F" w:rsidP="00F30E4C">
      <w:pPr>
        <w:pStyle w:val="Heading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8264D9">
        <w:rPr>
          <w:rFonts w:ascii="Times New Roman" w:hAnsi="Times New Roman"/>
          <w:i w:val="0"/>
          <w:iCs w:val="0"/>
          <w:lang w:val="uk-UA"/>
        </w:rPr>
        <w:t xml:space="preserve">ПРОГРАМА НАВЧАЛЬНОЇ ДИСЦИПЛІНИ </w:t>
      </w:r>
    </w:p>
    <w:p w:rsidR="00757F8F" w:rsidRPr="008264D9" w:rsidRDefault="00757F8F" w:rsidP="00F30E4C">
      <w:pPr>
        <w:jc w:val="center"/>
        <w:rPr>
          <w:b/>
          <w:sz w:val="36"/>
          <w:lang w:val="uk-UA"/>
        </w:rPr>
      </w:pPr>
    </w:p>
    <w:p w:rsidR="00757F8F" w:rsidRPr="008264D9" w:rsidRDefault="00757F8F" w:rsidP="00F30E4C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ПП 5.03 </w:t>
      </w:r>
      <w:r w:rsidRPr="008264D9">
        <w:rPr>
          <w:b/>
          <w:u w:val="single"/>
          <w:lang w:val="uk-UA"/>
        </w:rPr>
        <w:t>«</w:t>
      </w:r>
      <w:r>
        <w:rPr>
          <w:b/>
          <w:u w:val="single"/>
          <w:lang w:val="uk-UA"/>
        </w:rPr>
        <w:t>Емпіричні дослідження в соціології управління»</w:t>
      </w:r>
    </w:p>
    <w:p w:rsidR="00757F8F" w:rsidRPr="008264D9" w:rsidRDefault="00757F8F" w:rsidP="00F30E4C">
      <w:pPr>
        <w:ind w:right="21" w:firstLine="708"/>
        <w:rPr>
          <w:sz w:val="24"/>
          <w:lang w:val="uk-UA"/>
        </w:rPr>
      </w:pPr>
    </w:p>
    <w:p w:rsidR="00757F8F" w:rsidRDefault="00757F8F" w:rsidP="00F30E4C">
      <w:pPr>
        <w:ind w:right="21" w:firstLine="708"/>
        <w:rPr>
          <w:sz w:val="24"/>
          <w:u w:val="single"/>
          <w:lang w:val="uk-UA"/>
        </w:rPr>
      </w:pPr>
      <w:r>
        <w:rPr>
          <w:sz w:val="24"/>
          <w:lang w:val="uk-UA"/>
        </w:rPr>
        <w:t xml:space="preserve">напрям підготовки  </w:t>
      </w:r>
      <w:r>
        <w:rPr>
          <w:sz w:val="24"/>
          <w:u w:val="single"/>
          <w:lang w:val="uk-UA"/>
        </w:rPr>
        <w:t>054  «Соціологія»</w:t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</w:p>
    <w:p w:rsidR="00757F8F" w:rsidRDefault="00757F8F" w:rsidP="00F30E4C">
      <w:pPr>
        <w:ind w:firstLine="708"/>
        <w:rPr>
          <w:sz w:val="24"/>
          <w:lang w:val="uk-UA"/>
        </w:rPr>
      </w:pPr>
    </w:p>
    <w:p w:rsidR="00757F8F" w:rsidRDefault="00757F8F" w:rsidP="00F30E4C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факультет</w:t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  <w:t>соціології та управління</w:t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</w:p>
    <w:p w:rsidR="00757F8F" w:rsidRDefault="00757F8F" w:rsidP="00F30E4C">
      <w:pPr>
        <w:ind w:firstLine="708"/>
        <w:rPr>
          <w:sz w:val="24"/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center"/>
        <w:rPr>
          <w:sz w:val="16"/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both"/>
        <w:rPr>
          <w:lang w:val="uk-UA"/>
        </w:rPr>
      </w:pPr>
    </w:p>
    <w:p w:rsidR="00757F8F" w:rsidRDefault="00757F8F" w:rsidP="00F30E4C">
      <w:pPr>
        <w:jc w:val="center"/>
        <w:rPr>
          <w:lang w:val="uk-UA"/>
        </w:rPr>
      </w:pPr>
    </w:p>
    <w:p w:rsidR="00757F8F" w:rsidRDefault="00757F8F" w:rsidP="00F30E4C">
      <w:pPr>
        <w:jc w:val="center"/>
        <w:rPr>
          <w:lang w:val="uk-UA"/>
        </w:rPr>
      </w:pPr>
    </w:p>
    <w:p w:rsidR="00757F8F" w:rsidRDefault="00757F8F" w:rsidP="00F30E4C">
      <w:pPr>
        <w:jc w:val="center"/>
        <w:rPr>
          <w:lang w:val="uk-UA"/>
        </w:rPr>
      </w:pPr>
      <w:r>
        <w:rPr>
          <w:lang w:val="uk-UA"/>
        </w:rPr>
        <w:t>2016 – 2017 навчальний рік</w:t>
      </w:r>
    </w:p>
    <w:p w:rsidR="00757F8F" w:rsidRDefault="00757F8F" w:rsidP="00F30E4C">
      <w:pPr>
        <w:jc w:val="both"/>
        <w:rPr>
          <w:sz w:val="24"/>
        </w:rPr>
      </w:pPr>
      <w:r>
        <w:rPr>
          <w:lang w:val="uk-UA"/>
        </w:rPr>
        <w:br w:type="page"/>
      </w:r>
      <w:r>
        <w:rPr>
          <w:sz w:val="24"/>
          <w:lang w:val="uk-UA"/>
        </w:rPr>
        <w:t>Робоча програма «Емпіричні дослідження в соціології управління»</w:t>
      </w:r>
      <w:r>
        <w:rPr>
          <w:b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для студентів </w:t>
      </w:r>
    </w:p>
    <w:p w:rsidR="00757F8F" w:rsidRDefault="00757F8F" w:rsidP="00703929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за напрямом підготовки 054 – «Соціологія». –  «___» ___________ 2016 р. – 13 с.</w:t>
      </w:r>
    </w:p>
    <w:p w:rsidR="00757F8F" w:rsidRDefault="00757F8F" w:rsidP="00703929">
      <w:pPr>
        <w:jc w:val="both"/>
        <w:rPr>
          <w:bCs/>
          <w:sz w:val="24"/>
          <w:lang w:val="uk-UA"/>
        </w:rPr>
      </w:pPr>
    </w:p>
    <w:p w:rsidR="00757F8F" w:rsidRDefault="00757F8F" w:rsidP="00703929">
      <w:pPr>
        <w:jc w:val="both"/>
        <w:rPr>
          <w:bCs/>
          <w:sz w:val="24"/>
          <w:lang w:val="uk-UA"/>
        </w:rPr>
      </w:pPr>
    </w:p>
    <w:p w:rsidR="00757F8F" w:rsidRDefault="00757F8F" w:rsidP="00703929">
      <w:pPr>
        <w:jc w:val="both"/>
        <w:rPr>
          <w:bCs/>
          <w:sz w:val="24"/>
          <w:lang w:val="uk-UA"/>
        </w:rPr>
      </w:pPr>
    </w:p>
    <w:p w:rsidR="00757F8F" w:rsidRDefault="00757F8F" w:rsidP="00703929">
      <w:pPr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 xml:space="preserve">Розробники: </w:t>
      </w:r>
      <w:r>
        <w:rPr>
          <w:sz w:val="24"/>
          <w:lang w:val="uk-UA"/>
        </w:rPr>
        <w:t xml:space="preserve">Ратушна Т.О., к.соц.н., доцент кафедри соціології, </w:t>
      </w:r>
    </w:p>
    <w:p w:rsidR="00757F8F" w:rsidRDefault="00757F8F" w:rsidP="00703929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Приймак Ю.О. к.соц.н., ст. викладач кафедри соціології,</w:t>
      </w: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bCs/>
          <w:iCs/>
          <w:sz w:val="24"/>
          <w:lang w:val="uk-UA"/>
        </w:rPr>
      </w:pPr>
      <w:r>
        <w:rPr>
          <w:sz w:val="24"/>
          <w:lang w:val="uk-UA"/>
        </w:rPr>
        <w:t xml:space="preserve">Робоча програма затверджена на засіданні </w:t>
      </w:r>
      <w:r>
        <w:rPr>
          <w:bCs/>
          <w:iCs/>
          <w:sz w:val="24"/>
          <w:lang w:val="uk-UA"/>
        </w:rPr>
        <w:t xml:space="preserve">кафедри </w:t>
      </w:r>
      <w:r>
        <w:rPr>
          <w:sz w:val="24"/>
          <w:lang w:val="uk-UA"/>
        </w:rPr>
        <w:t>соціології</w:t>
      </w:r>
    </w:p>
    <w:p w:rsidR="00757F8F" w:rsidRDefault="00757F8F" w:rsidP="00703929">
      <w:pPr>
        <w:rPr>
          <w:sz w:val="24"/>
          <w:lang w:val="uk-UA"/>
        </w:rPr>
      </w:pPr>
      <w:r>
        <w:rPr>
          <w:sz w:val="24"/>
          <w:lang w:val="uk-UA"/>
        </w:rPr>
        <w:t>Протокол від «__» _________________ 2016 року № __</w:t>
      </w:r>
    </w:p>
    <w:p w:rsidR="00757F8F" w:rsidRDefault="00757F8F" w:rsidP="00703929">
      <w:pPr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lang w:val="uk-UA"/>
        </w:rPr>
        <w:t xml:space="preserve">В.О. Скворець </w:t>
      </w:r>
    </w:p>
    <w:p w:rsidR="00757F8F" w:rsidRDefault="00757F8F" w:rsidP="00703929">
      <w:pPr>
        <w:rPr>
          <w:sz w:val="24"/>
          <w:lang w:val="uk-UA"/>
        </w:rPr>
      </w:pPr>
      <w:r>
        <w:rPr>
          <w:sz w:val="24"/>
          <w:lang w:val="uk-UA"/>
        </w:rPr>
        <w:t xml:space="preserve">«__» ________________ 2016 року </w:t>
      </w: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sz w:val="24"/>
          <w:lang w:val="uk-UA"/>
        </w:rPr>
      </w:pPr>
    </w:p>
    <w:p w:rsidR="00757F8F" w:rsidRDefault="00757F8F" w:rsidP="00703929">
      <w:pPr>
        <w:rPr>
          <w:sz w:val="24"/>
          <w:lang w:val="uk-UA"/>
        </w:rPr>
      </w:pPr>
      <w:r>
        <w:rPr>
          <w:sz w:val="24"/>
          <w:lang w:val="uk-UA"/>
        </w:rPr>
        <w:t>Схвалено науково-методичною радою факультету соціології та управління</w:t>
      </w:r>
    </w:p>
    <w:p w:rsidR="00757F8F" w:rsidRDefault="00757F8F" w:rsidP="00703929">
      <w:pPr>
        <w:rPr>
          <w:sz w:val="24"/>
          <w:u w:val="single"/>
          <w:lang w:val="uk-UA"/>
        </w:rPr>
      </w:pPr>
      <w:r>
        <w:rPr>
          <w:sz w:val="24"/>
          <w:lang w:val="uk-UA"/>
        </w:rPr>
        <w:t xml:space="preserve">Протокол від  «___» </w:t>
      </w:r>
      <w:bookmarkStart w:id="0" w:name="_GoBack"/>
      <w:bookmarkEnd w:id="0"/>
      <w:r>
        <w:rPr>
          <w:sz w:val="24"/>
          <w:lang w:val="uk-UA"/>
        </w:rPr>
        <w:t>_______________ 2016 року № __</w:t>
      </w:r>
    </w:p>
    <w:p w:rsidR="00757F8F" w:rsidRDefault="00757F8F" w:rsidP="00703929">
      <w:pPr>
        <w:rPr>
          <w:sz w:val="24"/>
          <w:lang w:val="uk-UA"/>
        </w:rPr>
      </w:pPr>
      <w:r>
        <w:rPr>
          <w:sz w:val="24"/>
          <w:lang w:val="uk-UA"/>
        </w:rPr>
        <w:t>Голова</w:t>
      </w:r>
      <w:r>
        <w:rPr>
          <w:sz w:val="24"/>
          <w:u w:val="single"/>
          <w:lang w:val="uk-UA"/>
        </w:rPr>
        <w:t xml:space="preserve">     </w:t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</w:r>
      <w:r>
        <w:rPr>
          <w:sz w:val="24"/>
          <w:lang w:val="uk-UA"/>
        </w:rPr>
        <w:t>О.С.Маліновська</w:t>
      </w:r>
      <w:r>
        <w:rPr>
          <w:sz w:val="24"/>
          <w:u w:val="single"/>
          <w:lang w:val="uk-UA"/>
        </w:rPr>
        <w:t xml:space="preserve"> </w:t>
      </w:r>
    </w:p>
    <w:p w:rsidR="00757F8F" w:rsidRDefault="00757F8F" w:rsidP="00F30E4C">
      <w:pPr>
        <w:jc w:val="both"/>
      </w:pPr>
      <w:r>
        <w:rPr>
          <w:lang w:val="uk-UA"/>
        </w:rPr>
        <w:br w:type="page"/>
      </w:r>
    </w:p>
    <w:p w:rsidR="00757F8F" w:rsidRDefault="00757F8F" w:rsidP="00F30E4C">
      <w:pPr>
        <w:pStyle w:val="Heading1"/>
        <w:keepLines w:val="0"/>
        <w:numPr>
          <w:ilvl w:val="0"/>
          <w:numId w:val="2"/>
        </w:numPr>
        <w:spacing w:before="0"/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Опис навчальної дисципліни</w:t>
      </w: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9"/>
        <w:gridCol w:w="3264"/>
        <w:gridCol w:w="1621"/>
        <w:gridCol w:w="18"/>
        <w:gridCol w:w="1783"/>
      </w:tblGrid>
      <w:tr w:rsidR="00757F8F" w:rsidTr="00703929">
        <w:trPr>
          <w:trHeight w:val="579"/>
        </w:trPr>
        <w:tc>
          <w:tcPr>
            <w:tcW w:w="2899" w:type="dxa"/>
            <w:vMerge w:val="restart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Найменування показників </w:t>
            </w:r>
          </w:p>
        </w:tc>
        <w:tc>
          <w:tcPr>
            <w:tcW w:w="3264" w:type="dxa"/>
            <w:vMerge w:val="restart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Галузь знань, </w:t>
            </w:r>
          </w:p>
          <w:p w:rsidR="00757F8F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напрям підготовки/ спеціальність, рівень вищої освіти (освітньо-кваліфікаційний рівень)</w:t>
            </w: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Характеристика навчальної дисципліни</w:t>
            </w:r>
          </w:p>
        </w:tc>
      </w:tr>
      <w:tr w:rsidR="00757F8F" w:rsidTr="00703929">
        <w:trPr>
          <w:trHeight w:val="549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621" w:type="dxa"/>
          </w:tcPr>
          <w:p w:rsidR="00757F8F" w:rsidRDefault="00757F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денна форма навчання</w:t>
            </w:r>
          </w:p>
        </w:tc>
        <w:tc>
          <w:tcPr>
            <w:tcW w:w="1801" w:type="dxa"/>
            <w:gridSpan w:val="2"/>
          </w:tcPr>
          <w:p w:rsidR="00757F8F" w:rsidRDefault="00757F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заочна форма навчання</w:t>
            </w:r>
          </w:p>
        </w:tc>
      </w:tr>
      <w:tr w:rsidR="00757F8F" w:rsidTr="00703929">
        <w:trPr>
          <w:trHeight w:val="1298"/>
        </w:trPr>
        <w:tc>
          <w:tcPr>
            <w:tcW w:w="2899" w:type="dxa"/>
            <w:vAlign w:val="center"/>
          </w:tcPr>
          <w:p w:rsidR="00757F8F" w:rsidRDefault="00757F8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Кількість кредитів – 4 </w:t>
            </w:r>
          </w:p>
        </w:tc>
        <w:tc>
          <w:tcPr>
            <w:tcW w:w="3264" w:type="dxa"/>
          </w:tcPr>
          <w:p w:rsidR="00757F8F" w:rsidRPr="002E5743" w:rsidRDefault="00757F8F" w:rsidP="00147B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E5743">
              <w:rPr>
                <w:sz w:val="24"/>
                <w:lang w:val="uk-UA" w:eastAsia="en-US"/>
              </w:rPr>
              <w:t>Галузь знань</w:t>
            </w:r>
          </w:p>
          <w:p w:rsidR="00757F8F" w:rsidRPr="002E5743" w:rsidRDefault="00757F8F" w:rsidP="00147B52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E5743">
              <w:rPr>
                <w:sz w:val="24"/>
                <w:lang w:val="uk-UA" w:eastAsia="en-US"/>
              </w:rPr>
              <w:t xml:space="preserve">05 - «Соціальні та поведінкові науки» </w:t>
            </w: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Нормативна</w:t>
            </w:r>
          </w:p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57F8F" w:rsidRDefault="00757F8F">
            <w:pPr>
              <w:spacing w:line="276" w:lineRule="auto"/>
              <w:jc w:val="center"/>
              <w:rPr>
                <w:i/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170"/>
        </w:trPr>
        <w:tc>
          <w:tcPr>
            <w:tcW w:w="2899" w:type="dxa"/>
            <w:vMerge w:val="restart"/>
            <w:vAlign w:val="center"/>
          </w:tcPr>
          <w:p w:rsidR="00757F8F" w:rsidRDefault="00757F8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Змістових модулів – 2</w:t>
            </w:r>
          </w:p>
        </w:tc>
        <w:tc>
          <w:tcPr>
            <w:tcW w:w="3264" w:type="dxa"/>
            <w:vMerge w:val="restart"/>
            <w:vAlign w:val="center"/>
          </w:tcPr>
          <w:p w:rsidR="00757F8F" w:rsidRPr="002E5743" w:rsidRDefault="00757F8F" w:rsidP="00147B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E5743">
              <w:rPr>
                <w:sz w:val="24"/>
                <w:lang w:val="uk-UA" w:eastAsia="en-US"/>
              </w:rPr>
              <w:t xml:space="preserve">Напрям підготовки </w:t>
            </w:r>
          </w:p>
          <w:p w:rsidR="00757F8F" w:rsidRPr="002E5743" w:rsidRDefault="00757F8F" w:rsidP="00147B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E5743">
              <w:rPr>
                <w:sz w:val="24"/>
                <w:lang w:val="uk-UA" w:eastAsia="en-US"/>
              </w:rPr>
              <w:t>(Професійне спрямування):</w:t>
            </w:r>
          </w:p>
          <w:p w:rsidR="00757F8F" w:rsidRPr="002E5743" w:rsidRDefault="00757F8F" w:rsidP="00147B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E5743">
              <w:rPr>
                <w:sz w:val="24"/>
                <w:lang w:val="uk-UA" w:eastAsia="en-US"/>
              </w:rPr>
              <w:t xml:space="preserve">054 «Соціологія» </w:t>
            </w:r>
          </w:p>
          <w:p w:rsidR="00757F8F" w:rsidRPr="002E5743" w:rsidRDefault="00757F8F" w:rsidP="00147B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Рік підготовки:</w:t>
            </w:r>
          </w:p>
        </w:tc>
      </w:tr>
      <w:tr w:rsidR="00757F8F" w:rsidTr="00703929">
        <w:trPr>
          <w:trHeight w:val="207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1621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3-й</w:t>
            </w:r>
          </w:p>
        </w:tc>
        <w:tc>
          <w:tcPr>
            <w:tcW w:w="1801" w:type="dxa"/>
            <w:gridSpan w:val="2"/>
            <w:vAlign w:val="center"/>
          </w:tcPr>
          <w:p w:rsidR="00757F8F" w:rsidRDefault="00757F8F" w:rsidP="00EB1D8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232"/>
        </w:trPr>
        <w:tc>
          <w:tcPr>
            <w:tcW w:w="2899" w:type="dxa"/>
            <w:vAlign w:val="center"/>
          </w:tcPr>
          <w:p w:rsidR="00757F8F" w:rsidRDefault="00757F8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Індивідуальне завдання </w:t>
            </w:r>
          </w:p>
          <w:p w:rsidR="00757F8F" w:rsidRDefault="00757F8F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Написання творчої роботи (есе)</w:t>
            </w: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Семестр </w:t>
            </w:r>
          </w:p>
        </w:tc>
      </w:tr>
      <w:tr w:rsidR="00757F8F" w:rsidTr="00703929">
        <w:trPr>
          <w:trHeight w:val="323"/>
        </w:trPr>
        <w:tc>
          <w:tcPr>
            <w:tcW w:w="2899" w:type="dxa"/>
            <w:vMerge w:val="restart"/>
            <w:vAlign w:val="center"/>
          </w:tcPr>
          <w:p w:rsidR="00757F8F" w:rsidRDefault="00757F8F" w:rsidP="00134DB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Загальна кількість годин - 120 </w:t>
            </w: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1621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5-й</w:t>
            </w:r>
          </w:p>
        </w:tc>
        <w:tc>
          <w:tcPr>
            <w:tcW w:w="1801" w:type="dxa"/>
            <w:gridSpan w:val="2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322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Лекції</w:t>
            </w:r>
          </w:p>
        </w:tc>
      </w:tr>
      <w:tr w:rsidR="00757F8F" w:rsidTr="00703929">
        <w:trPr>
          <w:trHeight w:val="320"/>
        </w:trPr>
        <w:tc>
          <w:tcPr>
            <w:tcW w:w="2899" w:type="dxa"/>
            <w:vMerge w:val="restart"/>
            <w:vAlign w:val="center"/>
          </w:tcPr>
          <w:p w:rsidR="00757F8F" w:rsidRDefault="00757F8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Тижневих годин для денної форми навчання:</w:t>
            </w:r>
          </w:p>
          <w:p w:rsidR="00757F8F" w:rsidRDefault="00757F8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аудиторних – 3</w:t>
            </w:r>
          </w:p>
          <w:p w:rsidR="00757F8F" w:rsidRDefault="00757F8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самостійної роботи студента - 3</w:t>
            </w:r>
          </w:p>
        </w:tc>
        <w:tc>
          <w:tcPr>
            <w:tcW w:w="3264" w:type="dxa"/>
            <w:vMerge w:val="restart"/>
            <w:vAlign w:val="center"/>
          </w:tcPr>
          <w:p w:rsidR="00757F8F" w:rsidRPr="002E5743" w:rsidRDefault="00757F8F" w:rsidP="00147B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E5743">
              <w:rPr>
                <w:sz w:val="24"/>
                <w:lang w:val="uk-UA" w:eastAsia="en-US"/>
              </w:rPr>
              <w:t>Рівень вищої освіти: бакалавр</w:t>
            </w:r>
          </w:p>
        </w:tc>
        <w:tc>
          <w:tcPr>
            <w:tcW w:w="1621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 год.</w:t>
            </w:r>
          </w:p>
        </w:tc>
        <w:tc>
          <w:tcPr>
            <w:tcW w:w="1801" w:type="dxa"/>
            <w:gridSpan w:val="2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320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Семінарські</w:t>
            </w:r>
          </w:p>
        </w:tc>
      </w:tr>
      <w:tr w:rsidR="00757F8F" w:rsidTr="00703929">
        <w:trPr>
          <w:trHeight w:val="320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1621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i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 год.</w:t>
            </w:r>
          </w:p>
        </w:tc>
        <w:tc>
          <w:tcPr>
            <w:tcW w:w="1801" w:type="dxa"/>
            <w:gridSpan w:val="2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138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Самостійна робота</w:t>
            </w:r>
          </w:p>
        </w:tc>
      </w:tr>
      <w:tr w:rsidR="00757F8F" w:rsidTr="00703929">
        <w:trPr>
          <w:trHeight w:val="138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1621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i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36 год.</w:t>
            </w:r>
          </w:p>
        </w:tc>
        <w:tc>
          <w:tcPr>
            <w:tcW w:w="1801" w:type="dxa"/>
            <w:gridSpan w:val="2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346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     Індивідуальні завдання:</w:t>
            </w:r>
          </w:p>
        </w:tc>
      </w:tr>
      <w:tr w:rsidR="00757F8F" w:rsidTr="00703929">
        <w:trPr>
          <w:trHeight w:val="346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36 год.</w:t>
            </w:r>
          </w:p>
        </w:tc>
        <w:tc>
          <w:tcPr>
            <w:tcW w:w="1783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</w:tr>
      <w:tr w:rsidR="00757F8F" w:rsidTr="00703929">
        <w:trPr>
          <w:trHeight w:val="169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Вид контролю: </w:t>
            </w:r>
          </w:p>
        </w:tc>
      </w:tr>
      <w:tr w:rsidR="00757F8F" w:rsidTr="00703929">
        <w:trPr>
          <w:trHeight w:val="168"/>
        </w:trPr>
        <w:tc>
          <w:tcPr>
            <w:tcW w:w="2899" w:type="dxa"/>
            <w:vMerge/>
            <w:vAlign w:val="center"/>
          </w:tcPr>
          <w:p w:rsidR="00757F8F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3264" w:type="dxa"/>
            <w:vMerge/>
            <w:vAlign w:val="center"/>
          </w:tcPr>
          <w:p w:rsidR="00757F8F" w:rsidRDefault="00757F8F">
            <w:pPr>
              <w:rPr>
                <w:sz w:val="22"/>
                <w:lang w:val="uk-UA" w:eastAsia="en-US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екзамен</w:t>
            </w:r>
          </w:p>
        </w:tc>
        <w:tc>
          <w:tcPr>
            <w:tcW w:w="1783" w:type="dxa"/>
            <w:vAlign w:val="center"/>
          </w:tcPr>
          <w:p w:rsidR="00757F8F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</w:tbl>
    <w:p w:rsidR="00757F8F" w:rsidRDefault="00757F8F" w:rsidP="00F30E4C">
      <w:pPr>
        <w:jc w:val="both"/>
        <w:rPr>
          <w:sz w:val="22"/>
          <w:szCs w:val="22"/>
          <w:lang w:val="uk-UA"/>
        </w:rPr>
      </w:pPr>
    </w:p>
    <w:p w:rsidR="00757F8F" w:rsidRDefault="00757F8F" w:rsidP="00F30E4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Співвідношення кількості годин аудиторних занять до самостійної та індивідуальної роботи становить: </w:t>
      </w:r>
    </w:p>
    <w:p w:rsidR="00757F8F" w:rsidRDefault="00757F8F" w:rsidP="00F30E4C">
      <w:pPr>
        <w:ind w:firstLine="60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для денної форми навчання – 48 год.: 72 год. (1</w:t>
      </w:r>
      <w:r w:rsidRPr="00EE5930">
        <w:rPr>
          <w:sz w:val="22"/>
          <w:szCs w:val="22"/>
          <w:lang w:val="uk-UA"/>
        </w:rPr>
        <w:t>:</w:t>
      </w:r>
      <w:r>
        <w:rPr>
          <w:sz w:val="22"/>
          <w:szCs w:val="22"/>
          <w:lang w:val="uk-UA"/>
        </w:rPr>
        <w:t>1,7)</w:t>
      </w:r>
    </w:p>
    <w:p w:rsidR="00757F8F" w:rsidRPr="002D6B0D" w:rsidRDefault="00757F8F" w:rsidP="00F30E4C">
      <w:pPr>
        <w:jc w:val="center"/>
        <w:rPr>
          <w:b/>
          <w:sz w:val="24"/>
          <w:lang w:val="uk-UA"/>
        </w:rPr>
      </w:pPr>
      <w:r>
        <w:rPr>
          <w:lang w:val="uk-UA"/>
        </w:rPr>
        <w:br w:type="page"/>
      </w:r>
      <w:r w:rsidRPr="002D6B0D">
        <w:rPr>
          <w:sz w:val="24"/>
          <w:lang w:val="uk-UA"/>
        </w:rPr>
        <w:t xml:space="preserve">2. </w:t>
      </w:r>
      <w:r w:rsidRPr="002D6B0D">
        <w:rPr>
          <w:b/>
          <w:sz w:val="24"/>
          <w:lang w:val="uk-UA"/>
        </w:rPr>
        <w:t>Мета та завдання навчальної дисципліни</w:t>
      </w:r>
    </w:p>
    <w:p w:rsidR="00757F8F" w:rsidRPr="002D6B0D" w:rsidRDefault="00757F8F" w:rsidP="002D6B0D">
      <w:pPr>
        <w:pStyle w:val="BodyTextIndent"/>
        <w:ind w:left="0" w:firstLine="567"/>
        <w:jc w:val="both"/>
        <w:rPr>
          <w:sz w:val="24"/>
          <w:lang w:val="uk-UA"/>
        </w:rPr>
      </w:pPr>
      <w:r w:rsidRPr="002D6B0D">
        <w:rPr>
          <w:b/>
          <w:sz w:val="24"/>
          <w:lang w:val="uk-UA"/>
        </w:rPr>
        <w:t>Мета</w:t>
      </w:r>
      <w:r w:rsidRPr="002D6B0D">
        <w:rPr>
          <w:sz w:val="24"/>
          <w:lang w:val="uk-UA"/>
        </w:rPr>
        <w:t xml:space="preserve"> викладання навчальної дисципліни «Емпіричні дослідження в соціології управління» - формування у студентів спеціальності «Соціологія»</w:t>
      </w:r>
      <w:r w:rsidRPr="002D6B0D">
        <w:rPr>
          <w:rFonts w:ascii="TimesNewRomanPSMT" w:hAnsi="TimesNewRomanPSMT" w:cs="TimesNewRomanPSMT"/>
          <w:sz w:val="24"/>
          <w:lang w:val="uk-UA" w:eastAsia="en-US"/>
        </w:rPr>
        <w:t xml:space="preserve"> </w:t>
      </w:r>
      <w:r w:rsidRPr="002D6B0D">
        <w:rPr>
          <w:bCs/>
          <w:sz w:val="24"/>
          <w:lang w:val="uk-UA"/>
        </w:rPr>
        <w:t>знань та вмінь із проведення емпіричних досліджень у сфері управління</w:t>
      </w:r>
      <w:r w:rsidRPr="002D6B0D">
        <w:rPr>
          <w:sz w:val="24"/>
          <w:lang w:val="uk-UA"/>
        </w:rPr>
        <w:t xml:space="preserve">. </w:t>
      </w:r>
    </w:p>
    <w:p w:rsidR="00757F8F" w:rsidRPr="002D6B0D" w:rsidRDefault="00757F8F" w:rsidP="002D6B0D">
      <w:pPr>
        <w:pStyle w:val="BodyTextIndent"/>
        <w:ind w:left="0" w:firstLine="567"/>
        <w:jc w:val="both"/>
        <w:rPr>
          <w:sz w:val="24"/>
          <w:lang w:val="uk-UA"/>
        </w:rPr>
      </w:pPr>
      <w:r w:rsidRPr="002D6B0D">
        <w:rPr>
          <w:sz w:val="24"/>
          <w:lang w:val="uk-UA"/>
        </w:rPr>
        <w:t xml:space="preserve">Основними </w:t>
      </w:r>
      <w:r w:rsidRPr="002D6B0D">
        <w:rPr>
          <w:b/>
          <w:sz w:val="24"/>
          <w:lang w:val="uk-UA"/>
        </w:rPr>
        <w:t>завданнями</w:t>
      </w:r>
      <w:r w:rsidRPr="002D6B0D">
        <w:rPr>
          <w:sz w:val="24"/>
          <w:lang w:val="uk-UA"/>
        </w:rPr>
        <w:t xml:space="preserve"> вивчення дисципліни «Емпіричні дослідження в соціології управління» є: </w:t>
      </w:r>
    </w:p>
    <w:p w:rsidR="00757F8F" w:rsidRPr="002D6B0D" w:rsidRDefault="00757F8F" w:rsidP="002D6B0D">
      <w:pPr>
        <w:pStyle w:val="ListParagraph"/>
        <w:numPr>
          <w:ilvl w:val="0"/>
          <w:numId w:val="20"/>
        </w:numPr>
        <w:tabs>
          <w:tab w:val="left" w:pos="284"/>
        </w:tabs>
        <w:ind w:left="0" w:firstLine="567"/>
        <w:jc w:val="both"/>
        <w:rPr>
          <w:sz w:val="24"/>
        </w:rPr>
      </w:pPr>
      <w:r w:rsidRPr="002D6B0D">
        <w:rPr>
          <w:sz w:val="24"/>
        </w:rPr>
        <w:t>ознайомлення студентів зі специфікою проведення прикладних соціологічних досліджень у сфері управління;</w:t>
      </w:r>
    </w:p>
    <w:p w:rsidR="00757F8F" w:rsidRPr="002D6B0D" w:rsidRDefault="00757F8F" w:rsidP="002D6B0D">
      <w:pPr>
        <w:pStyle w:val="BodyTextIndent"/>
        <w:numPr>
          <w:ilvl w:val="0"/>
          <w:numId w:val="20"/>
        </w:numPr>
        <w:tabs>
          <w:tab w:val="left" w:pos="284"/>
        </w:tabs>
        <w:spacing w:after="0"/>
        <w:ind w:left="0" w:firstLine="567"/>
        <w:jc w:val="both"/>
        <w:rPr>
          <w:sz w:val="24"/>
        </w:rPr>
      </w:pPr>
      <w:r w:rsidRPr="002D6B0D">
        <w:rPr>
          <w:sz w:val="24"/>
        </w:rPr>
        <w:t>формування вміння правильно обирати метод збору соціологічної інформації відповідно до мети та завдань соціологічного дослідження;</w:t>
      </w:r>
    </w:p>
    <w:p w:rsidR="00757F8F" w:rsidRPr="002D6B0D" w:rsidRDefault="00757F8F" w:rsidP="002D6B0D">
      <w:pPr>
        <w:pStyle w:val="ListParagraph"/>
        <w:numPr>
          <w:ilvl w:val="0"/>
          <w:numId w:val="20"/>
        </w:numPr>
        <w:tabs>
          <w:tab w:val="left" w:pos="284"/>
        </w:tabs>
        <w:ind w:left="0" w:firstLine="567"/>
        <w:jc w:val="both"/>
        <w:rPr>
          <w:sz w:val="24"/>
        </w:rPr>
      </w:pPr>
      <w:r w:rsidRPr="002D6B0D">
        <w:rPr>
          <w:sz w:val="24"/>
        </w:rPr>
        <w:t>формування знань з застосування кількісних методів збору соціологічної інформації;</w:t>
      </w:r>
    </w:p>
    <w:p w:rsidR="00757F8F" w:rsidRPr="002D6B0D" w:rsidRDefault="00757F8F" w:rsidP="002D6B0D">
      <w:pPr>
        <w:pStyle w:val="ListParagraph"/>
        <w:numPr>
          <w:ilvl w:val="0"/>
          <w:numId w:val="20"/>
        </w:numPr>
        <w:tabs>
          <w:tab w:val="left" w:pos="284"/>
        </w:tabs>
        <w:ind w:left="0" w:firstLine="567"/>
        <w:jc w:val="both"/>
        <w:rPr>
          <w:sz w:val="24"/>
        </w:rPr>
      </w:pPr>
      <w:r w:rsidRPr="002D6B0D">
        <w:rPr>
          <w:sz w:val="24"/>
        </w:rPr>
        <w:t>формування знань з застосування якісних методів збору соціологічної інформації.</w:t>
      </w:r>
    </w:p>
    <w:p w:rsidR="00757F8F" w:rsidRPr="002D6B0D" w:rsidRDefault="00757F8F" w:rsidP="002D6B0D">
      <w:pPr>
        <w:ind w:firstLine="567"/>
        <w:jc w:val="both"/>
        <w:rPr>
          <w:sz w:val="24"/>
        </w:rPr>
      </w:pPr>
      <w:r w:rsidRPr="002D6B0D">
        <w:rPr>
          <w:sz w:val="24"/>
        </w:rPr>
        <w:t>Згідно з вимогами освітньо-професійної програми студенти повинні:</w:t>
      </w:r>
    </w:p>
    <w:p w:rsidR="00757F8F" w:rsidRPr="002D6B0D" w:rsidRDefault="00757F8F" w:rsidP="002D6B0D">
      <w:pPr>
        <w:ind w:firstLine="567"/>
        <w:jc w:val="both"/>
        <w:rPr>
          <w:b/>
          <w:bCs/>
          <w:i/>
          <w:iCs/>
          <w:sz w:val="24"/>
        </w:rPr>
      </w:pPr>
      <w:r w:rsidRPr="002D6B0D">
        <w:rPr>
          <w:b/>
          <w:bCs/>
          <w:i/>
          <w:iCs/>
          <w:sz w:val="24"/>
        </w:rPr>
        <w:t>знати :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основні методи проведення емпіричних досліджень та їх різновиди;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логіку підбору методів збору соціологічної інформації відповідно до мети соціологічного дослідження;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специфіку застосування кількісних методів збору соціологічної інформації в соціології управління;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специфіку застосування якісних методів збору соціологічної інформації в соціології управління;</w:t>
      </w:r>
    </w:p>
    <w:p w:rsidR="00757F8F" w:rsidRPr="002D6B0D" w:rsidRDefault="00757F8F" w:rsidP="002D6B0D">
      <w:pPr>
        <w:ind w:firstLine="567"/>
        <w:jc w:val="both"/>
        <w:rPr>
          <w:sz w:val="24"/>
        </w:rPr>
      </w:pPr>
      <w:r w:rsidRPr="002D6B0D">
        <w:rPr>
          <w:b/>
          <w:bCs/>
          <w:i/>
          <w:iCs/>
          <w:sz w:val="24"/>
        </w:rPr>
        <w:t>вміти</w:t>
      </w:r>
      <w:r w:rsidRPr="002D6B0D">
        <w:rPr>
          <w:sz w:val="24"/>
        </w:rPr>
        <w:t xml:space="preserve"> :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обирати та обґрунтовувати відповідний метод збору соціологічної інформації;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складати програму соціологічного дослідження враховуючи застосування різних методів збору соціологічної інформації;</w:t>
      </w:r>
    </w:p>
    <w:p w:rsidR="00757F8F" w:rsidRPr="002D6B0D" w:rsidRDefault="00757F8F" w:rsidP="002D6B0D">
      <w:pPr>
        <w:numPr>
          <w:ilvl w:val="0"/>
          <w:numId w:val="19"/>
        </w:numPr>
        <w:tabs>
          <w:tab w:val="left" w:pos="284"/>
        </w:tabs>
        <w:spacing w:after="40"/>
        <w:ind w:left="0" w:firstLine="567"/>
        <w:jc w:val="both"/>
        <w:rPr>
          <w:spacing w:val="-8"/>
          <w:sz w:val="24"/>
        </w:rPr>
      </w:pPr>
      <w:r w:rsidRPr="002D6B0D">
        <w:rPr>
          <w:spacing w:val="-8"/>
          <w:sz w:val="24"/>
        </w:rPr>
        <w:t>розробляти інструментарій до різних методів збору соціологічної інформації, враховуючи специфіку соціології управління.</w:t>
      </w:r>
    </w:p>
    <w:p w:rsidR="00757F8F" w:rsidRDefault="00757F8F" w:rsidP="00F30E4C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757F8F" w:rsidRPr="00147B52" w:rsidRDefault="00757F8F" w:rsidP="00F30E4C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147B52">
        <w:rPr>
          <w:b/>
          <w:sz w:val="24"/>
          <w:lang w:val="uk-UA"/>
        </w:rPr>
        <w:t>Програма навчальної дисципліни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 xml:space="preserve">Змістовий модуль І. </w:t>
      </w:r>
      <w:r w:rsidRPr="00E66EE4">
        <w:rPr>
          <w:b/>
        </w:rPr>
        <w:t>Використання емпіричних досліджень в сфері управління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>Тема 1. Соціологія управління як спеціальна соціологічна теорія</w:t>
      </w:r>
    </w:p>
    <w:p w:rsidR="00757F8F" w:rsidRPr="00E66EE4" w:rsidRDefault="00757F8F" w:rsidP="00E66EE4">
      <w:pPr>
        <w:pStyle w:val="NoSpacing"/>
        <w:jc w:val="both"/>
        <w:rPr>
          <w:b/>
          <w:sz w:val="28"/>
          <w:lang w:val="uk-UA"/>
        </w:rPr>
      </w:pPr>
      <w:r w:rsidRPr="00E66EE4">
        <w:rPr>
          <w:b/>
          <w:lang w:val="uk-UA"/>
        </w:rPr>
        <w:t xml:space="preserve">Тема 2. </w:t>
      </w:r>
      <w:r w:rsidRPr="00E66EE4">
        <w:rPr>
          <w:b/>
        </w:rPr>
        <w:t>Сучасний стан та тенденції емпіричних досліджень в соціології управління</w:t>
      </w:r>
    </w:p>
    <w:p w:rsidR="00757F8F" w:rsidRPr="00E66EE4" w:rsidRDefault="00757F8F" w:rsidP="00E66EE4">
      <w:pPr>
        <w:pStyle w:val="NoSpacing"/>
        <w:jc w:val="both"/>
        <w:rPr>
          <w:b/>
          <w:sz w:val="28"/>
        </w:rPr>
      </w:pPr>
      <w:r w:rsidRPr="00E66EE4">
        <w:rPr>
          <w:b/>
          <w:lang w:val="uk-UA"/>
        </w:rPr>
        <w:t xml:space="preserve">Тема 3. </w:t>
      </w:r>
      <w:r w:rsidRPr="00E66EE4">
        <w:rPr>
          <w:b/>
        </w:rPr>
        <w:t>Концептуальна основа досліджень в соціології управління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 xml:space="preserve">Тема 4. </w:t>
      </w:r>
      <w:r w:rsidRPr="00E66EE4">
        <w:rPr>
          <w:b/>
        </w:rPr>
        <w:t>Управлінська функція класичного соціологічного дослідження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 xml:space="preserve">Тема 5. </w:t>
      </w:r>
      <w:r w:rsidRPr="00E66EE4">
        <w:rPr>
          <w:b/>
        </w:rPr>
        <w:t>Якісні методи емпіричного дослідження в соціології управління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 xml:space="preserve">Змістовий модуль ІІ. </w:t>
      </w:r>
      <w:r w:rsidRPr="00E66EE4">
        <w:rPr>
          <w:b/>
        </w:rPr>
        <w:t>Особливості застосування різних емпіричних методів в соціології управління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 xml:space="preserve">Тема 6. </w:t>
      </w:r>
      <w:r w:rsidRPr="00E66EE4">
        <w:rPr>
          <w:b/>
        </w:rPr>
        <w:t>Аналіз документів в соціології управління</w:t>
      </w:r>
    </w:p>
    <w:p w:rsidR="00757F8F" w:rsidRPr="00E66EE4" w:rsidRDefault="00757F8F" w:rsidP="00E66EE4">
      <w:pPr>
        <w:pStyle w:val="NoSpacing"/>
        <w:jc w:val="both"/>
        <w:rPr>
          <w:b/>
          <w:sz w:val="28"/>
          <w:lang w:val="uk-UA" w:eastAsia="en-US"/>
        </w:rPr>
      </w:pPr>
      <w:r w:rsidRPr="00E66EE4">
        <w:rPr>
          <w:b/>
          <w:lang w:val="uk-UA"/>
        </w:rPr>
        <w:t>Тема 7.</w:t>
      </w:r>
      <w:r w:rsidRPr="00E66EE4">
        <w:rPr>
          <w:b/>
        </w:rPr>
        <w:t xml:space="preserve"> Застосування експертних методів в соціології управління</w:t>
      </w:r>
    </w:p>
    <w:p w:rsidR="00757F8F" w:rsidRPr="00E66EE4" w:rsidRDefault="00757F8F" w:rsidP="00E66EE4">
      <w:pPr>
        <w:pStyle w:val="NoSpacing"/>
        <w:jc w:val="both"/>
        <w:rPr>
          <w:b/>
          <w:sz w:val="28"/>
          <w:lang w:val="uk-UA" w:eastAsia="en-US"/>
        </w:rPr>
      </w:pPr>
      <w:r w:rsidRPr="00E66EE4">
        <w:rPr>
          <w:b/>
          <w:lang w:val="uk-UA"/>
        </w:rPr>
        <w:t xml:space="preserve">Тема 8. </w:t>
      </w:r>
      <w:r w:rsidRPr="00E66EE4">
        <w:rPr>
          <w:b/>
        </w:rPr>
        <w:t>Соціальний (управлінський) експеримент</w:t>
      </w:r>
    </w:p>
    <w:p w:rsidR="00757F8F" w:rsidRPr="00E66EE4" w:rsidRDefault="00757F8F" w:rsidP="00E66EE4">
      <w:pPr>
        <w:pStyle w:val="NoSpacing"/>
        <w:jc w:val="both"/>
        <w:rPr>
          <w:b/>
          <w:lang w:val="uk-UA"/>
        </w:rPr>
      </w:pPr>
      <w:r w:rsidRPr="00E66EE4">
        <w:rPr>
          <w:b/>
          <w:lang w:val="uk-UA"/>
        </w:rPr>
        <w:t xml:space="preserve">Тема 9. </w:t>
      </w:r>
      <w:r w:rsidRPr="00E66EE4">
        <w:rPr>
          <w:b/>
        </w:rPr>
        <w:t>Дослідження соціально-психологічного клімату в колективі</w:t>
      </w:r>
    </w:p>
    <w:p w:rsidR="00757F8F" w:rsidRPr="00E66EE4" w:rsidRDefault="00757F8F" w:rsidP="00F30E4C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  <w:lang w:val="uk-UA"/>
        </w:rPr>
        <w:br w:type="page"/>
      </w:r>
    </w:p>
    <w:p w:rsidR="00757F8F" w:rsidRPr="002D6B0D" w:rsidRDefault="00757F8F" w:rsidP="00F30E4C">
      <w:pPr>
        <w:numPr>
          <w:ilvl w:val="0"/>
          <w:numId w:val="10"/>
        </w:numPr>
        <w:spacing w:after="120"/>
        <w:ind w:left="714" w:hanging="357"/>
        <w:jc w:val="center"/>
        <w:rPr>
          <w:b/>
          <w:bCs/>
          <w:sz w:val="24"/>
          <w:lang w:val="uk-UA"/>
        </w:rPr>
      </w:pPr>
      <w:r w:rsidRPr="002D6B0D">
        <w:rPr>
          <w:b/>
          <w:bCs/>
          <w:sz w:val="24"/>
          <w:lang w:val="uk-UA"/>
        </w:rPr>
        <w:t>Структура навчальної дисципліни</w:t>
      </w:r>
    </w:p>
    <w:tbl>
      <w:tblPr>
        <w:tblW w:w="47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639"/>
        <w:gridCol w:w="464"/>
        <w:gridCol w:w="25"/>
        <w:gridCol w:w="443"/>
        <w:gridCol w:w="126"/>
        <w:gridCol w:w="381"/>
        <w:gridCol w:w="480"/>
        <w:gridCol w:w="506"/>
        <w:gridCol w:w="779"/>
        <w:gridCol w:w="326"/>
        <w:gridCol w:w="468"/>
        <w:gridCol w:w="507"/>
        <w:gridCol w:w="480"/>
        <w:gridCol w:w="533"/>
      </w:tblGrid>
      <w:tr w:rsidR="00757F8F" w:rsidRPr="002D6B0D" w:rsidTr="002D6B0D">
        <w:trPr>
          <w:cantSplit/>
        </w:trPr>
        <w:tc>
          <w:tcPr>
            <w:tcW w:w="1578" w:type="pct"/>
            <w:vMerge w:val="restar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Назви змістових модулів і тем</w:t>
            </w:r>
          </w:p>
        </w:tc>
        <w:tc>
          <w:tcPr>
            <w:tcW w:w="3422" w:type="pct"/>
            <w:gridSpan w:val="14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Кількість годин</w:t>
            </w:r>
          </w:p>
        </w:tc>
      </w:tr>
      <w:tr w:rsidR="00757F8F" w:rsidRPr="002D6B0D" w:rsidTr="00E66EE4">
        <w:trPr>
          <w:cantSplit/>
        </w:trPr>
        <w:tc>
          <w:tcPr>
            <w:tcW w:w="1578" w:type="pct"/>
            <w:vMerge/>
            <w:vAlign w:val="center"/>
          </w:tcPr>
          <w:p w:rsidR="00757F8F" w:rsidRPr="002D6B0D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3" w:type="pct"/>
            <w:gridSpan w:val="8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денна форма</w:t>
            </w:r>
          </w:p>
        </w:tc>
        <w:tc>
          <w:tcPr>
            <w:tcW w:w="1719" w:type="pct"/>
            <w:gridSpan w:val="6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Заочна форма</w:t>
            </w:r>
          </w:p>
        </w:tc>
      </w:tr>
      <w:tr w:rsidR="00757F8F" w:rsidRPr="002D6B0D" w:rsidTr="00E66EE4">
        <w:trPr>
          <w:cantSplit/>
        </w:trPr>
        <w:tc>
          <w:tcPr>
            <w:tcW w:w="1578" w:type="pct"/>
            <w:vMerge/>
            <w:vAlign w:val="center"/>
          </w:tcPr>
          <w:p w:rsidR="00757F8F" w:rsidRPr="002D6B0D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55" w:type="pct"/>
            <w:vMerge w:val="restar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 xml:space="preserve">усього </w:t>
            </w:r>
          </w:p>
        </w:tc>
        <w:tc>
          <w:tcPr>
            <w:tcW w:w="1348" w:type="pct"/>
            <w:gridSpan w:val="7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у тому числі</w:t>
            </w:r>
          </w:p>
        </w:tc>
        <w:tc>
          <w:tcPr>
            <w:tcW w:w="433" w:type="pct"/>
            <w:vMerge w:val="restar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 xml:space="preserve">усього </w:t>
            </w:r>
          </w:p>
        </w:tc>
        <w:tc>
          <w:tcPr>
            <w:tcW w:w="1286" w:type="pct"/>
            <w:gridSpan w:val="5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у тому числі</w:t>
            </w:r>
          </w:p>
        </w:tc>
      </w:tr>
      <w:tr w:rsidR="00757F8F" w:rsidRPr="002D6B0D" w:rsidTr="00E66EE4">
        <w:trPr>
          <w:cantSplit/>
        </w:trPr>
        <w:tc>
          <w:tcPr>
            <w:tcW w:w="1578" w:type="pct"/>
            <w:vMerge/>
            <w:vAlign w:val="center"/>
          </w:tcPr>
          <w:p w:rsidR="00757F8F" w:rsidRPr="002D6B0D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55" w:type="pct"/>
            <w:vMerge/>
            <w:vAlign w:val="center"/>
          </w:tcPr>
          <w:p w:rsidR="00757F8F" w:rsidRPr="002D6B0D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58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л</w:t>
            </w:r>
          </w:p>
        </w:tc>
        <w:tc>
          <w:tcPr>
            <w:tcW w:w="260" w:type="pct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с/п</w:t>
            </w:r>
          </w:p>
        </w:tc>
        <w:tc>
          <w:tcPr>
            <w:tcW w:w="282" w:type="pct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лаб</w:t>
            </w: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інд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с.р.</w:t>
            </w:r>
          </w:p>
        </w:tc>
        <w:tc>
          <w:tcPr>
            <w:tcW w:w="433" w:type="pct"/>
            <w:vMerge/>
            <w:vAlign w:val="center"/>
          </w:tcPr>
          <w:p w:rsidR="00757F8F" w:rsidRPr="002D6B0D" w:rsidRDefault="00757F8F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л</w:t>
            </w: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с/п</w:t>
            </w: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лаб</w:t>
            </w: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інд</w:t>
            </w: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sz w:val="20"/>
                <w:szCs w:val="20"/>
                <w:lang w:val="uk-UA" w:eastAsia="en-US"/>
              </w:rPr>
              <w:t>с.р.</w:t>
            </w:r>
          </w:p>
        </w:tc>
      </w:tr>
      <w:tr w:rsidR="00757F8F" w:rsidRPr="002D6B0D" w:rsidTr="00E66EE4">
        <w:tc>
          <w:tcPr>
            <w:tcW w:w="1578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258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260" w:type="pct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282" w:type="pct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13</w:t>
            </w:r>
          </w:p>
        </w:tc>
      </w:tr>
      <w:tr w:rsidR="00757F8F" w:rsidRPr="002D6B0D" w:rsidTr="002D6B0D">
        <w:trPr>
          <w:cantSplit/>
        </w:trPr>
        <w:tc>
          <w:tcPr>
            <w:tcW w:w="5000" w:type="pct"/>
            <w:gridSpan w:val="15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bCs/>
                <w:sz w:val="22"/>
                <w:lang w:val="uk-UA" w:eastAsia="en-US"/>
              </w:rPr>
            </w:pPr>
          </w:p>
        </w:tc>
      </w:tr>
      <w:tr w:rsidR="00757F8F" w:rsidRPr="002D6B0D" w:rsidTr="002D6B0D">
        <w:trPr>
          <w:cantSplit/>
        </w:trPr>
        <w:tc>
          <w:tcPr>
            <w:tcW w:w="5000" w:type="pct"/>
            <w:gridSpan w:val="15"/>
          </w:tcPr>
          <w:p w:rsidR="00757F8F" w:rsidRPr="002D6B0D" w:rsidRDefault="00757F8F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b/>
                <w:bCs/>
                <w:sz w:val="20"/>
                <w:szCs w:val="20"/>
                <w:lang w:val="uk-UA" w:eastAsia="en-US"/>
              </w:rPr>
              <w:t>Змістовий модуль 1</w:t>
            </w:r>
            <w:r w:rsidRPr="002D6B0D">
              <w:rPr>
                <w:sz w:val="20"/>
                <w:szCs w:val="20"/>
                <w:lang w:val="uk-UA" w:eastAsia="en-US"/>
              </w:rPr>
              <w:t xml:space="preserve">. </w:t>
            </w: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A42523">
            <w:pPr>
              <w:pStyle w:val="NoSpacing"/>
              <w:jc w:val="both"/>
              <w:rPr>
                <w:sz w:val="20"/>
                <w:szCs w:val="20"/>
                <w:lang w:val="uk-UA"/>
              </w:rPr>
            </w:pPr>
            <w:r w:rsidRPr="00E66EE4">
              <w:rPr>
                <w:sz w:val="20"/>
                <w:szCs w:val="20"/>
                <w:lang w:val="uk-UA"/>
              </w:rPr>
              <w:t>Тема 1. Соціологія управління як спеціальна соціологічна теорія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10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A42523">
            <w:pPr>
              <w:pStyle w:val="NoSpacing"/>
              <w:jc w:val="both"/>
              <w:rPr>
                <w:sz w:val="20"/>
                <w:szCs w:val="20"/>
                <w:lang w:val="uk-UA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2. </w:t>
            </w:r>
            <w:r w:rsidRPr="00E66EE4">
              <w:rPr>
                <w:sz w:val="20"/>
                <w:szCs w:val="20"/>
              </w:rPr>
              <w:t>Сучасний стан та тенденції емпіричних досліджень в соціології управління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10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A42523">
            <w:pPr>
              <w:pStyle w:val="NoSpacing"/>
              <w:jc w:val="both"/>
              <w:rPr>
                <w:sz w:val="20"/>
                <w:szCs w:val="20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3. </w:t>
            </w:r>
            <w:r w:rsidRPr="00E66EE4">
              <w:rPr>
                <w:sz w:val="20"/>
                <w:szCs w:val="20"/>
              </w:rPr>
              <w:t>Концептуальна основа досліджень в соціології управління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14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A42523">
            <w:pPr>
              <w:pStyle w:val="NoSpacing"/>
              <w:jc w:val="both"/>
              <w:rPr>
                <w:sz w:val="20"/>
                <w:szCs w:val="20"/>
                <w:lang w:val="uk-UA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4. </w:t>
            </w:r>
            <w:r w:rsidRPr="00E66EE4">
              <w:rPr>
                <w:sz w:val="20"/>
                <w:szCs w:val="20"/>
              </w:rPr>
              <w:t>Управлінська функція класичного соціологічного дослідження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12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rPr>
          <w:trHeight w:val="331"/>
        </w:trPr>
        <w:tc>
          <w:tcPr>
            <w:tcW w:w="1578" w:type="pct"/>
          </w:tcPr>
          <w:p w:rsidR="00757F8F" w:rsidRPr="00E66EE4" w:rsidRDefault="00757F8F" w:rsidP="00A42523">
            <w:pPr>
              <w:pStyle w:val="NoSpacing"/>
              <w:jc w:val="both"/>
              <w:rPr>
                <w:sz w:val="20"/>
                <w:szCs w:val="20"/>
                <w:lang w:val="uk-UA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5. </w:t>
            </w:r>
            <w:r w:rsidRPr="00E66EE4">
              <w:rPr>
                <w:sz w:val="20"/>
                <w:szCs w:val="20"/>
              </w:rPr>
              <w:t>Якісні методи емпіричного дослідження в соціології управління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14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2D6B0D" w:rsidRDefault="00757F8F">
            <w:pPr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Разом за змістовим модулем 1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60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16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8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18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18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D6B0D">
        <w:trPr>
          <w:cantSplit/>
        </w:trPr>
        <w:tc>
          <w:tcPr>
            <w:tcW w:w="5000" w:type="pct"/>
            <w:gridSpan w:val="15"/>
          </w:tcPr>
          <w:p w:rsidR="00757F8F" w:rsidRPr="002D6B0D" w:rsidRDefault="00757F8F" w:rsidP="002D6B0D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2D6B0D">
              <w:rPr>
                <w:b/>
                <w:bCs/>
                <w:sz w:val="20"/>
                <w:szCs w:val="20"/>
                <w:lang w:val="uk-UA" w:eastAsia="en-US"/>
              </w:rPr>
              <w:t>Змістовий модуль 2.</w:t>
            </w:r>
            <w:r w:rsidRPr="002D6B0D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E32E5B">
            <w:pPr>
              <w:pStyle w:val="NoSpacing"/>
              <w:jc w:val="both"/>
              <w:rPr>
                <w:sz w:val="20"/>
                <w:szCs w:val="20"/>
                <w:lang w:val="uk-UA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6. </w:t>
            </w:r>
            <w:r w:rsidRPr="00E66EE4">
              <w:rPr>
                <w:sz w:val="20"/>
                <w:szCs w:val="20"/>
              </w:rPr>
              <w:t>Аналіз документів в соціології управління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14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E32E5B">
            <w:pPr>
              <w:pStyle w:val="NoSpacing"/>
              <w:jc w:val="both"/>
              <w:rPr>
                <w:sz w:val="20"/>
                <w:szCs w:val="20"/>
                <w:lang w:val="uk-UA" w:eastAsia="en-US"/>
              </w:rPr>
            </w:pPr>
            <w:r w:rsidRPr="00E66EE4">
              <w:rPr>
                <w:sz w:val="20"/>
                <w:szCs w:val="20"/>
                <w:lang w:val="uk-UA"/>
              </w:rPr>
              <w:t>Тема 7.</w:t>
            </w:r>
            <w:r w:rsidRPr="00E66EE4">
              <w:rPr>
                <w:sz w:val="20"/>
                <w:szCs w:val="20"/>
              </w:rPr>
              <w:t xml:space="preserve"> Застосування експертних методів в соціології управління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16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5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5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E32E5B">
            <w:pPr>
              <w:pStyle w:val="NoSpacing"/>
              <w:jc w:val="both"/>
              <w:rPr>
                <w:sz w:val="20"/>
                <w:szCs w:val="20"/>
                <w:lang w:val="uk-UA" w:eastAsia="en-US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8. </w:t>
            </w:r>
            <w:r w:rsidRPr="00E66EE4">
              <w:rPr>
                <w:sz w:val="20"/>
                <w:szCs w:val="20"/>
              </w:rPr>
              <w:t>Соціальний (управлінський) експеримент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16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5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5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E66EE4" w:rsidRDefault="00757F8F" w:rsidP="00E32E5B">
            <w:pPr>
              <w:pStyle w:val="NoSpacing"/>
              <w:jc w:val="both"/>
              <w:rPr>
                <w:sz w:val="20"/>
                <w:szCs w:val="20"/>
                <w:lang w:val="uk-UA"/>
              </w:rPr>
            </w:pPr>
            <w:r w:rsidRPr="00E66EE4">
              <w:rPr>
                <w:sz w:val="20"/>
                <w:szCs w:val="20"/>
                <w:lang w:val="uk-UA"/>
              </w:rPr>
              <w:t xml:space="preserve">Тема 9. </w:t>
            </w:r>
            <w:r w:rsidRPr="00E66EE4">
              <w:rPr>
                <w:sz w:val="20"/>
                <w:szCs w:val="20"/>
              </w:rPr>
              <w:t>Дослідження соціально-психологічного клімату в колективі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14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2D6B0D" w:rsidRDefault="00757F8F">
            <w:pPr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2D6B0D">
              <w:rPr>
                <w:bCs/>
                <w:sz w:val="20"/>
                <w:szCs w:val="20"/>
                <w:lang w:val="uk-UA" w:eastAsia="en-US"/>
              </w:rPr>
              <w:t>Разом за змістовим модулем 2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60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16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8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18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18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2D6B0D" w:rsidRDefault="00757F8F">
            <w:pPr>
              <w:pStyle w:val="Heading4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D6B0D">
              <w:rPr>
                <w:sz w:val="20"/>
                <w:szCs w:val="20"/>
                <w:lang w:eastAsia="en-US"/>
              </w:rPr>
              <w:t xml:space="preserve">Усього годин 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120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32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16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36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36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</w:tr>
      <w:tr w:rsidR="00757F8F" w:rsidRPr="002D6B0D" w:rsidTr="002D6B0D">
        <w:trPr>
          <w:cantSplit/>
        </w:trPr>
        <w:tc>
          <w:tcPr>
            <w:tcW w:w="5000" w:type="pct"/>
            <w:gridSpan w:val="15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2D6B0D" w:rsidRDefault="00757F8F">
            <w:pPr>
              <w:pStyle w:val="Heading4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2D6B0D">
              <w:rPr>
                <w:b w:val="0"/>
                <w:bCs w:val="0"/>
                <w:sz w:val="20"/>
                <w:szCs w:val="20"/>
                <w:lang w:eastAsia="en-US"/>
              </w:rPr>
              <w:t>ІНДЗ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sz w:val="22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1578" w:type="pct"/>
          </w:tcPr>
          <w:p w:rsidR="00757F8F" w:rsidRPr="002D6B0D" w:rsidRDefault="00757F8F">
            <w:pPr>
              <w:pStyle w:val="Heading4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D6B0D">
              <w:rPr>
                <w:sz w:val="20"/>
                <w:szCs w:val="20"/>
                <w:lang w:eastAsia="en-US"/>
              </w:rPr>
              <w:t>Усього годин</w:t>
            </w:r>
          </w:p>
        </w:tc>
        <w:tc>
          <w:tcPr>
            <w:tcW w:w="355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120</w:t>
            </w:r>
          </w:p>
        </w:tc>
        <w:tc>
          <w:tcPr>
            <w:tcW w:w="272" w:type="pct"/>
            <w:gridSpan w:val="2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32</w:t>
            </w:r>
          </w:p>
        </w:tc>
        <w:tc>
          <w:tcPr>
            <w:tcW w:w="316" w:type="pct"/>
            <w:gridSpan w:val="2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16</w:t>
            </w:r>
          </w:p>
        </w:tc>
        <w:tc>
          <w:tcPr>
            <w:tcW w:w="212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36</w:t>
            </w:r>
          </w:p>
        </w:tc>
        <w:tc>
          <w:tcPr>
            <w:tcW w:w="281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36</w:t>
            </w:r>
          </w:p>
        </w:tc>
        <w:tc>
          <w:tcPr>
            <w:tcW w:w="433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181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60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82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67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  <w:tc>
          <w:tcPr>
            <w:tcW w:w="296" w:type="pct"/>
          </w:tcPr>
          <w:p w:rsidR="00757F8F" w:rsidRPr="002D6B0D" w:rsidRDefault="00757F8F">
            <w:pPr>
              <w:spacing w:line="276" w:lineRule="auto"/>
              <w:rPr>
                <w:b/>
                <w:sz w:val="22"/>
                <w:lang w:val="uk-UA" w:eastAsia="en-US"/>
              </w:rPr>
            </w:pPr>
          </w:p>
        </w:tc>
      </w:tr>
    </w:tbl>
    <w:p w:rsidR="00757F8F" w:rsidRPr="002D6B0D" w:rsidRDefault="00757F8F" w:rsidP="00F30E4C">
      <w:pPr>
        <w:ind w:left="7513" w:hanging="425"/>
        <w:rPr>
          <w:sz w:val="24"/>
          <w:lang w:val="uk-UA"/>
        </w:rPr>
      </w:pPr>
    </w:p>
    <w:p w:rsidR="00757F8F" w:rsidRPr="002D6B0D" w:rsidRDefault="00757F8F" w:rsidP="00F30E4C">
      <w:pPr>
        <w:ind w:left="7513" w:hanging="6946"/>
        <w:jc w:val="center"/>
        <w:rPr>
          <w:b/>
          <w:sz w:val="24"/>
          <w:lang w:val="uk-UA"/>
        </w:rPr>
      </w:pPr>
      <w:r w:rsidRPr="002D6B0D">
        <w:rPr>
          <w:b/>
          <w:sz w:val="24"/>
          <w:lang w:val="uk-UA"/>
        </w:rPr>
        <w:t>5. Теми лекційних занять</w:t>
      </w:r>
    </w:p>
    <w:tbl>
      <w:tblPr>
        <w:tblpPr w:leftFromText="180" w:rightFromText="180" w:bottomFromText="20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512"/>
        <w:gridCol w:w="1343"/>
        <w:gridCol w:w="1208"/>
      </w:tblGrid>
      <w:tr w:rsidR="00757F8F" w:rsidRPr="002D6B0D" w:rsidTr="002A4F8E">
        <w:trPr>
          <w:trHeight w:val="402"/>
        </w:trPr>
        <w:tc>
          <w:tcPr>
            <w:tcW w:w="684" w:type="dxa"/>
            <w:vMerge w:val="restart"/>
          </w:tcPr>
          <w:p w:rsidR="00757F8F" w:rsidRPr="002D6B0D" w:rsidRDefault="00757F8F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№</w:t>
            </w:r>
          </w:p>
          <w:p w:rsidR="00757F8F" w:rsidRPr="002D6B0D" w:rsidRDefault="00757F8F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з/п</w:t>
            </w:r>
          </w:p>
        </w:tc>
        <w:tc>
          <w:tcPr>
            <w:tcW w:w="6512" w:type="dxa"/>
            <w:vMerge w:val="restart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Назва теми</w:t>
            </w:r>
          </w:p>
        </w:tc>
        <w:tc>
          <w:tcPr>
            <w:tcW w:w="2551" w:type="dxa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Кількість годин</w:t>
            </w:r>
          </w:p>
        </w:tc>
      </w:tr>
      <w:tr w:rsidR="00757F8F" w:rsidRPr="002D6B0D" w:rsidTr="002A4F8E">
        <w:trPr>
          <w:trHeight w:val="402"/>
        </w:trPr>
        <w:tc>
          <w:tcPr>
            <w:tcW w:w="0" w:type="auto"/>
            <w:vMerge/>
            <w:vAlign w:val="center"/>
          </w:tcPr>
          <w:p w:rsidR="00757F8F" w:rsidRPr="002D6B0D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6512" w:type="dxa"/>
            <w:vMerge/>
            <w:vAlign w:val="center"/>
          </w:tcPr>
          <w:p w:rsidR="00757F8F" w:rsidRPr="002D6B0D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денне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заочне</w:t>
            </w: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1</w:t>
            </w:r>
          </w:p>
        </w:tc>
        <w:tc>
          <w:tcPr>
            <w:tcW w:w="6512" w:type="dxa"/>
          </w:tcPr>
          <w:p w:rsidR="00757F8F" w:rsidRPr="002A4F8E" w:rsidRDefault="00757F8F" w:rsidP="005C1F0F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>Тема 1. Соціологія управління як спеціальна соціологічна теорія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2</w:t>
            </w:r>
          </w:p>
        </w:tc>
        <w:tc>
          <w:tcPr>
            <w:tcW w:w="6512" w:type="dxa"/>
          </w:tcPr>
          <w:p w:rsidR="00757F8F" w:rsidRPr="002A4F8E" w:rsidRDefault="00757F8F" w:rsidP="005C1F0F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2. </w:t>
            </w:r>
            <w:r w:rsidRPr="002A4F8E">
              <w:rPr>
                <w:sz w:val="22"/>
                <w:szCs w:val="22"/>
              </w:rPr>
              <w:t>Сучасний стан та тенденції емпіричних досліджень в соціології управління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3</w:t>
            </w:r>
          </w:p>
        </w:tc>
        <w:tc>
          <w:tcPr>
            <w:tcW w:w="6512" w:type="dxa"/>
          </w:tcPr>
          <w:p w:rsidR="00757F8F" w:rsidRPr="002A4F8E" w:rsidRDefault="00757F8F" w:rsidP="005C1F0F">
            <w:pPr>
              <w:pStyle w:val="NoSpacing"/>
              <w:jc w:val="both"/>
              <w:rPr>
                <w:sz w:val="22"/>
                <w:szCs w:val="22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3. </w:t>
            </w:r>
            <w:r w:rsidRPr="002A4F8E">
              <w:rPr>
                <w:sz w:val="22"/>
                <w:szCs w:val="22"/>
              </w:rPr>
              <w:t>Концептуальна основа досліджень в соціології управління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4</w:t>
            </w:r>
          </w:p>
        </w:tc>
        <w:tc>
          <w:tcPr>
            <w:tcW w:w="6512" w:type="dxa"/>
          </w:tcPr>
          <w:p w:rsidR="00757F8F" w:rsidRPr="002A4F8E" w:rsidRDefault="00757F8F" w:rsidP="005C1F0F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4. </w:t>
            </w:r>
            <w:r w:rsidRPr="002A4F8E">
              <w:rPr>
                <w:sz w:val="22"/>
                <w:szCs w:val="22"/>
              </w:rPr>
              <w:t>Управлінська функція класичного соціологічного дослідження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5</w:t>
            </w:r>
          </w:p>
        </w:tc>
        <w:tc>
          <w:tcPr>
            <w:tcW w:w="6512" w:type="dxa"/>
          </w:tcPr>
          <w:p w:rsidR="00757F8F" w:rsidRPr="002A4F8E" w:rsidRDefault="00757F8F" w:rsidP="005C1F0F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5. </w:t>
            </w:r>
            <w:r w:rsidRPr="002A4F8E">
              <w:rPr>
                <w:sz w:val="22"/>
                <w:szCs w:val="22"/>
              </w:rPr>
              <w:t>Якісні методи емпіричного дослідження в соціології управління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6</w:t>
            </w:r>
          </w:p>
        </w:tc>
        <w:tc>
          <w:tcPr>
            <w:tcW w:w="6512" w:type="dxa"/>
          </w:tcPr>
          <w:p w:rsidR="00757F8F" w:rsidRPr="002A4F8E" w:rsidRDefault="00757F8F" w:rsidP="00D208F9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6. </w:t>
            </w:r>
            <w:r w:rsidRPr="002A4F8E">
              <w:rPr>
                <w:sz w:val="22"/>
                <w:szCs w:val="22"/>
              </w:rPr>
              <w:t>Аналіз документів в соціології управління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7</w:t>
            </w:r>
          </w:p>
        </w:tc>
        <w:tc>
          <w:tcPr>
            <w:tcW w:w="6512" w:type="dxa"/>
          </w:tcPr>
          <w:p w:rsidR="00757F8F" w:rsidRPr="002A4F8E" w:rsidRDefault="00757F8F" w:rsidP="00D208F9">
            <w:pPr>
              <w:pStyle w:val="NoSpacing"/>
              <w:jc w:val="both"/>
              <w:rPr>
                <w:sz w:val="22"/>
                <w:szCs w:val="22"/>
                <w:lang w:val="uk-UA" w:eastAsia="en-US"/>
              </w:rPr>
            </w:pPr>
            <w:r w:rsidRPr="002A4F8E">
              <w:rPr>
                <w:sz w:val="22"/>
                <w:szCs w:val="22"/>
                <w:lang w:val="uk-UA"/>
              </w:rPr>
              <w:t>Тема 7.</w:t>
            </w:r>
            <w:r w:rsidRPr="002A4F8E">
              <w:rPr>
                <w:sz w:val="22"/>
                <w:szCs w:val="22"/>
              </w:rPr>
              <w:t xml:space="preserve"> Застосування експертних методів в соціології управління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8</w:t>
            </w:r>
          </w:p>
        </w:tc>
        <w:tc>
          <w:tcPr>
            <w:tcW w:w="6512" w:type="dxa"/>
          </w:tcPr>
          <w:p w:rsidR="00757F8F" w:rsidRPr="002A4F8E" w:rsidRDefault="00757F8F" w:rsidP="00D208F9">
            <w:pPr>
              <w:pStyle w:val="NoSpacing"/>
              <w:jc w:val="both"/>
              <w:rPr>
                <w:sz w:val="22"/>
                <w:szCs w:val="22"/>
                <w:lang w:val="uk-UA" w:eastAsia="en-US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8. </w:t>
            </w:r>
            <w:r w:rsidRPr="002A4F8E">
              <w:rPr>
                <w:sz w:val="22"/>
                <w:szCs w:val="22"/>
              </w:rPr>
              <w:t>Соціальний (управлінський) експеримент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9</w:t>
            </w:r>
          </w:p>
        </w:tc>
        <w:tc>
          <w:tcPr>
            <w:tcW w:w="6512" w:type="dxa"/>
          </w:tcPr>
          <w:p w:rsidR="00757F8F" w:rsidRPr="002A4F8E" w:rsidRDefault="00757F8F" w:rsidP="00D208F9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9. </w:t>
            </w:r>
            <w:r w:rsidRPr="002A4F8E">
              <w:rPr>
                <w:sz w:val="22"/>
                <w:szCs w:val="22"/>
              </w:rPr>
              <w:t>Дослідження соціально-психологічного клімату в колективі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A4F8E">
        <w:tc>
          <w:tcPr>
            <w:tcW w:w="684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6512" w:type="dxa"/>
          </w:tcPr>
          <w:p w:rsidR="00757F8F" w:rsidRPr="002D6B0D" w:rsidRDefault="00757F8F">
            <w:pPr>
              <w:spacing w:line="276" w:lineRule="auto"/>
              <w:jc w:val="both"/>
              <w:rPr>
                <w:b/>
                <w:sz w:val="24"/>
                <w:lang w:val="uk-UA" w:eastAsia="en-US"/>
              </w:rPr>
            </w:pPr>
            <w:r w:rsidRPr="002D6B0D">
              <w:rPr>
                <w:b/>
                <w:sz w:val="24"/>
                <w:lang w:val="uk-UA" w:eastAsia="en-US"/>
              </w:rPr>
              <w:t>Усього:</w:t>
            </w:r>
          </w:p>
        </w:tc>
        <w:tc>
          <w:tcPr>
            <w:tcW w:w="1343" w:type="dxa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32</w:t>
            </w:r>
          </w:p>
        </w:tc>
        <w:tc>
          <w:tcPr>
            <w:tcW w:w="1208" w:type="dxa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</w:tr>
    </w:tbl>
    <w:p w:rsidR="00757F8F" w:rsidRPr="002D6B0D" w:rsidRDefault="00757F8F" w:rsidP="00F30E4C">
      <w:pPr>
        <w:ind w:left="7513" w:hanging="7513"/>
        <w:jc w:val="center"/>
        <w:rPr>
          <w:b/>
          <w:sz w:val="24"/>
          <w:lang w:val="uk-UA"/>
        </w:rPr>
      </w:pPr>
    </w:p>
    <w:p w:rsidR="00757F8F" w:rsidRPr="002D6B0D" w:rsidRDefault="00757F8F" w:rsidP="00F30E4C">
      <w:pPr>
        <w:ind w:left="7513" w:hanging="7513"/>
        <w:jc w:val="center"/>
        <w:rPr>
          <w:b/>
          <w:sz w:val="24"/>
          <w:lang w:val="uk-UA"/>
        </w:rPr>
      </w:pPr>
      <w:r w:rsidRPr="002D6B0D">
        <w:rPr>
          <w:b/>
          <w:sz w:val="24"/>
          <w:lang w:val="uk-UA"/>
        </w:rPr>
        <w:t>6. Теми семінарських занять</w:t>
      </w:r>
    </w:p>
    <w:p w:rsidR="00757F8F" w:rsidRPr="002D6B0D" w:rsidRDefault="00757F8F" w:rsidP="00F30E4C">
      <w:pPr>
        <w:ind w:left="7513" w:hanging="425"/>
        <w:rPr>
          <w:sz w:val="24"/>
          <w:lang w:val="uk-UA"/>
        </w:rPr>
      </w:pPr>
    </w:p>
    <w:p w:rsidR="00757F8F" w:rsidRPr="002D6B0D" w:rsidRDefault="00757F8F" w:rsidP="00F30E4C">
      <w:pPr>
        <w:ind w:left="7513" w:hanging="425"/>
        <w:rPr>
          <w:sz w:val="24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6326"/>
        <w:gridCol w:w="1525"/>
        <w:gridCol w:w="961"/>
      </w:tblGrid>
      <w:tr w:rsidR="00757F8F" w:rsidRPr="002D6B0D" w:rsidTr="002D6B0D">
        <w:trPr>
          <w:trHeight w:val="402"/>
        </w:trPr>
        <w:tc>
          <w:tcPr>
            <w:tcW w:w="685" w:type="dxa"/>
            <w:vMerge w:val="restart"/>
          </w:tcPr>
          <w:p w:rsidR="00757F8F" w:rsidRPr="002D6B0D" w:rsidRDefault="00757F8F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№</w:t>
            </w:r>
          </w:p>
          <w:p w:rsidR="00757F8F" w:rsidRPr="002D6B0D" w:rsidRDefault="00757F8F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з/п</w:t>
            </w:r>
          </w:p>
        </w:tc>
        <w:tc>
          <w:tcPr>
            <w:tcW w:w="6326" w:type="dxa"/>
            <w:vMerge w:val="restart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Назва теми</w:t>
            </w:r>
          </w:p>
        </w:tc>
        <w:tc>
          <w:tcPr>
            <w:tcW w:w="2486" w:type="dxa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Кількість годин</w:t>
            </w:r>
          </w:p>
        </w:tc>
      </w:tr>
      <w:tr w:rsidR="00757F8F" w:rsidRPr="002D6B0D" w:rsidTr="002D6B0D">
        <w:trPr>
          <w:trHeight w:val="402"/>
        </w:trPr>
        <w:tc>
          <w:tcPr>
            <w:tcW w:w="685" w:type="dxa"/>
            <w:vMerge/>
            <w:vAlign w:val="center"/>
          </w:tcPr>
          <w:p w:rsidR="00757F8F" w:rsidRPr="002D6B0D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6326" w:type="dxa"/>
            <w:vMerge/>
            <w:vAlign w:val="center"/>
          </w:tcPr>
          <w:p w:rsidR="00757F8F" w:rsidRPr="002D6B0D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1525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денне</w:t>
            </w:r>
          </w:p>
        </w:tc>
        <w:tc>
          <w:tcPr>
            <w:tcW w:w="961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заочне</w:t>
            </w: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1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>Тема 1. Соціологія управління як спеціальна соціологічна теорія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961" w:type="dxa"/>
          </w:tcPr>
          <w:p w:rsidR="00757F8F" w:rsidRPr="002A4F8E" w:rsidRDefault="00757F8F" w:rsidP="002A4F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2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2. </w:t>
            </w:r>
            <w:r w:rsidRPr="002A4F8E">
              <w:rPr>
                <w:sz w:val="22"/>
                <w:szCs w:val="22"/>
              </w:rPr>
              <w:t>Сучасний стан та тенденції емпіричних досліджень в соціології управління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3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3. </w:t>
            </w:r>
            <w:r w:rsidRPr="002A4F8E">
              <w:rPr>
                <w:sz w:val="22"/>
                <w:szCs w:val="22"/>
              </w:rPr>
              <w:t>Концептуальна основа досліджень в соціології управління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4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4. </w:t>
            </w:r>
            <w:r w:rsidRPr="002A4F8E">
              <w:rPr>
                <w:sz w:val="22"/>
                <w:szCs w:val="22"/>
              </w:rPr>
              <w:t>Управлінська функція класичного соціологічного дослідження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A4F8E" w:rsidRDefault="00757F8F" w:rsidP="002A4F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5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5. </w:t>
            </w:r>
            <w:r w:rsidRPr="002A4F8E">
              <w:rPr>
                <w:sz w:val="22"/>
                <w:szCs w:val="22"/>
              </w:rPr>
              <w:t>Якісні методи емпіричного дослідження в соціології управління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6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6. </w:t>
            </w:r>
            <w:r w:rsidRPr="002A4F8E">
              <w:rPr>
                <w:sz w:val="22"/>
                <w:szCs w:val="22"/>
              </w:rPr>
              <w:t>Аналіз документів в соціології управління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A4F8E" w:rsidRDefault="00757F8F" w:rsidP="002A4F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7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 w:eastAsia="en-US"/>
              </w:rPr>
            </w:pPr>
            <w:r w:rsidRPr="002A4F8E">
              <w:rPr>
                <w:sz w:val="22"/>
                <w:szCs w:val="22"/>
                <w:lang w:val="uk-UA"/>
              </w:rPr>
              <w:t>Тема 7.</w:t>
            </w:r>
            <w:r w:rsidRPr="002A4F8E">
              <w:rPr>
                <w:sz w:val="22"/>
                <w:szCs w:val="22"/>
              </w:rPr>
              <w:t xml:space="preserve"> Застосування експертних методів в соціології управління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8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 w:eastAsia="en-US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8. </w:t>
            </w:r>
            <w:r w:rsidRPr="002A4F8E">
              <w:rPr>
                <w:sz w:val="22"/>
                <w:szCs w:val="22"/>
              </w:rPr>
              <w:t>Соціальний (управлінський) експеримент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9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9. </w:t>
            </w:r>
            <w:r w:rsidRPr="002A4F8E">
              <w:rPr>
                <w:sz w:val="22"/>
                <w:szCs w:val="22"/>
              </w:rPr>
              <w:t>Дослідження соціально-психологічного клімату в колективі</w:t>
            </w:r>
          </w:p>
        </w:tc>
        <w:tc>
          <w:tcPr>
            <w:tcW w:w="152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961" w:type="dxa"/>
          </w:tcPr>
          <w:p w:rsidR="00757F8F" w:rsidRPr="002A4F8E" w:rsidRDefault="00757F8F" w:rsidP="002A4F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6326" w:type="dxa"/>
          </w:tcPr>
          <w:p w:rsidR="00757F8F" w:rsidRPr="002D6B0D" w:rsidRDefault="00757F8F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2D6B0D">
              <w:rPr>
                <w:b/>
                <w:sz w:val="24"/>
                <w:lang w:val="uk-UA" w:eastAsia="en-US"/>
              </w:rPr>
              <w:t>Усього:</w:t>
            </w:r>
          </w:p>
        </w:tc>
        <w:tc>
          <w:tcPr>
            <w:tcW w:w="1525" w:type="dxa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16</w:t>
            </w:r>
          </w:p>
        </w:tc>
        <w:tc>
          <w:tcPr>
            <w:tcW w:w="961" w:type="dxa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</w:tr>
    </w:tbl>
    <w:p w:rsidR="00757F8F" w:rsidRPr="002D6B0D" w:rsidRDefault="00757F8F" w:rsidP="00F30E4C">
      <w:pPr>
        <w:ind w:left="7513" w:hanging="7513"/>
        <w:jc w:val="center"/>
        <w:rPr>
          <w:b/>
          <w:sz w:val="24"/>
          <w:lang w:val="uk-UA"/>
        </w:rPr>
      </w:pPr>
    </w:p>
    <w:p w:rsidR="00757F8F" w:rsidRPr="002D6B0D" w:rsidRDefault="00757F8F" w:rsidP="00F30E4C">
      <w:pPr>
        <w:ind w:left="7513" w:hanging="7513"/>
        <w:jc w:val="center"/>
        <w:rPr>
          <w:b/>
          <w:sz w:val="24"/>
          <w:lang w:val="uk-UA"/>
        </w:rPr>
      </w:pPr>
      <w:r w:rsidRPr="002D6B0D">
        <w:rPr>
          <w:b/>
          <w:sz w:val="24"/>
          <w:lang w:val="uk-UA"/>
        </w:rPr>
        <w:t>7. Самостійна робота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6326"/>
        <w:gridCol w:w="1525"/>
        <w:gridCol w:w="961"/>
      </w:tblGrid>
      <w:tr w:rsidR="00757F8F" w:rsidRPr="002D6B0D" w:rsidTr="002D6B0D">
        <w:trPr>
          <w:trHeight w:val="402"/>
        </w:trPr>
        <w:tc>
          <w:tcPr>
            <w:tcW w:w="685" w:type="dxa"/>
            <w:vMerge w:val="restart"/>
          </w:tcPr>
          <w:p w:rsidR="00757F8F" w:rsidRPr="002D6B0D" w:rsidRDefault="00757F8F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№</w:t>
            </w:r>
          </w:p>
          <w:p w:rsidR="00757F8F" w:rsidRPr="002D6B0D" w:rsidRDefault="00757F8F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з/п</w:t>
            </w:r>
          </w:p>
        </w:tc>
        <w:tc>
          <w:tcPr>
            <w:tcW w:w="6326" w:type="dxa"/>
            <w:vMerge w:val="restart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Назва теми</w:t>
            </w:r>
          </w:p>
        </w:tc>
        <w:tc>
          <w:tcPr>
            <w:tcW w:w="2486" w:type="dxa"/>
            <w:gridSpan w:val="2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Кількість годин</w:t>
            </w:r>
          </w:p>
        </w:tc>
      </w:tr>
      <w:tr w:rsidR="00757F8F" w:rsidRPr="002D6B0D" w:rsidTr="002D6B0D">
        <w:trPr>
          <w:trHeight w:val="402"/>
        </w:trPr>
        <w:tc>
          <w:tcPr>
            <w:tcW w:w="685" w:type="dxa"/>
            <w:vMerge/>
            <w:vAlign w:val="center"/>
          </w:tcPr>
          <w:p w:rsidR="00757F8F" w:rsidRPr="002D6B0D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6326" w:type="dxa"/>
            <w:vMerge/>
            <w:vAlign w:val="center"/>
          </w:tcPr>
          <w:p w:rsidR="00757F8F" w:rsidRPr="002D6B0D" w:rsidRDefault="00757F8F">
            <w:pPr>
              <w:rPr>
                <w:sz w:val="24"/>
                <w:lang w:val="uk-UA" w:eastAsia="en-US"/>
              </w:rPr>
            </w:pPr>
          </w:p>
        </w:tc>
        <w:tc>
          <w:tcPr>
            <w:tcW w:w="1525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денне</w:t>
            </w:r>
          </w:p>
        </w:tc>
        <w:tc>
          <w:tcPr>
            <w:tcW w:w="961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заочне</w:t>
            </w: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D6B0D">
              <w:rPr>
                <w:sz w:val="24"/>
                <w:lang w:val="uk-UA" w:eastAsia="en-US"/>
              </w:rPr>
              <w:t>1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>Тема 1. Соціологія управління як спеціальна соціологічна теорія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2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2. </w:t>
            </w:r>
            <w:r w:rsidRPr="002A4F8E">
              <w:rPr>
                <w:sz w:val="22"/>
                <w:szCs w:val="22"/>
              </w:rPr>
              <w:t>Сучасний стан та тенденції емпіричних досліджень в соціології управління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3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3. </w:t>
            </w:r>
            <w:r w:rsidRPr="002A4F8E">
              <w:rPr>
                <w:sz w:val="22"/>
                <w:szCs w:val="22"/>
              </w:rPr>
              <w:t>Концептуальна основа досліджень в соціології управління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4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4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4. </w:t>
            </w:r>
            <w:r w:rsidRPr="002A4F8E">
              <w:rPr>
                <w:sz w:val="22"/>
                <w:szCs w:val="22"/>
              </w:rPr>
              <w:t>Управлінська функція класичного соціологічного дослідження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4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5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5. </w:t>
            </w:r>
            <w:r w:rsidRPr="002A4F8E">
              <w:rPr>
                <w:sz w:val="22"/>
                <w:szCs w:val="22"/>
              </w:rPr>
              <w:t>Якісні методи емпіричного дослідження в соціології управління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4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6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6. </w:t>
            </w:r>
            <w:r w:rsidRPr="002A4F8E">
              <w:rPr>
                <w:sz w:val="22"/>
                <w:szCs w:val="22"/>
              </w:rPr>
              <w:t>Аналіз документів в соціології управління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4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7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 w:eastAsia="en-US"/>
              </w:rPr>
            </w:pPr>
            <w:r w:rsidRPr="002A4F8E">
              <w:rPr>
                <w:sz w:val="22"/>
                <w:szCs w:val="22"/>
                <w:lang w:val="uk-UA"/>
              </w:rPr>
              <w:t>Тема 7.</w:t>
            </w:r>
            <w:r w:rsidRPr="002A4F8E">
              <w:rPr>
                <w:sz w:val="22"/>
                <w:szCs w:val="22"/>
              </w:rPr>
              <w:t xml:space="preserve"> Застосування експертних методів в соціології управління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5</w:t>
            </w:r>
          </w:p>
        </w:tc>
        <w:tc>
          <w:tcPr>
            <w:tcW w:w="961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8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 w:eastAsia="en-US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8. </w:t>
            </w:r>
            <w:r w:rsidRPr="002A4F8E">
              <w:rPr>
                <w:sz w:val="22"/>
                <w:szCs w:val="22"/>
              </w:rPr>
              <w:t>Соціальний (управлінський) експеримент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5</w:t>
            </w:r>
          </w:p>
        </w:tc>
        <w:tc>
          <w:tcPr>
            <w:tcW w:w="961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2D6B0D">
              <w:rPr>
                <w:sz w:val="24"/>
                <w:lang w:val="en-US" w:eastAsia="en-US"/>
              </w:rPr>
              <w:t>9</w:t>
            </w:r>
          </w:p>
        </w:tc>
        <w:tc>
          <w:tcPr>
            <w:tcW w:w="6326" w:type="dxa"/>
          </w:tcPr>
          <w:p w:rsidR="00757F8F" w:rsidRPr="002A4F8E" w:rsidRDefault="00757F8F" w:rsidP="002A4F8E">
            <w:pPr>
              <w:pStyle w:val="NoSpacing"/>
              <w:jc w:val="both"/>
              <w:rPr>
                <w:sz w:val="22"/>
                <w:szCs w:val="22"/>
                <w:lang w:val="uk-UA"/>
              </w:rPr>
            </w:pPr>
            <w:r w:rsidRPr="002A4F8E">
              <w:rPr>
                <w:sz w:val="22"/>
                <w:szCs w:val="22"/>
                <w:lang w:val="uk-UA"/>
              </w:rPr>
              <w:t xml:space="preserve">Тема 9. </w:t>
            </w:r>
            <w:r w:rsidRPr="002A4F8E">
              <w:rPr>
                <w:sz w:val="22"/>
                <w:szCs w:val="22"/>
              </w:rPr>
              <w:t>Дослідження соціально-психологічного клімату в колективі</w:t>
            </w:r>
          </w:p>
        </w:tc>
        <w:tc>
          <w:tcPr>
            <w:tcW w:w="1525" w:type="dxa"/>
          </w:tcPr>
          <w:p w:rsidR="00757F8F" w:rsidRPr="007A53E6" w:rsidRDefault="00757F8F" w:rsidP="002A4F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A53E6">
              <w:rPr>
                <w:sz w:val="24"/>
                <w:lang w:val="uk-UA" w:eastAsia="en-US"/>
              </w:rPr>
              <w:t>4</w:t>
            </w:r>
          </w:p>
        </w:tc>
        <w:tc>
          <w:tcPr>
            <w:tcW w:w="961" w:type="dxa"/>
          </w:tcPr>
          <w:p w:rsidR="00757F8F" w:rsidRPr="002D6B0D" w:rsidRDefault="00757F8F" w:rsidP="002A4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7F8F" w:rsidRPr="002D6B0D" w:rsidTr="002D6B0D">
        <w:tc>
          <w:tcPr>
            <w:tcW w:w="685" w:type="dxa"/>
          </w:tcPr>
          <w:p w:rsidR="00757F8F" w:rsidRPr="002D6B0D" w:rsidRDefault="00757F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6326" w:type="dxa"/>
          </w:tcPr>
          <w:p w:rsidR="00757F8F" w:rsidRPr="002D6B0D" w:rsidRDefault="00757F8F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2D6B0D">
              <w:rPr>
                <w:b/>
                <w:sz w:val="24"/>
                <w:lang w:val="uk-UA" w:eastAsia="en-US"/>
              </w:rPr>
              <w:t>Усього:</w:t>
            </w:r>
          </w:p>
        </w:tc>
        <w:tc>
          <w:tcPr>
            <w:tcW w:w="1525" w:type="dxa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36</w:t>
            </w:r>
          </w:p>
        </w:tc>
        <w:tc>
          <w:tcPr>
            <w:tcW w:w="961" w:type="dxa"/>
          </w:tcPr>
          <w:p w:rsidR="00757F8F" w:rsidRPr="002D6B0D" w:rsidRDefault="00757F8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</w:p>
        </w:tc>
      </w:tr>
    </w:tbl>
    <w:p w:rsidR="00757F8F" w:rsidRPr="002D6B0D" w:rsidRDefault="00757F8F" w:rsidP="00F30E4C">
      <w:pPr>
        <w:ind w:firstLine="284"/>
        <w:jc w:val="center"/>
        <w:rPr>
          <w:b/>
          <w:szCs w:val="28"/>
          <w:lang w:val="uk-UA"/>
        </w:rPr>
      </w:pPr>
    </w:p>
    <w:p w:rsidR="00757F8F" w:rsidRPr="002D6B0D" w:rsidRDefault="00757F8F" w:rsidP="00F30E4C">
      <w:pPr>
        <w:tabs>
          <w:tab w:val="left" w:pos="3116"/>
          <w:tab w:val="center" w:pos="5050"/>
        </w:tabs>
        <w:ind w:left="142" w:firstLine="38"/>
        <w:rPr>
          <w:b/>
          <w:sz w:val="24"/>
          <w:lang w:val="uk-UA"/>
        </w:rPr>
      </w:pPr>
      <w:r w:rsidRPr="002D6B0D">
        <w:rPr>
          <w:b/>
          <w:sz w:val="24"/>
          <w:lang w:val="uk-UA"/>
        </w:rPr>
        <w:tab/>
      </w:r>
      <w:r w:rsidRPr="002D6B0D">
        <w:rPr>
          <w:b/>
          <w:sz w:val="24"/>
          <w:lang w:val="uk-UA"/>
        </w:rPr>
        <w:tab/>
        <w:t>8. Індивідуальні завдання</w:t>
      </w:r>
    </w:p>
    <w:p w:rsidR="00757F8F" w:rsidRDefault="00757F8F" w:rsidP="00B1409C">
      <w:pPr>
        <w:tabs>
          <w:tab w:val="left" w:pos="10065"/>
        </w:tabs>
        <w:jc w:val="both"/>
        <w:rPr>
          <w:sz w:val="24"/>
          <w:lang w:val="uk-UA"/>
        </w:rPr>
      </w:pPr>
      <w:r w:rsidRPr="002D6B0D">
        <w:rPr>
          <w:sz w:val="24"/>
          <w:lang w:val="uk-UA"/>
        </w:rPr>
        <w:t xml:space="preserve">За результатами вивчення курсу студент мають </w:t>
      </w:r>
      <w:r>
        <w:rPr>
          <w:sz w:val="24"/>
          <w:lang w:val="uk-UA"/>
        </w:rPr>
        <w:t>розробити проект емпіричного дослідження з проблематики соціології управління</w:t>
      </w:r>
      <w:r w:rsidRPr="002D6B0D">
        <w:rPr>
          <w:sz w:val="24"/>
          <w:lang w:val="uk-UA"/>
        </w:rPr>
        <w:t>.</w:t>
      </w:r>
    </w:p>
    <w:p w:rsidR="00757F8F" w:rsidRDefault="00757F8F" w:rsidP="00F30E4C">
      <w:pPr>
        <w:jc w:val="center"/>
        <w:rPr>
          <w:b/>
          <w:sz w:val="24"/>
          <w:lang w:val="uk-UA"/>
        </w:rPr>
      </w:pPr>
    </w:p>
    <w:p w:rsidR="00757F8F" w:rsidRDefault="00757F8F" w:rsidP="00F30E4C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Оцінювання творчих робіт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i/>
          <w:sz w:val="24"/>
          <w:lang w:val="uk-UA"/>
        </w:rPr>
        <w:t>Творча робота</w:t>
      </w:r>
      <w:r>
        <w:rPr>
          <w:i/>
          <w:sz w:val="24"/>
          <w:lang w:val="uk-UA"/>
        </w:rPr>
        <w:t xml:space="preserve"> – це різновид індивідуального заняття, яка дозволяє з’ясувати викладачеві рівень підготовки студента та якість отриманих ним знань по обраній темі.</w:t>
      </w:r>
      <w:r>
        <w:rPr>
          <w:sz w:val="24"/>
          <w:lang w:val="uk-UA"/>
        </w:rPr>
        <w:t xml:space="preserve"> Оцінюється не тільки ступінь якості підготовки студента, а й аналітичність, наукова новизна, стилістика роботи, доречність та частота використання специфічного категоріально-понятійного апарату, обґрунтованість висновків. Виходячи з цього, творча робота оцінюється за десятибальною системою, де: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«20» балів</w:t>
      </w:r>
      <w:r>
        <w:rPr>
          <w:sz w:val="24"/>
          <w:lang w:val="uk-UA"/>
        </w:rPr>
        <w:t xml:space="preserve"> – творча робота актуальна, є самостійним науковим дослідженням. При написанні роботи студент обробив не менше 15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Стилістика роботи органічна, а висновки обґрунтовані.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«19» балів</w:t>
      </w:r>
      <w:r>
        <w:rPr>
          <w:sz w:val="24"/>
          <w:lang w:val="uk-UA"/>
        </w:rPr>
        <w:t xml:space="preserve"> – творча робота актуальна, є самостійним науковим дослідженням. При написанні роботи студент обробив не менше 12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Викладення матеріалу має дещо фрагментарний характер. Висновки обґрунтовані. 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«18» балів</w:t>
      </w:r>
      <w:r>
        <w:rPr>
          <w:sz w:val="24"/>
          <w:lang w:val="uk-UA"/>
        </w:rPr>
        <w:t xml:space="preserve"> - творча робота актуальна, є самостійним науковим дослідженням. При написанні роботи студент обробив не менше 10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Мають місце недоліки у структуруванні викладеного матеріалу. Висновки у переважній більшості обґрунтовані.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«17»</w:t>
      </w:r>
      <w:r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балів</w:t>
      </w:r>
      <w:r>
        <w:rPr>
          <w:sz w:val="24"/>
          <w:lang w:val="uk-UA"/>
        </w:rPr>
        <w:t xml:space="preserve"> - творча робота актуальна, є самостійним науковим дослідженням. При написанні роботи студент обробив не менше 10 спеціальних літературних джерел. В роботі використані спеціальні наукові поняття та категорії, застосування яких у деяких випадках не відповідає специфіці та логіці викладеного матеріалу. Робота виконана переважно у публіцистичному стилі.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«16» балів</w:t>
      </w:r>
      <w:r>
        <w:rPr>
          <w:sz w:val="24"/>
          <w:lang w:val="uk-UA"/>
        </w:rPr>
        <w:t xml:space="preserve"> - творча робота актуальна. При написанні роботи студент обробив не менше 7 спеціальних літературних джерел. В роботі замало посилань на використані літературні джерела. В роботі використані спеціальні наукові поняття та категорії, застосування яких у деяких випадках не відповідає специфіці та логіці викладеного матеріалу. Висновки, у переважній більшості, носять аксіоматичний характер.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«15» балів</w:t>
      </w:r>
      <w:r>
        <w:rPr>
          <w:sz w:val="24"/>
          <w:lang w:val="uk-UA"/>
        </w:rPr>
        <w:t xml:space="preserve"> -  творча робота актуальна. При написанні роботи студент обробив не менше 5 спеціальних літературних джерел. Використані наукові поняття та категорії в більшості випадків суперечливі та не завжди відповідають логіці та специфіці викладеного матеріалу. Робота виконана переважно у публіцистичному стилі. Висновки, у переважній більшості, носять аксіоматичний характер.    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«12-14» балів</w:t>
      </w:r>
      <w:r>
        <w:rPr>
          <w:sz w:val="24"/>
          <w:lang w:val="uk-UA"/>
        </w:rPr>
        <w:t xml:space="preserve"> - творча робота актуальна. Не зважаючи на те, що у списку використаної літератури є значна кількість джерел, студент використовує лише 1-2, що видно зі специфіки викладеного матеріалу. Робота невдало структурована та в ній відсутні будь-які посилання. Висновки не є самостійними.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«9-11» балів</w:t>
      </w:r>
      <w:r>
        <w:rPr>
          <w:sz w:val="24"/>
          <w:lang w:val="uk-UA"/>
        </w:rPr>
        <w:t xml:space="preserve"> - актуальність роботи не визиває сумніву, але студент не вірно трактує проблемну ситуацію. Робота носить описовий характер. Висновки не обґрунтовані.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«6-8» балів </w:t>
      </w:r>
      <w:r>
        <w:rPr>
          <w:sz w:val="24"/>
          <w:lang w:val="uk-UA"/>
        </w:rPr>
        <w:t>- творча робота торкається актуальної проблеми соціологічної науки, але нажаль студент не пропонує шляхи подолання цієї проблеми. Робота носить виключно описовий та публіцистичний характер. Висновки не відповідають логіці викладеного матеріалу.</w:t>
      </w:r>
    </w:p>
    <w:p w:rsidR="00757F8F" w:rsidRDefault="00757F8F" w:rsidP="00F30E4C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«1-5» балів</w:t>
      </w:r>
      <w:r>
        <w:rPr>
          <w:sz w:val="24"/>
          <w:lang w:val="uk-UA"/>
        </w:rPr>
        <w:t xml:space="preserve"> - викладений матеріал не відповідає назві творчої роботи та специфіці навчального курсу або робота є компелянтом. </w:t>
      </w:r>
    </w:p>
    <w:p w:rsidR="00757F8F" w:rsidRDefault="00757F8F" w:rsidP="00F30E4C">
      <w:pPr>
        <w:jc w:val="both"/>
        <w:rPr>
          <w:lang w:val="uk-UA"/>
        </w:rPr>
      </w:pPr>
      <w:r>
        <w:rPr>
          <w:b/>
          <w:sz w:val="24"/>
          <w:lang w:val="uk-UA"/>
        </w:rPr>
        <w:t>«0» балів</w:t>
      </w:r>
      <w:r>
        <w:rPr>
          <w:sz w:val="24"/>
          <w:lang w:val="uk-UA"/>
        </w:rPr>
        <w:t xml:space="preserve"> - творча робота відсутня, або написана не відповідним студентом.</w:t>
      </w:r>
    </w:p>
    <w:p w:rsidR="00757F8F" w:rsidRDefault="00757F8F" w:rsidP="00F30E4C">
      <w:pPr>
        <w:ind w:firstLine="180"/>
        <w:jc w:val="center"/>
        <w:rPr>
          <w:szCs w:val="28"/>
          <w:lang w:val="uk-UA"/>
        </w:rPr>
      </w:pPr>
    </w:p>
    <w:p w:rsidR="00757F8F" w:rsidRDefault="00757F8F" w:rsidP="00F30E4C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9. Методи навчання</w:t>
      </w:r>
    </w:p>
    <w:p w:rsidR="00757F8F" w:rsidRDefault="00757F8F" w:rsidP="00F30E4C">
      <w:pPr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Лекція, семінар. </w:t>
      </w:r>
    </w:p>
    <w:p w:rsidR="00757F8F" w:rsidRDefault="00757F8F" w:rsidP="00F30E4C">
      <w:pPr>
        <w:pStyle w:val="Style29"/>
        <w:widowControl/>
        <w:ind w:firstLine="567"/>
        <w:jc w:val="both"/>
        <w:rPr>
          <w:lang w:val="uk-UA"/>
        </w:rPr>
      </w:pPr>
      <w:r>
        <w:rPr>
          <w:lang w:val="uk-UA"/>
        </w:rPr>
        <w:t xml:space="preserve">Лекційні заняття проводяться із застосуванням аналітичного, індуктивного та дедуктивного методів. Практикується проблемний виклад теоретичного матеріалу та частково-пошуковий метод. </w:t>
      </w:r>
    </w:p>
    <w:p w:rsidR="00757F8F" w:rsidRDefault="00757F8F" w:rsidP="00F30E4C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 семінарських заняттях закріплюється матеріал, поданий на лекціях, за допомогою самостійного звернення студентів до джерел наукової літературі.                                 </w:t>
      </w:r>
    </w:p>
    <w:p w:rsidR="00757F8F" w:rsidRDefault="00757F8F" w:rsidP="00F30E4C">
      <w:pPr>
        <w:ind w:left="142" w:firstLine="38"/>
        <w:jc w:val="center"/>
        <w:rPr>
          <w:b/>
          <w:szCs w:val="28"/>
          <w:lang w:val="uk-UA"/>
        </w:rPr>
      </w:pPr>
    </w:p>
    <w:p w:rsidR="00757F8F" w:rsidRDefault="00757F8F" w:rsidP="00F30E4C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10. Методи контролю</w:t>
      </w:r>
    </w:p>
    <w:p w:rsidR="00757F8F" w:rsidRDefault="00757F8F" w:rsidP="00F30E4C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рівня знань студентів щодо засвоєння ними тем з дисципліни «Загальна соціологічна теорія» включає:</w:t>
      </w:r>
    </w:p>
    <w:p w:rsidR="00757F8F" w:rsidRDefault="00757F8F" w:rsidP="00F30E4C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Поточний контроль </w:t>
      </w:r>
      <w:r>
        <w:rPr>
          <w:sz w:val="24"/>
          <w:lang w:val="uk-UA"/>
        </w:rPr>
        <w:t>здійснюється під час проведення семінарських занять і має на меті перевірку рівня підготовленості студента до виконання конкретних завдань.</w:t>
      </w:r>
    </w:p>
    <w:p w:rsidR="00757F8F" w:rsidRDefault="00757F8F" w:rsidP="00F30E4C">
      <w:pPr>
        <w:rPr>
          <w:bCs/>
          <w:sz w:val="24"/>
          <w:u w:val="single"/>
          <w:lang w:val="uk-UA"/>
        </w:rPr>
      </w:pPr>
      <w:r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757F8F" w:rsidRDefault="00757F8F" w:rsidP="00F30E4C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5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757F8F" w:rsidRDefault="00757F8F" w:rsidP="00F30E4C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4 бали – змістовна відповідь на запитання, оперування джерелами, аргументованість відповіді.</w:t>
      </w:r>
    </w:p>
    <w:p w:rsidR="00757F8F" w:rsidRDefault="00757F8F" w:rsidP="00F30E4C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3 бали – змістовна відповідь на запитання, без оперування джерелами, слабка аргументованість відповіді.</w:t>
      </w:r>
    </w:p>
    <w:p w:rsidR="00757F8F" w:rsidRDefault="00757F8F" w:rsidP="00F30E4C">
      <w:pPr>
        <w:tabs>
          <w:tab w:val="left" w:pos="720"/>
        </w:tabs>
        <w:ind w:left="1080" w:hanging="900"/>
        <w:rPr>
          <w:sz w:val="24"/>
          <w:lang w:val="uk-UA"/>
        </w:rPr>
      </w:pPr>
      <w:r>
        <w:rPr>
          <w:sz w:val="24"/>
          <w:lang w:val="uk-UA"/>
        </w:rPr>
        <w:t>2 бали – змістовне доповнення;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>1-2 бали – поверховий виклад матеріалу;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 балів – відсутність відповіді.</w:t>
      </w:r>
    </w:p>
    <w:p w:rsidR="00757F8F" w:rsidRDefault="00757F8F" w:rsidP="00F30E4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Рубіжний підсумковий контроль </w:t>
      </w:r>
      <w:r>
        <w:rPr>
          <w:bCs/>
          <w:iCs/>
          <w:sz w:val="24"/>
          <w:lang w:val="uk-UA"/>
        </w:rPr>
        <w:t>проводиться по завершенні вивчення змістовного модуля у вигляді контрольної роботи або тестування.</w:t>
      </w:r>
    </w:p>
    <w:p w:rsidR="00757F8F" w:rsidRDefault="00757F8F" w:rsidP="00F30E4C">
      <w:pPr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 xml:space="preserve">Оцінювання: 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>8 балів – повна змістовна відповідь на всі завдання, оперування багатьма теоретичними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джерелами, висока аргументованість відповіді, 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переконливе демонстрування власної авторської позиції;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6-7 балів   –   авторська позиція заявлена, але повністю не обґрунтована, викладення 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матеріалу засноване на знанні джерел, але без аналітичної позиції;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>4-5 бали   –   поверховий виклад матеріалу, слабке знання теоретичних джерел;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1-3 бали   –    короткий поверховий виклад матеріалу, нечіткі та помилкові визначення 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понять;</w:t>
      </w:r>
    </w:p>
    <w:p w:rsidR="00757F8F" w:rsidRDefault="00757F8F" w:rsidP="00F30E4C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 балів      –   відсутність відповідей</w:t>
      </w:r>
      <w:r>
        <w:rPr>
          <w:spacing w:val="22"/>
          <w:w w:val="116"/>
          <w:sz w:val="24"/>
          <w:lang w:val="uk-UA"/>
        </w:rPr>
        <w:t>.</w:t>
      </w:r>
    </w:p>
    <w:p w:rsidR="00757F8F" w:rsidRDefault="00757F8F" w:rsidP="00F30E4C">
      <w:pPr>
        <w:autoSpaceDE w:val="0"/>
        <w:autoSpaceDN w:val="0"/>
        <w:adjustRightInd w:val="0"/>
        <w:ind w:firstLine="709"/>
        <w:jc w:val="both"/>
        <w:rPr>
          <w:i/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Підсумковий контроль </w:t>
      </w:r>
      <w:r>
        <w:rPr>
          <w:i/>
          <w:sz w:val="24"/>
          <w:lang w:val="uk-UA"/>
        </w:rPr>
        <w:t>проводиться по закінченні вивчення курсу з метою оцінювання результатів вивчення навчального курсу на завершальному етапі</w:t>
      </w:r>
    </w:p>
    <w:p w:rsidR="00757F8F" w:rsidRDefault="00757F8F" w:rsidP="00F30E4C">
      <w:pPr>
        <w:spacing w:line="360" w:lineRule="auto"/>
        <w:rPr>
          <w:bCs/>
          <w:sz w:val="24"/>
          <w:lang w:val="uk-UA"/>
        </w:rPr>
      </w:pPr>
    </w:p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bCs/>
          <w:sz w:val="24"/>
          <w:lang w:val="uk-UA"/>
        </w:rPr>
        <w:t xml:space="preserve">11. </w:t>
      </w:r>
      <w:r>
        <w:rPr>
          <w:b/>
          <w:sz w:val="24"/>
          <w:lang w:val="uk-UA"/>
        </w:rPr>
        <w:t>Критерії оцінювання та система накопичення балів.</w:t>
      </w:r>
    </w:p>
    <w:p w:rsidR="00757F8F" w:rsidRDefault="00757F8F" w:rsidP="00F30E4C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Розподіл балів, які отримують студенти. </w:t>
      </w:r>
    </w:p>
    <w:p w:rsidR="00757F8F" w:rsidRDefault="00757F8F" w:rsidP="00F30E4C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Шкала оцінювання</w:t>
      </w:r>
    </w:p>
    <w:p w:rsidR="00757F8F" w:rsidRDefault="00757F8F" w:rsidP="00F30E4C">
      <w:pPr>
        <w:spacing w:line="360" w:lineRule="auto"/>
        <w:rPr>
          <w:b/>
          <w:bCs/>
          <w:sz w:val="24"/>
          <w:lang w:val="uk-UA"/>
        </w:rPr>
      </w:pPr>
    </w:p>
    <w:tbl>
      <w:tblPr>
        <w:tblW w:w="51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1097"/>
        <w:gridCol w:w="2629"/>
        <w:gridCol w:w="1097"/>
        <w:gridCol w:w="1103"/>
        <w:gridCol w:w="895"/>
        <w:gridCol w:w="608"/>
      </w:tblGrid>
      <w:tr w:rsidR="00757F8F" w:rsidRPr="00307F79" w:rsidTr="00F52EC0">
        <w:trPr>
          <w:cantSplit/>
        </w:trPr>
        <w:tc>
          <w:tcPr>
            <w:tcW w:w="4222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Поточний контроль знань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31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Сума</w:t>
            </w:r>
          </w:p>
        </w:tc>
      </w:tr>
      <w:tr w:rsidR="00757F8F" w:rsidRPr="00307F79" w:rsidTr="00F52EC0">
        <w:trPr>
          <w:cantSplit/>
        </w:trPr>
        <w:tc>
          <w:tcPr>
            <w:tcW w:w="1722" w:type="pct"/>
            <w:gridSpan w:val="2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Модульна атестація</w:t>
            </w:r>
          </w:p>
        </w:tc>
        <w:tc>
          <w:tcPr>
            <w:tcW w:w="1929" w:type="pct"/>
            <w:gridSpan w:val="2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Модульна атестація</w:t>
            </w:r>
          </w:p>
        </w:tc>
        <w:tc>
          <w:tcPr>
            <w:tcW w:w="571" w:type="pct"/>
          </w:tcPr>
          <w:p w:rsidR="00757F8F" w:rsidRPr="00307F79" w:rsidRDefault="00757F8F" w:rsidP="00307F79">
            <w:pPr>
              <w:ind w:right="72"/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Інд.завд.</w:t>
            </w:r>
          </w:p>
        </w:tc>
        <w:tc>
          <w:tcPr>
            <w:tcW w:w="4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31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757F8F" w:rsidRPr="00307F79" w:rsidTr="00F52EC0">
        <w:trPr>
          <w:cantSplit/>
        </w:trPr>
        <w:tc>
          <w:tcPr>
            <w:tcW w:w="172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Змістовий модуль 1</w:t>
            </w:r>
          </w:p>
        </w:tc>
        <w:tc>
          <w:tcPr>
            <w:tcW w:w="192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Змістовий модуль 2</w:t>
            </w:r>
          </w:p>
        </w:tc>
        <w:tc>
          <w:tcPr>
            <w:tcW w:w="571" w:type="pct"/>
            <w:vMerge w:val="restar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757F8F" w:rsidRPr="00307F79" w:rsidTr="00F52EC0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Форми роботи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Кількість балів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Форми роботи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Кількість балів</w:t>
            </w:r>
          </w:p>
        </w:tc>
        <w:tc>
          <w:tcPr>
            <w:tcW w:w="0" w:type="auto"/>
            <w:vMerge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757F8F" w:rsidRPr="00307F79" w:rsidTr="00F52EC0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Відвідування лекційних занять та наявність конспекту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Відвідування лекційних занять та наявність конспекту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5</w:t>
            </w:r>
          </w:p>
        </w:tc>
        <w:tc>
          <w:tcPr>
            <w:tcW w:w="571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9</w:t>
            </w:r>
          </w:p>
        </w:tc>
      </w:tr>
      <w:tr w:rsidR="00757F8F" w:rsidRPr="00307F79" w:rsidTr="00F52EC0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Виступ на семінарському занятті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20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Виступ на семінарському занятті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15</w:t>
            </w:r>
          </w:p>
        </w:tc>
        <w:tc>
          <w:tcPr>
            <w:tcW w:w="571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35</w:t>
            </w:r>
          </w:p>
        </w:tc>
      </w:tr>
      <w:tr w:rsidR="00757F8F" w:rsidRPr="00307F79" w:rsidTr="00F52EC0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Виконання поточних контрольних тестових завдань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8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Виконання поточних контрольних тестових завдань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8</w:t>
            </w:r>
          </w:p>
        </w:tc>
        <w:tc>
          <w:tcPr>
            <w:tcW w:w="571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16</w:t>
            </w:r>
          </w:p>
        </w:tc>
      </w:tr>
      <w:tr w:rsidR="00757F8F" w:rsidRPr="00307F79" w:rsidTr="00F52EC0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30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30</w:t>
            </w:r>
          </w:p>
        </w:tc>
        <w:tc>
          <w:tcPr>
            <w:tcW w:w="571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757F8F" w:rsidRPr="00307F79" w:rsidRDefault="00757F8F" w:rsidP="00307F7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60</w:t>
            </w:r>
          </w:p>
        </w:tc>
      </w:tr>
      <w:tr w:rsidR="00757F8F" w:rsidRPr="00307F79" w:rsidTr="00F52EC0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3</w:t>
            </w: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568" w:type="pct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3</w:t>
            </w: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571" w:type="pct"/>
            <w:vAlign w:val="center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463" w:type="pct"/>
            <w:vAlign w:val="center"/>
          </w:tcPr>
          <w:p w:rsidR="00757F8F" w:rsidRPr="00307F79" w:rsidRDefault="00757F8F" w:rsidP="00307F7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315" w:type="pct"/>
            <w:vAlign w:val="center"/>
          </w:tcPr>
          <w:p w:rsidR="00757F8F" w:rsidRPr="00307F79" w:rsidRDefault="00757F8F" w:rsidP="00307F79">
            <w:pPr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100</w:t>
            </w:r>
          </w:p>
        </w:tc>
      </w:tr>
    </w:tbl>
    <w:p w:rsidR="00757F8F" w:rsidRDefault="00757F8F" w:rsidP="00F30E4C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757F8F" w:rsidRDefault="00757F8F" w:rsidP="00F30E4C">
      <w:pPr>
        <w:spacing w:after="1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4253"/>
        <w:gridCol w:w="2126"/>
        <w:gridCol w:w="1984"/>
      </w:tblGrid>
      <w:tr w:rsidR="00757F8F" w:rsidTr="00F30E4C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757F8F" w:rsidRDefault="00757F8F">
            <w:pPr>
              <w:pStyle w:val="Heading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  <w:t>За шкалою</w:t>
            </w:r>
          </w:p>
          <w:p w:rsidR="00757F8F" w:rsidRDefault="00757F8F">
            <w:pPr>
              <w:pStyle w:val="Heading6"/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ECTS</w:t>
            </w:r>
          </w:p>
        </w:tc>
        <w:tc>
          <w:tcPr>
            <w:tcW w:w="4253" w:type="dxa"/>
            <w:vMerge w:val="restart"/>
          </w:tcPr>
          <w:p w:rsidR="00757F8F" w:rsidRDefault="00757F8F">
            <w:pPr>
              <w:pStyle w:val="Heading5"/>
              <w:spacing w:before="0" w:after="0" w:line="276" w:lineRule="auto"/>
              <w:ind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 шкалою</w:t>
            </w:r>
          </w:p>
          <w:p w:rsidR="00757F8F" w:rsidRDefault="00757F8F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757F8F" w:rsidRDefault="00757F8F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національною шкалою</w:t>
            </w:r>
          </w:p>
        </w:tc>
      </w:tr>
      <w:tr w:rsidR="00757F8F" w:rsidTr="00F30E4C">
        <w:trPr>
          <w:cantSplit/>
          <w:trHeight w:val="300"/>
          <w:jc w:val="center"/>
        </w:trPr>
        <w:tc>
          <w:tcPr>
            <w:tcW w:w="1725" w:type="dxa"/>
            <w:vMerge/>
            <w:vAlign w:val="center"/>
          </w:tcPr>
          <w:p w:rsidR="00757F8F" w:rsidRDefault="00757F8F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253" w:type="dxa"/>
            <w:vMerge/>
            <w:vAlign w:val="center"/>
          </w:tcPr>
          <w:p w:rsidR="00757F8F" w:rsidRDefault="00757F8F">
            <w:pPr>
              <w:rPr>
                <w:b/>
                <w:sz w:val="22"/>
                <w:lang w:val="uk-UA" w:eastAsia="en-US"/>
              </w:rPr>
            </w:pPr>
          </w:p>
        </w:tc>
        <w:tc>
          <w:tcPr>
            <w:tcW w:w="2126" w:type="dxa"/>
          </w:tcPr>
          <w:p w:rsidR="00757F8F" w:rsidRDefault="00757F8F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Екзамен</w:t>
            </w:r>
          </w:p>
        </w:tc>
        <w:tc>
          <w:tcPr>
            <w:tcW w:w="1984" w:type="dxa"/>
          </w:tcPr>
          <w:p w:rsidR="00757F8F" w:rsidRDefault="00757F8F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Залік</w:t>
            </w: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A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90 – 100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757F8F" w:rsidRDefault="00757F8F">
            <w:pPr>
              <w:pStyle w:val="Heading4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757F8F" w:rsidRDefault="00757F8F">
            <w:pPr>
              <w:pStyle w:val="Heading4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Зараховано</w:t>
            </w: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B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85 – 89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57F8F" w:rsidRDefault="00757F8F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757F8F" w:rsidRDefault="00757F8F">
            <w:pPr>
              <w:rPr>
                <w:bCs/>
                <w:sz w:val="22"/>
                <w:lang w:val="uk-UA" w:eastAsia="en-US"/>
              </w:rPr>
            </w:pP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C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75 – 84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(добре)</w:t>
            </w:r>
          </w:p>
        </w:tc>
        <w:tc>
          <w:tcPr>
            <w:tcW w:w="4110" w:type="dxa"/>
            <w:vMerge/>
            <w:vAlign w:val="center"/>
          </w:tcPr>
          <w:p w:rsidR="00757F8F" w:rsidRDefault="00757F8F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757F8F" w:rsidRDefault="00757F8F">
            <w:pPr>
              <w:rPr>
                <w:bCs/>
                <w:sz w:val="22"/>
                <w:lang w:val="uk-UA" w:eastAsia="en-US"/>
              </w:rPr>
            </w:pP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D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70 – 74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57F8F" w:rsidRDefault="00757F8F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757F8F" w:rsidRDefault="00757F8F">
            <w:pPr>
              <w:rPr>
                <w:bCs/>
                <w:sz w:val="22"/>
                <w:lang w:val="uk-UA" w:eastAsia="en-US"/>
              </w:rPr>
            </w:pP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E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60 – 69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(достатньо)</w:t>
            </w:r>
          </w:p>
        </w:tc>
        <w:tc>
          <w:tcPr>
            <w:tcW w:w="4110" w:type="dxa"/>
            <w:vMerge/>
            <w:vAlign w:val="center"/>
          </w:tcPr>
          <w:p w:rsidR="00757F8F" w:rsidRDefault="00757F8F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757F8F" w:rsidRDefault="00757F8F">
            <w:pPr>
              <w:rPr>
                <w:bCs/>
                <w:sz w:val="22"/>
                <w:lang w:val="uk-UA" w:eastAsia="en-US"/>
              </w:rPr>
            </w:pP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FX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35 – 59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57F8F" w:rsidRDefault="00757F8F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757F8F" w:rsidRDefault="00757F8F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Не зараховано</w:t>
            </w:r>
          </w:p>
        </w:tc>
      </w:tr>
      <w:tr w:rsidR="00757F8F" w:rsidTr="00F30E4C">
        <w:trPr>
          <w:cantSplit/>
          <w:jc w:val="center"/>
        </w:trPr>
        <w:tc>
          <w:tcPr>
            <w:tcW w:w="1725" w:type="dxa"/>
            <w:vAlign w:val="center"/>
          </w:tcPr>
          <w:p w:rsidR="00757F8F" w:rsidRDefault="00757F8F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</w:t>
            </w:r>
          </w:p>
        </w:tc>
        <w:tc>
          <w:tcPr>
            <w:tcW w:w="4253" w:type="dxa"/>
            <w:vAlign w:val="center"/>
          </w:tcPr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1 – 34</w:t>
            </w:r>
          </w:p>
          <w:p w:rsidR="00757F8F" w:rsidRDefault="00757F8F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vAlign w:val="center"/>
          </w:tcPr>
          <w:p w:rsidR="00757F8F" w:rsidRDefault="00757F8F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757F8F" w:rsidRDefault="00757F8F">
            <w:pPr>
              <w:rPr>
                <w:spacing w:val="-2"/>
                <w:sz w:val="22"/>
                <w:lang w:val="uk-UA" w:eastAsia="en-US"/>
              </w:rPr>
            </w:pPr>
          </w:p>
        </w:tc>
      </w:tr>
    </w:tbl>
    <w:p w:rsidR="00757F8F" w:rsidRDefault="00757F8F" w:rsidP="00F30E4C">
      <w:pPr>
        <w:shd w:val="clear" w:color="auto" w:fill="FFFFFF"/>
        <w:tabs>
          <w:tab w:val="left" w:pos="979"/>
        </w:tabs>
        <w:ind w:left="567" w:hanging="567"/>
        <w:jc w:val="both"/>
        <w:rPr>
          <w:sz w:val="22"/>
          <w:szCs w:val="22"/>
          <w:lang w:val="uk-UA"/>
        </w:rPr>
      </w:pPr>
    </w:p>
    <w:p w:rsidR="00757F8F" w:rsidRDefault="00757F8F" w:rsidP="00F30E4C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12. Методичне забезпечення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 xml:space="preserve">: Навчальна програма курсу / Укладач: </w:t>
      </w:r>
      <w:fldSimple w:instr=" ref kudinov  \* MERGEFORMAT ">
        <w:r w:rsidRPr="008259CE">
          <w:rPr>
            <w:sz w:val="22"/>
            <w:szCs w:val="22"/>
            <w:lang w:val="uk-UA"/>
          </w:rPr>
          <w:t>Ратушна Т.</w:t>
        </w:r>
      </w:fldSimple>
      <w:r w:rsidRPr="008259CE">
        <w:rPr>
          <w:sz w:val="22"/>
          <w:szCs w:val="22"/>
          <w:lang w:val="uk-UA"/>
        </w:rPr>
        <w:t>О. – Запоріжжя: ЗНУ, 2014. – 8 с.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>Робоча програма навчальної дисципліни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 xml:space="preserve">» для студентів за спеціальністю </w:t>
      </w:r>
      <w:fldSimple w:instr=" ref spec_soc  \* MERGEFORMAT ">
        <w:r>
          <w:rPr>
            <w:sz w:val="22"/>
            <w:szCs w:val="22"/>
            <w:lang w:val="uk-UA"/>
          </w:rPr>
          <w:t>054</w:t>
        </w:r>
        <w:r w:rsidRPr="008259CE">
          <w:rPr>
            <w:sz w:val="22"/>
            <w:szCs w:val="22"/>
            <w:lang w:val="uk-UA"/>
          </w:rPr>
          <w:t xml:space="preserve"> – «Соціологія»</w:t>
        </w:r>
      </w:fldSimple>
      <w:r w:rsidRPr="008259CE">
        <w:rPr>
          <w:sz w:val="22"/>
          <w:szCs w:val="22"/>
          <w:lang w:val="uk-UA"/>
        </w:rPr>
        <w:t>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>Методичне забезпечення семінарських занять з курсу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>».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>Методичне забезпечення до виконання індивідуального завдання з курсу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>».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>Методичне забезпечення самостійної роботи з курсу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>».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 xml:space="preserve">Перелік питань </w:t>
      </w:r>
      <w:r>
        <w:rPr>
          <w:sz w:val="22"/>
          <w:szCs w:val="22"/>
          <w:lang w:val="uk-UA"/>
        </w:rPr>
        <w:t>проміжного</w:t>
      </w:r>
      <w:r w:rsidRPr="008259CE">
        <w:rPr>
          <w:sz w:val="22"/>
          <w:szCs w:val="22"/>
          <w:lang w:val="uk-UA"/>
        </w:rPr>
        <w:t xml:space="preserve"> контролю з курсу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>».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>Контрольні завдання і тести з курсу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>».</w:t>
      </w:r>
    </w:p>
    <w:p w:rsidR="00757F8F" w:rsidRPr="008259CE" w:rsidRDefault="00757F8F" w:rsidP="003E5B00">
      <w:pPr>
        <w:pStyle w:val="1"/>
        <w:numPr>
          <w:ilvl w:val="0"/>
          <w:numId w:val="12"/>
        </w:numPr>
        <w:tabs>
          <w:tab w:val="num" w:pos="426"/>
        </w:tabs>
        <w:snapToGrid/>
        <w:ind w:left="426" w:hanging="426"/>
        <w:jc w:val="both"/>
        <w:rPr>
          <w:sz w:val="22"/>
          <w:szCs w:val="22"/>
          <w:lang w:val="uk-UA"/>
        </w:rPr>
      </w:pPr>
      <w:r w:rsidRPr="008259CE">
        <w:rPr>
          <w:sz w:val="22"/>
          <w:szCs w:val="22"/>
          <w:lang w:val="uk-UA"/>
        </w:rPr>
        <w:t>Карта забезпечення навчальною літературою з курсу «</w:t>
      </w:r>
      <w:r>
        <w:rPr>
          <w:sz w:val="22"/>
          <w:szCs w:val="22"/>
          <w:lang w:val="uk-UA"/>
        </w:rPr>
        <w:t>Емпіричні дослідження в соціології управління</w:t>
      </w:r>
      <w:r w:rsidRPr="008259CE">
        <w:rPr>
          <w:sz w:val="22"/>
          <w:szCs w:val="22"/>
          <w:lang w:val="uk-UA"/>
        </w:rPr>
        <w:t>».</w:t>
      </w:r>
    </w:p>
    <w:p w:rsidR="00757F8F" w:rsidRDefault="00757F8F" w:rsidP="00F30E4C">
      <w:pPr>
        <w:shd w:val="clear" w:color="auto" w:fill="FFFFFF"/>
        <w:tabs>
          <w:tab w:val="num" w:pos="540"/>
        </w:tabs>
        <w:ind w:left="540" w:hanging="540"/>
        <w:jc w:val="center"/>
        <w:rPr>
          <w:b/>
          <w:lang w:val="uk-UA"/>
        </w:rPr>
      </w:pPr>
    </w:p>
    <w:p w:rsidR="00757F8F" w:rsidRDefault="00757F8F" w:rsidP="00F30E4C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13. Рекомендована література</w:t>
      </w:r>
    </w:p>
    <w:p w:rsidR="00757F8F" w:rsidRPr="00F14619" w:rsidRDefault="00757F8F" w:rsidP="00F14619">
      <w:pPr>
        <w:tabs>
          <w:tab w:val="left" w:pos="10065"/>
        </w:tabs>
        <w:jc w:val="both"/>
        <w:rPr>
          <w:sz w:val="24"/>
        </w:rPr>
      </w:pPr>
      <w:r w:rsidRPr="00F14619">
        <w:rPr>
          <w:b/>
          <w:sz w:val="24"/>
        </w:rPr>
        <w:t>Основна:</w:t>
      </w:r>
      <w:r w:rsidRPr="00F14619">
        <w:rPr>
          <w:sz w:val="24"/>
        </w:rPr>
        <w:t xml:space="preserve"> 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Баскаков А.Я. Методология научного исследования. / А.Я Баскаков, Н.В. Туленков . Учеб. пособие. - К.: МАУП, 2004. – 216 c.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Батыгин Г.С. Лекции по методологии социологических исследований / Батыгин Г.С. – М.: Аспект-Пресс, 1995. – 386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Бутенко, И. А. Организация прикладного социологического исследования [Текст] / И. А. Бутенко. — М.: Тривола, 1998. — 226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Горшков М.К. Прикладная социология: Учебное пособие для вузов / М.К. Горшков, Ф.Э. Шереги. — М.: Центр социального прогнозирования , 2003. — 312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Девятко И. Ф. Методы социологического исследования: учебное пособие для вузов / И.Ф. Девятко.- М.: Книжный дом «Университет», 2006. - 296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Девятко И.Ф. Модели объяснения и логика социологического исследования / И.Ф. Девятко. - М.: РЦГО-TEMPUS/TASIS, 1996. – 254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Добреньков, В. И. Методы социологического исследования [Текст] : учебник для вузов / В. И. Добреньков, А. И. Кравченко. — М.: ИНФРА-М, 2008. — 767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Панина Н. Технология социологического исследования / Н. Панина. – К.: Институт социологии НАН Украины, 1998. – 276с.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Рабочая книга социолога [Текст] / [В. Г. Андреенков и др. ; редкол.: Г. В. Осипов (отв. ред.) и др.]. — 2-е изд., перераб. и доп. — М.: Наука, 1983. — 478 с.</w:t>
      </w:r>
    </w:p>
    <w:p w:rsidR="00757F8F" w:rsidRPr="00F14619" w:rsidRDefault="00757F8F" w:rsidP="00F14619">
      <w:pPr>
        <w:pStyle w:val="NoSpacing"/>
        <w:numPr>
          <w:ilvl w:val="0"/>
          <w:numId w:val="21"/>
        </w:numPr>
        <w:ind w:left="0" w:firstLine="0"/>
        <w:jc w:val="both"/>
      </w:pPr>
      <w:r w:rsidRPr="00F14619">
        <w:t>Ядов В.А. Стратегия социологического исследования. Описание, объяснение, понимание социальной реальности / В.А. Ядов. – М. : «Добросвет», «Книжный дом «Университет», 1998 – 596 с.</w:t>
      </w:r>
    </w:p>
    <w:p w:rsidR="00757F8F" w:rsidRPr="00F14619" w:rsidRDefault="00757F8F" w:rsidP="00F14619">
      <w:pPr>
        <w:pStyle w:val="NoSpacing"/>
        <w:jc w:val="both"/>
        <w:rPr>
          <w:b/>
        </w:rPr>
      </w:pPr>
      <w:r w:rsidRPr="00F14619">
        <w:rPr>
          <w:b/>
        </w:rPr>
        <w:t>Додаткова: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Абруков, В. С. Количественные и качественные методы: соединяем и властвуем! / В.С. Абруков, Я. Г. Николаева // Социологические исследования. — 2010. — N 1. — С. 142-145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Ватолина, Ю.В. Метод наблюдения в социологии [Текст] : на основе опыта Вальтера Беньямина / Ю. В. Ватолина. — СПб.: Изд-во СПб. ун-та, 2006. — 141 с.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Гречихин, В. Г. Лекции по методике и технике социологических исследований [Текст] : учебное пособие / В. Г. Гречихин. — М.: Изд-во МГУ, 1988. — 232 с.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Зборовский, Г. Е. Прикладная социология [Текст] : учебное пособие для гуманитарных (несоциологических) специальностей / Г. Е. Зборовский, Е. А. Шуклина. — М.: Гардарики, 2006. — 175 с.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Кузьмина, О. Г. Социологическое обеспечение рекламы и маркетинга [Текст] : учебное пособие / О. Г. Кузьмина. — М.: Наука-Спектр: Дашков и К, 2011. — 187 с.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Лукина, М. М. Технология интервью : учебное пособие для вузов / М. М. Лукина. — 2-е изд., доп. — М.: Аспект Пресс, 2008. — 192 с.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Осипова, Н. Г. Профессия - социолог [Текст] : учебное пособие для вузов / Н. Г. Осипова. — М.: КДУ, 2009. — 352 с.</w:t>
      </w:r>
    </w:p>
    <w:p w:rsidR="00757F8F" w:rsidRPr="00F14619" w:rsidRDefault="00757F8F" w:rsidP="00F14619">
      <w:pPr>
        <w:pStyle w:val="NoSpacing"/>
        <w:numPr>
          <w:ilvl w:val="0"/>
          <w:numId w:val="22"/>
        </w:numPr>
        <w:ind w:left="0" w:firstLine="0"/>
        <w:jc w:val="both"/>
      </w:pPr>
      <w:r w:rsidRPr="00F14619">
        <w:t>Юдина Т. Н. Методика и техника социологических исследований : (для студ. соц. фак.). — М.: Союз, 1998. — 79 с.</w:t>
      </w:r>
    </w:p>
    <w:p w:rsidR="00757F8F" w:rsidRPr="00F14619" w:rsidRDefault="00757F8F" w:rsidP="00F14619">
      <w:pPr>
        <w:jc w:val="both"/>
        <w:rPr>
          <w:sz w:val="24"/>
        </w:rPr>
      </w:pPr>
    </w:p>
    <w:p w:rsidR="00757F8F" w:rsidRPr="00F14619" w:rsidRDefault="00757F8F" w:rsidP="00F14619">
      <w:pPr>
        <w:jc w:val="center"/>
        <w:rPr>
          <w:b/>
          <w:sz w:val="24"/>
        </w:rPr>
      </w:pPr>
      <w:r>
        <w:rPr>
          <w:b/>
          <w:sz w:val="24"/>
          <w:lang w:val="uk-UA"/>
        </w:rPr>
        <w:t>1</w:t>
      </w:r>
      <w:r w:rsidRPr="00F14619">
        <w:rPr>
          <w:b/>
          <w:sz w:val="24"/>
        </w:rPr>
        <w:t>4. Інформаційні ресурси: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sz w:val="24"/>
        </w:rPr>
        <w:t xml:space="preserve">Література до курсу - [Электронный ресурс]. – Режим доступа // </w:t>
      </w:r>
      <w:hyperlink r:id="rId5" w:history="1">
        <w:r w:rsidRPr="00F14619">
          <w:rPr>
            <w:rStyle w:val="Hyperlink"/>
            <w:sz w:val="24"/>
          </w:rPr>
          <w:t>http://soc.hse.ru/socinf/mmci/lit</w:t>
        </w:r>
      </w:hyperlink>
      <w:r w:rsidRPr="00F14619">
        <w:rPr>
          <w:sz w:val="24"/>
        </w:rPr>
        <w:t xml:space="preserve"> 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rFonts w:ascii="TimesNewRomanPSMT" w:hAnsi="TimesNewRomanPSMT" w:cs="TimesNewRomanPSMT"/>
          <w:sz w:val="24"/>
          <w:lang w:eastAsia="en-US"/>
        </w:rPr>
        <w:t xml:space="preserve"> Офіційний сайт Соціологічної асоціації України  - </w:t>
      </w:r>
      <w:r w:rsidRPr="00F14619">
        <w:rPr>
          <w:sz w:val="24"/>
        </w:rPr>
        <w:t xml:space="preserve">[Электронный ресурс]. – Режим доступа // </w:t>
      </w:r>
      <w:r w:rsidRPr="00F14619">
        <w:rPr>
          <w:rFonts w:ascii="TimesNewRomanPSMT" w:hAnsi="TimesNewRomanPSMT" w:cs="TimesNewRomanPSMT"/>
          <w:sz w:val="24"/>
          <w:lang w:eastAsia="en-US"/>
        </w:rPr>
        <w:t xml:space="preserve"> http://www.sau.kiev.ua/ 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rFonts w:ascii="TimesNewRomanPSMT" w:hAnsi="TimesNewRomanPSMT" w:cs="TimesNewRomanPSMT"/>
          <w:sz w:val="24"/>
          <w:lang w:eastAsia="en-US"/>
        </w:rPr>
        <w:t>Офіційний сайт Інституту соціології</w:t>
      </w:r>
      <w:r w:rsidRPr="00F14619">
        <w:rPr>
          <w:sz w:val="24"/>
        </w:rPr>
        <w:t xml:space="preserve"> </w:t>
      </w:r>
      <w:r w:rsidRPr="00F14619">
        <w:rPr>
          <w:rFonts w:ascii="TimesNewRomanPSMT" w:hAnsi="TimesNewRomanPSMT" w:cs="TimesNewRomanPSMT"/>
          <w:sz w:val="24"/>
          <w:lang w:eastAsia="en-US"/>
        </w:rPr>
        <w:t xml:space="preserve">Національної Академії Наук України - </w:t>
      </w:r>
      <w:r w:rsidRPr="00F14619">
        <w:rPr>
          <w:sz w:val="24"/>
        </w:rPr>
        <w:t xml:space="preserve">[Электронный ресурс]. – Режим доступа // </w:t>
      </w:r>
      <w:r w:rsidRPr="00F14619">
        <w:rPr>
          <w:rFonts w:ascii="TimesNewRomanPSMT" w:hAnsi="TimesNewRomanPSMT" w:cs="TimesNewRomanPSMT"/>
          <w:sz w:val="24"/>
          <w:lang w:eastAsia="en-US"/>
        </w:rPr>
        <w:t xml:space="preserve"> http://www.i-soc.com.ua/institute/ 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sz w:val="24"/>
        </w:rPr>
        <w:t xml:space="preserve">Журнал «Социология: 4М» - [Электронный ресурс]. – Режим доступа //  </w:t>
      </w:r>
      <w:hyperlink r:id="rId6" w:history="1">
        <w:r w:rsidRPr="00F14619">
          <w:rPr>
            <w:rStyle w:val="Hyperlink"/>
            <w:sz w:val="24"/>
          </w:rPr>
          <w:t>http://www.isras.ru/4M.html</w:t>
        </w:r>
      </w:hyperlink>
      <w:r w:rsidRPr="00F14619">
        <w:rPr>
          <w:sz w:val="24"/>
        </w:rPr>
        <w:t xml:space="preserve"> 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sz w:val="24"/>
        </w:rPr>
        <w:t xml:space="preserve">Журнал «Социологические исследования» - [Электронный ресурс]. – Режим доступа // </w:t>
      </w:r>
      <w:hyperlink r:id="rId7" w:history="1">
        <w:r w:rsidRPr="00F14619">
          <w:rPr>
            <w:rStyle w:val="Hyperlink"/>
            <w:sz w:val="24"/>
          </w:rPr>
          <w:t>http://www.isras.ru/socis.html</w:t>
        </w:r>
      </w:hyperlink>
      <w:r w:rsidRPr="00F14619">
        <w:rPr>
          <w:sz w:val="24"/>
        </w:rPr>
        <w:t xml:space="preserve"> 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sz w:val="24"/>
        </w:rPr>
        <w:t xml:space="preserve">«Соціологічні студії» науково-практичний журнал - [Электронный ресурс]. – Режим доступа //  http://socio-studios.jimdo.com/ua/головна/ 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bookmarkStart w:id="1" w:name="lit3_02"/>
      <w:r w:rsidRPr="00F14619">
        <w:rPr>
          <w:sz w:val="24"/>
        </w:rPr>
        <w:t>Библиотека социологической литературы - [Электронный ресурс]. – Режим доступа // http: //socioline.ru/lib</w:t>
      </w:r>
      <w:bookmarkEnd w:id="1"/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rFonts w:ascii="TimesNewRomanPSMT" w:hAnsi="TimesNewRomanPSMT" w:cs="TimesNewRomanPSMT"/>
          <w:sz w:val="24"/>
          <w:lang w:eastAsia="en-US"/>
        </w:rPr>
        <w:t xml:space="preserve">Офіційний сайт фонду «Демократичні ініціативи» імені Ілька Кучеріва </w:t>
      </w:r>
      <w:r w:rsidRPr="00F14619">
        <w:rPr>
          <w:sz w:val="24"/>
        </w:rPr>
        <w:t xml:space="preserve">- [Электронный ресурс]. – Режим доступа // </w:t>
      </w:r>
      <w:r w:rsidRPr="00F14619">
        <w:rPr>
          <w:rFonts w:ascii="TimesNewRomanPSMT" w:hAnsi="TimesNewRomanPSMT" w:cs="TimesNewRomanPSMT"/>
          <w:sz w:val="24"/>
          <w:lang w:eastAsia="en-US"/>
        </w:rPr>
        <w:t>http://dif.org.ua/ua/pro-nas/about_dif.htm</w:t>
      </w:r>
    </w:p>
    <w:p w:rsidR="00757F8F" w:rsidRPr="00F14619" w:rsidRDefault="00757F8F" w:rsidP="00F14619">
      <w:pPr>
        <w:pStyle w:val="ListParagraph"/>
        <w:numPr>
          <w:ilvl w:val="0"/>
          <w:numId w:val="23"/>
        </w:numPr>
        <w:ind w:left="0" w:firstLine="0"/>
        <w:jc w:val="both"/>
        <w:rPr>
          <w:sz w:val="24"/>
        </w:rPr>
      </w:pPr>
      <w:r w:rsidRPr="00F14619">
        <w:rPr>
          <w:rFonts w:ascii="TimesNewRomanPSMT" w:hAnsi="TimesNewRomanPSMT" w:cs="TimesNewRomanPSMT"/>
          <w:sz w:val="24"/>
          <w:lang w:eastAsia="en-US"/>
        </w:rPr>
        <w:t xml:space="preserve">Офіційний сайт Центру Разумкова </w:t>
      </w:r>
      <w:r w:rsidRPr="00F14619">
        <w:rPr>
          <w:sz w:val="24"/>
        </w:rPr>
        <w:t xml:space="preserve">- [Электронный ресурс]. – Режим доступа // </w:t>
      </w:r>
      <w:r w:rsidRPr="00F14619">
        <w:rPr>
          <w:rFonts w:ascii="TimesNewRomanPSMT" w:hAnsi="TimesNewRomanPSMT" w:cs="TimesNewRomanPSMT"/>
          <w:sz w:val="24"/>
          <w:lang w:eastAsia="en-US"/>
        </w:rPr>
        <w:t>http://www.razumkov.org.ua/ukr/index.php</w:t>
      </w:r>
    </w:p>
    <w:p w:rsidR="00757F8F" w:rsidRPr="00F14619" w:rsidRDefault="00757F8F" w:rsidP="00F14619">
      <w:pPr>
        <w:pStyle w:val="ListParagraph"/>
        <w:ind w:left="0"/>
        <w:jc w:val="both"/>
        <w:rPr>
          <w:sz w:val="24"/>
        </w:rPr>
      </w:pPr>
    </w:p>
    <w:p w:rsidR="00757F8F" w:rsidRPr="00F14619" w:rsidRDefault="00757F8F" w:rsidP="00F14619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F14619">
        <w:rPr>
          <w:rFonts w:ascii="Times New Roman" w:hAnsi="Times New Roman" w:cs="Times New Roman"/>
          <w:sz w:val="24"/>
          <w:szCs w:val="24"/>
        </w:rPr>
        <w:t>5. Форма підсумкового контролю успішності навчання  - екзамен.</w:t>
      </w:r>
    </w:p>
    <w:p w:rsidR="00757F8F" w:rsidRPr="00F14619" w:rsidRDefault="00757F8F" w:rsidP="00F14619">
      <w:pPr>
        <w:tabs>
          <w:tab w:val="left" w:pos="142"/>
        </w:tabs>
        <w:jc w:val="both"/>
        <w:rPr>
          <w:b/>
          <w:bCs/>
          <w:sz w:val="24"/>
        </w:rPr>
      </w:pPr>
      <w:r w:rsidRPr="00F14619">
        <w:rPr>
          <w:b/>
          <w:bCs/>
          <w:sz w:val="24"/>
        </w:rPr>
        <w:t xml:space="preserve">6. Засоби діагностики успішності навчання - </w:t>
      </w:r>
      <w:r w:rsidRPr="00F14619">
        <w:rPr>
          <w:bCs/>
          <w:sz w:val="24"/>
        </w:rPr>
        <w:t>питання і завдання підсумкового контролю, питання до екзамену, завдання самостійної роботи студента, завдання індивідуальної  роботи студента.</w:t>
      </w:r>
    </w:p>
    <w:p w:rsidR="00757F8F" w:rsidRPr="00F14619" w:rsidRDefault="00757F8F" w:rsidP="00F30E4C"/>
    <w:p w:rsidR="00757F8F" w:rsidRPr="00F30E4C" w:rsidRDefault="00757F8F">
      <w:pPr>
        <w:rPr>
          <w:lang w:val="uk-UA"/>
        </w:rPr>
      </w:pPr>
    </w:p>
    <w:sectPr w:rsidR="00757F8F" w:rsidRPr="00F30E4C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435"/>
    <w:multiLevelType w:val="hybridMultilevel"/>
    <w:tmpl w:val="62EA3A82"/>
    <w:lvl w:ilvl="0" w:tplc="1B1A3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8F33FF"/>
    <w:multiLevelType w:val="hybridMultilevel"/>
    <w:tmpl w:val="FD786B5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896D12"/>
    <w:multiLevelType w:val="hybridMultilevel"/>
    <w:tmpl w:val="4E28BEF8"/>
    <w:lvl w:ilvl="0" w:tplc="6F300A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1F73E04"/>
    <w:multiLevelType w:val="hybridMultilevel"/>
    <w:tmpl w:val="9FCE438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C71AA9"/>
    <w:multiLevelType w:val="hybridMultilevel"/>
    <w:tmpl w:val="F3EC3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730A4B"/>
    <w:multiLevelType w:val="hybridMultilevel"/>
    <w:tmpl w:val="9E4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D67B9E"/>
    <w:multiLevelType w:val="hybridMultilevel"/>
    <w:tmpl w:val="69E4DD3E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090227"/>
    <w:multiLevelType w:val="hybridMultilevel"/>
    <w:tmpl w:val="8084EF38"/>
    <w:lvl w:ilvl="0" w:tplc="6F300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6750A"/>
    <w:multiLevelType w:val="hybridMultilevel"/>
    <w:tmpl w:val="B4B87CC0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B31352"/>
    <w:multiLevelType w:val="hybridMultilevel"/>
    <w:tmpl w:val="C4C8BA4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CC63EC"/>
    <w:multiLevelType w:val="hybridMultilevel"/>
    <w:tmpl w:val="3412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787FFA"/>
    <w:multiLevelType w:val="hybridMultilevel"/>
    <w:tmpl w:val="E466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  <w:num w:numId="21">
    <w:abstractNumId w:val="8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E4C"/>
    <w:rsid w:val="00134DB2"/>
    <w:rsid w:val="00147B52"/>
    <w:rsid w:val="00251C3C"/>
    <w:rsid w:val="00267315"/>
    <w:rsid w:val="002A4F8E"/>
    <w:rsid w:val="002D67DC"/>
    <w:rsid w:val="002D6B0D"/>
    <w:rsid w:val="002E5743"/>
    <w:rsid w:val="00307F79"/>
    <w:rsid w:val="003141A8"/>
    <w:rsid w:val="003C709A"/>
    <w:rsid w:val="003E5B00"/>
    <w:rsid w:val="003F2F6D"/>
    <w:rsid w:val="004463AF"/>
    <w:rsid w:val="004C367F"/>
    <w:rsid w:val="004D4B3A"/>
    <w:rsid w:val="00544930"/>
    <w:rsid w:val="005C1F0F"/>
    <w:rsid w:val="005D0490"/>
    <w:rsid w:val="00627ED8"/>
    <w:rsid w:val="00667AD7"/>
    <w:rsid w:val="006707F5"/>
    <w:rsid w:val="006D46F8"/>
    <w:rsid w:val="00703929"/>
    <w:rsid w:val="00757F8F"/>
    <w:rsid w:val="007A53E6"/>
    <w:rsid w:val="008157F7"/>
    <w:rsid w:val="00822025"/>
    <w:rsid w:val="008259CE"/>
    <w:rsid w:val="008264D9"/>
    <w:rsid w:val="00866D67"/>
    <w:rsid w:val="009B27EF"/>
    <w:rsid w:val="00A42523"/>
    <w:rsid w:val="00A7080A"/>
    <w:rsid w:val="00B1409C"/>
    <w:rsid w:val="00B45466"/>
    <w:rsid w:val="00B468C5"/>
    <w:rsid w:val="00CD7597"/>
    <w:rsid w:val="00D208F9"/>
    <w:rsid w:val="00D60675"/>
    <w:rsid w:val="00DB780B"/>
    <w:rsid w:val="00DC3CC2"/>
    <w:rsid w:val="00E32E5B"/>
    <w:rsid w:val="00E56E9D"/>
    <w:rsid w:val="00E66EE4"/>
    <w:rsid w:val="00E753F2"/>
    <w:rsid w:val="00EB1D8B"/>
    <w:rsid w:val="00EE5930"/>
    <w:rsid w:val="00F14619"/>
    <w:rsid w:val="00F30E4C"/>
    <w:rsid w:val="00F5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E4C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2F6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E4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0E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0E4C"/>
    <w:pPr>
      <w:keepNext/>
      <w:jc w:val="center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0E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0E4C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0E4C"/>
    <w:pPr>
      <w:keepNext/>
      <w:jc w:val="center"/>
      <w:outlineLvl w:val="7"/>
    </w:pPr>
    <w:rPr>
      <w:caps/>
      <w:sz w:val="4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F6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0E4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0E4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0E4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2F6D"/>
    <w:rPr>
      <w:rFonts w:ascii="Times New Roman" w:hAnsi="Times New Roman" w:cs="Times New Roman"/>
      <w:b/>
      <w:bCs/>
      <w:iCs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0E4C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30E4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30E4C"/>
    <w:rPr>
      <w:rFonts w:ascii="Times New Roman" w:hAnsi="Times New Roman" w:cs="Times New Roman"/>
      <w:caps/>
      <w:sz w:val="24"/>
      <w:szCs w:val="24"/>
      <w:lang w:val="uk-UA" w:eastAsia="ru-RU"/>
    </w:rPr>
  </w:style>
  <w:style w:type="paragraph" w:styleId="NoSpacing">
    <w:name w:val="No Spacing"/>
    <w:uiPriority w:val="99"/>
    <w:qFormat/>
    <w:rsid w:val="003F2F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F2F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30E4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30E4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30E4C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rsid w:val="00F30E4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0E4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30E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E4C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F30E4C"/>
    <w:pPr>
      <w:jc w:val="center"/>
    </w:pPr>
    <w:rPr>
      <w:rFonts w:ascii="Arial" w:hAnsi="Arial"/>
      <w:sz w:val="24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30E4C"/>
    <w:rPr>
      <w:rFonts w:ascii="Arial" w:hAnsi="Arial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F30E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0E4C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30E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0E4C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30E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30E4C"/>
    <w:rPr>
      <w:rFonts w:ascii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F30E4C"/>
    <w:pPr>
      <w:ind w:left="5520"/>
      <w:jc w:val="both"/>
    </w:pPr>
    <w:rPr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30E4C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0E4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E4C"/>
    <w:rPr>
      <w:rFonts w:ascii="Tahoma" w:hAnsi="Tahoma" w:cs="Times New Roman"/>
      <w:sz w:val="16"/>
      <w:szCs w:val="16"/>
      <w:lang w:eastAsia="ru-RU"/>
    </w:rPr>
  </w:style>
  <w:style w:type="paragraph" w:customStyle="1" w:styleId="FR2">
    <w:name w:val="FR2"/>
    <w:uiPriority w:val="99"/>
    <w:rsid w:val="00F30E4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29">
    <w:name w:val="Style29"/>
    <w:basedOn w:val="Normal"/>
    <w:uiPriority w:val="99"/>
    <w:rsid w:val="00F30E4C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">
    <w:name w:val="Обычный1"/>
    <w:uiPriority w:val="99"/>
    <w:rsid w:val="00F30E4C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F30E4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D6B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6B0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ras.ru/soc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ras.ru/4M.html" TargetMode="External"/><Relationship Id="rId5" Type="http://schemas.openxmlformats.org/officeDocument/2006/relationships/hyperlink" Target="http://soc.hse.ru/socinf/mmci/l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11</Pages>
  <Words>2959</Words>
  <Characters>16869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Олег</cp:lastModifiedBy>
  <cp:revision>29</cp:revision>
  <dcterms:created xsi:type="dcterms:W3CDTF">2016-01-21T12:15:00Z</dcterms:created>
  <dcterms:modified xsi:type="dcterms:W3CDTF">2017-10-14T13:57:00Z</dcterms:modified>
</cp:coreProperties>
</file>