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EFD" w:rsidRPr="00CF5423" w:rsidRDefault="001F3EFD" w:rsidP="001F3EF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ЛЕКЦІЯ 6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1F3EFD" w:rsidRPr="00CF5423" w:rsidRDefault="001F3EFD" w:rsidP="001F3EF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Тема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CF5423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Палаталізація задньоязикових. Доля сполучень приголосних з j</w:t>
      </w:r>
      <w:r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 xml:space="preserve"> (2 г.)</w:t>
      </w:r>
    </w:p>
    <w:p w:rsidR="001F3EFD" w:rsidRPr="00CF5423" w:rsidRDefault="001F3EFD" w:rsidP="001F3E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F3EFD" w:rsidRPr="00CF5423" w:rsidRDefault="001F3EFD" w:rsidP="001F3E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5423">
        <w:rPr>
          <w:rFonts w:ascii="Times New Roman" w:hAnsi="Times New Roman" w:cs="Times New Roman"/>
          <w:sz w:val="28"/>
          <w:szCs w:val="28"/>
          <w:lang w:val="uk-UA"/>
        </w:rPr>
        <w:t>1. Перехідні палаталізації задньоязикових приголосних.</w:t>
      </w:r>
    </w:p>
    <w:p w:rsidR="001F3EFD" w:rsidRPr="00CF5423" w:rsidRDefault="001F3EFD" w:rsidP="001F3E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      1.1. Перша перехідна палаталізація.</w:t>
      </w:r>
    </w:p>
    <w:p w:rsidR="001F3EFD" w:rsidRPr="00CF5423" w:rsidRDefault="001F3EFD" w:rsidP="001F3E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      1.2. Друга перехідна палаталізація.</w:t>
      </w:r>
    </w:p>
    <w:p w:rsidR="001F3EFD" w:rsidRPr="00CF5423" w:rsidRDefault="001F3EFD" w:rsidP="001F3E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      1.3. Третя перехідна палаталізація.</w:t>
      </w:r>
    </w:p>
    <w:p w:rsidR="001F3EFD" w:rsidRPr="00CF5423" w:rsidRDefault="001F3EFD" w:rsidP="001F3E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5423">
        <w:rPr>
          <w:rFonts w:ascii="Times New Roman" w:hAnsi="Times New Roman" w:cs="Times New Roman"/>
          <w:sz w:val="28"/>
          <w:szCs w:val="28"/>
          <w:lang w:val="uk-UA"/>
        </w:rPr>
        <w:t>2. Доля приголосних у сполученні з наступним j.</w:t>
      </w:r>
    </w:p>
    <w:p w:rsidR="001F3EFD" w:rsidRPr="00CF5423" w:rsidRDefault="001F3EFD" w:rsidP="001F3E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F3EFD" w:rsidRPr="00CF5423" w:rsidRDefault="001F3EFD" w:rsidP="001F3E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Література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DA5E4A" w:rsidRDefault="00DA5E4A" w:rsidP="00DA5E4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Основна:</w:t>
      </w:r>
    </w:p>
    <w:p w:rsidR="00DA5E4A" w:rsidRDefault="00DA5E4A" w:rsidP="00DA5E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Леута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О.І. Старослов'янська мова.  Київ:  Вища школа, 2001. – С.21-47.</w:t>
      </w:r>
    </w:p>
    <w:p w:rsidR="00DA5E4A" w:rsidRDefault="00DA5E4A" w:rsidP="00DA5E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Майборода А.В. Старослов'янська мова.  Київ: Наукова думка,  1975. – С.10-14, 23-36. </w:t>
      </w:r>
    </w:p>
    <w:p w:rsidR="00DA5E4A" w:rsidRDefault="00DA5E4A" w:rsidP="00DA5E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Станівський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М.Ф. Старослов'янська мова. Київ,  1983.</w:t>
      </w:r>
    </w:p>
    <w:p w:rsidR="00DA5E4A" w:rsidRDefault="00DA5E4A" w:rsidP="00DA5E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  <w:u w:val="single"/>
        </w:rPr>
        <w:t>Додаткова</w:t>
      </w:r>
      <w:proofErr w:type="spellEnd"/>
      <w:r>
        <w:rPr>
          <w:rFonts w:ascii="Times New Roman" w:hAnsi="Times New Roman" w:cs="Times New Roman"/>
          <w:i/>
          <w:sz w:val="28"/>
          <w:szCs w:val="28"/>
          <w:u w:val="single"/>
        </w:rPr>
        <w:t>:</w:t>
      </w:r>
    </w:p>
    <w:p w:rsidR="00DA5E4A" w:rsidRDefault="00DA5E4A" w:rsidP="00DA5E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Висоцький С.О. Київська писемна школа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sz w:val="28"/>
          <w:szCs w:val="28"/>
          <w:lang w:val="uk-UA"/>
        </w:rPr>
        <w:t>-Х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ст. Львів; Київ; Нью-Йорк, 1998.</w:t>
      </w:r>
    </w:p>
    <w:p w:rsidR="00DA5E4A" w:rsidRDefault="00DA5E4A" w:rsidP="00DA5E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Питання походження і розвитку слов’янської писемності.  Київ, 1963.</w:t>
      </w:r>
    </w:p>
    <w:p w:rsidR="00DA5E4A" w:rsidRDefault="00DA5E4A" w:rsidP="00DA5E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Півторак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Г. Українці: звідки ми і наша мова.   Київ, 1993.</w:t>
      </w:r>
    </w:p>
    <w:p w:rsidR="001F3EFD" w:rsidRDefault="001F3EFD" w:rsidP="001F3E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DA5E4A" w:rsidRDefault="00DA5E4A" w:rsidP="001F3E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A5E4A" w:rsidRPr="00CF5423" w:rsidRDefault="00DA5E4A" w:rsidP="001F3E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F3EFD" w:rsidRPr="00CF5423" w:rsidRDefault="001F3EFD" w:rsidP="001F3EF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І. ПЕРЕХІДНІ ПАЛАТАЛІЗАЦІЇ ЗАДНЬОЯЗИКОВИХ</w:t>
      </w:r>
    </w:p>
    <w:p w:rsidR="001F3EFD" w:rsidRPr="00CF5423" w:rsidRDefault="001F3EFD" w:rsidP="001F3EF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F3EFD" w:rsidRPr="00CF5423" w:rsidRDefault="001F3EFD" w:rsidP="001F3E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5423">
        <w:rPr>
          <w:rFonts w:ascii="Times New Roman" w:hAnsi="Times New Roman" w:cs="Times New Roman"/>
          <w:sz w:val="28"/>
          <w:szCs w:val="28"/>
          <w:lang w:val="uk-UA"/>
        </w:rPr>
        <w:t>На ранньому праслов'янському етапі, як вважають дослідники, існувала стійка тенденція до пом'якшення твердих приголосних перед голосними переднього ряду. Відтак</w:t>
      </w:r>
      <w:r w:rsidRPr="00CF5423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>відповідно артикуляція приголосних зміщувалася у напрямку середньоязикових. Таке зміщення артикуляції у передньоязикових не призводило до якісних змін, на відміну</w:t>
      </w:r>
      <w:r w:rsidRPr="00CF5423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>від них задньоязикові не могли наближатися до середньоязикових, і поєднання з голосними переднього ряду викликало якісну зміну. Історія слов'янських мов фіксує три перехідні палаталізації задньоязикових (перехідними вони називаються</w:t>
      </w:r>
      <w:r w:rsidRPr="00CF5423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>тому, що призводили до якісних змін приголосних, а не</w:t>
      </w:r>
      <w:r w:rsidRPr="00CF5423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>лише до пом'якшення).</w:t>
      </w:r>
    </w:p>
    <w:p w:rsidR="001F3EFD" w:rsidRPr="00CF5423" w:rsidRDefault="001F3EFD" w:rsidP="001F3E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F3EFD" w:rsidRPr="00CF5423" w:rsidRDefault="001F3EFD" w:rsidP="001F3EF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І.І. ПЕРША ПЕРЕХІДНА ПАЛАТАЛІЗАЦІЯ</w:t>
      </w:r>
    </w:p>
    <w:p w:rsidR="001F3EFD" w:rsidRPr="00CF5423" w:rsidRDefault="001F3EFD" w:rsidP="001F3EF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F3EFD" w:rsidRPr="00CF5423" w:rsidRDefault="001F3EFD" w:rsidP="001F3E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5423">
        <w:rPr>
          <w:rFonts w:ascii="Times New Roman" w:hAnsi="Times New Roman" w:cs="Times New Roman"/>
          <w:sz w:val="28"/>
          <w:szCs w:val="28"/>
          <w:lang w:val="uk-UA"/>
        </w:rPr>
        <w:t>Ця палаталізація відбулася у ранній праслов'янський</w:t>
      </w:r>
      <w:r w:rsidRPr="00CF5423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>період, ще до монофтонгізації дифтонгів, тому засвідчена</w:t>
      </w:r>
      <w:r w:rsidRPr="00CF5423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в усіх слов'янських мовах. </w:t>
      </w:r>
    </w:p>
    <w:p w:rsidR="001F3EFD" w:rsidRPr="00CF5423" w:rsidRDefault="001F3EFD" w:rsidP="001F3EF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Задньоязикові постійно тверді </w:t>
      </w:r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*g, *k, *</w:t>
      </w:r>
      <w:proofErr w:type="spellStart"/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сh</w:t>
      </w:r>
      <w:proofErr w:type="spellEnd"/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і не могли пом'якшуватися, а тому, попадаючи у позицію перед голосними переднього ряду </w:t>
      </w:r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є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ь, ѧ, ѣ, и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, які вимагали обов'язкового пом'якшення, вони змінилися на </w:t>
      </w:r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dž &gt; ž, č, š</w:t>
      </w:r>
    </w:p>
    <w:p w:rsidR="001F3EFD" w:rsidRPr="00CF5423" w:rsidRDefault="001F3EFD" w:rsidP="001F3E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1490"/>
        <w:gridCol w:w="2574"/>
        <w:gridCol w:w="2032"/>
      </w:tblGrid>
      <w:tr w:rsidR="001F3EFD" w:rsidRPr="00CF5423" w:rsidTr="00566E28">
        <w:trPr>
          <w:trHeight w:val="321"/>
          <w:jc w:val="center"/>
        </w:trPr>
        <w:tc>
          <w:tcPr>
            <w:tcW w:w="1490" w:type="dxa"/>
          </w:tcPr>
          <w:p w:rsidR="001F3EFD" w:rsidRPr="00CF5423" w:rsidRDefault="001F3EFD" w:rsidP="00566E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F54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g</w:t>
            </w:r>
          </w:p>
          <w:p w:rsidR="001F3EFD" w:rsidRPr="00CF5423" w:rsidRDefault="001F3EFD" w:rsidP="00566E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74" w:type="dxa"/>
          </w:tcPr>
          <w:p w:rsidR="001F3EFD" w:rsidRPr="00CF5423" w:rsidRDefault="001F3EFD" w:rsidP="00566E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32" w:type="dxa"/>
          </w:tcPr>
          <w:p w:rsidR="001F3EFD" w:rsidRPr="00CF5423" w:rsidRDefault="001F3EFD" w:rsidP="00566E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F542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dž &gt; ž</w:t>
            </w:r>
          </w:p>
        </w:tc>
      </w:tr>
      <w:tr w:rsidR="001F3EFD" w:rsidRPr="00CF5423" w:rsidTr="00566E28">
        <w:trPr>
          <w:trHeight w:val="338"/>
          <w:jc w:val="center"/>
        </w:trPr>
        <w:tc>
          <w:tcPr>
            <w:tcW w:w="1490" w:type="dxa"/>
          </w:tcPr>
          <w:p w:rsidR="001F3EFD" w:rsidRPr="00CF5423" w:rsidRDefault="001F3EFD" w:rsidP="00566E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F54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k</w:t>
            </w:r>
          </w:p>
        </w:tc>
        <w:tc>
          <w:tcPr>
            <w:tcW w:w="2574" w:type="dxa"/>
          </w:tcPr>
          <w:p w:rsidR="001F3EFD" w:rsidRPr="00CF5423" w:rsidRDefault="001F3EFD" w:rsidP="00566E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F542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є, ь, ѧ, ѣ, и</w:t>
            </w:r>
          </w:p>
        </w:tc>
        <w:tc>
          <w:tcPr>
            <w:tcW w:w="2032" w:type="dxa"/>
          </w:tcPr>
          <w:p w:rsidR="001F3EFD" w:rsidRPr="00CF5423" w:rsidRDefault="001F3EFD" w:rsidP="00566E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F542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č</w:t>
            </w:r>
          </w:p>
        </w:tc>
      </w:tr>
      <w:tr w:rsidR="001F3EFD" w:rsidRPr="00CF5423" w:rsidTr="00566E28">
        <w:trPr>
          <w:trHeight w:val="357"/>
          <w:jc w:val="center"/>
        </w:trPr>
        <w:tc>
          <w:tcPr>
            <w:tcW w:w="1490" w:type="dxa"/>
          </w:tcPr>
          <w:p w:rsidR="001F3EFD" w:rsidRPr="00CF5423" w:rsidRDefault="001F3EFD" w:rsidP="00566E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F54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ch</w:t>
            </w:r>
            <w:proofErr w:type="spellEnd"/>
          </w:p>
        </w:tc>
        <w:tc>
          <w:tcPr>
            <w:tcW w:w="2574" w:type="dxa"/>
          </w:tcPr>
          <w:p w:rsidR="001F3EFD" w:rsidRPr="00CF5423" w:rsidRDefault="001F3EFD" w:rsidP="00566E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32" w:type="dxa"/>
          </w:tcPr>
          <w:p w:rsidR="001F3EFD" w:rsidRPr="00CF5423" w:rsidRDefault="001F3EFD" w:rsidP="00566E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F542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š</w:t>
            </w:r>
          </w:p>
        </w:tc>
      </w:tr>
    </w:tbl>
    <w:p w:rsidR="001F3EFD" w:rsidRPr="00CF5423" w:rsidRDefault="001F3EFD" w:rsidP="001F3E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3341"/>
        <w:gridCol w:w="3341"/>
      </w:tblGrid>
      <w:tr w:rsidR="001F3EFD" w:rsidRPr="00CF5423" w:rsidTr="00566E28">
        <w:trPr>
          <w:trHeight w:val="522"/>
          <w:jc w:val="center"/>
        </w:trPr>
        <w:tc>
          <w:tcPr>
            <w:tcW w:w="3341" w:type="dxa"/>
          </w:tcPr>
          <w:p w:rsidR="001F3EFD" w:rsidRPr="00CF5423" w:rsidRDefault="001F3EFD" w:rsidP="00566E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F54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сп-сл</w:t>
            </w:r>
            <w:proofErr w:type="spellEnd"/>
            <w:r w:rsidRPr="00CF54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CF54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rоkа</w:t>
            </w:r>
            <w:proofErr w:type="spellEnd"/>
            <w:r w:rsidRPr="00CF54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</w:t>
            </w:r>
            <w:proofErr w:type="spellStart"/>
            <w:r w:rsidRPr="00CF54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роrоčiti</w:t>
            </w:r>
            <w:proofErr w:type="spellEnd"/>
            <w:r w:rsidRPr="00CF54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  <w:tc>
          <w:tcPr>
            <w:tcW w:w="3341" w:type="dxa"/>
          </w:tcPr>
          <w:p w:rsidR="001F3EFD" w:rsidRPr="00CF5423" w:rsidRDefault="001F3EFD" w:rsidP="00566E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F54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ст-сл. </w:t>
            </w:r>
            <w:proofErr w:type="spellStart"/>
            <w:r w:rsidRPr="00CF542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рѫка</w:t>
            </w:r>
            <w:proofErr w:type="spellEnd"/>
            <w:r w:rsidRPr="00CF54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</w:t>
            </w:r>
            <w:proofErr w:type="spellStart"/>
            <w:r w:rsidRPr="00CF542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порѫчити</w:t>
            </w:r>
            <w:proofErr w:type="spellEnd"/>
            <w:r w:rsidRPr="00CF54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</w:tr>
      <w:tr w:rsidR="001F3EFD" w:rsidRPr="00CF5423" w:rsidTr="00566E28">
        <w:trPr>
          <w:trHeight w:val="503"/>
          <w:jc w:val="center"/>
        </w:trPr>
        <w:tc>
          <w:tcPr>
            <w:tcW w:w="3341" w:type="dxa"/>
          </w:tcPr>
          <w:p w:rsidR="001F3EFD" w:rsidRPr="00CF5423" w:rsidRDefault="001F3EFD" w:rsidP="00566E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F54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сп-сл</w:t>
            </w:r>
            <w:proofErr w:type="spellEnd"/>
            <w:r w:rsidRPr="00CF54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CF54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grechь</w:t>
            </w:r>
            <w:proofErr w:type="spellEnd"/>
            <w:r w:rsidRPr="00CF54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</w:t>
            </w:r>
            <w:proofErr w:type="spellStart"/>
            <w:r w:rsidRPr="00CF54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grešiti</w:t>
            </w:r>
            <w:proofErr w:type="spellEnd"/>
            <w:r w:rsidRPr="00CF54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  <w:tc>
          <w:tcPr>
            <w:tcW w:w="3341" w:type="dxa"/>
          </w:tcPr>
          <w:p w:rsidR="001F3EFD" w:rsidRPr="00CF5423" w:rsidRDefault="001F3EFD" w:rsidP="00566E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F54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ст-сл. </w:t>
            </w:r>
            <w:proofErr w:type="spellStart"/>
            <w:r w:rsidRPr="00CF542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грѣхъ</w:t>
            </w:r>
            <w:proofErr w:type="spellEnd"/>
            <w:r w:rsidRPr="00CF542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CF54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– </w:t>
            </w:r>
            <w:proofErr w:type="spellStart"/>
            <w:r w:rsidRPr="00CF542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грѣшити</w:t>
            </w:r>
            <w:proofErr w:type="spellEnd"/>
            <w:r w:rsidRPr="00CF54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</w:tr>
      <w:tr w:rsidR="001F3EFD" w:rsidRPr="00CF5423" w:rsidTr="00566E28">
        <w:trPr>
          <w:trHeight w:val="522"/>
          <w:jc w:val="center"/>
        </w:trPr>
        <w:tc>
          <w:tcPr>
            <w:tcW w:w="3341" w:type="dxa"/>
          </w:tcPr>
          <w:p w:rsidR="001F3EFD" w:rsidRPr="00CF5423" w:rsidRDefault="001F3EFD" w:rsidP="00566E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F54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сп-сл</w:t>
            </w:r>
            <w:proofErr w:type="spellEnd"/>
            <w:r w:rsidRPr="00CF54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CF54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bодь</w:t>
            </w:r>
            <w:proofErr w:type="spellEnd"/>
            <w:r w:rsidRPr="00CF54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</w:t>
            </w:r>
            <w:proofErr w:type="spellStart"/>
            <w:r w:rsidRPr="00CF54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božьсkь</w:t>
            </w:r>
            <w:proofErr w:type="spellEnd"/>
            <w:r w:rsidRPr="00CF54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  <w:tc>
          <w:tcPr>
            <w:tcW w:w="3341" w:type="dxa"/>
          </w:tcPr>
          <w:p w:rsidR="001F3EFD" w:rsidRPr="00CF5423" w:rsidRDefault="001F3EFD" w:rsidP="00566E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F54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ст-сл. </w:t>
            </w:r>
            <w:proofErr w:type="spellStart"/>
            <w:r w:rsidRPr="00CF542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богь</w:t>
            </w:r>
            <w:proofErr w:type="spellEnd"/>
            <w:r w:rsidRPr="00CF54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</w:t>
            </w:r>
            <w:proofErr w:type="spellStart"/>
            <w:r w:rsidRPr="00CF542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божьскъ</w:t>
            </w:r>
            <w:proofErr w:type="spellEnd"/>
            <w:r w:rsidRPr="00CF54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</w:tbl>
    <w:p w:rsidR="001F3EFD" w:rsidRPr="00CF5423" w:rsidRDefault="001F3EFD" w:rsidP="001F3E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У результаті цього процесу в праслов'янській мові з'явилися нові приголосні </w:t>
      </w:r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ž, č, š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>. Першу перехідну палаталізацію широко представлено в сучасній українській літературній мові у вигляді чергувань задньоязикові – шиплячі:</w:t>
      </w:r>
      <w:r w:rsidRPr="00CF5423">
        <w:rPr>
          <w:rFonts w:ascii="Times New Roman" w:eastAsia="MS Mincho" w:hAnsi="Times New Roman" w:cs="Times New Roman"/>
          <w:sz w:val="28"/>
          <w:szCs w:val="28"/>
          <w:lang w:val="uk-UA"/>
        </w:rPr>
        <w:t> </w:t>
      </w:r>
      <w:r w:rsidRPr="00CF5423">
        <w:rPr>
          <w:rFonts w:ascii="Times New Roman" w:hAnsi="Times New Roman" w:cs="Times New Roman"/>
          <w:i/>
          <w:sz w:val="28"/>
          <w:szCs w:val="28"/>
          <w:lang w:val="uk-UA"/>
        </w:rPr>
        <w:t>дру</w:t>
      </w:r>
      <w:r w:rsidRPr="00CF5423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г</w:t>
      </w:r>
      <w:r w:rsidRPr="00CF542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– дру</w:t>
      </w:r>
      <w:r w:rsidRPr="00CF5423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ж</w:t>
      </w:r>
      <w:r w:rsidRPr="00CF5423">
        <w:rPr>
          <w:rFonts w:ascii="Times New Roman" w:hAnsi="Times New Roman" w:cs="Times New Roman"/>
          <w:i/>
          <w:sz w:val="28"/>
          <w:szCs w:val="28"/>
          <w:lang w:val="uk-UA"/>
        </w:rPr>
        <w:t>ити; сухий – су</w:t>
      </w:r>
      <w:r w:rsidRPr="00CF5423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ш</w:t>
      </w:r>
      <w:r w:rsidRPr="00CF5423">
        <w:rPr>
          <w:rFonts w:ascii="Times New Roman" w:hAnsi="Times New Roman" w:cs="Times New Roman"/>
          <w:i/>
          <w:sz w:val="28"/>
          <w:szCs w:val="28"/>
          <w:lang w:val="uk-UA"/>
        </w:rPr>
        <w:t>ити; му</w:t>
      </w:r>
      <w:r w:rsidRPr="00CF5423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к</w:t>
      </w:r>
      <w:r w:rsidRPr="00CF5423">
        <w:rPr>
          <w:rFonts w:ascii="Times New Roman" w:hAnsi="Times New Roman" w:cs="Times New Roman"/>
          <w:i/>
          <w:sz w:val="28"/>
          <w:szCs w:val="28"/>
          <w:lang w:val="uk-UA"/>
        </w:rPr>
        <w:t>а — му</w:t>
      </w:r>
      <w:r w:rsidRPr="00CF5423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ч</w:t>
      </w:r>
      <w:r w:rsidRPr="00CF5423">
        <w:rPr>
          <w:rFonts w:ascii="Times New Roman" w:hAnsi="Times New Roman" w:cs="Times New Roman"/>
          <w:i/>
          <w:sz w:val="28"/>
          <w:szCs w:val="28"/>
          <w:lang w:val="uk-UA"/>
        </w:rPr>
        <w:t>ити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>. Ці чергування виникли як позиційні, але з часом закріпилися як</w:t>
      </w:r>
      <w:r w:rsidRPr="00CF5423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>історичні. Такий перехід започатковується уже в праслов'янській мові, коли відбувається перехід [</w:t>
      </w:r>
      <w:r w:rsidRPr="00CF5423">
        <w:rPr>
          <w:rFonts w:ascii="Times New Roman" w:hAnsi="Times New Roman" w:cs="Times New Roman"/>
          <w:i/>
          <w:sz w:val="28"/>
          <w:szCs w:val="28"/>
          <w:lang w:val="uk-UA"/>
        </w:rPr>
        <w:t>*е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>] &gt; [</w:t>
      </w:r>
      <w:r w:rsidRPr="00CF5423">
        <w:rPr>
          <w:rFonts w:ascii="Times New Roman" w:hAnsi="Times New Roman" w:cs="Times New Roman"/>
          <w:i/>
          <w:sz w:val="28"/>
          <w:szCs w:val="28"/>
          <w:lang w:val="uk-UA"/>
        </w:rPr>
        <w:t>*'а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>] після</w:t>
      </w:r>
      <w:r w:rsidRPr="00CF5423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>м'яких шиплячих: *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begeti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 &gt; *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bežati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F3EFD" w:rsidRPr="00CF5423" w:rsidRDefault="001F3EFD" w:rsidP="001F3E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5423">
        <w:rPr>
          <w:rFonts w:ascii="Times New Roman" w:hAnsi="Times New Roman" w:cs="Times New Roman"/>
          <w:sz w:val="28"/>
          <w:szCs w:val="28"/>
          <w:lang w:val="uk-UA"/>
        </w:rPr>
        <w:t>На час створення старослов'янських пам'яток уже не</w:t>
      </w:r>
      <w:r w:rsidRPr="00CF5423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було причин для чергувань типу </w:t>
      </w:r>
      <w:proofErr w:type="spellStart"/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крикъ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кричати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слѹхъ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слышати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>, але за традицією вони фіксувалися.</w:t>
      </w:r>
    </w:p>
    <w:p w:rsidR="001F3EFD" w:rsidRPr="00CF5423" w:rsidRDefault="001F3EFD" w:rsidP="001F3E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F3EFD" w:rsidRPr="00CF5423" w:rsidRDefault="001F3EFD" w:rsidP="001F3EF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І.2.  ДРУГА ПЕРЕХІДНА ПАЛАТАЛІЗАЦІЯ</w:t>
      </w:r>
    </w:p>
    <w:p w:rsidR="001F3EFD" w:rsidRPr="00CF5423" w:rsidRDefault="001F3EFD" w:rsidP="001F3EF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F3EFD" w:rsidRPr="00CF5423" w:rsidRDefault="001F3EFD" w:rsidP="001F3E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5423">
        <w:rPr>
          <w:rFonts w:ascii="Times New Roman" w:hAnsi="Times New Roman" w:cs="Times New Roman"/>
          <w:sz w:val="28"/>
          <w:szCs w:val="28"/>
          <w:lang w:val="uk-UA"/>
        </w:rPr>
        <w:t>Після монофтонгізації дифтонгів [*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оi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>], [*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аi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>], [*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еi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] утворилися нові голосні переднього ряду </w:t>
      </w:r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 xml:space="preserve">ѣ 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. Задньоязикові </w:t>
      </w:r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*g, *k, *</w:t>
      </w:r>
      <w:proofErr w:type="spellStart"/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сh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, попадаючи у позицію перед новоствореними голосними, зазнавали перехідного пом'якшення, результатом якого стало чергування </w:t>
      </w:r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 xml:space="preserve">g, k, </w:t>
      </w:r>
      <w:proofErr w:type="spellStart"/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сh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 із свистячими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z′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с′, s′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1F3EFD" w:rsidRPr="00CF5423" w:rsidRDefault="001F3EFD" w:rsidP="001F3E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675"/>
        <w:gridCol w:w="1134"/>
        <w:gridCol w:w="851"/>
        <w:gridCol w:w="992"/>
        <w:gridCol w:w="1701"/>
        <w:gridCol w:w="2410"/>
      </w:tblGrid>
      <w:tr w:rsidR="001F3EFD" w:rsidRPr="00CF5423" w:rsidTr="00566E28">
        <w:trPr>
          <w:jc w:val="center"/>
        </w:trPr>
        <w:tc>
          <w:tcPr>
            <w:tcW w:w="675" w:type="dxa"/>
          </w:tcPr>
          <w:p w:rsidR="001F3EFD" w:rsidRPr="00CF5423" w:rsidRDefault="001F3EFD" w:rsidP="00566E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F54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g</w:t>
            </w:r>
          </w:p>
        </w:tc>
        <w:tc>
          <w:tcPr>
            <w:tcW w:w="1134" w:type="dxa"/>
          </w:tcPr>
          <w:p w:rsidR="001F3EFD" w:rsidRPr="00CF5423" w:rsidRDefault="001F3EFD" w:rsidP="00566E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851" w:type="dxa"/>
          </w:tcPr>
          <w:p w:rsidR="001F3EFD" w:rsidRPr="00CF5423" w:rsidRDefault="001F3EFD" w:rsidP="00566E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CF54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z′</w:t>
            </w:r>
          </w:p>
        </w:tc>
        <w:tc>
          <w:tcPr>
            <w:tcW w:w="992" w:type="dxa"/>
          </w:tcPr>
          <w:p w:rsidR="001F3EFD" w:rsidRPr="00CF5423" w:rsidRDefault="001F3EFD" w:rsidP="00566E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F542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нога</w:t>
            </w:r>
          </w:p>
        </w:tc>
        <w:tc>
          <w:tcPr>
            <w:tcW w:w="1701" w:type="dxa"/>
          </w:tcPr>
          <w:p w:rsidR="001F3EFD" w:rsidRPr="00CF5423" w:rsidRDefault="001F3EFD" w:rsidP="00566E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F542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–   </w:t>
            </w:r>
            <w:proofErr w:type="spellStart"/>
            <w:r w:rsidRPr="00CF542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нозѣ</w:t>
            </w:r>
            <w:proofErr w:type="spellEnd"/>
          </w:p>
        </w:tc>
        <w:tc>
          <w:tcPr>
            <w:tcW w:w="2410" w:type="dxa"/>
          </w:tcPr>
          <w:p w:rsidR="001F3EFD" w:rsidRPr="00CF5423" w:rsidRDefault="001F3EFD" w:rsidP="00566E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F54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&lt; </w:t>
            </w:r>
            <w:proofErr w:type="spellStart"/>
            <w:r w:rsidRPr="00CF54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</w:t>
            </w:r>
            <w:proofErr w:type="spellEnd"/>
            <w:r w:rsidRPr="00CF54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.-</w:t>
            </w:r>
            <w:proofErr w:type="spellStart"/>
            <w:r w:rsidRPr="00CF54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</w:t>
            </w:r>
            <w:proofErr w:type="spellEnd"/>
            <w:r w:rsidRPr="00CF54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 *</w:t>
            </w:r>
            <w:proofErr w:type="spellStart"/>
            <w:r w:rsidRPr="00CF54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nogai</w:t>
            </w:r>
            <w:proofErr w:type="spellEnd"/>
          </w:p>
        </w:tc>
      </w:tr>
      <w:tr w:rsidR="001F3EFD" w:rsidRPr="00CF5423" w:rsidTr="00566E28">
        <w:trPr>
          <w:jc w:val="center"/>
        </w:trPr>
        <w:tc>
          <w:tcPr>
            <w:tcW w:w="675" w:type="dxa"/>
          </w:tcPr>
          <w:p w:rsidR="001F3EFD" w:rsidRPr="00CF5423" w:rsidRDefault="001F3EFD" w:rsidP="00566E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F54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k</w:t>
            </w:r>
          </w:p>
        </w:tc>
        <w:tc>
          <w:tcPr>
            <w:tcW w:w="1134" w:type="dxa"/>
          </w:tcPr>
          <w:p w:rsidR="001F3EFD" w:rsidRPr="00CF5423" w:rsidRDefault="001F3EFD" w:rsidP="00566E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F542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ѣ, и</w:t>
            </w:r>
          </w:p>
        </w:tc>
        <w:tc>
          <w:tcPr>
            <w:tcW w:w="851" w:type="dxa"/>
          </w:tcPr>
          <w:p w:rsidR="001F3EFD" w:rsidRPr="00CF5423" w:rsidRDefault="001F3EFD" w:rsidP="00566E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CF54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с′</w:t>
            </w:r>
          </w:p>
        </w:tc>
        <w:tc>
          <w:tcPr>
            <w:tcW w:w="992" w:type="dxa"/>
          </w:tcPr>
          <w:p w:rsidR="001F3EFD" w:rsidRPr="00CF5423" w:rsidRDefault="001F3EFD" w:rsidP="00566E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CF542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рѫка</w:t>
            </w:r>
            <w:proofErr w:type="spellEnd"/>
          </w:p>
        </w:tc>
        <w:tc>
          <w:tcPr>
            <w:tcW w:w="1701" w:type="dxa"/>
          </w:tcPr>
          <w:p w:rsidR="001F3EFD" w:rsidRPr="00CF5423" w:rsidRDefault="001F3EFD" w:rsidP="00566E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F542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–   </w:t>
            </w:r>
            <w:proofErr w:type="spellStart"/>
            <w:r w:rsidRPr="00CF542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рѫци</w:t>
            </w:r>
            <w:proofErr w:type="spellEnd"/>
          </w:p>
        </w:tc>
        <w:tc>
          <w:tcPr>
            <w:tcW w:w="2410" w:type="dxa"/>
          </w:tcPr>
          <w:p w:rsidR="001F3EFD" w:rsidRPr="00CF5423" w:rsidRDefault="001F3EFD" w:rsidP="00566E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F54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&lt; </w:t>
            </w:r>
            <w:proofErr w:type="spellStart"/>
            <w:r w:rsidRPr="00CF54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</w:t>
            </w:r>
            <w:proofErr w:type="spellEnd"/>
            <w:r w:rsidRPr="00CF54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.-</w:t>
            </w:r>
            <w:proofErr w:type="spellStart"/>
            <w:r w:rsidRPr="00CF54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</w:t>
            </w:r>
            <w:proofErr w:type="spellEnd"/>
            <w:r w:rsidRPr="00CF54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 *</w:t>
            </w:r>
            <w:proofErr w:type="spellStart"/>
            <w:r w:rsidRPr="00CF54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ranrai</w:t>
            </w:r>
            <w:proofErr w:type="spellEnd"/>
          </w:p>
        </w:tc>
      </w:tr>
      <w:tr w:rsidR="001F3EFD" w:rsidRPr="00CF5423" w:rsidTr="00566E28">
        <w:trPr>
          <w:jc w:val="center"/>
        </w:trPr>
        <w:tc>
          <w:tcPr>
            <w:tcW w:w="675" w:type="dxa"/>
          </w:tcPr>
          <w:p w:rsidR="001F3EFD" w:rsidRPr="00CF5423" w:rsidRDefault="001F3EFD" w:rsidP="00566E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F54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сh</w:t>
            </w:r>
            <w:proofErr w:type="spellEnd"/>
          </w:p>
        </w:tc>
        <w:tc>
          <w:tcPr>
            <w:tcW w:w="1134" w:type="dxa"/>
          </w:tcPr>
          <w:p w:rsidR="001F3EFD" w:rsidRPr="00CF5423" w:rsidRDefault="001F3EFD" w:rsidP="00566E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851" w:type="dxa"/>
          </w:tcPr>
          <w:p w:rsidR="001F3EFD" w:rsidRPr="00CF5423" w:rsidRDefault="001F3EFD" w:rsidP="00566E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CF54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s′</w:t>
            </w:r>
          </w:p>
        </w:tc>
        <w:tc>
          <w:tcPr>
            <w:tcW w:w="992" w:type="dxa"/>
          </w:tcPr>
          <w:p w:rsidR="001F3EFD" w:rsidRPr="00CF5423" w:rsidRDefault="001F3EFD" w:rsidP="00566E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CF542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блъха</w:t>
            </w:r>
            <w:proofErr w:type="spellEnd"/>
          </w:p>
        </w:tc>
        <w:tc>
          <w:tcPr>
            <w:tcW w:w="1701" w:type="dxa"/>
          </w:tcPr>
          <w:p w:rsidR="001F3EFD" w:rsidRPr="00CF5423" w:rsidRDefault="001F3EFD" w:rsidP="00566E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F542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–   </w:t>
            </w:r>
            <w:proofErr w:type="spellStart"/>
            <w:r w:rsidRPr="00CF542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блъсѣ</w:t>
            </w:r>
            <w:proofErr w:type="spellEnd"/>
          </w:p>
        </w:tc>
        <w:tc>
          <w:tcPr>
            <w:tcW w:w="2410" w:type="dxa"/>
          </w:tcPr>
          <w:p w:rsidR="001F3EFD" w:rsidRPr="00CF5423" w:rsidRDefault="001F3EFD" w:rsidP="00566E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F54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&lt; </w:t>
            </w:r>
            <w:proofErr w:type="spellStart"/>
            <w:r w:rsidRPr="00CF54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</w:t>
            </w:r>
            <w:proofErr w:type="spellEnd"/>
            <w:r w:rsidRPr="00CF54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.-</w:t>
            </w:r>
            <w:proofErr w:type="spellStart"/>
            <w:r w:rsidRPr="00CF54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</w:t>
            </w:r>
            <w:proofErr w:type="spellEnd"/>
            <w:r w:rsidRPr="00CF54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 *</w:t>
            </w:r>
            <w:proofErr w:type="spellStart"/>
            <w:r w:rsidRPr="00CF54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blъchai</w:t>
            </w:r>
            <w:proofErr w:type="spellEnd"/>
          </w:p>
        </w:tc>
      </w:tr>
    </w:tbl>
    <w:p w:rsidR="001F3EFD" w:rsidRPr="00CF5423" w:rsidRDefault="001F3EFD" w:rsidP="001F3E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1F3EFD" w:rsidRPr="00CF5423" w:rsidRDefault="001F3EFD" w:rsidP="001F3E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5423">
        <w:rPr>
          <w:rFonts w:ascii="Times New Roman" w:hAnsi="Times New Roman" w:cs="Times New Roman"/>
          <w:sz w:val="28"/>
          <w:szCs w:val="28"/>
          <w:lang w:val="uk-UA"/>
        </w:rPr>
        <w:t>До монофтонгізації дифтонгів у таких словоформах не</w:t>
      </w:r>
      <w:r w:rsidRPr="00CF5423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>було фонетичних умов для пом'якшення задньоязикових,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>бо наступний дифтонг починався з голосного заднього ряду</w:t>
      </w:r>
      <w:r w:rsidRPr="00CF5423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>[*о], [*а], Напр.: у слові *</w:t>
      </w:r>
      <w:proofErr w:type="spellStart"/>
      <w:r w:rsidRPr="00CF5423">
        <w:rPr>
          <w:rFonts w:ascii="Times New Roman" w:hAnsi="Times New Roman" w:cs="Times New Roman"/>
          <w:i/>
          <w:sz w:val="28"/>
          <w:szCs w:val="28"/>
          <w:lang w:val="uk-UA"/>
        </w:rPr>
        <w:t>kоіпа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 задньоязиковий вільно сполучався з дифтонгом, і лише пізніше стає неможливим</w:t>
      </w:r>
      <w:r w:rsidRPr="00CF5423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сполучення </w:t>
      </w:r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k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 + </w:t>
      </w:r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ѣ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яке закономірно зазнало зміни. </w:t>
      </w:r>
    </w:p>
    <w:p w:rsidR="001F3EFD" w:rsidRPr="00CF5423" w:rsidRDefault="001F3EFD" w:rsidP="001F3E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5423">
        <w:rPr>
          <w:rFonts w:ascii="Times New Roman" w:hAnsi="Times New Roman" w:cs="Times New Roman"/>
          <w:sz w:val="28"/>
          <w:szCs w:val="28"/>
          <w:lang w:val="uk-UA"/>
        </w:rPr>
        <w:t>Наслідки другої палаталізації спостерігаються найчастіше в кінці основи слова, дуже рідко засвідчені на початку слова. Найтиповішими прикладами цієї зміни були такі:</w:t>
      </w:r>
    </w:p>
    <w:p w:rsidR="001F3EFD" w:rsidRPr="00CF5423" w:rsidRDefault="001F3EFD" w:rsidP="001F3E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1) форми давального і місцевого відмінків однини і множини іменників і прикметників: </w:t>
      </w:r>
      <w:proofErr w:type="spellStart"/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влъкъ</w:t>
      </w:r>
      <w:proofErr w:type="spellEnd"/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– </w:t>
      </w:r>
      <w:proofErr w:type="spellStart"/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влъцѣ</w:t>
      </w:r>
      <w:proofErr w:type="spellEnd"/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proofErr w:type="spellStart"/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рѣка</w:t>
      </w:r>
      <w:proofErr w:type="spellEnd"/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–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рѣцѣ</w:t>
      </w:r>
      <w:proofErr w:type="spellEnd"/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proofErr w:type="spellStart"/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снъха</w:t>
      </w:r>
      <w:proofErr w:type="spellEnd"/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– </w:t>
      </w:r>
      <w:proofErr w:type="spellStart"/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снъсѣ</w:t>
      </w:r>
      <w:proofErr w:type="spellEnd"/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proofErr w:type="spellStart"/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вєтъха</w:t>
      </w:r>
      <w:proofErr w:type="spellEnd"/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– </w:t>
      </w:r>
      <w:proofErr w:type="spellStart"/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ветъсѣ</w:t>
      </w:r>
      <w:proofErr w:type="spellEnd"/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proofErr w:type="spellStart"/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вєлика</w:t>
      </w:r>
      <w:proofErr w:type="spellEnd"/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– </w:t>
      </w:r>
      <w:proofErr w:type="spellStart"/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вєлицѣ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1F3EFD" w:rsidRPr="00CF5423" w:rsidRDefault="001F3EFD" w:rsidP="001F3E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2) форми називного відмінка множини іменників і прикметників чоловічого роду: </w:t>
      </w:r>
      <w:proofErr w:type="spellStart"/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вл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ци</w:t>
      </w:r>
      <w:proofErr w:type="spellEnd"/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proofErr w:type="spellStart"/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оучєницн</w:t>
      </w:r>
      <w:proofErr w:type="spellEnd"/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proofErr w:type="spellStart"/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высоци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1F3EFD" w:rsidRPr="00CF5423" w:rsidRDefault="001F3EFD" w:rsidP="001F3EF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F5423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3) форми наказового способу дієслів: </w:t>
      </w:r>
      <w:proofErr w:type="spellStart"/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помогѫ</w:t>
      </w:r>
      <w:proofErr w:type="spellEnd"/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– </w:t>
      </w:r>
      <w:proofErr w:type="spellStart"/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помози</w:t>
      </w:r>
      <w:proofErr w:type="spellEnd"/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proofErr w:type="spellStart"/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пекѫ</w:t>
      </w:r>
      <w:proofErr w:type="spellEnd"/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– </w:t>
      </w:r>
      <w:proofErr w:type="spellStart"/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пєцѣтє</w:t>
      </w:r>
      <w:proofErr w:type="spellEnd"/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1F3EFD" w:rsidRPr="00CF5423" w:rsidRDefault="001F3EFD" w:rsidP="001F3E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5423">
        <w:rPr>
          <w:rFonts w:ascii="Times New Roman" w:hAnsi="Times New Roman" w:cs="Times New Roman"/>
          <w:sz w:val="28"/>
          <w:szCs w:val="28"/>
          <w:lang w:val="uk-UA"/>
        </w:rPr>
        <w:t>Результати цього пом'якшення зафіксовані в усіх слов'янських мовах, крім російської, словацької та словенської.</w:t>
      </w:r>
    </w:p>
    <w:p w:rsidR="001F3EFD" w:rsidRPr="00CF5423" w:rsidRDefault="001F3EFD" w:rsidP="001F3E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У мовах південних і східних слов'ян задньоязикові приголосні зазнавали такої зміни не лише при безпосередньому контакті з </w:t>
      </w:r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ѣ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 дифтонгічного походження, а й тоді,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>коли між ними стояв приголосний *v: *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kvoitъ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 &gt; *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kvetъ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 &gt;</w:t>
      </w:r>
      <w:r w:rsidRPr="00CF5423">
        <w:rPr>
          <w:rFonts w:ascii="Times New Roman" w:eastAsia="MS Mincho" w:hAnsi="Times New Roman" w:cs="Times New Roman"/>
          <w:sz w:val="28"/>
          <w:szCs w:val="28"/>
          <w:lang w:val="uk-UA"/>
        </w:rPr>
        <w:t> </w:t>
      </w:r>
      <w:proofErr w:type="spellStart"/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цвѣтъ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>; *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gvoizda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 &gt; *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gvezda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 &gt; </w:t>
      </w:r>
      <w:proofErr w:type="spellStart"/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sвѣзда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. У мовах західних слов'ян така зміна не зафіксована: укр. </w:t>
      </w:r>
      <w:r w:rsidRPr="00CF5423">
        <w:rPr>
          <w:rFonts w:ascii="Times New Roman" w:hAnsi="Times New Roman" w:cs="Times New Roman"/>
          <w:i/>
          <w:sz w:val="28"/>
          <w:szCs w:val="28"/>
          <w:lang w:val="uk-UA"/>
        </w:rPr>
        <w:t>цвіт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 – пол. </w:t>
      </w:r>
      <w:proofErr w:type="spellStart"/>
      <w:r w:rsidRPr="00CF5423">
        <w:rPr>
          <w:rFonts w:ascii="Times New Roman" w:hAnsi="Times New Roman" w:cs="Times New Roman"/>
          <w:i/>
          <w:sz w:val="28"/>
          <w:szCs w:val="28"/>
          <w:lang w:val="uk-UA"/>
        </w:rPr>
        <w:t>kwiat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чес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CF5423">
        <w:rPr>
          <w:rFonts w:ascii="Times New Roman" w:hAnsi="Times New Roman" w:cs="Times New Roman"/>
          <w:i/>
          <w:sz w:val="28"/>
          <w:szCs w:val="28"/>
          <w:lang w:val="uk-UA"/>
        </w:rPr>
        <w:t>kvet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F3EFD" w:rsidRPr="00CF5423" w:rsidRDefault="001F3EFD" w:rsidP="001F3E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F3EFD" w:rsidRPr="00CF5423" w:rsidRDefault="001F3EFD" w:rsidP="001F3EF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 xml:space="preserve">1.3. ТРЕТЯ  ПЕРЕХІДНА ПАЛАТАЛІЗАЦІЯ   (закон </w:t>
      </w:r>
      <w:proofErr w:type="spellStart"/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Бодуена</w:t>
      </w:r>
      <w:proofErr w:type="spellEnd"/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де </w:t>
      </w:r>
      <w:proofErr w:type="spellStart"/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Куртене</w:t>
      </w:r>
      <w:proofErr w:type="spellEnd"/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:rsidR="001F3EFD" w:rsidRPr="00CF5423" w:rsidRDefault="001F3EFD" w:rsidP="001F3EF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F3EFD" w:rsidRPr="00CF5423" w:rsidRDefault="001F3EFD" w:rsidP="001F3E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5423">
        <w:rPr>
          <w:rFonts w:ascii="Times New Roman" w:hAnsi="Times New Roman" w:cs="Times New Roman"/>
          <w:sz w:val="28"/>
          <w:szCs w:val="28"/>
          <w:lang w:val="uk-UA"/>
        </w:rPr>
        <w:t>Якщо І та II перехідна палаталізації є результатом типової для слов'янських мов регресивної асиміляції, то III</w:t>
      </w:r>
      <w:r w:rsidRPr="00CF5423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палаталізація фіксує нехарактерний приклад прогресивної палаталізації. </w:t>
      </w:r>
    </w:p>
    <w:p w:rsidR="001F3EFD" w:rsidRPr="00CF5423" w:rsidRDefault="001F3EFD" w:rsidP="001F3E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Цим, мабуть, і пояснюється обмеженість дії цього закону та незначна кількість прикладів, що дає підстави окремим дослідникам називати його різновидом II палаталізації. </w:t>
      </w:r>
    </w:p>
    <w:p w:rsidR="001F3EFD" w:rsidRPr="00CF5423" w:rsidRDefault="001F3EFD" w:rsidP="001F3E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Сутність III палаталізації полягає у зміні задньоязикових </w:t>
      </w:r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*g, *k, *</w:t>
      </w:r>
      <w:proofErr w:type="spellStart"/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сh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 на свистячі </w:t>
      </w:r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z', с', s'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 після голосних переднього ряду </w:t>
      </w:r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и, ь, ѧ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складотворчого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р</w:t>
      </w:r>
      <w:r w:rsidRPr="00CF5423">
        <w:rPr>
          <w:rFonts w:ascii="Times New Roman" w:hAnsi="Times New Roman" w:cs="Times New Roman"/>
          <w:b/>
          <w:sz w:val="28"/>
          <w:szCs w:val="28"/>
          <w:vertAlign w:val="subscript"/>
          <w:lang w:val="uk-UA"/>
        </w:rPr>
        <w:t>о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1914"/>
        <w:gridCol w:w="746"/>
        <w:gridCol w:w="850"/>
        <w:gridCol w:w="851"/>
        <w:gridCol w:w="5210"/>
      </w:tblGrid>
      <w:tr w:rsidR="001F3EFD" w:rsidRPr="00CF5423" w:rsidTr="00566E28">
        <w:tc>
          <w:tcPr>
            <w:tcW w:w="1914" w:type="dxa"/>
          </w:tcPr>
          <w:p w:rsidR="001F3EFD" w:rsidRPr="00CF5423" w:rsidRDefault="001F3EFD" w:rsidP="00566E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46" w:type="dxa"/>
          </w:tcPr>
          <w:p w:rsidR="001F3EFD" w:rsidRPr="00CF5423" w:rsidRDefault="001F3EFD" w:rsidP="00566E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F542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g</w:t>
            </w:r>
          </w:p>
        </w:tc>
        <w:tc>
          <w:tcPr>
            <w:tcW w:w="850" w:type="dxa"/>
          </w:tcPr>
          <w:p w:rsidR="001F3EFD" w:rsidRPr="00CF5423" w:rsidRDefault="001F3EFD" w:rsidP="00566E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F542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––</w:t>
            </w:r>
          </w:p>
        </w:tc>
        <w:tc>
          <w:tcPr>
            <w:tcW w:w="851" w:type="dxa"/>
          </w:tcPr>
          <w:p w:rsidR="001F3EFD" w:rsidRPr="00CF5423" w:rsidRDefault="001F3EFD" w:rsidP="00566E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F542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z'</w:t>
            </w:r>
          </w:p>
        </w:tc>
        <w:tc>
          <w:tcPr>
            <w:tcW w:w="5210" w:type="dxa"/>
          </w:tcPr>
          <w:p w:rsidR="001F3EFD" w:rsidRPr="00CF5423" w:rsidRDefault="001F3EFD" w:rsidP="00566E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F3EFD" w:rsidRPr="00CF5423" w:rsidTr="00566E28">
        <w:tc>
          <w:tcPr>
            <w:tcW w:w="1914" w:type="dxa"/>
          </w:tcPr>
          <w:p w:rsidR="001F3EFD" w:rsidRPr="00CF5423" w:rsidRDefault="001F3EFD" w:rsidP="00566E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F542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и, ь, ѧ, р</w:t>
            </w:r>
            <w:r w:rsidRPr="00CF5423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  <w:lang w:val="uk-UA"/>
              </w:rPr>
              <w:t xml:space="preserve">о </w:t>
            </w:r>
            <w:r w:rsidRPr="00CF542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––</w:t>
            </w:r>
          </w:p>
        </w:tc>
        <w:tc>
          <w:tcPr>
            <w:tcW w:w="746" w:type="dxa"/>
          </w:tcPr>
          <w:p w:rsidR="001F3EFD" w:rsidRPr="00CF5423" w:rsidRDefault="001F3EFD" w:rsidP="00566E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F542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k</w:t>
            </w:r>
          </w:p>
        </w:tc>
        <w:tc>
          <w:tcPr>
            <w:tcW w:w="850" w:type="dxa"/>
          </w:tcPr>
          <w:p w:rsidR="001F3EFD" w:rsidRPr="00CF5423" w:rsidRDefault="001F3EFD" w:rsidP="00566E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F542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––</w:t>
            </w:r>
          </w:p>
        </w:tc>
        <w:tc>
          <w:tcPr>
            <w:tcW w:w="851" w:type="dxa"/>
          </w:tcPr>
          <w:p w:rsidR="001F3EFD" w:rsidRPr="00CF5423" w:rsidRDefault="001F3EFD" w:rsidP="00566E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F542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с'</w:t>
            </w:r>
          </w:p>
        </w:tc>
        <w:tc>
          <w:tcPr>
            <w:tcW w:w="5210" w:type="dxa"/>
          </w:tcPr>
          <w:p w:rsidR="001F3EFD" w:rsidRPr="00CF5423" w:rsidRDefault="001F3EFD" w:rsidP="00566E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F54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(якщо в наступному складі не було </w:t>
            </w:r>
            <w:r w:rsidRPr="00CF542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ъ</w:t>
            </w:r>
            <w:r w:rsidRPr="00CF54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Pr="00CF542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ы</w:t>
            </w:r>
            <w:r w:rsidRPr="00CF54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1F3EFD" w:rsidRPr="00CF5423" w:rsidTr="00566E28">
        <w:tc>
          <w:tcPr>
            <w:tcW w:w="1914" w:type="dxa"/>
          </w:tcPr>
          <w:p w:rsidR="001F3EFD" w:rsidRPr="00CF5423" w:rsidRDefault="001F3EFD" w:rsidP="00566E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46" w:type="dxa"/>
          </w:tcPr>
          <w:p w:rsidR="001F3EFD" w:rsidRPr="00CF5423" w:rsidRDefault="001F3EFD" w:rsidP="00566E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F542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сh</w:t>
            </w:r>
            <w:proofErr w:type="spellEnd"/>
          </w:p>
        </w:tc>
        <w:tc>
          <w:tcPr>
            <w:tcW w:w="850" w:type="dxa"/>
          </w:tcPr>
          <w:p w:rsidR="001F3EFD" w:rsidRPr="00CF5423" w:rsidRDefault="001F3EFD" w:rsidP="00566E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F542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––</w:t>
            </w:r>
          </w:p>
        </w:tc>
        <w:tc>
          <w:tcPr>
            <w:tcW w:w="851" w:type="dxa"/>
          </w:tcPr>
          <w:p w:rsidR="001F3EFD" w:rsidRPr="00CF5423" w:rsidRDefault="001F3EFD" w:rsidP="00566E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F542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s'</w:t>
            </w:r>
          </w:p>
        </w:tc>
        <w:tc>
          <w:tcPr>
            <w:tcW w:w="5210" w:type="dxa"/>
          </w:tcPr>
          <w:p w:rsidR="001F3EFD" w:rsidRPr="00CF5423" w:rsidRDefault="001F3EFD" w:rsidP="00566E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1F3EFD" w:rsidRPr="00CF5423" w:rsidRDefault="001F3EFD" w:rsidP="001F3E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F3EFD" w:rsidRPr="00CF5423" w:rsidRDefault="001F3EFD" w:rsidP="001F3EFD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сп-сл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lice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 &lt; *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likon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 – ст-сл. </w:t>
      </w:r>
      <w:proofErr w:type="spellStart"/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лицє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1F3EFD" w:rsidRPr="00CF5423" w:rsidRDefault="001F3EFD" w:rsidP="001F3EFD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сп-сл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vьsь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 &lt; *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vьchь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 – ст-сл. </w:t>
      </w:r>
      <w:proofErr w:type="spellStart"/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вьсь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>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F3EFD" w:rsidRPr="00CF5423" w:rsidRDefault="001F3EFD" w:rsidP="001F3EFD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сп-сл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penędzь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 &lt; *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pfenning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 – ст-сл. </w:t>
      </w:r>
      <w:proofErr w:type="spellStart"/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пѣнѧsь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>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F3EFD" w:rsidRPr="00CF5423" w:rsidRDefault="001F3EFD" w:rsidP="001F3E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сп-сл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mьr</w:t>
      </w:r>
      <w:r w:rsidRPr="00CF5423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о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>cati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 &lt; *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mьr</w:t>
      </w:r>
      <w:r w:rsidRPr="00CF5423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о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>kati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 – ст-сл. </w:t>
      </w:r>
      <w:proofErr w:type="spellStart"/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мрьцати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F3EFD" w:rsidRPr="00CF5423" w:rsidRDefault="001F3EFD" w:rsidP="001F3E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5423">
        <w:rPr>
          <w:rFonts w:ascii="Times New Roman" w:hAnsi="Times New Roman" w:cs="Times New Roman"/>
          <w:sz w:val="28"/>
          <w:szCs w:val="28"/>
          <w:lang w:val="uk-UA"/>
        </w:rPr>
        <w:t>Дію цього закону обмежувала наявність у наступному</w:t>
      </w:r>
      <w:r w:rsidRPr="00CF5423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складі голосних заднього ряду </w:t>
      </w:r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ъ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. Напр.: </w:t>
      </w:r>
      <w:proofErr w:type="spellStart"/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ликъ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лицє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proofErr w:type="spellStart"/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кънѧгыни</w:t>
      </w:r>
      <w:proofErr w:type="spellEnd"/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– </w:t>
      </w:r>
      <w:proofErr w:type="spellStart"/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кънѧsь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F3EFD" w:rsidRPr="00CF5423" w:rsidRDefault="001F3EFD" w:rsidP="001F3E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У результаті дії перехідних 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палаталізацій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 задньоязикових у мовах слов'ян з'явилося чергування приголосних:</w:t>
      </w:r>
      <w:r w:rsidRPr="00CF5423">
        <w:rPr>
          <w:rFonts w:ascii="Times New Roman" w:eastAsia="MS Mincho" w:hAnsi="Times New Roman" w:cs="Times New Roman"/>
          <w:sz w:val="28"/>
          <w:szCs w:val="28"/>
          <w:lang w:val="uk-UA"/>
        </w:rPr>
        <w:t> </w:t>
      </w:r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г – ж –з, к – ч – ц, х – ш – с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>, але вони не однаковою</w:t>
      </w:r>
      <w:r w:rsidRPr="00CF5423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>мірою представлені в усіх слов'янських мовах.</w:t>
      </w:r>
    </w:p>
    <w:p w:rsidR="001F3EFD" w:rsidRPr="00CF5423" w:rsidRDefault="001F3EFD" w:rsidP="001F3E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F3EFD" w:rsidRPr="00CF5423" w:rsidRDefault="001F3EFD" w:rsidP="001F3EF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ІІ. ДОЛЯ ПРИГОЛОСНИХ У СПОЛУЧЕННІ З НАСТУПНИМ  j</w:t>
      </w:r>
    </w:p>
    <w:p w:rsidR="001F3EFD" w:rsidRPr="00CF5423" w:rsidRDefault="001F3EFD" w:rsidP="001F3EF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F3EFD" w:rsidRPr="00CF5423" w:rsidRDefault="001F3EFD" w:rsidP="001F3E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5423">
        <w:rPr>
          <w:rFonts w:ascii="Times New Roman" w:hAnsi="Times New Roman" w:cs="Times New Roman"/>
          <w:sz w:val="28"/>
          <w:szCs w:val="28"/>
          <w:lang w:val="uk-UA"/>
        </w:rPr>
        <w:t>Для спільнослов'янської фонетичної системи сполучення</w:t>
      </w:r>
      <w:r w:rsidRPr="00CF5423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приголосних з наступним </w:t>
      </w:r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j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 були нехарактерними, бо він</w:t>
      </w:r>
      <w:r w:rsidRPr="00CF5423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здійснював асимілятивний вплив на попередній приголосний. Результатом такого впливу стало пом'якшення приголосних та зміщення їх артикуляції у напрямку до середньоязикового. В усіх випадках </w:t>
      </w:r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j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 врешті зникав у результаті взаємної асиміляції з попереднім приголосним, який міг або лише пом'якшитися, або якісно змінитися, або розвинути після себе епентетичний звук.</w:t>
      </w:r>
    </w:p>
    <w:p w:rsidR="001F3EFD" w:rsidRPr="00CF5423" w:rsidRDefault="001F3EFD" w:rsidP="001F3EF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rj</w:t>
      </w:r>
      <w:proofErr w:type="spellEnd"/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proofErr w:type="spellStart"/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lj</w:t>
      </w:r>
      <w:proofErr w:type="spellEnd"/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proofErr w:type="spellStart"/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nj</w:t>
      </w:r>
      <w:proofErr w:type="spellEnd"/>
    </w:p>
    <w:p w:rsidR="001F3EFD" w:rsidRPr="00CF5423" w:rsidRDefault="001F3EFD" w:rsidP="001F3E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5423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Передньоязикові сонорні </w:t>
      </w:r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r, l, n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 під впливом </w:t>
      </w:r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j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 спочатку пом'якшувалися і зміщували свою артикуляцію до середньоязикового, потім повністю асимілювали </w:t>
      </w:r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j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>, перетворившись на довгі м'які.</w:t>
      </w:r>
    </w:p>
    <w:p w:rsidR="001F3EFD" w:rsidRPr="00CF5423" w:rsidRDefault="001F3EFD" w:rsidP="001F3E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5423">
        <w:rPr>
          <w:rFonts w:ascii="Times New Roman" w:hAnsi="Times New Roman" w:cs="Times New Roman"/>
          <w:sz w:val="28"/>
          <w:szCs w:val="28"/>
          <w:lang w:val="uk-UA"/>
        </w:rPr>
        <w:t>Пізніше довгота приголосних втрачається і приголосні</w:t>
      </w:r>
      <w:r w:rsidRPr="00CF5423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>залишаються пом'якшеними:</w:t>
      </w:r>
    </w:p>
    <w:p w:rsidR="001F3EFD" w:rsidRPr="00CF5423" w:rsidRDefault="001F3EFD" w:rsidP="001F3E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rj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&gt; 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r'j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 &gt; r' &gt; r'  *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bоurjа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 &gt; </w:t>
      </w:r>
      <w:proofErr w:type="spellStart"/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боурjа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1F3EFD" w:rsidRPr="00CF5423" w:rsidRDefault="001F3EFD" w:rsidP="001F3E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lj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 &gt; 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l'j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 &gt; l' &gt; l'   *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vоljа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 &gt; </w:t>
      </w:r>
      <w:proofErr w:type="spellStart"/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волjа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1F3EFD" w:rsidRPr="00CF5423" w:rsidRDefault="001F3EFD" w:rsidP="001F3E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nj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 &gt; 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n'j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 &gt; n' &gt; n'  *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kоnjь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 &gt; </w:t>
      </w:r>
      <w:proofErr w:type="spellStart"/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конь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F3EFD" w:rsidRPr="00CF5423" w:rsidRDefault="001F3EFD" w:rsidP="001F3E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F3EFD" w:rsidRPr="00CF5423" w:rsidRDefault="001F3EFD" w:rsidP="001F3EF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bj</w:t>
      </w:r>
      <w:proofErr w:type="spellEnd"/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proofErr w:type="spellStart"/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pj</w:t>
      </w:r>
      <w:proofErr w:type="spellEnd"/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proofErr w:type="spellStart"/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mj</w:t>
      </w:r>
      <w:proofErr w:type="spellEnd"/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proofErr w:type="spellStart"/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vj</w:t>
      </w:r>
      <w:proofErr w:type="spellEnd"/>
    </w:p>
    <w:p w:rsidR="001F3EFD" w:rsidRPr="00CF5423" w:rsidRDefault="001F3EFD" w:rsidP="001F3E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Сполучення "губний + </w:t>
      </w:r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j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" змінювалося особливим шляхом. Пом'якшившись, губний асимілює </w:t>
      </w:r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j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>, перетворюючись</w:t>
      </w:r>
      <w:r w:rsidRPr="00CF5423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на довгий м'який. Втрата довготи супроводжується розвитком супровідного палатального 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призвука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 [</w:t>
      </w:r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l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'], який згодом перетворюється в самостійний звук: </w:t>
      </w:r>
    </w:p>
    <w:p w:rsidR="001F3EFD" w:rsidRPr="00CF5423" w:rsidRDefault="001F3EFD" w:rsidP="001F3E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bj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 &gt; 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b'j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 &gt; b'&gt; 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b</w:t>
      </w:r>
      <w:r w:rsidRPr="00CF5423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l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' &gt; 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bl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>' *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bjudo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 &gt; </w:t>
      </w:r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блюдо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1F3EFD" w:rsidRPr="00CF5423" w:rsidRDefault="001F3EFD" w:rsidP="001F3E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рj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 &gt;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р'j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 &gt;р' &gt; 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CF5423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l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' &gt; 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рl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>' *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рjujǫ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 &gt; </w:t>
      </w:r>
      <w:proofErr w:type="spellStart"/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плюѭ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F3EFD" w:rsidRPr="00CF5423" w:rsidRDefault="001F3EFD" w:rsidP="001F3E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5423">
        <w:rPr>
          <w:rFonts w:ascii="Times New Roman" w:hAnsi="Times New Roman" w:cs="Times New Roman"/>
          <w:sz w:val="28"/>
          <w:szCs w:val="28"/>
          <w:lang w:val="uk-UA"/>
        </w:rPr>
        <w:t>Цей процес, проте, мав певні обмеження:</w:t>
      </w:r>
    </w:p>
    <w:p w:rsidR="001F3EFD" w:rsidRPr="00CF5423" w:rsidRDefault="001F3EFD" w:rsidP="001F3E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5423">
        <w:rPr>
          <w:rFonts w:ascii="Times New Roman" w:hAnsi="Times New Roman" w:cs="Times New Roman"/>
          <w:sz w:val="28"/>
          <w:szCs w:val="28"/>
          <w:lang w:val="uk-UA"/>
        </w:rPr>
        <w:t>а) сполучення «префіксальний b + j початку кореня»</w:t>
      </w:r>
      <w:r w:rsidRPr="00CF5423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у жодній із слов'янських мов не розвинуло епентетичного [l']: </w:t>
      </w:r>
      <w:proofErr w:type="spellStart"/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обѥмлѭть</w:t>
      </w:r>
      <w:proofErr w:type="spellEnd"/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proofErr w:type="spellStart"/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объѩти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1F3EFD" w:rsidRPr="00CF5423" w:rsidRDefault="001F3EFD" w:rsidP="001F3EF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б) на стику морфем «губний + суфіксальний </w:t>
      </w:r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j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>» у пізній</w:t>
      </w:r>
      <w:r w:rsidRPr="00CF5423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>праслов'янській мові фонетичний процес проходив по-різному: так, у східнослов'янських та південнослов'янських</w:t>
      </w:r>
      <w:r w:rsidRPr="00CF5423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>мовах розвивається звук [</w:t>
      </w:r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l'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], а в західнослов'янських – не розвивається: 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сп-са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>.*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l᾽ubjǫ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 &lt; – 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ст-сл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люблѭ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укр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CF5423">
        <w:rPr>
          <w:rFonts w:ascii="Times New Roman" w:hAnsi="Times New Roman" w:cs="Times New Roman"/>
          <w:i/>
          <w:sz w:val="28"/>
          <w:szCs w:val="28"/>
          <w:lang w:val="uk-UA"/>
        </w:rPr>
        <w:t>люблю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CF5423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але пол. </w:t>
      </w:r>
      <w:proofErr w:type="spellStart"/>
      <w:r w:rsidRPr="00CF5423">
        <w:rPr>
          <w:rFonts w:ascii="Times New Roman" w:hAnsi="Times New Roman" w:cs="Times New Roman"/>
          <w:i/>
          <w:sz w:val="28"/>
          <w:szCs w:val="28"/>
          <w:lang w:val="uk-UA"/>
        </w:rPr>
        <w:t>lubię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сп-сл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>.*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zemja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ст-сл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зємлаj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укр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CF5423">
        <w:rPr>
          <w:rFonts w:ascii="Times New Roman" w:hAnsi="Times New Roman" w:cs="Times New Roman"/>
          <w:i/>
          <w:sz w:val="28"/>
          <w:szCs w:val="28"/>
          <w:lang w:val="uk-UA"/>
        </w:rPr>
        <w:t>земля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>; але</w:t>
      </w:r>
      <w:r w:rsidRPr="00CF5423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пол. </w:t>
      </w:r>
      <w:proofErr w:type="spellStart"/>
      <w:r w:rsidRPr="00CF5423">
        <w:rPr>
          <w:rFonts w:ascii="Times New Roman" w:hAnsi="Times New Roman" w:cs="Times New Roman"/>
          <w:i/>
          <w:sz w:val="28"/>
          <w:szCs w:val="28"/>
          <w:lang w:val="uk-UA"/>
        </w:rPr>
        <w:t>Ziemia</w:t>
      </w:r>
      <w:proofErr w:type="spellEnd"/>
      <w:r w:rsidRPr="00CF5423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1F3EFD" w:rsidRPr="00CF5423" w:rsidRDefault="001F3EFD" w:rsidP="001F3E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F3EFD" w:rsidRPr="00CF5423" w:rsidRDefault="001F3EFD" w:rsidP="001F3EF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zj</w:t>
      </w:r>
      <w:proofErr w:type="spellEnd"/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proofErr w:type="spellStart"/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sj</w:t>
      </w:r>
      <w:proofErr w:type="spellEnd"/>
    </w:p>
    <w:p w:rsidR="001F3EFD" w:rsidRPr="00CF5423" w:rsidRDefault="001F3EFD" w:rsidP="001F3E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Свистячі </w:t>
      </w:r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z, s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 в результаті взаємної асиміляції з наступним </w:t>
      </w:r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j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 перетворювалися на довгі м'які приголосні, які при втраті довготи розвивали супровідний шиплячий призвук,</w:t>
      </w:r>
      <w:r w:rsidRPr="00CF5423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>що поступово витісняє свистячий елемент і стає основним звуком.</w:t>
      </w:r>
    </w:p>
    <w:p w:rsidR="001F3EFD" w:rsidRPr="00CF5423" w:rsidRDefault="001F3EFD" w:rsidP="001F3E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zj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 &gt; 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z'j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 &gt; z' &gt; 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z</w:t>
      </w:r>
      <w:r w:rsidRPr="00CF5423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ž</w:t>
      </w:r>
      <w:proofErr w:type="spellEnd"/>
      <w:r w:rsidRPr="00CF5423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'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 &gt; z 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сп-сл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>.*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lizjǫ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 &gt; 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ližǫ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ст-сл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лизати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лижѫ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1F3EFD" w:rsidRPr="00CF5423" w:rsidRDefault="001F3EFD" w:rsidP="001F3E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sj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 &gt; 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s'j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 &gt; s'&gt; 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š</w:t>
      </w:r>
      <w:r w:rsidRPr="00CF5423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š</w:t>
      </w:r>
      <w:proofErr w:type="spellEnd"/>
      <w:r w:rsidRPr="00CF5423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'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 &gt; š 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сп-сл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>.*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nosjǫ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 &gt; 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nošǫ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ст-сл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носити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ноша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F3EFD" w:rsidRPr="00CF5423" w:rsidRDefault="001F3EFD" w:rsidP="001F3E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F3EFD" w:rsidRPr="00CF5423" w:rsidRDefault="001F3EFD" w:rsidP="001F3EF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gj</w:t>
      </w:r>
      <w:proofErr w:type="spellEnd"/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proofErr w:type="spellStart"/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kj</w:t>
      </w:r>
      <w:proofErr w:type="spellEnd"/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proofErr w:type="spellStart"/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chj</w:t>
      </w:r>
      <w:proofErr w:type="spellEnd"/>
    </w:p>
    <w:p w:rsidR="001F3EFD" w:rsidRPr="00CF5423" w:rsidRDefault="001F3EFD" w:rsidP="001F3E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Зміна задньоязикових приголосних перед </w:t>
      </w:r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j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 мала аналогічний характер з першою перехідною палаталізацією, тому</w:t>
      </w:r>
      <w:r w:rsidRPr="00CF5423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>частина дослідників ці процеси ототожнює. При втраті</w:t>
      </w:r>
      <w:r w:rsidRPr="00CF5423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>довготи м'якими задньоязиковими розвивався шиплячий</w:t>
      </w:r>
      <w:r w:rsidRPr="00CF5423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>призвук, який ставав основним, замінивши собою задньоязиковий.</w:t>
      </w:r>
    </w:p>
    <w:p w:rsidR="001F3EFD" w:rsidRPr="00CF5423" w:rsidRDefault="001F3EFD" w:rsidP="001F3E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gj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 &gt; 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g'j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 &gt; ḡ' &gt; 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g</w:t>
      </w:r>
      <w:r w:rsidRPr="00CF5423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ž</w:t>
      </w:r>
      <w:proofErr w:type="spellEnd"/>
      <w:r w:rsidRPr="00CF5423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'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 &gt; ž' 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сп-сл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>.*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lъgja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ст-сл.</w:t>
      </w:r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лъжа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1F3EFD" w:rsidRPr="00CF5423" w:rsidRDefault="001F3EFD" w:rsidP="001F3E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kj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 &gt; 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k'j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 &gt; k' &gt; 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k</w:t>
      </w:r>
      <w:r w:rsidRPr="00CF5423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č</w:t>
      </w:r>
      <w:proofErr w:type="spellEnd"/>
      <w:r w:rsidRPr="00CF5423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'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 &gt; č' 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сп-сл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>.*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sеkjа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ст-сл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сѣча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1F3EFD" w:rsidRPr="00CF5423" w:rsidRDefault="001F3EFD" w:rsidP="001F3E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chj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 &gt; 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ch'j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 &gt; 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ch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' &gt; 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ch</w:t>
      </w:r>
      <w:r w:rsidRPr="00CF5423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š</w:t>
      </w:r>
      <w:proofErr w:type="spellEnd"/>
      <w:r w:rsidRPr="00CF5423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'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 &gt; š 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сп-сл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>. *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suchja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ст-сл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соуша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F3EFD" w:rsidRPr="00CF5423" w:rsidRDefault="001F3EFD" w:rsidP="001F3E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F3EFD" w:rsidRPr="00CF5423" w:rsidRDefault="001F3EFD" w:rsidP="001F3EF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skj</w:t>
      </w:r>
      <w:proofErr w:type="spellEnd"/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proofErr w:type="spellStart"/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stj</w:t>
      </w:r>
      <w:proofErr w:type="spellEnd"/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proofErr w:type="spellStart"/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zgj</w:t>
      </w:r>
      <w:proofErr w:type="spellEnd"/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proofErr w:type="spellStart"/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zdj</w:t>
      </w:r>
      <w:proofErr w:type="spellEnd"/>
    </w:p>
    <w:p w:rsidR="001F3EFD" w:rsidRPr="00CF5423" w:rsidRDefault="001F3EFD" w:rsidP="001F3E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У сполученнях з </w:t>
      </w:r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j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 зазнавали змін не лише окремі приголосні, а й цілі групи приголосних:</w:t>
      </w:r>
    </w:p>
    <w:p w:rsidR="001F3EFD" w:rsidRPr="00CF5423" w:rsidRDefault="001F3EFD" w:rsidP="001F3E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lastRenderedPageBreak/>
        <w:t>skj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 &gt; 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št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' 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сп-сл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>. *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iskjǫ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ст-сл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иштѫ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1F3EFD" w:rsidRPr="00CF5423" w:rsidRDefault="001F3EFD" w:rsidP="001F3E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stj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 &gt; 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št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' 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сп-сл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>. *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pustjǫ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ст-сл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поуштѫ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1F3EFD" w:rsidRPr="00CF5423" w:rsidRDefault="001F3EFD" w:rsidP="001F3E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zgj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 &gt; 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žd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' 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сп-сл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>. *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dъzgjь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 — 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ст-сл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дъждь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1F3EFD" w:rsidRPr="00CF5423" w:rsidRDefault="001F3EFD" w:rsidP="001F3E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zdj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 &gt; 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žd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' 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сп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>.-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сл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>. *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prigvozdjǫ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ст-сл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пригвождѫ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F3EFD" w:rsidRPr="00CF5423" w:rsidRDefault="001F3EFD" w:rsidP="001F3E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F3EFD" w:rsidRPr="00CF5423" w:rsidRDefault="001F3EFD" w:rsidP="001F3EF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dj</w:t>
      </w:r>
      <w:proofErr w:type="spellEnd"/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proofErr w:type="spellStart"/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tj</w:t>
      </w:r>
      <w:proofErr w:type="spellEnd"/>
    </w:p>
    <w:p w:rsidR="001F3EFD" w:rsidRPr="00CF5423" w:rsidRDefault="001F3EFD" w:rsidP="001F3E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Зміна сполучень </w:t>
      </w:r>
      <w:proofErr w:type="spellStart"/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dj</w:t>
      </w:r>
      <w:proofErr w:type="spellEnd"/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proofErr w:type="spellStart"/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tj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>, у мала свої особливості в тому, що</w:t>
      </w:r>
      <w:r w:rsidRPr="00CF5423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>втрата довготи м'якими приголосними після асиміляції [</w:t>
      </w:r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j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>]</w:t>
      </w:r>
      <w:r w:rsidRPr="00CF5423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>проходила значно довше і припала на час розпаду спільнослов'янської мовної єдності. Результатом цього стали різні</w:t>
      </w:r>
      <w:r w:rsidRPr="00CF5423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>рефлекси цих сполучень у різних слов'янських мовах.</w:t>
      </w:r>
    </w:p>
    <w:tbl>
      <w:tblPr>
        <w:tblW w:w="6629" w:type="dxa"/>
        <w:jc w:val="center"/>
        <w:tblLook w:val="00A0" w:firstRow="1" w:lastRow="0" w:firstColumn="1" w:lastColumn="0" w:noHBand="0" w:noVBand="0"/>
      </w:tblPr>
      <w:tblGrid>
        <w:gridCol w:w="6629"/>
      </w:tblGrid>
      <w:tr w:rsidR="001F3EFD" w:rsidRPr="00CF5423" w:rsidTr="00566E28">
        <w:trPr>
          <w:trHeight w:val="3383"/>
          <w:jc w:val="center"/>
        </w:trPr>
        <w:tc>
          <w:tcPr>
            <w:tcW w:w="6629" w:type="dxa"/>
          </w:tcPr>
          <w:p w:rsidR="001F3EFD" w:rsidRPr="00CF5423" w:rsidRDefault="00DA5E4A" w:rsidP="00566E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3" type="#_x0000_t32" style="position:absolute;left:0;text-align:left;margin-left:87.55pt;margin-top:8.45pt;width:29.3pt;height:34.3pt;flip:y;z-index:251660288" o:connectortype="straight"/>
              </w:pict>
            </w:r>
            <w:r w:rsidR="001F3EFD" w:rsidRPr="00CF54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сх.-сл. </w:t>
            </w:r>
            <w:r w:rsidR="001F3EFD" w:rsidRPr="00CF542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ж    </w:t>
            </w:r>
            <w:r w:rsidR="001F3EFD" w:rsidRPr="00CF54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укр.   межа</w:t>
            </w:r>
          </w:p>
          <w:p w:rsidR="001F3EFD" w:rsidRPr="00CF5423" w:rsidRDefault="00DA5E4A" w:rsidP="00566E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32" type="#_x0000_t32" style="position:absolute;left:0;text-align:left;margin-left:87.55pt;margin-top:7.4pt;width:29.3pt;height:19.25pt;flip:y;z-index:251661312" o:connectortype="straight"/>
              </w:pict>
            </w:r>
            <w:r w:rsidR="001F3EFD" w:rsidRPr="00CF54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болг. </w:t>
            </w:r>
            <w:r w:rsidR="001F3EFD" w:rsidRPr="00CF542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жд</w:t>
            </w:r>
            <w:r w:rsidR="001F3EFD" w:rsidRPr="00CF54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</w:t>
            </w:r>
            <w:proofErr w:type="spellStart"/>
            <w:r w:rsidR="001F3EFD" w:rsidRPr="00CF54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межда</w:t>
            </w:r>
            <w:proofErr w:type="spellEnd"/>
          </w:p>
          <w:p w:rsidR="001F3EFD" w:rsidRPr="00CF5423" w:rsidRDefault="00DA5E4A" w:rsidP="00566E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31" type="#_x0000_t32" style="position:absolute;left:0;text-align:left;margin-left:87.55pt;margin-top:10.55pt;width:25.1pt;height:0;z-index:251662336" o:connectortype="straight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30" type="#_x0000_t32" style="position:absolute;left:0;text-align:left;margin-left:87.55pt;margin-top:10.55pt;width:29.3pt;height:14.25pt;z-index:251663360" o:connectortype="straight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26" type="#_x0000_t32" style="position:absolute;left:0;text-align:left;margin-left:59.9pt;margin-top:14.75pt;width:13.4pt;height:18.4pt;flip:y;z-index:251664384" o:connectortype="straight"/>
              </w:pict>
            </w:r>
            <w:r w:rsidR="001F3EFD" w:rsidRPr="00CF54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</w:t>
            </w:r>
            <w:proofErr w:type="spellStart"/>
            <w:r w:rsidR="001F3EFD" w:rsidRPr="00CF54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d</w:t>
            </w:r>
            <w:r w:rsidR="001F3EFD" w:rsidRPr="00CF5423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ž</w:t>
            </w:r>
            <w:proofErr w:type="spellEnd"/>
            <w:r w:rsidR="001F3EFD" w:rsidRPr="00CF5423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'</w:t>
            </w:r>
            <w:r w:rsidR="001F3EFD" w:rsidRPr="00CF54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серб. </w:t>
            </w:r>
            <w:r w:rsidR="001F3EFD" w:rsidRPr="00CF542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Ђ</w:t>
            </w:r>
            <w:r w:rsidR="001F3EFD" w:rsidRPr="00CF54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</w:t>
            </w:r>
            <w:proofErr w:type="spellStart"/>
            <w:r w:rsidR="001F3EFD" w:rsidRPr="00CF54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мѐђа</w:t>
            </w:r>
            <w:proofErr w:type="spellEnd"/>
            <w:r w:rsidR="001F3EFD" w:rsidRPr="00CF54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proofErr w:type="spellStart"/>
            <w:r w:rsidR="001F3EFD" w:rsidRPr="00CF54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d'̑z</w:t>
            </w:r>
            <w:proofErr w:type="spellEnd"/>
            <w:r w:rsidR="001F3EFD" w:rsidRPr="00CF54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  <w:p w:rsidR="001F3EFD" w:rsidRPr="00CF5423" w:rsidRDefault="001F3EFD" w:rsidP="00566E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F54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словен.</w:t>
            </w:r>
            <w:r w:rsidRPr="00CF542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j </w:t>
            </w:r>
            <w:r w:rsidRPr="00CF54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</w:t>
            </w:r>
            <w:proofErr w:type="spellStart"/>
            <w:r w:rsidRPr="00CF54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meja</w:t>
            </w:r>
            <w:proofErr w:type="spellEnd"/>
          </w:p>
          <w:p w:rsidR="001F3EFD" w:rsidRPr="00CF5423" w:rsidRDefault="00DA5E4A" w:rsidP="00566E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28" type="#_x0000_t32" style="position:absolute;left:0;text-align:left;margin-left:59.9pt;margin-top:13.5pt;width:13.4pt;height:20.95pt;z-index:251665408" o:connectortype="straight"/>
              </w:pict>
            </w:r>
            <w:proofErr w:type="spellStart"/>
            <w:r w:rsidR="001F3EFD" w:rsidRPr="00CF54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dj</w:t>
            </w:r>
            <w:proofErr w:type="spellEnd"/>
            <w:r w:rsidR="001F3EFD" w:rsidRPr="00CF54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&gt; </w:t>
            </w:r>
            <w:proofErr w:type="spellStart"/>
            <w:r w:rsidR="001F3EFD" w:rsidRPr="00CF54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d'j</w:t>
            </w:r>
            <w:proofErr w:type="spellEnd"/>
            <w:r w:rsidR="001F3EFD" w:rsidRPr="00CF54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&gt; d'                                                          &lt; *</w:t>
            </w:r>
            <w:proofErr w:type="spellStart"/>
            <w:r w:rsidR="001F3EFD" w:rsidRPr="00CF54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medja</w:t>
            </w:r>
            <w:proofErr w:type="spellEnd"/>
          </w:p>
          <w:p w:rsidR="001F3EFD" w:rsidRPr="00CF5423" w:rsidRDefault="00DA5E4A" w:rsidP="00566E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34" type="#_x0000_t32" style="position:absolute;left:0;text-align:left;margin-left:82.5pt;margin-top:9.15pt;width:34.35pt;height:14.2pt;flip:y;z-index:251666432" o:connectortype="straight"/>
              </w:pict>
            </w:r>
            <w:r w:rsidR="001F3EFD" w:rsidRPr="00CF54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пол. </w:t>
            </w:r>
            <w:proofErr w:type="spellStart"/>
            <w:r w:rsidR="001F3EFD" w:rsidRPr="00CF542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dz</w:t>
            </w:r>
            <w:proofErr w:type="spellEnd"/>
            <w:r w:rsidR="001F3EFD" w:rsidRPr="00CF54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</w:t>
            </w:r>
            <w:proofErr w:type="spellStart"/>
            <w:r w:rsidR="001F3EFD" w:rsidRPr="00CF54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miedza</w:t>
            </w:r>
            <w:proofErr w:type="spellEnd"/>
          </w:p>
          <w:p w:rsidR="001F3EFD" w:rsidRPr="00CF5423" w:rsidRDefault="00DA5E4A" w:rsidP="00566E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35" type="#_x0000_t32" style="position:absolute;left:0;text-align:left;margin-left:82.5pt;margin-top:7.2pt;width:34.35pt;height:0;z-index:251667456" o:connectortype="straight"/>
              </w:pict>
            </w:r>
            <w:r w:rsidR="001F3EFD" w:rsidRPr="00CF54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</w:t>
            </w:r>
            <w:proofErr w:type="spellStart"/>
            <w:r w:rsidR="001F3EFD" w:rsidRPr="00CF54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d</w:t>
            </w:r>
            <w:r w:rsidR="001F3EFD" w:rsidRPr="00CF5423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z</w:t>
            </w:r>
            <w:proofErr w:type="spellEnd"/>
            <w:r w:rsidR="001F3EFD" w:rsidRPr="00CF5423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'</w:t>
            </w:r>
            <w:r w:rsidR="001F3EFD" w:rsidRPr="00CF54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</w:t>
            </w:r>
            <w:proofErr w:type="spellStart"/>
            <w:r w:rsidR="001F3EFD" w:rsidRPr="00CF54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чес</w:t>
            </w:r>
            <w:proofErr w:type="spellEnd"/>
            <w:r w:rsidR="001F3EFD" w:rsidRPr="00CF54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="001F3EFD" w:rsidRPr="00CF542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z</w:t>
            </w:r>
            <w:r w:rsidR="001F3EFD" w:rsidRPr="00CF54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</w:t>
            </w:r>
            <w:proofErr w:type="spellStart"/>
            <w:r w:rsidR="001F3EFD" w:rsidRPr="00CF54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meze</w:t>
            </w:r>
            <w:proofErr w:type="spellEnd"/>
          </w:p>
          <w:p w:rsidR="001F3EFD" w:rsidRPr="00CF5423" w:rsidRDefault="001F3EFD" w:rsidP="00566E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F3EFD" w:rsidRPr="00CF5423" w:rsidRDefault="00DA5E4A" w:rsidP="00566E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38" type="#_x0000_t32" style="position:absolute;left:0;text-align:left;margin-left:82.5pt;margin-top:11.9pt;width:34.35pt;height:27.55pt;flip:y;z-index:251668480" o:connectortype="straight"/>
              </w:pict>
            </w:r>
            <w:r w:rsidR="001F3EFD" w:rsidRPr="00CF54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сх.-сл. </w:t>
            </w:r>
            <w:r w:rsidR="001F3EFD" w:rsidRPr="00CF542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ч  </w:t>
            </w:r>
            <w:r w:rsidR="001F3EFD" w:rsidRPr="00CF54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укр.   свічка</w:t>
            </w:r>
          </w:p>
          <w:p w:rsidR="001F3EFD" w:rsidRPr="00CF5423" w:rsidRDefault="00DA5E4A" w:rsidP="00566E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39" type="#_x0000_t32" style="position:absolute;left:0;text-align:left;margin-left:82.5pt;margin-top:9.2pt;width:30.15pt;height:14.15pt;flip:y;z-index:251669504" o:connectortype="straight"/>
              </w:pict>
            </w:r>
            <w:r w:rsidR="001F3EFD" w:rsidRPr="00CF54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болг. </w:t>
            </w:r>
            <w:proofErr w:type="spellStart"/>
            <w:r w:rsidR="001F3EFD" w:rsidRPr="00CF542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шт</w:t>
            </w:r>
            <w:proofErr w:type="spellEnd"/>
            <w:r w:rsidR="001F3EFD" w:rsidRPr="00CF542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1F3EFD" w:rsidRPr="00CF54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</w:t>
            </w:r>
            <w:proofErr w:type="spellStart"/>
            <w:r w:rsidR="001F3EFD" w:rsidRPr="00CF54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свешт</w:t>
            </w:r>
            <w:proofErr w:type="spellEnd"/>
          </w:p>
          <w:p w:rsidR="001F3EFD" w:rsidRPr="00CF5423" w:rsidRDefault="00DA5E4A" w:rsidP="00566E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40" type="#_x0000_t32" style="position:absolute;left:0;text-align:left;margin-left:82.5pt;margin-top:7.25pt;width:30.15pt;height:13.55pt;z-index:251670528" o:connectortype="straight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37" type="#_x0000_t32" style="position:absolute;left:0;text-align:left;margin-left:82.5pt;margin-top:7.25pt;width:30.15pt;height:.05pt;flip:y;z-index:251671552" o:connectortype="straight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27" type="#_x0000_t32" style="position:absolute;left:0;text-align:left;margin-left:55.7pt;margin-top:12.35pt;width:13.4pt;height:22.75pt;flip:y;z-index:251672576" o:connectortype="straight"/>
              </w:pict>
            </w:r>
            <w:r w:rsidR="001F3EFD" w:rsidRPr="00CF54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</w:t>
            </w:r>
            <w:proofErr w:type="spellStart"/>
            <w:r w:rsidR="001F3EFD" w:rsidRPr="00CF54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</w:t>
            </w:r>
            <w:r w:rsidR="001F3EFD" w:rsidRPr="00CF5423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š</w:t>
            </w:r>
            <w:proofErr w:type="spellEnd"/>
            <w:r w:rsidR="001F3EFD" w:rsidRPr="00CF5423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'</w:t>
            </w:r>
            <w:r w:rsidR="001F3EFD" w:rsidRPr="00CF54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серб. </w:t>
            </w:r>
            <w:r w:rsidR="001F3EFD" w:rsidRPr="00CF542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Ђ</w:t>
            </w:r>
            <w:r w:rsidR="001F3EFD" w:rsidRPr="00CF54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</w:t>
            </w:r>
            <w:proofErr w:type="spellStart"/>
            <w:r w:rsidR="001F3EFD" w:rsidRPr="00CF54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свѐђа</w:t>
            </w:r>
            <w:proofErr w:type="spellEnd"/>
            <w:r w:rsidR="001F3EFD" w:rsidRPr="00CF54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proofErr w:type="spellStart"/>
            <w:r w:rsidR="001F3EFD" w:rsidRPr="00CF54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t'̑š</w:t>
            </w:r>
            <w:proofErr w:type="spellEnd"/>
            <w:r w:rsidR="001F3EFD" w:rsidRPr="00CF54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')</w:t>
            </w:r>
          </w:p>
          <w:p w:rsidR="001F3EFD" w:rsidRPr="00CF5423" w:rsidRDefault="001F3EFD" w:rsidP="00566E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F54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словен. </w:t>
            </w:r>
            <w:r w:rsidRPr="00CF542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с </w:t>
            </w:r>
            <w:r w:rsidRPr="00CF54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</w:t>
            </w:r>
            <w:proofErr w:type="spellStart"/>
            <w:r w:rsidRPr="00CF54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sveca</w:t>
            </w:r>
            <w:proofErr w:type="spellEnd"/>
          </w:p>
          <w:p w:rsidR="001F3EFD" w:rsidRPr="00CF5423" w:rsidRDefault="00DA5E4A" w:rsidP="00566E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29" type="#_x0000_t32" style="position:absolute;left:0;text-align:left;margin-left:55.7pt;margin-top:11.15pt;width:13.4pt;height:14.2pt;z-index:251673600" o:connectortype="straight"/>
              </w:pict>
            </w:r>
            <w:proofErr w:type="spellStart"/>
            <w:r w:rsidR="001F3EFD" w:rsidRPr="00CF54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tj</w:t>
            </w:r>
            <w:proofErr w:type="spellEnd"/>
            <w:r w:rsidR="001F3EFD" w:rsidRPr="00CF54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&gt; </w:t>
            </w:r>
            <w:proofErr w:type="spellStart"/>
            <w:r w:rsidR="001F3EFD" w:rsidRPr="00CF54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t'j</w:t>
            </w:r>
            <w:proofErr w:type="spellEnd"/>
            <w:r w:rsidR="001F3EFD" w:rsidRPr="00CF54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&gt; t'</w:t>
            </w:r>
          </w:p>
          <w:p w:rsidR="001F3EFD" w:rsidRPr="00CF5423" w:rsidRDefault="00DA5E4A" w:rsidP="00566E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36" type="#_x0000_t32" style="position:absolute;left:0;text-align:left;margin-left:82.5pt;margin-top:9.2pt;width:30.15pt;height:0;z-index:251674624" o:connectortype="straight"/>
              </w:pict>
            </w:r>
            <w:r w:rsidR="001F3EFD" w:rsidRPr="00CF54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</w:t>
            </w:r>
            <w:proofErr w:type="spellStart"/>
            <w:r w:rsidR="001F3EFD" w:rsidRPr="00CF54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</w:t>
            </w:r>
            <w:r w:rsidR="001F3EFD" w:rsidRPr="00CF5423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s</w:t>
            </w:r>
            <w:proofErr w:type="spellEnd"/>
            <w:r w:rsidR="001F3EFD" w:rsidRPr="00CF5423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'</w:t>
            </w:r>
            <w:r w:rsidR="001F3EFD" w:rsidRPr="00CF54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</w:t>
            </w:r>
            <w:proofErr w:type="spellStart"/>
            <w:r w:rsidR="001F3EFD" w:rsidRPr="00CF54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</w:t>
            </w:r>
            <w:proofErr w:type="spellEnd"/>
            <w:r w:rsidR="001F3EFD" w:rsidRPr="00CF54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.-</w:t>
            </w:r>
            <w:proofErr w:type="spellStart"/>
            <w:r w:rsidR="001F3EFD" w:rsidRPr="00CF54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</w:t>
            </w:r>
            <w:proofErr w:type="spellEnd"/>
            <w:r w:rsidR="001F3EFD" w:rsidRPr="00CF54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="001F3EFD" w:rsidRPr="00CF542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</w:t>
            </w:r>
            <w:r w:rsidR="001F3EFD" w:rsidRPr="00CF54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пол.  </w:t>
            </w:r>
            <w:proofErr w:type="spellStart"/>
            <w:r w:rsidR="001F3EFD" w:rsidRPr="00CF54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swieca</w:t>
            </w:r>
            <w:proofErr w:type="spellEnd"/>
          </w:p>
        </w:tc>
      </w:tr>
    </w:tbl>
    <w:p w:rsidR="001F3EFD" w:rsidRPr="00CF5423" w:rsidRDefault="001F3EFD" w:rsidP="001F3E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1F3EFD" w:rsidRPr="00CF5423" w:rsidRDefault="001F3EFD" w:rsidP="001F3E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1F3EFD" w:rsidRPr="00CF5423" w:rsidRDefault="001F3EFD" w:rsidP="001F3E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1F3EFD" w:rsidRPr="00CF5423" w:rsidRDefault="001F3EFD" w:rsidP="001F3E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1F3EFD" w:rsidRPr="00CF5423" w:rsidRDefault="001F3EFD" w:rsidP="001F3E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1F3EFD" w:rsidRPr="00CF5423" w:rsidRDefault="001F3EFD" w:rsidP="001F3E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1F3EFD" w:rsidRPr="00CF5423" w:rsidRDefault="001F3EFD" w:rsidP="001F3E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1F3EFD" w:rsidRPr="00CF5423" w:rsidRDefault="001F3EFD" w:rsidP="001F3E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1F3EFD" w:rsidRPr="00CF5423" w:rsidRDefault="001F3EFD" w:rsidP="001F3E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1F3EFD" w:rsidRPr="00CF5423" w:rsidRDefault="001F3EFD" w:rsidP="001F3E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1F3EFD" w:rsidRPr="00CF5423" w:rsidRDefault="001F3EFD" w:rsidP="001F3E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1F3EFD" w:rsidRPr="00CF5423" w:rsidRDefault="001F3EFD" w:rsidP="001F3E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1F3EFD" w:rsidRPr="00CF5423" w:rsidRDefault="001F3EFD" w:rsidP="001F3E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1F3EFD" w:rsidRPr="00CF5423" w:rsidRDefault="001F3EFD" w:rsidP="001F3E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1F3EFD" w:rsidRPr="00CF5423" w:rsidRDefault="001F3EFD" w:rsidP="001F3E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1F3EFD" w:rsidRPr="00CF5423" w:rsidRDefault="001F3EFD" w:rsidP="001F3E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1F3EFD" w:rsidRPr="00CF5423" w:rsidRDefault="001F3EFD" w:rsidP="001F3E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1F3EFD" w:rsidRPr="00CF5423" w:rsidRDefault="001F3EFD" w:rsidP="001F3E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1F3EFD" w:rsidRPr="00CF54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F3EFD"/>
    <w:rsid w:val="001F3EFD"/>
    <w:rsid w:val="00DA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  <o:rules v:ext="edit">
        <o:r id="V:Rule1" type="connector" idref="#_x0000_s1033"/>
        <o:r id="V:Rule2" type="connector" idref="#_x0000_s1032"/>
        <o:r id="V:Rule3" type="connector" idref="#_x0000_s1031"/>
        <o:r id="V:Rule4" type="connector" idref="#_x0000_s1030"/>
        <o:r id="V:Rule5" type="connector" idref="#_x0000_s1026"/>
        <o:r id="V:Rule6" type="connector" idref="#_x0000_s1028"/>
        <o:r id="V:Rule7" type="connector" idref="#_x0000_s1034"/>
        <o:r id="V:Rule8" type="connector" idref="#_x0000_s1035"/>
        <o:r id="V:Rule9" type="connector" idref="#_x0000_s1038"/>
        <o:r id="V:Rule10" type="connector" idref="#_x0000_s1039"/>
        <o:r id="V:Rule11" type="connector" idref="#_x0000_s1040"/>
        <o:r id="V:Rule12" type="connector" idref="#_x0000_s1037"/>
        <o:r id="V:Rule13" type="connector" idref="#_x0000_s1027"/>
        <o:r id="V:Rule14" type="connector" idref="#_x0000_s1029"/>
        <o:r id="V:Rule15" type="connector" idref="#_x0000_s1036"/>
      </o:rules>
    </o:shapelayout>
  </w:shapeDefaults>
  <w:decimalSymbol w:val="."/>
  <w:listSeparator w:val=","/>
  <w14:docId w14:val="154582B9"/>
  <w15:docId w15:val="{B2FB0B04-9E37-484B-8AEA-F27069024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33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1426</Words>
  <Characters>8131</Characters>
  <Application>Microsoft Office Word</Application>
  <DocSecurity>0</DocSecurity>
  <Lines>67</Lines>
  <Paragraphs>19</Paragraphs>
  <ScaleCrop>false</ScaleCrop>
  <Company/>
  <LinksUpToDate>false</LinksUpToDate>
  <CharactersWithSpaces>9538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polzovatel</dc:creator>
  <cp:keywords/>
  <dc:description/>
  <cp:lastModifiedBy>Ирина</cp:lastModifiedBy>
  <cp:revision>5</cp:revision>
  <dcterms:created xsi:type="dcterms:W3CDTF">2020-09-02T15:06:00Z</dcterms:created>
  <dcterms:modified xsi:type="dcterms:W3CDTF">2023-01-31T15:30:00Z</dcterms:modified>
</cp:coreProperties>
</file>