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spacing w:before="5"/>
        <w:rPr>
          <w:sz w:val="27"/>
        </w:rPr>
      </w:pPr>
    </w:p>
    <w:p w:rsidR="005F7D51" w:rsidRDefault="005F7D51">
      <w:pPr>
        <w:pStyle w:val="a3"/>
        <w:spacing w:line="20" w:lineRule="exact"/>
        <w:ind w:left="830"/>
        <w:rPr>
          <w:sz w:val="2"/>
        </w:rPr>
      </w:pPr>
      <w:r w:rsidRPr="005F7D51">
        <w:rPr>
          <w:sz w:val="2"/>
        </w:rPr>
      </w:r>
      <w:r>
        <w:rPr>
          <w:sz w:val="2"/>
        </w:rPr>
        <w:pict>
          <v:group id="_x0000_s1034" style="width:450pt;height:.5pt;mso-position-horizontal-relative:char;mso-position-vertical-relative:line" coordsize="9000,10">
            <v:line id="_x0000_s1035" style="position:absolute" from="0,5" to="9000,5" strokeweight=".48pt"/>
            <w10:wrap type="none"/>
            <w10:anchorlock/>
          </v:group>
        </w:pict>
      </w:r>
    </w:p>
    <w:p w:rsidR="005F7D51" w:rsidRDefault="005F7D51">
      <w:pPr>
        <w:pStyle w:val="a3"/>
        <w:spacing w:before="10"/>
        <w:rPr>
          <w:sz w:val="19"/>
        </w:rPr>
      </w:pPr>
    </w:p>
    <w:p w:rsidR="005F7D51" w:rsidRDefault="007E5565">
      <w:pPr>
        <w:pStyle w:val="Heading1"/>
        <w:spacing w:before="89"/>
        <w:ind w:left="1309" w:right="1179"/>
        <w:jc w:val="center"/>
      </w:pPr>
      <w:r>
        <w:t>СОЦІОЛОГІЯ</w:t>
      </w:r>
      <w:r>
        <w:rPr>
          <w:spacing w:val="-2"/>
        </w:rPr>
        <w:t xml:space="preserve"> </w:t>
      </w:r>
      <w:r>
        <w:t>ЗМІ</w:t>
      </w:r>
    </w:p>
    <w:p w:rsidR="005F7D51" w:rsidRDefault="005F7D51">
      <w:pPr>
        <w:pStyle w:val="a3"/>
        <w:spacing w:before="7"/>
        <w:rPr>
          <w:b/>
          <w:sz w:val="23"/>
        </w:rPr>
      </w:pPr>
    </w:p>
    <w:p w:rsidR="005F7D51" w:rsidRDefault="007E5565">
      <w:pPr>
        <w:pStyle w:val="a3"/>
        <w:ind w:left="232"/>
      </w:pPr>
      <w:r>
        <w:rPr>
          <w:b/>
        </w:rPr>
        <w:t>Викладач:</w:t>
      </w:r>
      <w:r>
        <w:rPr>
          <w:b/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 w:rsidR="000D2D12">
        <w:t>соціол</w:t>
      </w:r>
      <w:r>
        <w:t>.</w:t>
      </w:r>
      <w:r>
        <w:rPr>
          <w:spacing w:val="-2"/>
        </w:rPr>
        <w:t xml:space="preserve"> </w:t>
      </w:r>
      <w:r>
        <w:t>н.,</w:t>
      </w:r>
      <w:r>
        <w:rPr>
          <w:spacing w:val="-5"/>
        </w:rPr>
        <w:t xml:space="preserve"> </w:t>
      </w:r>
      <w:r>
        <w:t>доц.</w:t>
      </w:r>
      <w:r>
        <w:rPr>
          <w:spacing w:val="-2"/>
        </w:rPr>
        <w:t xml:space="preserve"> </w:t>
      </w:r>
      <w:r>
        <w:t>кафедри</w:t>
      </w:r>
      <w:r>
        <w:rPr>
          <w:spacing w:val="-2"/>
        </w:rPr>
        <w:t xml:space="preserve"> </w:t>
      </w:r>
      <w:r>
        <w:t>соціології</w:t>
      </w:r>
      <w:r>
        <w:rPr>
          <w:spacing w:val="-4"/>
        </w:rPr>
        <w:t xml:space="preserve"> </w:t>
      </w:r>
      <w:r w:rsidR="000D2D12">
        <w:t>Кулик Марія Анатоліївна</w:t>
      </w:r>
    </w:p>
    <w:p w:rsidR="005F7D51" w:rsidRDefault="007E5565">
      <w:pPr>
        <w:pStyle w:val="a3"/>
        <w:ind w:left="232"/>
      </w:pPr>
      <w:r>
        <w:rPr>
          <w:b/>
          <w:spacing w:val="-1"/>
        </w:rPr>
        <w:t>Кафедра:</w:t>
      </w:r>
      <w:r>
        <w:rPr>
          <w:b/>
        </w:rPr>
        <w:t xml:space="preserve"> </w:t>
      </w:r>
      <w:r>
        <w:rPr>
          <w:spacing w:val="-1"/>
        </w:rPr>
        <w:t>соціології,</w:t>
      </w:r>
      <w:r>
        <w:rPr>
          <w:spacing w:val="1"/>
        </w:rPr>
        <w:t xml:space="preserve"> </w:t>
      </w:r>
      <w:r>
        <w:t>4й</w:t>
      </w:r>
      <w:r>
        <w:rPr>
          <w:spacing w:val="1"/>
        </w:rPr>
        <w:t xml:space="preserve"> </w:t>
      </w:r>
      <w:r>
        <w:t>корп.</w:t>
      </w:r>
      <w:r>
        <w:rPr>
          <w:spacing w:val="1"/>
        </w:rPr>
        <w:t xml:space="preserve"> </w:t>
      </w:r>
      <w:r>
        <w:t>ЗНУ, ауд.</w:t>
      </w:r>
      <w:r>
        <w:rPr>
          <w:spacing w:val="2"/>
        </w:rPr>
        <w:t xml:space="preserve"> </w:t>
      </w:r>
      <w:r>
        <w:t>309</w:t>
      </w:r>
      <w:r>
        <w:rPr>
          <w:spacing w:val="1"/>
        </w:rPr>
        <w:t xml:space="preserve"> </w:t>
      </w:r>
      <w:r>
        <w:t>(3</w:t>
      </w:r>
      <w:r>
        <w:rPr>
          <w:vertAlign w:val="superscript"/>
        </w:rPr>
        <w:t>й</w:t>
      </w:r>
      <w:r>
        <w:rPr>
          <w:spacing w:val="-19"/>
        </w:rPr>
        <w:t xml:space="preserve"> </w:t>
      </w:r>
      <w:r>
        <w:t>поверх)</w:t>
      </w:r>
    </w:p>
    <w:p w:rsidR="005F7D51" w:rsidRDefault="007E5565">
      <w:pPr>
        <w:ind w:left="232"/>
        <w:rPr>
          <w:sz w:val="24"/>
        </w:rPr>
      </w:pPr>
      <w:r>
        <w:rPr>
          <w:b/>
          <w:sz w:val="24"/>
        </w:rPr>
        <w:t>Email:</w:t>
      </w:r>
      <w:r>
        <w:rPr>
          <w:b/>
          <w:spacing w:val="-3"/>
          <w:sz w:val="24"/>
        </w:rPr>
        <w:t xml:space="preserve"> </w:t>
      </w:r>
      <w:hyperlink r:id="rId7" w:history="1">
        <w:r w:rsidR="000D2D12" w:rsidRPr="00A020C1">
          <w:rPr>
            <w:rStyle w:val="a5"/>
            <w:sz w:val="24"/>
            <w:u w:color="0000FF"/>
            <w:lang w:val="en-US"/>
          </w:rPr>
          <w:t>kuliksocilogy</w:t>
        </w:r>
        <w:r w:rsidR="000D2D12" w:rsidRPr="00A020C1">
          <w:rPr>
            <w:rStyle w:val="a5"/>
            <w:sz w:val="24"/>
            <w:u w:color="0000FF"/>
          </w:rPr>
          <w:t>@gmail.com</w:t>
        </w:r>
      </w:hyperlink>
    </w:p>
    <w:p w:rsidR="005F7D51" w:rsidRDefault="007E5565">
      <w:pPr>
        <w:ind w:left="232"/>
        <w:rPr>
          <w:sz w:val="24"/>
        </w:rPr>
      </w:pPr>
      <w:r>
        <w:rPr>
          <w:b/>
          <w:sz w:val="24"/>
        </w:rPr>
        <w:t>Телефон: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(061)</w:t>
      </w:r>
      <w:r>
        <w:rPr>
          <w:spacing w:val="-3"/>
          <w:sz w:val="24"/>
        </w:rPr>
        <w:t xml:space="preserve"> </w:t>
      </w:r>
      <w:r>
        <w:rPr>
          <w:sz w:val="24"/>
        </w:rPr>
        <w:t>289-12-58</w:t>
      </w:r>
      <w:r>
        <w:rPr>
          <w:spacing w:val="-1"/>
          <w:sz w:val="24"/>
        </w:rPr>
        <w:t xml:space="preserve"> </w:t>
      </w:r>
      <w:r>
        <w:rPr>
          <w:sz w:val="24"/>
        </w:rPr>
        <w:t>(кафедра)</w:t>
      </w:r>
    </w:p>
    <w:p w:rsidR="005F7D51" w:rsidRDefault="005F7D51">
      <w:pPr>
        <w:ind w:left="232"/>
        <w:rPr>
          <w:sz w:val="24"/>
        </w:rPr>
      </w:pPr>
    </w:p>
    <w:p w:rsidR="005F7D51" w:rsidRDefault="005F7D51">
      <w:pPr>
        <w:pStyle w:val="a3"/>
        <w:spacing w:before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69"/>
        <w:gridCol w:w="1274"/>
        <w:gridCol w:w="1277"/>
        <w:gridCol w:w="962"/>
        <w:gridCol w:w="708"/>
        <w:gridCol w:w="1179"/>
        <w:gridCol w:w="1543"/>
      </w:tblGrid>
      <w:tr w:rsidR="005F7D51">
        <w:trPr>
          <w:trHeight w:val="551"/>
        </w:trPr>
        <w:tc>
          <w:tcPr>
            <w:tcW w:w="2837" w:type="dxa"/>
            <w:gridSpan w:val="2"/>
          </w:tcPr>
          <w:p w:rsidR="005F7D51" w:rsidRDefault="007E5565">
            <w:pPr>
              <w:pStyle w:val="TableParagraph"/>
              <w:spacing w:line="276" w:lineRule="exact"/>
              <w:ind w:left="107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943" w:type="dxa"/>
            <w:gridSpan w:val="6"/>
          </w:tcPr>
          <w:p w:rsidR="005F7D51" w:rsidRDefault="007E55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Соціологія;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</w:tr>
      <w:tr w:rsidR="005F7D51">
        <w:trPr>
          <w:trHeight w:val="294"/>
        </w:trPr>
        <w:tc>
          <w:tcPr>
            <w:tcW w:w="2837" w:type="dxa"/>
            <w:gridSpan w:val="2"/>
          </w:tcPr>
          <w:p w:rsidR="005F7D51" w:rsidRDefault="007E556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943" w:type="dxa"/>
            <w:gridSpan w:val="6"/>
          </w:tcPr>
          <w:p w:rsidR="005F7D51" w:rsidRDefault="007E55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5F7D51">
        <w:trPr>
          <w:trHeight w:val="552"/>
        </w:trPr>
        <w:tc>
          <w:tcPr>
            <w:tcW w:w="2268" w:type="dxa"/>
          </w:tcPr>
          <w:p w:rsidR="005F7D51" w:rsidRDefault="007E556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569" w:type="dxa"/>
          </w:tcPr>
          <w:p w:rsidR="005F7D51" w:rsidRDefault="007E5565">
            <w:pPr>
              <w:pStyle w:val="TableParagraph"/>
              <w:spacing w:line="271" w:lineRule="exact"/>
              <w:ind w:left="0" w:right="2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5F7D51" w:rsidRDefault="007E5565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Навч.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277" w:type="dxa"/>
          </w:tcPr>
          <w:p w:rsidR="005F7D51" w:rsidRPr="000D2D12" w:rsidRDefault="007E5565">
            <w:pPr>
              <w:pStyle w:val="TableParagraph"/>
              <w:spacing w:line="27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0D2D12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-202</w:t>
            </w:r>
            <w:r w:rsidR="000D2D12">
              <w:rPr>
                <w:sz w:val="24"/>
                <w:lang w:val="en-US"/>
              </w:rPr>
              <w:t>3</w:t>
            </w:r>
          </w:p>
          <w:p w:rsidR="005F7D51" w:rsidRDefault="007E556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670" w:type="dxa"/>
            <w:gridSpan w:val="2"/>
          </w:tcPr>
          <w:p w:rsidR="005F7D51" w:rsidRDefault="007E5565">
            <w:pPr>
              <w:pStyle w:val="TableParagraph"/>
              <w:spacing w:line="276" w:lineRule="exact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79" w:type="dxa"/>
          </w:tcPr>
          <w:p w:rsidR="005F7D51" w:rsidRDefault="007E5565">
            <w:pPr>
              <w:pStyle w:val="TableParagraph"/>
              <w:spacing w:line="27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543" w:type="dxa"/>
          </w:tcPr>
          <w:p w:rsidR="005F7D51" w:rsidRDefault="007E55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F7D51">
        <w:trPr>
          <w:trHeight w:val="829"/>
        </w:trPr>
        <w:tc>
          <w:tcPr>
            <w:tcW w:w="2268" w:type="dxa"/>
          </w:tcPr>
          <w:p w:rsidR="005F7D51" w:rsidRDefault="007E556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569" w:type="dxa"/>
          </w:tcPr>
          <w:p w:rsidR="005F7D51" w:rsidRDefault="007E5565">
            <w:pPr>
              <w:pStyle w:val="TableParagraph"/>
              <w:spacing w:line="273" w:lineRule="exact"/>
              <w:ind w:left="-32" w:right="22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551" w:type="dxa"/>
            <w:gridSpan w:val="2"/>
          </w:tcPr>
          <w:p w:rsidR="005F7D51" w:rsidRDefault="007E5565">
            <w:pPr>
              <w:pStyle w:val="TableParagraph"/>
              <w:spacing w:before="6" w:line="235" w:lineRule="auto"/>
              <w:ind w:left="108" w:right="235"/>
              <w:rPr>
                <w:b/>
                <w:sz w:val="16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962" w:type="dxa"/>
          </w:tcPr>
          <w:p w:rsidR="005F7D51" w:rsidRDefault="007E556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30" w:type="dxa"/>
            <w:gridSpan w:val="3"/>
          </w:tcPr>
          <w:p w:rsidR="005F7D51" w:rsidRDefault="007E5565">
            <w:pPr>
              <w:pStyle w:val="TableParagraph"/>
              <w:spacing w:line="270" w:lineRule="atLeast"/>
              <w:ind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 заняття – 12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Практичні заняття – 24 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</w:tr>
      <w:tr w:rsidR="005F7D51">
        <w:trPr>
          <w:trHeight w:val="275"/>
        </w:trPr>
        <w:tc>
          <w:tcPr>
            <w:tcW w:w="2268" w:type="dxa"/>
          </w:tcPr>
          <w:p w:rsidR="005F7D51" w:rsidRDefault="007E55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4082" w:type="dxa"/>
            <w:gridSpan w:val="4"/>
          </w:tcPr>
          <w:p w:rsidR="005F7D51" w:rsidRDefault="007E5565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Екзамен</w:t>
            </w:r>
          </w:p>
        </w:tc>
        <w:tc>
          <w:tcPr>
            <w:tcW w:w="3430" w:type="dxa"/>
            <w:gridSpan w:val="3"/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D51">
        <w:trPr>
          <w:trHeight w:val="275"/>
        </w:trPr>
        <w:tc>
          <w:tcPr>
            <w:tcW w:w="4111" w:type="dxa"/>
            <w:gridSpan w:val="3"/>
          </w:tcPr>
          <w:p w:rsidR="005F7D51" w:rsidRDefault="007E55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5669" w:type="dxa"/>
            <w:gridSpan w:val="5"/>
          </w:tcPr>
          <w:p w:rsidR="005F7D51" w:rsidRPr="000D2D12" w:rsidRDefault="000D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8" w:history="1">
              <w:r w:rsidRPr="00A020C1">
                <w:rPr>
                  <w:rStyle w:val="a5"/>
                </w:rPr>
                <w:t>https://moodle.znu.edu.ua/course/view.php?id=15492</w:t>
              </w:r>
            </w:hyperlink>
            <w:r w:rsidRPr="000D2D12">
              <w:t xml:space="preserve"> </w:t>
            </w:r>
          </w:p>
        </w:tc>
      </w:tr>
      <w:tr w:rsidR="005F7D51">
        <w:trPr>
          <w:trHeight w:val="551"/>
        </w:trPr>
        <w:tc>
          <w:tcPr>
            <w:tcW w:w="4111" w:type="dxa"/>
            <w:gridSpan w:val="3"/>
          </w:tcPr>
          <w:p w:rsidR="005F7D51" w:rsidRDefault="007E55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5669" w:type="dxa"/>
            <w:gridSpan w:val="5"/>
          </w:tcPr>
          <w:p w:rsidR="005F7D51" w:rsidRDefault="007E5565" w:rsidP="000D2D1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домовленістю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z w:val="24"/>
              </w:rPr>
              <w:t>поштою</w:t>
            </w:r>
          </w:p>
        </w:tc>
      </w:tr>
    </w:tbl>
    <w:p w:rsidR="005F7D51" w:rsidRDefault="005F7D51">
      <w:pPr>
        <w:pStyle w:val="a3"/>
        <w:spacing w:before="8"/>
        <w:rPr>
          <w:sz w:val="27"/>
        </w:rPr>
      </w:pPr>
    </w:p>
    <w:p w:rsidR="005F7D51" w:rsidRDefault="007E5565">
      <w:pPr>
        <w:pStyle w:val="Heading1"/>
        <w:spacing w:before="1" w:line="320" w:lineRule="exact"/>
      </w:pPr>
      <w:r>
        <w:t>ОПИС</w:t>
      </w:r>
      <w:r>
        <w:rPr>
          <w:spacing w:val="-3"/>
        </w:rPr>
        <w:t xml:space="preserve"> </w:t>
      </w:r>
      <w:r>
        <w:t>КУРСУ</w:t>
      </w:r>
    </w:p>
    <w:p w:rsidR="005F7D51" w:rsidRDefault="007E5565">
      <w:pPr>
        <w:pStyle w:val="a3"/>
        <w:ind w:left="232" w:right="110" w:firstLine="566"/>
        <w:jc w:val="both"/>
      </w:pPr>
      <w:r>
        <w:t>Дисципліна являє собою курс лекцій, семінарів, практичних занять, присвячених вивченню</w:t>
      </w:r>
      <w:r>
        <w:rPr>
          <w:spacing w:val="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масової інформації як соціальної технології.</w:t>
      </w:r>
    </w:p>
    <w:p w:rsidR="005F7D51" w:rsidRDefault="007E5565">
      <w:pPr>
        <w:pStyle w:val="a3"/>
        <w:ind w:left="232" w:right="109" w:firstLine="566"/>
        <w:jc w:val="both"/>
      </w:pPr>
      <w:r>
        <w:t>Ме</w:t>
      </w:r>
      <w:r w:rsidR="000D2D12">
        <w:t>тою курсу є розкрити історико</w:t>
      </w:r>
      <w:r w:rsidR="000D2D12" w:rsidRPr="000D2D12">
        <w:t>-</w:t>
      </w:r>
      <w:r>
        <w:t>методологічні, теоретичні та праксеологічні аспекти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ст</w:t>
      </w:r>
      <w:r>
        <w:t>ановлення</w:t>
      </w:r>
      <w:r>
        <w:rPr>
          <w:spacing w:val="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засобів</w:t>
      </w:r>
      <w:r>
        <w:rPr>
          <w:spacing w:val="-58"/>
        </w:rPr>
        <w:t xml:space="preserve"> </w:t>
      </w:r>
      <w:r>
        <w:t>масовій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глобалізується.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категорями ЗМІ; виявити взаємозв’язки між ними; сформувати уявлення про сучасні погляди на</w:t>
      </w:r>
      <w:r>
        <w:rPr>
          <w:spacing w:val="1"/>
        </w:rPr>
        <w:t xml:space="preserve"> </w:t>
      </w:r>
      <w:r>
        <w:t>ЗМІ;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галузями</w:t>
      </w:r>
      <w:r>
        <w:rPr>
          <w:spacing w:val="1"/>
        </w:rPr>
        <w:t xml:space="preserve"> </w:t>
      </w:r>
      <w:r>
        <w:t>знань;</w:t>
      </w:r>
      <w:r>
        <w:rPr>
          <w:spacing w:val="1"/>
        </w:rPr>
        <w:t xml:space="preserve"> </w:t>
      </w:r>
      <w:r>
        <w:t>розкрити</w:t>
      </w:r>
      <w:r>
        <w:rPr>
          <w:spacing w:val="6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функціонування ЗМІ та їх суб’єктів; проаналізувати теорії комунікації та ЗМІ; розкрити сутність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комунікації;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паблік</w:t>
      </w:r>
      <w:r>
        <w:rPr>
          <w:spacing w:val="1"/>
        </w:rPr>
        <w:t xml:space="preserve"> </w:t>
      </w:r>
      <w:r>
        <w:t>рілешнз;</w:t>
      </w:r>
      <w:r>
        <w:rPr>
          <w:spacing w:val="1"/>
        </w:rPr>
        <w:t xml:space="preserve"> </w:t>
      </w:r>
      <w:r>
        <w:t>ох</w:t>
      </w:r>
      <w:r>
        <w:t>арактеризувати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ЗМІ;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сутність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 дослідження аудиторії ЗМІ; розкрити роль ЗМІ у функціонуванні всіх сфер суспільного</w:t>
      </w:r>
      <w:r>
        <w:rPr>
          <w:spacing w:val="1"/>
        </w:rPr>
        <w:t xml:space="preserve"> </w:t>
      </w:r>
      <w:r>
        <w:t>буття.</w:t>
      </w:r>
    </w:p>
    <w:p w:rsidR="005F7D51" w:rsidRDefault="005F7D51">
      <w:pPr>
        <w:pStyle w:val="a3"/>
        <w:spacing w:before="4"/>
        <w:rPr>
          <w:sz w:val="28"/>
        </w:rPr>
      </w:pPr>
    </w:p>
    <w:p w:rsidR="005F7D51" w:rsidRDefault="007E5565">
      <w:pPr>
        <w:pStyle w:val="Heading1"/>
        <w:spacing w:line="320" w:lineRule="exact"/>
        <w:ind w:left="353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:rsidR="005F7D51" w:rsidRDefault="007E5565">
      <w:pPr>
        <w:pStyle w:val="Heading2"/>
        <w:spacing w:before="0" w:line="272" w:lineRule="exact"/>
        <w:ind w:left="353"/>
        <w:jc w:val="left"/>
      </w:pPr>
      <w:r>
        <w:t>У</w:t>
      </w:r>
      <w:r>
        <w:rPr>
          <w:spacing w:val="-3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успішного</w:t>
      </w:r>
      <w:r>
        <w:rPr>
          <w:spacing w:val="-2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студент</w:t>
      </w:r>
      <w:r>
        <w:rPr>
          <w:spacing w:val="2"/>
        </w:rPr>
        <w:t xml:space="preserve"> </w:t>
      </w:r>
      <w:r>
        <w:rPr>
          <w:u w:val="thick"/>
        </w:rPr>
        <w:t>зможе</w:t>
      </w:r>
      <w:r>
        <w:t>:</w:t>
      </w:r>
    </w:p>
    <w:p w:rsidR="005F7D51" w:rsidRDefault="007E5565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line="274" w:lineRule="exact"/>
        <w:ind w:hanging="429"/>
        <w:rPr>
          <w:sz w:val="24"/>
        </w:rPr>
      </w:pPr>
      <w:r>
        <w:rPr>
          <w:sz w:val="24"/>
        </w:rPr>
        <w:t>Аналізувати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2"/>
          <w:sz w:val="24"/>
        </w:rPr>
        <w:t xml:space="preserve"> </w:t>
      </w:r>
      <w:r>
        <w:rPr>
          <w:sz w:val="24"/>
        </w:rPr>
        <w:t>масової інформації.</w:t>
      </w:r>
    </w:p>
    <w:p w:rsidR="005F7D51" w:rsidRDefault="007E5565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ind w:left="232" w:right="223" w:firstLine="0"/>
        <w:rPr>
          <w:sz w:val="24"/>
        </w:rPr>
      </w:pPr>
      <w:r>
        <w:rPr>
          <w:sz w:val="24"/>
        </w:rPr>
        <w:t>Використовувати знання особливостей функціонування засобів масової інформації у світі, що</w:t>
      </w:r>
      <w:r>
        <w:rPr>
          <w:spacing w:val="-58"/>
          <w:sz w:val="24"/>
        </w:rPr>
        <w:t xml:space="preserve"> </w:t>
      </w:r>
      <w:r>
        <w:rPr>
          <w:sz w:val="24"/>
        </w:rPr>
        <w:t>глобалізується.</w:t>
      </w:r>
    </w:p>
    <w:p w:rsidR="005F7D51" w:rsidRDefault="007E5565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ind w:hanging="429"/>
        <w:rPr>
          <w:sz w:val="24"/>
        </w:rPr>
      </w:pPr>
      <w:r>
        <w:rPr>
          <w:sz w:val="24"/>
        </w:rPr>
        <w:t>Визначати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2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</w:t>
      </w:r>
      <w:r>
        <w:rPr>
          <w:sz w:val="24"/>
        </w:rPr>
        <w:t>ї.</w:t>
      </w:r>
    </w:p>
    <w:p w:rsidR="005F7D51" w:rsidRDefault="007E5565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ind w:hanging="429"/>
        <w:rPr>
          <w:sz w:val="24"/>
        </w:rPr>
      </w:pPr>
      <w:r>
        <w:rPr>
          <w:sz w:val="24"/>
        </w:rPr>
        <w:t>Застосовувати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специфіку</w:t>
      </w:r>
      <w:r>
        <w:rPr>
          <w:spacing w:val="-6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2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сьогоденні.</w:t>
      </w:r>
    </w:p>
    <w:p w:rsidR="005F7D51" w:rsidRDefault="007E5565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ind w:hanging="429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набуті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практиці.</w:t>
      </w: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spacing w:before="1"/>
        <w:rPr>
          <w:sz w:val="28"/>
        </w:rPr>
      </w:pPr>
      <w:r w:rsidRPr="005F7D51">
        <w:pict>
          <v:rect id="_x0000_s1033" style="position:absolute;margin-left:56.65pt;margin-top:18.1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F7D51" w:rsidRDefault="007E5565">
      <w:pPr>
        <w:spacing w:before="77"/>
        <w:ind w:left="232"/>
        <w:rPr>
          <w:b/>
        </w:rPr>
      </w:pPr>
      <w:r>
        <w:rPr>
          <w:b/>
          <w:vertAlign w:val="superscript"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змістовий</w:t>
      </w:r>
      <w:r>
        <w:rPr>
          <w:b/>
          <w:spacing w:val="-4"/>
        </w:rPr>
        <w:t xml:space="preserve"> </w:t>
      </w: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=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4"/>
        </w:rPr>
        <w:t xml:space="preserve"> </w:t>
      </w:r>
      <w:r>
        <w:rPr>
          <w:b/>
        </w:rPr>
        <w:t>годин</w:t>
      </w:r>
      <w:r>
        <w:rPr>
          <w:b/>
          <w:spacing w:val="-2"/>
        </w:rPr>
        <w:t xml:space="preserve"> </w:t>
      </w:r>
      <w:r>
        <w:rPr>
          <w:b/>
        </w:rPr>
        <w:t>(0,5</w:t>
      </w:r>
      <w:r>
        <w:rPr>
          <w:b/>
          <w:spacing w:val="-2"/>
        </w:rPr>
        <w:t xml:space="preserve"> </w:t>
      </w:r>
      <w:r>
        <w:rPr>
          <w:b/>
        </w:rPr>
        <w:t>кредита</w:t>
      </w:r>
      <w:r>
        <w:rPr>
          <w:b/>
          <w:spacing w:val="1"/>
        </w:rPr>
        <w:t xml:space="preserve"> </w:t>
      </w:r>
      <w:r>
        <w:rPr>
          <w:b/>
        </w:rPr>
        <w:t>EСTS).</w:t>
      </w:r>
      <w:r>
        <w:rPr>
          <w:b/>
          <w:spacing w:val="-2"/>
        </w:rPr>
        <w:t xml:space="preserve"> </w:t>
      </w:r>
      <w:r>
        <w:rPr>
          <w:b/>
        </w:rPr>
        <w:t>Детальна</w:t>
      </w:r>
      <w:r>
        <w:rPr>
          <w:b/>
          <w:spacing w:val="-3"/>
        </w:rPr>
        <w:t xml:space="preserve"> </w:t>
      </w:r>
      <w:r>
        <w:rPr>
          <w:b/>
        </w:rPr>
        <w:t>формула</w:t>
      </w:r>
      <w:r>
        <w:rPr>
          <w:b/>
          <w:spacing w:val="-1"/>
        </w:rPr>
        <w:t xml:space="preserve"> </w:t>
      </w:r>
      <w:r>
        <w:rPr>
          <w:b/>
        </w:rPr>
        <w:t>розрахунку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рекомендаціях.</w:t>
      </w:r>
    </w:p>
    <w:p w:rsidR="005F7D51" w:rsidRDefault="005F7D51">
      <w:pPr>
        <w:sectPr w:rsidR="005F7D51">
          <w:headerReference w:type="default" r:id="rId9"/>
          <w:type w:val="continuous"/>
          <w:pgSz w:w="11910" w:h="16840"/>
          <w:pgMar w:top="960" w:right="460" w:bottom="280" w:left="900" w:header="719" w:footer="720" w:gutter="0"/>
          <w:pgNumType w:start="1"/>
          <w:cols w:space="720"/>
        </w:sectPr>
      </w:pPr>
    </w:p>
    <w:p w:rsidR="005F7D51" w:rsidRDefault="005F7D51">
      <w:pPr>
        <w:pStyle w:val="a3"/>
        <w:spacing w:before="8"/>
        <w:rPr>
          <w:b/>
          <w:sz w:val="13"/>
        </w:rPr>
      </w:pPr>
    </w:p>
    <w:p w:rsidR="005F7D51" w:rsidRDefault="005F7D51">
      <w:pPr>
        <w:pStyle w:val="a3"/>
        <w:spacing w:line="20" w:lineRule="exact"/>
        <w:ind w:left="830"/>
        <w:rPr>
          <w:sz w:val="2"/>
        </w:rPr>
      </w:pPr>
      <w:r w:rsidRPr="005F7D51">
        <w:rPr>
          <w:sz w:val="2"/>
        </w:rPr>
      </w:r>
      <w:r>
        <w:rPr>
          <w:sz w:val="2"/>
        </w:rPr>
        <w:pict>
          <v:group id="_x0000_s1031" style="width:450pt;height:.5pt;mso-position-horizontal-relative:char;mso-position-vertical-relative:line" coordsize="9000,10">
            <v:line id="_x0000_s1032" style="position:absolute" from="0,5" to="9000,5" strokeweight=".48pt"/>
            <w10:wrap type="none"/>
            <w10:anchorlock/>
          </v:group>
        </w:pict>
      </w:r>
    </w:p>
    <w:p w:rsidR="005F7D51" w:rsidRDefault="007E5565">
      <w:pPr>
        <w:pStyle w:val="Heading1"/>
        <w:spacing w:line="314" w:lineRule="exact"/>
        <w:jc w:val="both"/>
      </w:pPr>
      <w:bookmarkStart w:id="0" w:name="ОСНОВНІ_НАВЧАЛЬНІ_РЕСУРСИ"/>
      <w:bookmarkEnd w:id="0"/>
      <w:r>
        <w:t>ОСНОВНІ</w:t>
      </w:r>
      <w:r>
        <w:rPr>
          <w:spacing w:val="-6"/>
        </w:rPr>
        <w:t xml:space="preserve"> </w:t>
      </w:r>
      <w:r>
        <w:t>НАВЧАЛЬНІ</w:t>
      </w:r>
      <w:r>
        <w:rPr>
          <w:spacing w:val="-2"/>
        </w:rPr>
        <w:t xml:space="preserve"> </w:t>
      </w:r>
      <w:r>
        <w:t>РЕСУРСИ</w:t>
      </w:r>
    </w:p>
    <w:p w:rsidR="005F7D51" w:rsidRPr="000D2D12" w:rsidRDefault="007E5565">
      <w:pPr>
        <w:ind w:left="232" w:right="109"/>
        <w:jc w:val="both"/>
        <w:rPr>
          <w:sz w:val="24"/>
        </w:rPr>
      </w:pPr>
      <w:r>
        <w:rPr>
          <w:i/>
          <w:sz w:val="24"/>
        </w:rPr>
        <w:t>Презентації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лекцій,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семінарських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дослідницьких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розміщені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Moodle:</w:t>
      </w:r>
      <w:r>
        <w:rPr>
          <w:i/>
          <w:spacing w:val="-2"/>
          <w:sz w:val="24"/>
        </w:rPr>
        <w:t xml:space="preserve"> </w:t>
      </w:r>
      <w:hyperlink r:id="rId10" w:history="1">
        <w:r w:rsidR="000D2D12" w:rsidRPr="00A020C1">
          <w:rPr>
            <w:rStyle w:val="a5"/>
          </w:rPr>
          <w:t>https://moodle.znu.edu.ua/course/view.php?id=15492</w:t>
        </w:r>
      </w:hyperlink>
      <w:r w:rsidR="000D2D12" w:rsidRPr="000D2D12">
        <w:t xml:space="preserve"> </w:t>
      </w:r>
    </w:p>
    <w:p w:rsidR="005F7D51" w:rsidRDefault="005F7D51">
      <w:pPr>
        <w:pStyle w:val="a3"/>
        <w:spacing w:before="2"/>
      </w:pPr>
    </w:p>
    <w:p w:rsidR="005F7D51" w:rsidRDefault="007E5565">
      <w:pPr>
        <w:pStyle w:val="Heading1"/>
        <w:spacing w:before="1"/>
        <w:jc w:val="both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:rsidR="005F7D51" w:rsidRDefault="007E5565">
      <w:pPr>
        <w:pStyle w:val="Heading3"/>
        <w:spacing w:before="68"/>
        <w:rPr>
          <w:u w:val="none"/>
        </w:rPr>
      </w:pPr>
      <w:r>
        <w:rPr>
          <w:u w:val="thick"/>
        </w:rPr>
        <w:t>Поточні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1"/>
          <w:u w:val="thick"/>
        </w:rPr>
        <w:t xml:space="preserve"> </w:t>
      </w:r>
      <w:r>
        <w:rPr>
          <w:u w:val="thick"/>
        </w:rPr>
        <w:t>заходи (max</w:t>
      </w:r>
      <w:r>
        <w:rPr>
          <w:spacing w:val="-1"/>
          <w:u w:val="thick"/>
        </w:rPr>
        <w:t xml:space="preserve"> </w:t>
      </w:r>
      <w:r>
        <w:rPr>
          <w:u w:val="thick"/>
        </w:rPr>
        <w:t>60 балів):</w:t>
      </w:r>
    </w:p>
    <w:p w:rsidR="005F7D51" w:rsidRDefault="007E5565">
      <w:pPr>
        <w:spacing w:line="274" w:lineRule="exact"/>
        <w:ind w:left="232"/>
        <w:jc w:val="both"/>
        <w:rPr>
          <w:sz w:val="24"/>
        </w:rPr>
      </w:pPr>
      <w:r>
        <w:rPr>
          <w:sz w:val="24"/>
        </w:rPr>
        <w:t>Поточний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4"/>
          <w:sz w:val="24"/>
        </w:rPr>
        <w:t xml:space="preserve"> </w:t>
      </w:r>
      <w:r>
        <w:rPr>
          <w:sz w:val="24"/>
        </w:rPr>
        <w:t>такі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теоретичні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завдання:</w:t>
      </w:r>
    </w:p>
    <w:p w:rsidR="005F7D51" w:rsidRDefault="007E5565">
      <w:pPr>
        <w:pStyle w:val="a4"/>
        <w:numPr>
          <w:ilvl w:val="0"/>
          <w:numId w:val="4"/>
        </w:numPr>
        <w:tabs>
          <w:tab w:val="left" w:pos="954"/>
        </w:tabs>
        <w:ind w:right="103"/>
        <w:jc w:val="both"/>
        <w:rPr>
          <w:sz w:val="24"/>
        </w:rPr>
      </w:pPr>
      <w:r>
        <w:rPr>
          <w:sz w:val="24"/>
        </w:rPr>
        <w:t>Усне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</w:t>
      </w:r>
      <w:r>
        <w:rPr>
          <w:sz w:val="24"/>
        </w:rPr>
        <w:t>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вітчизняної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іншомовної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(статті,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тези,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українською</w:t>
      </w:r>
      <w:r>
        <w:rPr>
          <w:spacing w:val="-1"/>
          <w:sz w:val="24"/>
        </w:rPr>
        <w:t xml:space="preserve"> </w:t>
      </w:r>
      <w:r>
        <w:rPr>
          <w:sz w:val="24"/>
        </w:rPr>
        <w:t>та англійською мовами).</w:t>
      </w:r>
    </w:p>
    <w:p w:rsidR="005F7D51" w:rsidRDefault="007E556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ind w:left="232" w:right="3466" w:firstLine="360"/>
        <w:rPr>
          <w:sz w:val="24"/>
        </w:rPr>
      </w:pPr>
      <w:r>
        <w:rPr>
          <w:sz w:val="24"/>
        </w:rPr>
        <w:t>Короткі тести/контрольні роботи за пройденим матеріалом.</w:t>
      </w:r>
      <w:r>
        <w:rPr>
          <w:spacing w:val="-57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2"/>
          <w:sz w:val="24"/>
        </w:rPr>
        <w:t xml:space="preserve"> </w:t>
      </w:r>
      <w:r>
        <w:rPr>
          <w:sz w:val="24"/>
        </w:rPr>
        <w:t>такі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практичні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завдання:</w:t>
      </w:r>
    </w:p>
    <w:p w:rsidR="005F7D51" w:rsidRDefault="007E556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Захист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конспектів,</w:t>
      </w:r>
      <w:r>
        <w:rPr>
          <w:spacing w:val="-3"/>
          <w:sz w:val="24"/>
        </w:rPr>
        <w:t xml:space="preserve"> </w:t>
      </w:r>
      <w:r>
        <w:rPr>
          <w:sz w:val="24"/>
        </w:rPr>
        <w:t>звітів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оглядів.</w:t>
      </w:r>
    </w:p>
    <w:p w:rsidR="005F7D51" w:rsidRDefault="007E556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студента.</w:t>
      </w:r>
    </w:p>
    <w:p w:rsidR="005F7D51" w:rsidRDefault="007E556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Розв'язання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ситуацій</w:t>
      </w:r>
      <w:r>
        <w:rPr>
          <w:spacing w:val="-4"/>
          <w:sz w:val="24"/>
        </w:rPr>
        <w:t xml:space="preserve"> </w:t>
      </w:r>
      <w:r>
        <w:rPr>
          <w:sz w:val="24"/>
        </w:rPr>
        <w:t>(кейсів).</w:t>
      </w:r>
    </w:p>
    <w:p w:rsidR="005F7D51" w:rsidRDefault="007E556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1"/>
        <w:ind w:hanging="361"/>
        <w:rPr>
          <w:sz w:val="24"/>
        </w:rPr>
      </w:pPr>
      <w:r>
        <w:rPr>
          <w:sz w:val="24"/>
        </w:rPr>
        <w:t>Презентація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досліджень.</w:t>
      </w:r>
    </w:p>
    <w:p w:rsidR="005F7D51" w:rsidRDefault="007E5565">
      <w:pPr>
        <w:pStyle w:val="Heading3"/>
        <w:spacing w:before="74"/>
        <w:rPr>
          <w:u w:val="none"/>
        </w:rPr>
      </w:pPr>
      <w:r>
        <w:rPr>
          <w:u w:val="thick"/>
        </w:rPr>
        <w:t>Підсумкові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2"/>
          <w:u w:val="thick"/>
        </w:rPr>
        <w:t xml:space="preserve"> </w:t>
      </w:r>
      <w:r>
        <w:rPr>
          <w:u w:val="thick"/>
        </w:rPr>
        <w:t>заходи (max</w:t>
      </w:r>
      <w:r>
        <w:rPr>
          <w:spacing w:val="-1"/>
          <w:u w:val="thick"/>
        </w:rPr>
        <w:t xml:space="preserve"> </w:t>
      </w:r>
      <w:r>
        <w:rPr>
          <w:u w:val="thick"/>
        </w:rPr>
        <w:t>40</w:t>
      </w:r>
      <w:r>
        <w:rPr>
          <w:spacing w:val="-2"/>
          <w:u w:val="thick"/>
        </w:rPr>
        <w:t xml:space="preserve"> </w:t>
      </w:r>
      <w:r>
        <w:rPr>
          <w:u w:val="thick"/>
        </w:rPr>
        <w:t>балів):</w:t>
      </w:r>
    </w:p>
    <w:p w:rsidR="005F7D51" w:rsidRDefault="007E5565">
      <w:pPr>
        <w:ind w:left="232" w:right="104"/>
        <w:jc w:val="both"/>
        <w:rPr>
          <w:sz w:val="24"/>
        </w:rPr>
      </w:pPr>
      <w:r>
        <w:rPr>
          <w:b/>
          <w:i/>
          <w:sz w:val="24"/>
        </w:rPr>
        <w:t>Теоретичний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підсумковий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тести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балів</w:t>
      </w:r>
      <w:r>
        <w:rPr>
          <w:spacing w:val="1"/>
          <w:sz w:val="24"/>
        </w:rPr>
        <w:t xml:space="preserve"> </w:t>
      </w:r>
      <w:r>
        <w:rPr>
          <w:sz w:val="24"/>
        </w:rPr>
        <w:t>кожен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1й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2й</w:t>
      </w:r>
      <w:r>
        <w:rPr>
          <w:spacing w:val="1"/>
          <w:sz w:val="24"/>
        </w:rPr>
        <w:t xml:space="preserve"> </w:t>
      </w:r>
      <w:r>
        <w:rPr>
          <w:sz w:val="24"/>
        </w:rPr>
        <w:t>півсеместри,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3"/>
          <w:sz w:val="24"/>
        </w:rPr>
        <w:t xml:space="preserve"> </w:t>
      </w:r>
      <w:r>
        <w:rPr>
          <w:sz w:val="24"/>
        </w:rPr>
        <w:t>Moodle).</w:t>
      </w:r>
    </w:p>
    <w:p w:rsidR="005F7D51" w:rsidRDefault="007E5565">
      <w:pPr>
        <w:ind w:left="232" w:right="102"/>
        <w:jc w:val="both"/>
        <w:rPr>
          <w:sz w:val="24"/>
        </w:rPr>
      </w:pPr>
      <w:r>
        <w:rPr>
          <w:b/>
          <w:i/>
          <w:sz w:val="24"/>
        </w:rPr>
        <w:t>Підсумкове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практичне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(фінальний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проєкт)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 із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кейсом</w:t>
      </w:r>
      <w:r>
        <w:rPr>
          <w:spacing w:val="-1"/>
          <w:sz w:val="24"/>
        </w:rPr>
        <w:t xml:space="preserve"> </w:t>
      </w:r>
      <w:r>
        <w:rPr>
          <w:sz w:val="24"/>
        </w:rPr>
        <w:t>(проблемою).</w:t>
      </w:r>
    </w:p>
    <w:p w:rsidR="005F7D51" w:rsidRDefault="007E5565">
      <w:pPr>
        <w:pStyle w:val="a3"/>
        <w:ind w:left="232" w:right="107"/>
        <w:jc w:val="both"/>
      </w:pPr>
      <w:r>
        <w:rPr>
          <w:b/>
          <w:i/>
        </w:rPr>
        <w:t>Вимоги до фінального проєкту</w:t>
      </w:r>
      <w:r>
        <w:t>: обсяг – 2 сторінки А4. Times New Roman, 14 pt, 1,5 інтервал.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відбуватиметься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заняттях.</w:t>
      </w:r>
      <w:r>
        <w:rPr>
          <w:spacing w:val="-57"/>
        </w:rPr>
        <w:t xml:space="preserve"> </w:t>
      </w:r>
      <w:r>
        <w:t>Презентації</w:t>
      </w:r>
      <w:r>
        <w:rPr>
          <w:spacing w:val="-1"/>
        </w:rPr>
        <w:t xml:space="preserve"> </w:t>
      </w:r>
      <w:r>
        <w:t>мають бути</w:t>
      </w:r>
      <w:r>
        <w:rPr>
          <w:spacing w:val="1"/>
        </w:rPr>
        <w:t xml:space="preserve"> </w:t>
      </w:r>
      <w:r>
        <w:t>підготовлені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 або</w:t>
      </w:r>
      <w:r>
        <w:rPr>
          <w:spacing w:val="-1"/>
        </w:rPr>
        <w:t xml:space="preserve"> </w:t>
      </w:r>
      <w:r>
        <w:t xml:space="preserve">Prezi </w:t>
      </w:r>
      <w:r>
        <w:t>форматах,</w:t>
      </w:r>
      <w:r>
        <w:rPr>
          <w:spacing w:val="-4"/>
        </w:rPr>
        <w:t xml:space="preserve"> </w:t>
      </w:r>
      <w:r>
        <w:t>до 10</w:t>
      </w:r>
      <w:r>
        <w:rPr>
          <w:spacing w:val="-1"/>
        </w:rPr>
        <w:t xml:space="preserve"> </w:t>
      </w:r>
      <w:r>
        <w:t>слайдів.</w:t>
      </w:r>
    </w:p>
    <w:p w:rsidR="005F7D51" w:rsidRDefault="007E5565">
      <w:pPr>
        <w:pStyle w:val="Heading3"/>
        <w:rPr>
          <w:u w:val="none"/>
        </w:rPr>
      </w:pPr>
      <w:r>
        <w:rPr>
          <w:u w:val="none"/>
        </w:rPr>
        <w:t>Критерії</w:t>
      </w:r>
      <w:r>
        <w:rPr>
          <w:spacing w:val="-4"/>
          <w:u w:val="none"/>
        </w:rPr>
        <w:t xml:space="preserve"> </w:t>
      </w:r>
      <w:r>
        <w:rPr>
          <w:u w:val="none"/>
        </w:rPr>
        <w:t>оцінювання</w:t>
      </w:r>
      <w:r>
        <w:rPr>
          <w:spacing w:val="-3"/>
          <w:u w:val="none"/>
        </w:rPr>
        <w:t xml:space="preserve"> </w:t>
      </w:r>
      <w:r>
        <w:rPr>
          <w:u w:val="none"/>
        </w:rPr>
        <w:t>фінального</w:t>
      </w:r>
      <w:r>
        <w:rPr>
          <w:spacing w:val="-4"/>
          <w:u w:val="none"/>
        </w:rPr>
        <w:t xml:space="preserve"> </w:t>
      </w:r>
      <w:r>
        <w:rPr>
          <w:u w:val="none"/>
        </w:rPr>
        <w:t>проєкту:</w:t>
      </w:r>
    </w:p>
    <w:p w:rsidR="005F7D51" w:rsidRDefault="007E5565">
      <w:pPr>
        <w:pStyle w:val="a4"/>
        <w:numPr>
          <w:ilvl w:val="0"/>
          <w:numId w:val="3"/>
        </w:numPr>
        <w:tabs>
          <w:tab w:val="left" w:pos="507"/>
        </w:tabs>
        <w:ind w:right="103" w:firstLine="0"/>
        <w:jc w:val="both"/>
        <w:rPr>
          <w:sz w:val="24"/>
        </w:rPr>
      </w:pPr>
      <w:r>
        <w:rPr>
          <w:sz w:val="24"/>
        </w:rPr>
        <w:t>завдання виконано у повному обсязі, без стилістичних, орфографічних і граматичних помилок,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використана професійна лексика, словниковий запас різноманітний і релевантний, презентація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</w:t>
      </w:r>
      <w:r>
        <w:rPr>
          <w:sz w:val="24"/>
        </w:rPr>
        <w:t>є змісту проєкту, логічно ілюструє його – 20-15 балів; 2) завдання виконано частково, з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лексичними,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граматичними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відображає</w:t>
      </w:r>
      <w:r>
        <w:rPr>
          <w:spacing w:val="60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 в повному обсязі, частково ілюструє його – 14-8 балів; 3) завдання виконано з великою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помилок,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словниковий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одноманітний,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60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-1"/>
          <w:sz w:val="24"/>
        </w:rPr>
        <w:t xml:space="preserve"> </w:t>
      </w:r>
      <w:r>
        <w:rPr>
          <w:sz w:val="24"/>
        </w:rPr>
        <w:t>або взагалі відсутня</w:t>
      </w:r>
      <w:r>
        <w:rPr>
          <w:spacing w:val="3"/>
          <w:sz w:val="24"/>
        </w:rPr>
        <w:t xml:space="preserve"> </w:t>
      </w:r>
      <w:r>
        <w:rPr>
          <w:sz w:val="24"/>
        </w:rPr>
        <w:t>– 0-7 балів.</w:t>
      </w:r>
    </w:p>
    <w:p w:rsidR="005F7D51" w:rsidRDefault="005F7D51">
      <w:pPr>
        <w:pStyle w:val="a3"/>
        <w:spacing w:before="2"/>
      </w:pPr>
    </w:p>
    <w:p w:rsidR="005F7D51" w:rsidRDefault="007E5565">
      <w:pPr>
        <w:spacing w:before="1"/>
        <w:ind w:left="1307" w:right="1180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ECTS</w:t>
      </w:r>
    </w:p>
    <w:p w:rsidR="005F7D51" w:rsidRDefault="005F7D51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4511"/>
        <w:gridCol w:w="2127"/>
        <w:gridCol w:w="1872"/>
      </w:tblGrid>
      <w:tr w:rsidR="005F7D51">
        <w:trPr>
          <w:trHeight w:val="256"/>
        </w:trPr>
        <w:tc>
          <w:tcPr>
            <w:tcW w:w="1500" w:type="dxa"/>
            <w:vMerge w:val="restart"/>
          </w:tcPr>
          <w:p w:rsidR="005F7D51" w:rsidRDefault="007E5565">
            <w:pPr>
              <w:pStyle w:val="TableParagraph"/>
              <w:spacing w:line="246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:rsidR="005F7D51" w:rsidRDefault="007E5565">
            <w:pPr>
              <w:pStyle w:val="TableParagraph"/>
              <w:spacing w:line="257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11" w:type="dxa"/>
            <w:vMerge w:val="restart"/>
          </w:tcPr>
          <w:p w:rsidR="005F7D51" w:rsidRDefault="007E5565">
            <w:pPr>
              <w:pStyle w:val="TableParagraph"/>
              <w:spacing w:line="256" w:lineRule="exact"/>
              <w:ind w:left="105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шкалою університету</w:t>
            </w:r>
          </w:p>
        </w:tc>
        <w:tc>
          <w:tcPr>
            <w:tcW w:w="3999" w:type="dxa"/>
            <w:gridSpan w:val="2"/>
          </w:tcPr>
          <w:p w:rsidR="005F7D51" w:rsidRDefault="007E5565">
            <w:pPr>
              <w:pStyle w:val="TableParagraph"/>
              <w:spacing w:line="236" w:lineRule="exact"/>
              <w:ind w:left="69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5F7D51">
        <w:trPr>
          <w:trHeight w:val="256"/>
        </w:trPr>
        <w:tc>
          <w:tcPr>
            <w:tcW w:w="1500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F7D51" w:rsidRDefault="007E5565">
            <w:pPr>
              <w:pStyle w:val="TableParagraph"/>
              <w:spacing w:line="236" w:lineRule="exact"/>
              <w:ind w:left="419" w:right="416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2" w:type="dxa"/>
          </w:tcPr>
          <w:p w:rsidR="005F7D51" w:rsidRDefault="007E5565">
            <w:pPr>
              <w:pStyle w:val="TableParagraph"/>
              <w:spacing w:line="236" w:lineRule="exact"/>
              <w:ind w:left="648" w:right="64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5F7D51">
        <w:trPr>
          <w:trHeight w:val="256"/>
        </w:trPr>
        <w:tc>
          <w:tcPr>
            <w:tcW w:w="1500" w:type="dxa"/>
          </w:tcPr>
          <w:p w:rsidR="005F7D51" w:rsidRDefault="007E5565">
            <w:pPr>
              <w:pStyle w:val="TableParagraph"/>
              <w:spacing w:line="237" w:lineRule="exact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11" w:type="dxa"/>
          </w:tcPr>
          <w:p w:rsidR="005F7D51" w:rsidRDefault="007E5565">
            <w:pPr>
              <w:pStyle w:val="TableParagraph"/>
              <w:spacing w:line="237" w:lineRule="exact"/>
              <w:ind w:left="231" w:right="44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7" w:type="dxa"/>
          </w:tcPr>
          <w:p w:rsidR="005F7D51" w:rsidRDefault="007E5565">
            <w:pPr>
              <w:pStyle w:val="TableParagraph"/>
              <w:spacing w:line="237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2" w:type="dxa"/>
            <w:vMerge w:val="restart"/>
          </w:tcPr>
          <w:p w:rsidR="005F7D51" w:rsidRDefault="005F7D51">
            <w:pPr>
              <w:pStyle w:val="TableParagraph"/>
              <w:ind w:left="0"/>
              <w:rPr>
                <w:b/>
                <w:sz w:val="26"/>
              </w:rPr>
            </w:pPr>
          </w:p>
          <w:p w:rsidR="005F7D51" w:rsidRDefault="007E5565">
            <w:pPr>
              <w:pStyle w:val="TableParagraph"/>
              <w:spacing w:before="214"/>
              <w:ind w:left="3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5F7D51">
        <w:trPr>
          <w:trHeight w:val="256"/>
        </w:trPr>
        <w:tc>
          <w:tcPr>
            <w:tcW w:w="1500" w:type="dxa"/>
          </w:tcPr>
          <w:p w:rsidR="005F7D51" w:rsidRDefault="007E5565">
            <w:pPr>
              <w:pStyle w:val="TableParagraph"/>
              <w:spacing w:line="23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1" w:type="dxa"/>
          </w:tcPr>
          <w:p w:rsidR="005F7D51" w:rsidRDefault="007E5565">
            <w:pPr>
              <w:pStyle w:val="TableParagraph"/>
              <w:spacing w:line="236" w:lineRule="exact"/>
              <w:ind w:left="231" w:right="44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7" w:type="dxa"/>
            <w:vMerge w:val="restart"/>
          </w:tcPr>
          <w:p w:rsidR="005F7D51" w:rsidRDefault="007E5565">
            <w:pPr>
              <w:pStyle w:val="TableParagraph"/>
              <w:spacing w:before="111"/>
              <w:ind w:left="6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</w:tr>
      <w:tr w:rsidR="005F7D51">
        <w:trPr>
          <w:trHeight w:val="256"/>
        </w:trPr>
        <w:tc>
          <w:tcPr>
            <w:tcW w:w="1500" w:type="dxa"/>
          </w:tcPr>
          <w:p w:rsidR="005F7D51" w:rsidRDefault="007E5565">
            <w:pPr>
              <w:pStyle w:val="TableParagraph"/>
              <w:spacing w:line="23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1" w:type="dxa"/>
          </w:tcPr>
          <w:p w:rsidR="005F7D51" w:rsidRDefault="007E5565">
            <w:pPr>
              <w:pStyle w:val="TableParagraph"/>
              <w:spacing w:line="236" w:lineRule="exact"/>
              <w:ind w:left="229" w:right="4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</w:tr>
      <w:tr w:rsidR="005F7D51">
        <w:trPr>
          <w:trHeight w:val="256"/>
        </w:trPr>
        <w:tc>
          <w:tcPr>
            <w:tcW w:w="1500" w:type="dxa"/>
          </w:tcPr>
          <w:p w:rsidR="005F7D51" w:rsidRDefault="007E5565">
            <w:pPr>
              <w:pStyle w:val="TableParagraph"/>
              <w:spacing w:line="236" w:lineRule="exact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11" w:type="dxa"/>
          </w:tcPr>
          <w:p w:rsidR="005F7D51" w:rsidRDefault="007E5565">
            <w:pPr>
              <w:pStyle w:val="TableParagraph"/>
              <w:spacing w:line="236" w:lineRule="exact"/>
              <w:ind w:left="231" w:right="44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7" w:type="dxa"/>
            <w:vMerge w:val="restart"/>
          </w:tcPr>
          <w:p w:rsidR="005F7D51" w:rsidRDefault="007E5565">
            <w:pPr>
              <w:pStyle w:val="TableParagraph"/>
              <w:spacing w:before="111"/>
              <w:ind w:left="380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(задовільно)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</w:tr>
      <w:tr w:rsidR="005F7D51">
        <w:trPr>
          <w:trHeight w:val="256"/>
        </w:trPr>
        <w:tc>
          <w:tcPr>
            <w:tcW w:w="1500" w:type="dxa"/>
          </w:tcPr>
          <w:p w:rsidR="005F7D51" w:rsidRDefault="007E5565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1" w:type="dxa"/>
          </w:tcPr>
          <w:p w:rsidR="005F7D51" w:rsidRDefault="007E5565">
            <w:pPr>
              <w:pStyle w:val="TableParagraph"/>
              <w:spacing w:line="236" w:lineRule="exact"/>
              <w:ind w:left="231" w:right="4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</w:tr>
      <w:tr w:rsidR="005F7D51">
        <w:trPr>
          <w:trHeight w:val="513"/>
        </w:trPr>
        <w:tc>
          <w:tcPr>
            <w:tcW w:w="1500" w:type="dxa"/>
          </w:tcPr>
          <w:p w:rsidR="005F7D51" w:rsidRDefault="007E5565">
            <w:pPr>
              <w:pStyle w:val="TableParagraph"/>
              <w:spacing w:before="107"/>
              <w:ind w:left="171" w:right="100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1" w:type="dxa"/>
          </w:tcPr>
          <w:p w:rsidR="005F7D51" w:rsidRDefault="007E5565">
            <w:pPr>
              <w:pStyle w:val="TableParagraph"/>
              <w:spacing w:line="246" w:lineRule="exact"/>
              <w:ind w:left="232" w:right="44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5F7D51" w:rsidRDefault="007E5565">
            <w:pPr>
              <w:pStyle w:val="TableParagraph"/>
              <w:spacing w:line="247" w:lineRule="exact"/>
              <w:ind w:left="229" w:right="4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7" w:type="dxa"/>
            <w:vMerge w:val="restart"/>
          </w:tcPr>
          <w:p w:rsidR="005F7D51" w:rsidRDefault="005F7D51">
            <w:pPr>
              <w:pStyle w:val="TableParagraph"/>
              <w:ind w:left="0"/>
              <w:rPr>
                <w:b/>
                <w:sz w:val="32"/>
              </w:rPr>
            </w:pPr>
          </w:p>
          <w:p w:rsidR="005F7D51" w:rsidRDefault="007E5565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2" w:type="dxa"/>
            <w:vMerge w:val="restart"/>
          </w:tcPr>
          <w:p w:rsidR="005F7D51" w:rsidRDefault="005F7D51">
            <w:pPr>
              <w:pStyle w:val="TableParagraph"/>
              <w:ind w:left="0"/>
              <w:rPr>
                <w:b/>
                <w:sz w:val="32"/>
              </w:rPr>
            </w:pPr>
          </w:p>
          <w:p w:rsidR="005F7D51" w:rsidRDefault="007E556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5F7D51">
        <w:trPr>
          <w:trHeight w:val="513"/>
        </w:trPr>
        <w:tc>
          <w:tcPr>
            <w:tcW w:w="1500" w:type="dxa"/>
          </w:tcPr>
          <w:p w:rsidR="005F7D51" w:rsidRDefault="007E5565">
            <w:pPr>
              <w:pStyle w:val="TableParagraph"/>
              <w:spacing w:before="107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511" w:type="dxa"/>
          </w:tcPr>
          <w:p w:rsidR="005F7D51" w:rsidRDefault="007E5565">
            <w:pPr>
              <w:pStyle w:val="TableParagraph"/>
              <w:spacing w:line="246" w:lineRule="exact"/>
              <w:ind w:left="233" w:right="4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:rsidR="005F7D51" w:rsidRDefault="007E5565">
            <w:pPr>
              <w:pStyle w:val="TableParagraph"/>
              <w:spacing w:line="247" w:lineRule="exact"/>
              <w:ind w:left="229" w:right="4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</w:tr>
    </w:tbl>
    <w:p w:rsidR="005F7D51" w:rsidRDefault="005F7D51">
      <w:pPr>
        <w:rPr>
          <w:sz w:val="2"/>
          <w:szCs w:val="2"/>
        </w:rPr>
        <w:sectPr w:rsidR="005F7D51">
          <w:pgSz w:w="11910" w:h="16840"/>
          <w:pgMar w:top="1580" w:right="460" w:bottom="280" w:left="900" w:header="719" w:footer="0" w:gutter="0"/>
          <w:cols w:space="720"/>
        </w:sectPr>
      </w:pPr>
    </w:p>
    <w:p w:rsidR="005F7D51" w:rsidRDefault="007E5565">
      <w:pPr>
        <w:spacing w:line="257" w:lineRule="exact"/>
        <w:ind w:left="1309" w:right="1178"/>
        <w:jc w:val="center"/>
        <w:rPr>
          <w:rFonts w:ascii="Cambria" w:hAnsi="Cambria"/>
          <w:b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6109334</wp:posOffset>
            </wp:positionH>
            <wp:positionV relativeFrom="page">
              <wp:posOffset>459739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ЖУРНАЛІСТИКИ</w:t>
      </w:r>
    </w:p>
    <w:p w:rsidR="005F7D51" w:rsidRDefault="007E5565">
      <w:pPr>
        <w:spacing w:before="1"/>
        <w:ind w:left="1307" w:right="1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Силабус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:rsidR="005F7D51" w:rsidRDefault="005F7D51">
      <w:pPr>
        <w:pStyle w:val="a3"/>
        <w:spacing w:before="10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5"/>
        <w:gridCol w:w="5101"/>
        <w:gridCol w:w="1563"/>
        <w:gridCol w:w="1923"/>
      </w:tblGrid>
      <w:tr w:rsidR="005F7D51">
        <w:trPr>
          <w:trHeight w:val="827"/>
        </w:trPr>
        <w:tc>
          <w:tcPr>
            <w:tcW w:w="6606" w:type="dxa"/>
            <w:gridSpan w:val="2"/>
            <w:tcBorders>
              <w:top w:val="nil"/>
            </w:tcBorders>
          </w:tcPr>
          <w:p w:rsidR="005F7D51" w:rsidRDefault="005F7D51">
            <w:pPr>
              <w:pStyle w:val="TableParagraph"/>
              <w:spacing w:before="5"/>
              <w:ind w:left="0"/>
              <w:rPr>
                <w:rFonts w:ascii="Cambria"/>
                <w:b/>
                <w:sz w:val="23"/>
              </w:rPr>
            </w:pPr>
          </w:p>
          <w:p w:rsidR="005F7D51" w:rsidRDefault="007E5565">
            <w:pPr>
              <w:pStyle w:val="TableParagraph"/>
              <w:ind w:left="2253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563" w:type="dxa"/>
            <w:tcBorders>
              <w:top w:val="double" w:sz="1" w:space="0" w:color="000000"/>
            </w:tcBorders>
          </w:tcPr>
          <w:p w:rsidR="005F7D51" w:rsidRDefault="007E5565">
            <w:pPr>
              <w:pStyle w:val="TableParagraph"/>
              <w:spacing w:before="136"/>
              <w:ind w:left="186" w:right="156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923" w:type="dxa"/>
            <w:tcBorders>
              <w:top w:val="double" w:sz="1" w:space="0" w:color="000000"/>
            </w:tcBorders>
          </w:tcPr>
          <w:p w:rsidR="005F7D51" w:rsidRDefault="007E5565">
            <w:pPr>
              <w:pStyle w:val="TableParagraph"/>
              <w:spacing w:line="276" w:lineRule="exact"/>
              <w:ind w:left="445" w:right="43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5F7D51">
        <w:trPr>
          <w:trHeight w:val="275"/>
        </w:trPr>
        <w:tc>
          <w:tcPr>
            <w:tcW w:w="6606" w:type="dxa"/>
            <w:gridSpan w:val="2"/>
          </w:tcPr>
          <w:p w:rsidR="005F7D51" w:rsidRDefault="007E5565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1563" w:type="dxa"/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3" w:type="dxa"/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D51">
        <w:trPr>
          <w:trHeight w:val="827"/>
        </w:trPr>
        <w:tc>
          <w:tcPr>
            <w:tcW w:w="1505" w:type="dxa"/>
            <w:vMerge w:val="restart"/>
          </w:tcPr>
          <w:p w:rsidR="005F7D51" w:rsidRDefault="007E5565">
            <w:pPr>
              <w:pStyle w:val="TableParagraph"/>
              <w:ind w:left="11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5101" w:type="dxa"/>
          </w:tcPr>
          <w:p w:rsidR="005F7D51" w:rsidRDefault="007E556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базових</w:t>
            </w:r>
          </w:p>
          <w:p w:rsidR="005F7D51" w:rsidRDefault="007E5565">
            <w:pPr>
              <w:pStyle w:val="TableParagraph"/>
              <w:spacing w:line="270" w:lineRule="atLeast"/>
              <w:ind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модулів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соціології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засобів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масової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соціальної технології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тиждень 2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5F7D51">
        <w:trPr>
          <w:trHeight w:val="827"/>
        </w:trPr>
        <w:tc>
          <w:tcPr>
            <w:tcW w:w="1505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5F7D51" w:rsidRDefault="007E5565">
            <w:pPr>
              <w:pStyle w:val="TableParagraph"/>
              <w:tabs>
                <w:tab w:val="left" w:pos="1585"/>
                <w:tab w:val="left" w:pos="4004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z w:val="24"/>
              </w:rPr>
              <w:tab/>
              <w:t>практичного</w:t>
            </w:r>
            <w:r>
              <w:rPr>
                <w:i/>
                <w:sz w:val="24"/>
              </w:rPr>
              <w:tab/>
              <w:t>завдання:</w:t>
            </w:r>
          </w:p>
          <w:p w:rsidR="005F7D51" w:rsidRDefault="007E5565">
            <w:pPr>
              <w:pStyle w:val="TableParagraph"/>
              <w:tabs>
                <w:tab w:val="left" w:pos="1796"/>
                <w:tab w:val="left" w:pos="2875"/>
                <w:tab w:val="left" w:pos="3933"/>
                <w:tab w:val="left" w:pos="4322"/>
              </w:tabs>
              <w:spacing w:line="270" w:lineRule="atLeast"/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інтерактивні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методи</w:t>
            </w:r>
            <w:r>
              <w:rPr>
                <w:i/>
                <w:sz w:val="24"/>
              </w:rPr>
              <w:tab/>
              <w:t>роботи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групах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(мозковий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штурм, дискусії)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тиждень 3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5F7D51">
        <w:trPr>
          <w:trHeight w:val="551"/>
        </w:trPr>
        <w:tc>
          <w:tcPr>
            <w:tcW w:w="1505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5F7D51" w:rsidRDefault="007E556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розгляд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сутності</w:t>
            </w:r>
          </w:p>
          <w:p w:rsidR="005F7D51" w:rsidRDefault="007E556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ЗМІ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тиждень 4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5F7D51">
        <w:trPr>
          <w:trHeight w:val="600"/>
        </w:trPr>
        <w:tc>
          <w:tcPr>
            <w:tcW w:w="1505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5F7D51" w:rsidRDefault="007E5565">
            <w:pPr>
              <w:pStyle w:val="TableParagraph"/>
              <w:ind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розгорнуті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бесіди,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вирішення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ситуацій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тиждень 5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5F7D51">
        <w:trPr>
          <w:trHeight w:val="551"/>
        </w:trPr>
        <w:tc>
          <w:tcPr>
            <w:tcW w:w="1505" w:type="dxa"/>
            <w:vMerge w:val="restart"/>
          </w:tcPr>
          <w:p w:rsidR="005F7D51" w:rsidRDefault="007E5565">
            <w:pPr>
              <w:pStyle w:val="TableParagraph"/>
              <w:ind w:left="11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2</w:t>
            </w:r>
          </w:p>
        </w:tc>
        <w:tc>
          <w:tcPr>
            <w:tcW w:w="5101" w:type="dxa"/>
          </w:tcPr>
          <w:p w:rsidR="005F7D51" w:rsidRDefault="007E5565">
            <w:pPr>
              <w:pStyle w:val="TableParagraph"/>
              <w:tabs>
                <w:tab w:val="left" w:pos="872"/>
                <w:tab w:val="left" w:pos="2732"/>
                <w:tab w:val="left" w:pos="4097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z w:val="24"/>
              </w:rPr>
              <w:tab/>
              <w:t>теоретичного</w:t>
            </w:r>
            <w:r>
              <w:rPr>
                <w:i/>
                <w:sz w:val="24"/>
              </w:rPr>
              <w:tab/>
              <w:t>завдання:</w:t>
            </w:r>
            <w:r>
              <w:rPr>
                <w:i/>
                <w:sz w:val="24"/>
              </w:rPr>
              <w:tab/>
              <w:t>вивчення</w:t>
            </w:r>
          </w:p>
          <w:p w:rsidR="005F7D51" w:rsidRDefault="007E556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альтернативних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засобів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масової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5F7D51">
        <w:trPr>
          <w:trHeight w:val="554"/>
        </w:trPr>
        <w:tc>
          <w:tcPr>
            <w:tcW w:w="1505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5F7D51" w:rsidRDefault="007E5565">
            <w:pPr>
              <w:pStyle w:val="TableParagraph"/>
              <w:tabs>
                <w:tab w:val="left" w:pos="824"/>
                <w:tab w:val="left" w:pos="2482"/>
                <w:tab w:val="left" w:pos="3799"/>
                <w:tab w:val="left" w:pos="4901"/>
              </w:tabs>
              <w:spacing w:line="276" w:lineRule="exact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z w:val="24"/>
              </w:rPr>
              <w:tab/>
              <w:t>практичного</w:t>
            </w:r>
            <w:r>
              <w:rPr>
                <w:i/>
                <w:sz w:val="24"/>
              </w:rPr>
              <w:tab/>
              <w:t>завдання:</w:t>
            </w:r>
            <w:r>
              <w:rPr>
                <w:i/>
                <w:sz w:val="24"/>
              </w:rPr>
              <w:tab/>
              <w:t>робота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нормативно-правовими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джерелами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тиждень 8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5F7D51">
        <w:trPr>
          <w:trHeight w:val="827"/>
        </w:trPr>
        <w:tc>
          <w:tcPr>
            <w:tcW w:w="1505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5F7D51" w:rsidRDefault="007E5565">
            <w:pPr>
              <w:pStyle w:val="TableParagraph"/>
              <w:tabs>
                <w:tab w:val="left" w:pos="1464"/>
                <w:tab w:val="left" w:pos="3125"/>
                <w:tab w:val="left" w:pos="4200"/>
              </w:tabs>
              <w:ind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розгляд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методів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принципів</w:t>
            </w:r>
            <w:r>
              <w:rPr>
                <w:i/>
                <w:sz w:val="24"/>
              </w:rPr>
              <w:tab/>
              <w:t>дослідження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засобів</w:t>
            </w:r>
            <w:r>
              <w:rPr>
                <w:i/>
                <w:sz w:val="24"/>
              </w:rPr>
              <w:tab/>
              <w:t>масової</w:t>
            </w:r>
          </w:p>
          <w:p w:rsidR="005F7D51" w:rsidRDefault="007E556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інформації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тиждень 9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5F7D51">
        <w:trPr>
          <w:trHeight w:val="827"/>
        </w:trPr>
        <w:tc>
          <w:tcPr>
            <w:tcW w:w="1505" w:type="dxa"/>
            <w:vMerge/>
            <w:tcBorders>
              <w:top w:val="nil"/>
            </w:tcBorders>
          </w:tcPr>
          <w:p w:rsidR="005F7D51" w:rsidRDefault="005F7D51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5F7D51" w:rsidRDefault="007E5565">
            <w:pPr>
              <w:pStyle w:val="TableParagraph"/>
              <w:tabs>
                <w:tab w:val="left" w:pos="1491"/>
                <w:tab w:val="left" w:pos="2001"/>
                <w:tab w:val="left" w:pos="3884"/>
              </w:tabs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написати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summary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(чернетку)</w:t>
            </w:r>
            <w:r>
              <w:rPr>
                <w:i/>
                <w:sz w:val="24"/>
              </w:rPr>
              <w:tab/>
              <w:t>до</w:t>
            </w:r>
            <w:r>
              <w:rPr>
                <w:i/>
                <w:sz w:val="24"/>
              </w:rPr>
              <w:tab/>
              <w:t>індивідуального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навчально-</w:t>
            </w:r>
          </w:p>
          <w:p w:rsidR="005F7D51" w:rsidRDefault="007E556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дослідницького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тиждень 10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5F7D51">
        <w:trPr>
          <w:trHeight w:val="276"/>
        </w:trPr>
        <w:tc>
          <w:tcPr>
            <w:tcW w:w="6606" w:type="dxa"/>
            <w:gridSpan w:val="2"/>
          </w:tcPr>
          <w:p w:rsidR="005F7D51" w:rsidRDefault="007E556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1563" w:type="dxa"/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3" w:type="dxa"/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D51">
        <w:trPr>
          <w:trHeight w:val="275"/>
        </w:trPr>
        <w:tc>
          <w:tcPr>
            <w:tcW w:w="6606" w:type="dxa"/>
            <w:gridSpan w:val="2"/>
          </w:tcPr>
          <w:p w:rsidR="005F7D51" w:rsidRDefault="007E5565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Підсумкове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Moodle)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тиждень 11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5F7D51">
        <w:trPr>
          <w:trHeight w:val="551"/>
        </w:trPr>
        <w:tc>
          <w:tcPr>
            <w:tcW w:w="6606" w:type="dxa"/>
            <w:gridSpan w:val="2"/>
          </w:tcPr>
          <w:p w:rsidR="005F7D51" w:rsidRDefault="007E5565">
            <w:pPr>
              <w:pStyle w:val="TableParagraph"/>
              <w:tabs>
                <w:tab w:val="left" w:pos="1529"/>
                <w:tab w:val="left" w:pos="2887"/>
                <w:tab w:val="left" w:pos="4130"/>
                <w:tab w:val="left" w:pos="5296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Підсумкове</w:t>
            </w:r>
            <w:r>
              <w:rPr>
                <w:i/>
                <w:sz w:val="24"/>
              </w:rPr>
              <w:tab/>
              <w:t>практичне</w:t>
            </w:r>
            <w:r>
              <w:rPr>
                <w:i/>
                <w:sz w:val="24"/>
              </w:rPr>
              <w:tab/>
              <w:t>завдання: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публічна</w:t>
            </w:r>
            <w:r>
              <w:rPr>
                <w:sz w:val="24"/>
              </w:rPr>
              <w:tab/>
              <w:t>презентація</w:t>
            </w:r>
          </w:p>
          <w:p w:rsidR="005F7D51" w:rsidRDefault="007E556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156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тиждень 12</w:t>
            </w: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5F7D51">
        <w:trPr>
          <w:trHeight w:val="278"/>
        </w:trPr>
        <w:tc>
          <w:tcPr>
            <w:tcW w:w="6606" w:type="dxa"/>
            <w:gridSpan w:val="2"/>
          </w:tcPr>
          <w:p w:rsidR="005F7D51" w:rsidRDefault="007E556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563" w:type="dxa"/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3" w:type="dxa"/>
          </w:tcPr>
          <w:p w:rsidR="005F7D51" w:rsidRDefault="007E5565">
            <w:pPr>
              <w:pStyle w:val="TableParagraph"/>
              <w:spacing w:line="258" w:lineRule="exact"/>
              <w:ind w:left="641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5F7D51" w:rsidRDefault="005F7D51">
      <w:pPr>
        <w:pStyle w:val="a3"/>
        <w:rPr>
          <w:rFonts w:ascii="Cambria"/>
          <w:b/>
          <w:sz w:val="26"/>
        </w:rPr>
      </w:pPr>
    </w:p>
    <w:p w:rsidR="005F7D51" w:rsidRDefault="007E5565">
      <w:pPr>
        <w:pStyle w:val="Heading1"/>
        <w:spacing w:before="197"/>
        <w:ind w:left="1309" w:right="1180"/>
        <w:jc w:val="center"/>
      </w:pPr>
      <w:r>
        <w:t>РОЗКЛАД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:rsidR="005F7D51" w:rsidRDefault="005F7D51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6"/>
        <w:gridCol w:w="3174"/>
        <w:gridCol w:w="4233"/>
        <w:gridCol w:w="1275"/>
      </w:tblGrid>
      <w:tr w:rsidR="005F7D51">
        <w:trPr>
          <w:trHeight w:val="827"/>
        </w:trPr>
        <w:tc>
          <w:tcPr>
            <w:tcW w:w="1436" w:type="dxa"/>
          </w:tcPr>
          <w:p w:rsidR="005F7D51" w:rsidRDefault="007E5565">
            <w:pPr>
              <w:pStyle w:val="TableParagraph"/>
              <w:spacing w:line="276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Тиждень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 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3174" w:type="dxa"/>
          </w:tcPr>
          <w:p w:rsidR="005F7D51" w:rsidRDefault="007E5565">
            <w:pPr>
              <w:pStyle w:val="TableParagraph"/>
              <w:spacing w:line="275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4233" w:type="dxa"/>
          </w:tcPr>
          <w:p w:rsidR="005F7D51" w:rsidRDefault="007E5565">
            <w:pPr>
              <w:pStyle w:val="TableParagraph"/>
              <w:spacing w:line="275" w:lineRule="exact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275" w:type="dxa"/>
          </w:tcPr>
          <w:p w:rsidR="005F7D51" w:rsidRDefault="007E5565">
            <w:pPr>
              <w:pStyle w:val="TableParagraph"/>
              <w:ind w:left="348" w:right="8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5F7D51">
        <w:trPr>
          <w:trHeight w:val="275"/>
        </w:trPr>
        <w:tc>
          <w:tcPr>
            <w:tcW w:w="10118" w:type="dxa"/>
            <w:gridSpan w:val="4"/>
          </w:tcPr>
          <w:p w:rsidR="005F7D51" w:rsidRDefault="007E5565">
            <w:pPr>
              <w:pStyle w:val="TableParagraph"/>
              <w:spacing w:line="255" w:lineRule="exact"/>
              <w:ind w:left="3996" w:right="3990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  <w:tr w:rsidR="005F7D51">
        <w:trPr>
          <w:trHeight w:val="1380"/>
        </w:trPr>
        <w:tc>
          <w:tcPr>
            <w:tcW w:w="1436" w:type="dxa"/>
          </w:tcPr>
          <w:p w:rsidR="005F7D51" w:rsidRDefault="007E5565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F7D51" w:rsidRDefault="007E5565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74" w:type="dxa"/>
          </w:tcPr>
          <w:p w:rsidR="005F7D51" w:rsidRDefault="007E5565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Підходи до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«засоби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інформації» в роботах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західних</w:t>
            </w:r>
          </w:p>
          <w:p w:rsidR="005F7D51" w:rsidRDefault="007E55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вчених.</w:t>
            </w:r>
          </w:p>
        </w:tc>
        <w:tc>
          <w:tcPr>
            <w:tcW w:w="4233" w:type="dxa"/>
          </w:tcPr>
          <w:p w:rsidR="005F7D51" w:rsidRDefault="005F7D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5F7D51" w:rsidRDefault="005F7D51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D51">
        <w:trPr>
          <w:trHeight w:val="1379"/>
        </w:trPr>
        <w:tc>
          <w:tcPr>
            <w:tcW w:w="1436" w:type="dxa"/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1</w:t>
            </w:r>
          </w:p>
          <w:p w:rsidR="005F7D51" w:rsidRDefault="007E556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74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5F7D51" w:rsidRDefault="007E5565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«засоби 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комунікації».</w:t>
            </w:r>
          </w:p>
        </w:tc>
        <w:tc>
          <w:tcPr>
            <w:tcW w:w="4233" w:type="dxa"/>
          </w:tcPr>
          <w:p w:rsidR="005F7D51" w:rsidRDefault="007E5565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темою.</w:t>
            </w:r>
          </w:p>
          <w:p w:rsidR="005F7D51" w:rsidRDefault="007E5565">
            <w:pPr>
              <w:pStyle w:val="TableParagraph"/>
              <w:ind w:left="106" w:right="1343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першоджерелами.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</w:tcPr>
          <w:p w:rsidR="005F7D51" w:rsidRDefault="007E5565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554"/>
        </w:trPr>
        <w:tc>
          <w:tcPr>
            <w:tcW w:w="1436" w:type="dxa"/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2</w:t>
            </w:r>
          </w:p>
          <w:p w:rsidR="005F7D51" w:rsidRDefault="007E5565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74" w:type="dxa"/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  <w:p w:rsidR="005F7D51" w:rsidRDefault="007E55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масової</w:t>
            </w:r>
          </w:p>
        </w:tc>
        <w:tc>
          <w:tcPr>
            <w:tcW w:w="4233" w:type="dxa"/>
          </w:tcPr>
          <w:p w:rsidR="005F7D51" w:rsidRDefault="005F7D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5F7D51" w:rsidRDefault="005F7D5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F7D51" w:rsidRDefault="005F7D51">
      <w:pPr>
        <w:rPr>
          <w:sz w:val="24"/>
        </w:rPr>
        <w:sectPr w:rsidR="005F7D51">
          <w:pgSz w:w="11910" w:h="16840"/>
          <w:pgMar w:top="960" w:right="460" w:bottom="280" w:left="900" w:header="719" w:footer="0" w:gutter="0"/>
          <w:cols w:space="720"/>
        </w:sectPr>
      </w:pPr>
    </w:p>
    <w:p w:rsidR="005F7D51" w:rsidRDefault="007E5565">
      <w:pPr>
        <w:spacing w:line="257" w:lineRule="exact"/>
        <w:ind w:left="1309" w:right="1178"/>
        <w:jc w:val="center"/>
        <w:rPr>
          <w:rFonts w:ascii="Cambria" w:hAnsi="Cambria"/>
          <w:b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6109334</wp:posOffset>
            </wp:positionH>
            <wp:positionV relativeFrom="page">
              <wp:posOffset>459739</wp:posOffset>
            </wp:positionV>
            <wp:extent cx="530224" cy="5537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ЖУРНАЛІСТИКИ</w:t>
      </w:r>
    </w:p>
    <w:p w:rsidR="005F7D51" w:rsidRDefault="007E5565">
      <w:pPr>
        <w:spacing w:before="1"/>
        <w:ind w:left="1307" w:right="1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Силабус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:rsidR="005F7D51" w:rsidRDefault="005F7D51">
      <w:pPr>
        <w:pStyle w:val="a3"/>
        <w:spacing w:before="10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36"/>
        <w:gridCol w:w="3174"/>
        <w:gridCol w:w="4233"/>
        <w:gridCol w:w="1275"/>
      </w:tblGrid>
      <w:tr w:rsidR="005F7D51">
        <w:trPr>
          <w:trHeight w:val="827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комунікації. Складові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</w:p>
          <w:p w:rsidR="005F7D51" w:rsidRDefault="007E55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комунікації.</w:t>
            </w: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</w:tr>
      <w:tr w:rsidR="005F7D51">
        <w:trPr>
          <w:trHeight w:val="137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F7D51" w:rsidRDefault="007E556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5F7D51" w:rsidRDefault="007E5565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засобів масової інформації.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 емпіричних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 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темою.</w:t>
            </w:r>
          </w:p>
          <w:p w:rsidR="005F7D51" w:rsidRDefault="007E5565">
            <w:pPr>
              <w:pStyle w:val="TableParagraph"/>
              <w:ind w:left="106" w:right="1343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першоджерелами.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82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3</w:t>
            </w:r>
          </w:p>
          <w:p w:rsidR="005F7D51" w:rsidRDefault="007E5565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Радіо.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Телебачення.</w:t>
            </w:r>
          </w:p>
          <w:p w:rsidR="005F7D51" w:rsidRDefault="007E55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Інтернет.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</w:tr>
      <w:tr w:rsidR="005F7D51">
        <w:trPr>
          <w:trHeight w:val="165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3</w:t>
            </w:r>
          </w:p>
          <w:p w:rsidR="005F7D51" w:rsidRDefault="007E556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119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  <w:p w:rsidR="005F7D51" w:rsidRDefault="007E55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Технократичних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підхід.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Скласти таблицю «Технократичних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підхід.</w:t>
            </w:r>
          </w:p>
          <w:p w:rsidR="005F7D51" w:rsidRDefault="007E5565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Функціональний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теорія.»</w:t>
            </w:r>
          </w:p>
          <w:p w:rsidR="005F7D51" w:rsidRDefault="007E5565">
            <w:pPr>
              <w:pStyle w:val="TableParagraph"/>
              <w:spacing w:line="270" w:lineRule="atLeast"/>
              <w:ind w:left="106" w:right="1343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першоджерелами.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55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4</w:t>
            </w:r>
          </w:p>
          <w:p w:rsidR="005F7D51" w:rsidRDefault="007E5565">
            <w:pPr>
              <w:pStyle w:val="TableParagraph"/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Медіаіндустрія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:rsidR="005F7D51" w:rsidRDefault="007E55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економіки.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</w:tr>
      <w:tr w:rsidR="005F7D51">
        <w:trPr>
          <w:trHeight w:val="82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5F7D51" w:rsidRDefault="007E556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Сучасний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F7D51" w:rsidRDefault="007E55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економіку.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Робота з першоджерелами,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апарату.</w:t>
            </w:r>
          </w:p>
          <w:p w:rsidR="005F7D51" w:rsidRDefault="007E556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82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5</w:t>
            </w:r>
          </w:p>
          <w:p w:rsidR="005F7D51" w:rsidRDefault="007E5565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</w:p>
          <w:p w:rsidR="005F7D51" w:rsidRDefault="007E55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економіки.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</w:tr>
      <w:tr w:rsidR="005F7D51">
        <w:trPr>
          <w:trHeight w:val="110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5</w:t>
            </w:r>
          </w:p>
          <w:p w:rsidR="005F7D51" w:rsidRDefault="007E556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ЗМІ в епоху буржуазно-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революцій.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Написати есе за обраною темою.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з першоджерелами,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апарату.</w:t>
            </w:r>
          </w:p>
          <w:p w:rsidR="005F7D51" w:rsidRDefault="007E556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1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55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6</w:t>
            </w:r>
          </w:p>
          <w:p w:rsidR="005F7D51" w:rsidRDefault="007E5565">
            <w:pPr>
              <w:pStyle w:val="TableParagraph"/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Виникнення</w:t>
            </w:r>
          </w:p>
          <w:p w:rsidR="005F7D51" w:rsidRDefault="007E55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«четвертої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Європі.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</w:pPr>
          </w:p>
        </w:tc>
      </w:tr>
      <w:tr w:rsidR="005F7D51">
        <w:trPr>
          <w:trHeight w:val="110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5F7D51" w:rsidRDefault="007E556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Роль держави в становленні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</w:p>
          <w:p w:rsidR="005F7D51" w:rsidRDefault="007E55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ЗМІ.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753"/>
              <w:rPr>
                <w:sz w:val="24"/>
              </w:rPr>
            </w:pPr>
            <w:r>
              <w:rPr>
                <w:sz w:val="24"/>
              </w:rPr>
              <w:t>Розробити шляхи інформаційної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 w:rsidR="005F7D51" w:rsidRDefault="007E5565">
            <w:pPr>
              <w:pStyle w:val="TableParagraph"/>
              <w:spacing w:line="270" w:lineRule="atLeast"/>
              <w:ind w:left="106" w:right="1343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першоджерелами.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110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7</w:t>
            </w:r>
          </w:p>
          <w:p w:rsidR="005F7D51" w:rsidRDefault="007E556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</w:p>
          <w:p w:rsidR="005F7D51" w:rsidRDefault="007E5565">
            <w:pPr>
              <w:pStyle w:val="TableParagraph"/>
              <w:spacing w:before="58" w:line="177" w:lineRule="auto"/>
              <w:ind w:right="831"/>
              <w:rPr>
                <w:sz w:val="24"/>
              </w:rPr>
            </w:pPr>
            <w:r>
              <w:rPr>
                <w:sz w:val="24"/>
              </w:rPr>
              <w:t>політики і політичної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поведінки.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Написати есе за обраною темою.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з першоджерелами,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апарату.</w:t>
            </w:r>
          </w:p>
          <w:p w:rsidR="005F7D51" w:rsidRDefault="007E556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275"/>
        </w:trPr>
        <w:tc>
          <w:tcPr>
            <w:tcW w:w="10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5F7D51">
        <w:trPr>
          <w:trHeight w:val="137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8</w:t>
            </w:r>
          </w:p>
          <w:p w:rsidR="005F7D51" w:rsidRDefault="007E556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Транснаціональні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</w:p>
          <w:p w:rsidR="005F7D51" w:rsidRDefault="007E55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глобальної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487"/>
              <w:rPr>
                <w:sz w:val="24"/>
              </w:rPr>
            </w:pPr>
            <w:r>
              <w:rPr>
                <w:sz w:val="24"/>
              </w:rPr>
              <w:t>Розробити Механізми Політичного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5F7D51" w:rsidRDefault="007E5565">
            <w:pPr>
              <w:pStyle w:val="TableParagraph"/>
              <w:spacing w:line="270" w:lineRule="atLeast"/>
              <w:ind w:left="106" w:right="279"/>
              <w:rPr>
                <w:sz w:val="24"/>
              </w:rPr>
            </w:pPr>
            <w:r>
              <w:rPr>
                <w:sz w:val="24"/>
              </w:rPr>
              <w:t>Робота з першоджерелами,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апарату.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110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Тиждень 9</w:t>
            </w:r>
          </w:p>
          <w:p w:rsidR="005F7D51" w:rsidRDefault="007E556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Передумови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рілейшнз.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810"/>
              <w:jc w:val="both"/>
              <w:rPr>
                <w:sz w:val="24"/>
              </w:rPr>
            </w:pPr>
            <w:r>
              <w:rPr>
                <w:sz w:val="24"/>
              </w:rPr>
              <w:t>Ессе «Методи і практика паблік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пілейшнз. Формування іміджу.»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першоджерелами.</w:t>
            </w:r>
          </w:p>
          <w:p w:rsidR="005F7D51" w:rsidRDefault="007E5565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F7D51" w:rsidRDefault="005F7D51">
      <w:pPr>
        <w:spacing w:line="270" w:lineRule="exact"/>
        <w:jc w:val="right"/>
        <w:rPr>
          <w:sz w:val="24"/>
        </w:rPr>
        <w:sectPr w:rsidR="005F7D51">
          <w:pgSz w:w="11910" w:h="16840"/>
          <w:pgMar w:top="960" w:right="460" w:bottom="280" w:left="900" w:header="719" w:footer="0" w:gutter="0"/>
          <w:cols w:space="720"/>
        </w:sectPr>
      </w:pPr>
    </w:p>
    <w:p w:rsidR="005F7D51" w:rsidRDefault="005F7D51">
      <w:pPr>
        <w:pStyle w:val="a3"/>
        <w:spacing w:before="1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36"/>
        <w:gridCol w:w="3174"/>
        <w:gridCol w:w="4233"/>
        <w:gridCol w:w="1275"/>
      </w:tblGrid>
      <w:tr w:rsidR="005F7D51">
        <w:trPr>
          <w:trHeight w:val="275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5F7D51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D51">
        <w:trPr>
          <w:trHeight w:val="110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5F7D51" w:rsidRDefault="007E556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  <w:p w:rsidR="005F7D51" w:rsidRDefault="007E5565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ресурсного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рілейшнз.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Праналізувати Етичні аспекти паблік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рілейшнз.</w:t>
            </w:r>
          </w:p>
          <w:p w:rsidR="005F7D51" w:rsidRDefault="007E5565">
            <w:pPr>
              <w:pStyle w:val="TableParagraph"/>
              <w:spacing w:line="270" w:lineRule="atLeast"/>
              <w:ind w:left="106" w:right="170"/>
              <w:rPr>
                <w:sz w:val="24"/>
              </w:rPr>
            </w:pPr>
            <w:r>
              <w:rPr>
                <w:sz w:val="24"/>
              </w:rPr>
              <w:t>Робота з першоджерелами, 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110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Тиждень 11</w:t>
            </w:r>
          </w:p>
          <w:p w:rsidR="005F7D51" w:rsidRDefault="007E556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1260"/>
              <w:rPr>
                <w:sz w:val="24"/>
              </w:rPr>
            </w:pPr>
            <w:r>
              <w:rPr>
                <w:sz w:val="24"/>
              </w:rPr>
              <w:t>Моделі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іміджевої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1469"/>
              <w:rPr>
                <w:sz w:val="24"/>
              </w:rPr>
            </w:pPr>
            <w:r>
              <w:rPr>
                <w:sz w:val="24"/>
              </w:rPr>
              <w:t>Термінологічний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групах: «Моделі</w:t>
            </w:r>
          </w:p>
          <w:p w:rsidR="005F7D51" w:rsidRDefault="007E5565">
            <w:pPr>
              <w:pStyle w:val="TableParagraph"/>
              <w:spacing w:line="270" w:lineRule="atLeast"/>
              <w:ind w:left="106" w:right="7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пропагандистської </w:t>
            </w:r>
            <w:r>
              <w:rPr>
                <w:sz w:val="24"/>
              </w:rPr>
              <w:t>комунікації.».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7D51">
        <w:trPr>
          <w:trHeight w:val="110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Тиждень 12</w:t>
            </w:r>
          </w:p>
          <w:p w:rsidR="005F7D51" w:rsidRDefault="007E556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right="1239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комунікативними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процесами.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темою.</w:t>
            </w:r>
          </w:p>
          <w:p w:rsidR="005F7D51" w:rsidRDefault="007E5565">
            <w:pPr>
              <w:pStyle w:val="TableParagraph"/>
              <w:spacing w:line="276" w:lineRule="exact"/>
              <w:ind w:left="106" w:right="1343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першоджерелами.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51" w:rsidRDefault="007E5565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F7D51" w:rsidRDefault="005F7D51">
      <w:pPr>
        <w:pStyle w:val="a3"/>
        <w:rPr>
          <w:rFonts w:ascii="Cambria"/>
          <w:b/>
          <w:sz w:val="20"/>
        </w:rPr>
      </w:pPr>
    </w:p>
    <w:p w:rsidR="005F7D51" w:rsidRDefault="005F7D51">
      <w:pPr>
        <w:pStyle w:val="a3"/>
        <w:spacing w:before="3"/>
        <w:rPr>
          <w:rFonts w:ascii="Cambria"/>
          <w:b/>
          <w:sz w:val="19"/>
        </w:rPr>
      </w:pPr>
    </w:p>
    <w:p w:rsidR="005F7D51" w:rsidRDefault="007E5565">
      <w:pPr>
        <w:pStyle w:val="Heading1"/>
        <w:spacing w:before="89"/>
      </w:pPr>
      <w:r>
        <w:t>ОСНОВНІ</w:t>
      </w:r>
      <w:r>
        <w:rPr>
          <w:spacing w:val="-3"/>
        </w:rPr>
        <w:t xml:space="preserve"> </w:t>
      </w:r>
      <w:r>
        <w:t>ДЖЕРЕЛА</w:t>
      </w:r>
    </w:p>
    <w:p w:rsidR="005F7D51" w:rsidRDefault="005F7D51">
      <w:pPr>
        <w:pStyle w:val="a3"/>
        <w:spacing w:before="8"/>
        <w:rPr>
          <w:b/>
          <w:sz w:val="23"/>
        </w:rPr>
      </w:pPr>
    </w:p>
    <w:p w:rsidR="005F7D51" w:rsidRDefault="007E5565">
      <w:pPr>
        <w:pStyle w:val="a4"/>
        <w:numPr>
          <w:ilvl w:val="1"/>
          <w:numId w:val="3"/>
        </w:numPr>
        <w:tabs>
          <w:tab w:val="left" w:pos="954"/>
        </w:tabs>
        <w:ind w:right="105"/>
        <w:rPr>
          <w:sz w:val="24"/>
        </w:rPr>
      </w:pPr>
      <w:r>
        <w:rPr>
          <w:sz w:val="24"/>
        </w:rPr>
        <w:t>Армстронг</w:t>
      </w:r>
      <w:r>
        <w:rPr>
          <w:spacing w:val="23"/>
          <w:sz w:val="24"/>
        </w:rPr>
        <w:t xml:space="preserve"> </w:t>
      </w:r>
      <w:r>
        <w:rPr>
          <w:sz w:val="24"/>
        </w:rPr>
        <w:t>Г.,</w:t>
      </w:r>
      <w:r>
        <w:rPr>
          <w:spacing w:val="23"/>
          <w:sz w:val="24"/>
        </w:rPr>
        <w:t xml:space="preserve"> </w:t>
      </w:r>
      <w:r>
        <w:rPr>
          <w:sz w:val="24"/>
        </w:rPr>
        <w:t>Котлер</w:t>
      </w:r>
      <w:r>
        <w:rPr>
          <w:spacing w:val="24"/>
          <w:sz w:val="24"/>
        </w:rPr>
        <w:t xml:space="preserve"> </w:t>
      </w:r>
      <w:r>
        <w:rPr>
          <w:sz w:val="24"/>
        </w:rPr>
        <w:t>Ф.</w:t>
      </w:r>
      <w:r>
        <w:rPr>
          <w:spacing w:val="23"/>
          <w:sz w:val="24"/>
        </w:rPr>
        <w:t xml:space="preserve"> </w:t>
      </w:r>
      <w:r>
        <w:rPr>
          <w:sz w:val="24"/>
        </w:rPr>
        <w:t>Маркетинг.</w:t>
      </w:r>
      <w:r>
        <w:rPr>
          <w:spacing w:val="24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24"/>
          <w:sz w:val="24"/>
        </w:rPr>
        <w:t xml:space="preserve"> </w:t>
      </w:r>
      <w:r>
        <w:rPr>
          <w:sz w:val="24"/>
        </w:rPr>
        <w:t>курс:</w:t>
      </w:r>
      <w:r>
        <w:rPr>
          <w:spacing w:val="26"/>
          <w:sz w:val="24"/>
        </w:rPr>
        <w:t xml:space="preserve"> </w:t>
      </w:r>
      <w:r>
        <w:rPr>
          <w:sz w:val="24"/>
        </w:rPr>
        <w:t>Навч.</w:t>
      </w:r>
      <w:r>
        <w:rPr>
          <w:spacing w:val="26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Пер.</w:t>
      </w:r>
      <w:r>
        <w:rPr>
          <w:spacing w:val="24"/>
          <w:sz w:val="24"/>
        </w:rPr>
        <w:t xml:space="preserve"> </w:t>
      </w:r>
      <w:r>
        <w:rPr>
          <w:sz w:val="24"/>
        </w:rPr>
        <w:t>з</w:t>
      </w:r>
      <w:r>
        <w:rPr>
          <w:spacing w:val="24"/>
          <w:sz w:val="24"/>
        </w:rPr>
        <w:t xml:space="preserve"> </w:t>
      </w:r>
      <w:r>
        <w:rPr>
          <w:sz w:val="24"/>
        </w:rPr>
        <w:t>англ.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Видавничий</w:t>
      </w:r>
      <w:r>
        <w:rPr>
          <w:spacing w:val="-1"/>
          <w:sz w:val="24"/>
        </w:rPr>
        <w:t xml:space="preserve"> </w:t>
      </w:r>
      <w:r>
        <w:rPr>
          <w:sz w:val="24"/>
        </w:rPr>
        <w:t>дім "Вільямс",</w:t>
      </w:r>
      <w:r>
        <w:rPr>
          <w:spacing w:val="2"/>
          <w:sz w:val="24"/>
        </w:rPr>
        <w:t xml:space="preserve"> </w:t>
      </w:r>
      <w:r>
        <w:rPr>
          <w:sz w:val="24"/>
        </w:rPr>
        <w:t>2001</w:t>
      </w:r>
    </w:p>
    <w:p w:rsidR="005F7D51" w:rsidRDefault="007E5565">
      <w:pPr>
        <w:pStyle w:val="a4"/>
        <w:numPr>
          <w:ilvl w:val="1"/>
          <w:numId w:val="3"/>
        </w:numPr>
        <w:tabs>
          <w:tab w:val="left" w:pos="954"/>
        </w:tabs>
        <w:ind w:right="110"/>
        <w:rPr>
          <w:sz w:val="24"/>
        </w:rPr>
      </w:pPr>
      <w:r>
        <w:rPr>
          <w:sz w:val="24"/>
        </w:rPr>
        <w:t>Гольман</w:t>
      </w:r>
      <w:r>
        <w:rPr>
          <w:spacing w:val="46"/>
          <w:sz w:val="24"/>
        </w:rPr>
        <w:t xml:space="preserve"> </w:t>
      </w:r>
      <w:r>
        <w:rPr>
          <w:sz w:val="24"/>
        </w:rPr>
        <w:t>И.А.</w:t>
      </w:r>
      <w:r>
        <w:rPr>
          <w:spacing w:val="45"/>
          <w:sz w:val="24"/>
        </w:rPr>
        <w:t xml:space="preserve"> </w:t>
      </w:r>
      <w:r>
        <w:rPr>
          <w:sz w:val="24"/>
        </w:rPr>
        <w:t>Рекламное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планирование.</w:t>
      </w:r>
      <w:r>
        <w:rPr>
          <w:spacing w:val="45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43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 "Гелла-принт",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5F7D51" w:rsidRDefault="007E5565">
      <w:pPr>
        <w:pStyle w:val="a4"/>
        <w:numPr>
          <w:ilvl w:val="1"/>
          <w:numId w:val="3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Евстафьев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реклама.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Има-пресс,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</w:p>
    <w:p w:rsidR="005F7D51" w:rsidRDefault="007E5565">
      <w:pPr>
        <w:pStyle w:val="a4"/>
        <w:numPr>
          <w:ilvl w:val="1"/>
          <w:numId w:val="3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Росситер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Р.,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Перси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5F7D51" w:rsidRDefault="007E5565">
      <w:pPr>
        <w:pStyle w:val="a4"/>
        <w:numPr>
          <w:ilvl w:val="1"/>
          <w:numId w:val="3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Шарков</w:t>
      </w:r>
      <w:r>
        <w:rPr>
          <w:spacing w:val="-2"/>
          <w:sz w:val="24"/>
        </w:rPr>
        <w:t xml:space="preserve"> </w:t>
      </w:r>
      <w:r>
        <w:rPr>
          <w:sz w:val="24"/>
        </w:rPr>
        <w:t>Ф.И.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бренд-коммуникации.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</w:p>
    <w:p w:rsidR="005F7D51" w:rsidRDefault="007E5565">
      <w:pPr>
        <w:pStyle w:val="a4"/>
        <w:numPr>
          <w:ilvl w:val="1"/>
          <w:numId w:val="3"/>
        </w:numPr>
        <w:tabs>
          <w:tab w:val="left" w:pos="954"/>
        </w:tabs>
        <w:ind w:right="113"/>
        <w:rPr>
          <w:sz w:val="24"/>
        </w:rPr>
      </w:pPr>
      <w:r>
        <w:rPr>
          <w:sz w:val="24"/>
        </w:rPr>
        <w:t>Демченко</w:t>
      </w:r>
      <w:r>
        <w:rPr>
          <w:spacing w:val="24"/>
          <w:sz w:val="24"/>
        </w:rPr>
        <w:t xml:space="preserve"> </w:t>
      </w:r>
      <w:r>
        <w:rPr>
          <w:sz w:val="24"/>
        </w:rPr>
        <w:t>С.</w:t>
      </w:r>
      <w:r>
        <w:rPr>
          <w:spacing w:val="22"/>
          <w:sz w:val="24"/>
        </w:rPr>
        <w:t xml:space="preserve"> </w:t>
      </w:r>
      <w:r>
        <w:rPr>
          <w:sz w:val="24"/>
        </w:rPr>
        <w:t>Масова</w:t>
      </w:r>
      <w:r>
        <w:rPr>
          <w:spacing w:val="23"/>
          <w:sz w:val="24"/>
        </w:rPr>
        <w:t xml:space="preserve"> </w:t>
      </w:r>
      <w:r>
        <w:rPr>
          <w:sz w:val="24"/>
        </w:rPr>
        <w:t>комунікація</w:t>
      </w:r>
      <w:r>
        <w:rPr>
          <w:spacing w:val="25"/>
          <w:sz w:val="24"/>
        </w:rPr>
        <w:t xml:space="preserve"> </w:t>
      </w:r>
      <w:r>
        <w:rPr>
          <w:sz w:val="24"/>
        </w:rPr>
        <w:t>як</w:t>
      </w:r>
      <w:r>
        <w:rPr>
          <w:spacing w:val="25"/>
          <w:sz w:val="24"/>
        </w:rPr>
        <w:t xml:space="preserve"> </w:t>
      </w:r>
      <w:r>
        <w:rPr>
          <w:sz w:val="24"/>
        </w:rPr>
        <w:t>чинник</w:t>
      </w:r>
      <w:r>
        <w:rPr>
          <w:spacing w:val="25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24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незалежній Україні.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Дніпропетровськ:.</w:t>
      </w:r>
      <w:r>
        <w:rPr>
          <w:spacing w:val="1"/>
          <w:sz w:val="24"/>
        </w:rPr>
        <w:t xml:space="preserve"> </w:t>
      </w:r>
      <w:r>
        <w:rPr>
          <w:sz w:val="24"/>
        </w:rPr>
        <w:t>Маковецький,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368 с.</w:t>
      </w:r>
    </w:p>
    <w:p w:rsidR="005F7D51" w:rsidRDefault="007E5565">
      <w:pPr>
        <w:pStyle w:val="a4"/>
        <w:numPr>
          <w:ilvl w:val="1"/>
          <w:numId w:val="3"/>
        </w:numPr>
        <w:tabs>
          <w:tab w:val="left" w:pos="954"/>
        </w:tabs>
        <w:spacing w:before="1"/>
        <w:ind w:right="112"/>
        <w:rPr>
          <w:sz w:val="24"/>
        </w:rPr>
      </w:pPr>
      <w:r>
        <w:rPr>
          <w:sz w:val="24"/>
        </w:rPr>
        <w:t>Кузнецов</w:t>
      </w:r>
      <w:r>
        <w:rPr>
          <w:spacing w:val="52"/>
          <w:sz w:val="24"/>
        </w:rPr>
        <w:t xml:space="preserve"> </w:t>
      </w:r>
      <w:r>
        <w:rPr>
          <w:sz w:val="24"/>
        </w:rPr>
        <w:t>П.А.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51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51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учеб.</w:t>
      </w:r>
      <w:r>
        <w:rPr>
          <w:spacing w:val="5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вузов,</w:t>
      </w:r>
      <w:r>
        <w:rPr>
          <w:spacing w:val="-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ЮНИТИ-Дана, 2010. – 175с.</w:t>
      </w:r>
    </w:p>
    <w:p w:rsidR="005F7D51" w:rsidRDefault="007E5565">
      <w:pPr>
        <w:pStyle w:val="Heading3"/>
        <w:spacing w:before="4"/>
        <w:jc w:val="left"/>
        <w:rPr>
          <w:u w:val="none"/>
        </w:rPr>
      </w:pPr>
      <w:r>
        <w:rPr>
          <w:u w:val="none"/>
        </w:rPr>
        <w:t>Додаткові:</w:t>
      </w:r>
    </w:p>
    <w:p w:rsidR="005F7D51" w:rsidRDefault="007E5565">
      <w:pPr>
        <w:pStyle w:val="a4"/>
        <w:numPr>
          <w:ilvl w:val="0"/>
          <w:numId w:val="2"/>
        </w:numPr>
        <w:tabs>
          <w:tab w:val="left" w:pos="954"/>
        </w:tabs>
        <w:spacing w:line="274" w:lineRule="exact"/>
        <w:ind w:hanging="361"/>
        <w:rPr>
          <w:sz w:val="24"/>
        </w:rPr>
      </w:pPr>
      <w:r>
        <w:rPr>
          <w:sz w:val="24"/>
        </w:rPr>
        <w:t>Лопатина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маркетинга.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304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F7D51" w:rsidRDefault="007E5565">
      <w:pPr>
        <w:pStyle w:val="a4"/>
        <w:numPr>
          <w:ilvl w:val="0"/>
          <w:numId w:val="2"/>
        </w:numPr>
        <w:tabs>
          <w:tab w:val="left" w:pos="860"/>
        </w:tabs>
        <w:ind w:right="104"/>
        <w:rPr>
          <w:sz w:val="24"/>
        </w:rPr>
      </w:pPr>
      <w:bookmarkStart w:id="1" w:name="2.__Лисиця_Н._М._Соціально-економічні_ас"/>
      <w:bookmarkEnd w:id="1"/>
      <w:r>
        <w:rPr>
          <w:sz w:val="24"/>
        </w:rPr>
        <w:t>Лисиця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Соціально-економічні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рекламної</w:t>
      </w:r>
      <w:r>
        <w:rPr>
          <w:spacing w:val="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Н.М.</w:t>
      </w:r>
      <w:r>
        <w:rPr>
          <w:spacing w:val="3"/>
          <w:sz w:val="24"/>
        </w:rPr>
        <w:t xml:space="preserve"> </w:t>
      </w:r>
      <w:r>
        <w:rPr>
          <w:sz w:val="24"/>
        </w:rPr>
        <w:t>Лисиця.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Х.:</w:t>
      </w:r>
      <w:r>
        <w:rPr>
          <w:spacing w:val="-2"/>
          <w:sz w:val="24"/>
        </w:rPr>
        <w:t xml:space="preserve"> </w:t>
      </w:r>
      <w:r>
        <w:rPr>
          <w:sz w:val="24"/>
        </w:rPr>
        <w:t>ХНЕУ, 2007. – 232 с.</w:t>
      </w:r>
    </w:p>
    <w:p w:rsidR="005F7D51" w:rsidRDefault="007E5565">
      <w:pPr>
        <w:pStyle w:val="a4"/>
        <w:numPr>
          <w:ilvl w:val="0"/>
          <w:numId w:val="2"/>
        </w:numPr>
        <w:tabs>
          <w:tab w:val="left" w:pos="954"/>
        </w:tabs>
        <w:ind w:right="114"/>
        <w:rPr>
          <w:sz w:val="24"/>
        </w:rPr>
      </w:pPr>
      <w:r>
        <w:rPr>
          <w:sz w:val="24"/>
        </w:rPr>
        <w:t>Мазурок</w:t>
      </w:r>
      <w:r>
        <w:rPr>
          <w:spacing w:val="33"/>
          <w:sz w:val="24"/>
        </w:rPr>
        <w:t xml:space="preserve"> </w:t>
      </w:r>
      <w:r>
        <w:rPr>
          <w:sz w:val="24"/>
        </w:rPr>
        <w:t>П.</w:t>
      </w:r>
      <w:r>
        <w:rPr>
          <w:spacing w:val="34"/>
          <w:sz w:val="24"/>
        </w:rPr>
        <w:t xml:space="preserve"> </w:t>
      </w:r>
      <w:r>
        <w:rPr>
          <w:sz w:val="24"/>
        </w:rPr>
        <w:t>Конкурентоспроможність</w:t>
      </w:r>
      <w:r>
        <w:rPr>
          <w:spacing w:val="33"/>
          <w:sz w:val="24"/>
        </w:rPr>
        <w:t xml:space="preserve"> </w:t>
      </w:r>
      <w:r>
        <w:rPr>
          <w:sz w:val="24"/>
        </w:rPr>
        <w:t>і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3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33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r>
        <w:rPr>
          <w:sz w:val="24"/>
        </w:rPr>
        <w:t>П.</w:t>
      </w:r>
      <w:r>
        <w:rPr>
          <w:spacing w:val="31"/>
          <w:sz w:val="24"/>
        </w:rPr>
        <w:t xml:space="preserve"> </w:t>
      </w:r>
      <w:r>
        <w:rPr>
          <w:sz w:val="24"/>
        </w:rPr>
        <w:t>Мазурок</w:t>
      </w:r>
      <w:r>
        <w:rPr>
          <w:spacing w:val="33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Підприємництво,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господарство і право.</w:t>
      </w:r>
      <w:r>
        <w:rPr>
          <w:spacing w:val="1"/>
          <w:sz w:val="24"/>
        </w:rPr>
        <w:t xml:space="preserve"> </w:t>
      </w:r>
      <w:r>
        <w:rPr>
          <w:sz w:val="24"/>
        </w:rPr>
        <w:t>– 2002.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 – С.</w:t>
      </w:r>
      <w:r>
        <w:rPr>
          <w:spacing w:val="-1"/>
          <w:sz w:val="24"/>
        </w:rPr>
        <w:t xml:space="preserve"> </w:t>
      </w:r>
      <w:r>
        <w:rPr>
          <w:sz w:val="24"/>
        </w:rPr>
        <w:t>111-</w:t>
      </w:r>
      <w:r>
        <w:rPr>
          <w:spacing w:val="-1"/>
          <w:sz w:val="24"/>
        </w:rPr>
        <w:t xml:space="preserve"> </w:t>
      </w:r>
      <w:r>
        <w:rPr>
          <w:sz w:val="24"/>
        </w:rPr>
        <w:t>113.</w:t>
      </w:r>
    </w:p>
    <w:p w:rsidR="005F7D51" w:rsidRDefault="007E5565">
      <w:pPr>
        <w:pStyle w:val="a4"/>
        <w:numPr>
          <w:ilvl w:val="0"/>
          <w:numId w:val="2"/>
        </w:numPr>
        <w:tabs>
          <w:tab w:val="left" w:pos="800"/>
        </w:tabs>
        <w:spacing w:before="1"/>
        <w:ind w:right="103"/>
        <w:rPr>
          <w:sz w:val="24"/>
        </w:rPr>
      </w:pPr>
      <w:r>
        <w:rPr>
          <w:sz w:val="24"/>
        </w:rPr>
        <w:t>Музыкант</w:t>
      </w:r>
      <w:r>
        <w:rPr>
          <w:spacing w:val="36"/>
          <w:sz w:val="24"/>
        </w:rPr>
        <w:t xml:space="preserve"> </w:t>
      </w:r>
      <w:r>
        <w:rPr>
          <w:sz w:val="24"/>
        </w:rPr>
        <w:t>В.Л.</w:t>
      </w:r>
      <w:r>
        <w:rPr>
          <w:spacing w:val="36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PR-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бизнесе,</w:t>
      </w:r>
      <w:r>
        <w:rPr>
          <w:spacing w:val="36"/>
          <w:sz w:val="24"/>
        </w:rPr>
        <w:t xml:space="preserve"> </w:t>
      </w:r>
      <w:r>
        <w:rPr>
          <w:sz w:val="24"/>
        </w:rPr>
        <w:t>коммерции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41"/>
          <w:sz w:val="24"/>
        </w:rPr>
        <w:t xml:space="preserve"> </w:t>
      </w:r>
      <w:r>
        <w:rPr>
          <w:sz w:val="24"/>
        </w:rPr>
        <w:t>М.:</w:t>
      </w:r>
      <w:r>
        <w:rPr>
          <w:spacing w:val="34"/>
          <w:sz w:val="24"/>
        </w:rPr>
        <w:t xml:space="preserve"> </w:t>
      </w:r>
      <w:r>
        <w:rPr>
          <w:sz w:val="24"/>
        </w:rPr>
        <w:t>Армада-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686 с.</w:t>
      </w:r>
    </w:p>
    <w:p w:rsidR="005F7D51" w:rsidRDefault="005F7D51">
      <w:pPr>
        <w:rPr>
          <w:sz w:val="24"/>
        </w:rPr>
        <w:sectPr w:rsidR="005F7D51">
          <w:headerReference w:type="default" r:id="rId12"/>
          <w:pgSz w:w="11910" w:h="16840"/>
          <w:pgMar w:top="1580" w:right="460" w:bottom="280" w:left="900" w:header="719" w:footer="0" w:gutter="0"/>
          <w:cols w:space="720"/>
        </w:sectPr>
      </w:pPr>
    </w:p>
    <w:p w:rsidR="005F7D51" w:rsidRDefault="005F7D51">
      <w:pPr>
        <w:pStyle w:val="a3"/>
        <w:spacing w:before="8"/>
        <w:rPr>
          <w:sz w:val="13"/>
        </w:rPr>
      </w:pPr>
    </w:p>
    <w:p w:rsidR="005F7D51" w:rsidRDefault="005F7D51">
      <w:pPr>
        <w:pStyle w:val="a3"/>
        <w:spacing w:line="20" w:lineRule="exact"/>
        <w:ind w:left="830"/>
        <w:rPr>
          <w:sz w:val="2"/>
        </w:rPr>
      </w:pPr>
      <w:r w:rsidRPr="005F7D51">
        <w:rPr>
          <w:sz w:val="2"/>
        </w:rPr>
      </w:r>
      <w:r>
        <w:rPr>
          <w:sz w:val="2"/>
        </w:rPr>
        <w:pict>
          <v:group id="_x0000_s1029" style="width:450pt;height:.5pt;mso-position-horizontal-relative:char;mso-position-vertical-relative:line" coordsize="9000,10">
            <v:line id="_x0000_s1030" style="position:absolute" from="0,5" to="9000,5" strokeweight=".48pt"/>
            <w10:wrap type="none"/>
            <w10:anchorlock/>
          </v:group>
        </w:pict>
      </w:r>
    </w:p>
    <w:p w:rsidR="005F7D51" w:rsidRDefault="005F7D51">
      <w:pPr>
        <w:pStyle w:val="a3"/>
        <w:spacing w:before="8"/>
        <w:rPr>
          <w:sz w:val="14"/>
        </w:rPr>
      </w:pPr>
    </w:p>
    <w:p w:rsidR="005F7D51" w:rsidRDefault="007E5565">
      <w:pPr>
        <w:pStyle w:val="Heading1"/>
        <w:spacing w:before="100"/>
        <w:ind w:left="1305" w:right="1180"/>
        <w:jc w:val="center"/>
      </w:pPr>
      <w:r>
        <w:t>РЕГУЛЯЦІЇ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КУРСУ</w:t>
      </w:r>
      <w:r>
        <w:rPr>
          <w:vertAlign w:val="superscript"/>
        </w:rPr>
        <w:t>2</w:t>
      </w:r>
    </w:p>
    <w:p w:rsidR="005F7D51" w:rsidRDefault="005F7D51">
      <w:pPr>
        <w:pStyle w:val="a3"/>
        <w:rPr>
          <w:b/>
          <w:sz w:val="32"/>
        </w:rPr>
      </w:pPr>
    </w:p>
    <w:p w:rsidR="005F7D51" w:rsidRDefault="007E5565">
      <w:pPr>
        <w:pStyle w:val="Heading2"/>
        <w:spacing w:before="187" w:line="272" w:lineRule="exact"/>
      </w:pPr>
      <w:r>
        <w:t>Відвідування</w:t>
      </w:r>
      <w:r>
        <w:rPr>
          <w:spacing w:val="-1"/>
        </w:rPr>
        <w:t xml:space="preserve"> </w:t>
      </w:r>
      <w:r>
        <w:t>занять.</w:t>
      </w:r>
      <w:r>
        <w:rPr>
          <w:spacing w:val="-5"/>
        </w:rPr>
        <w:t xml:space="preserve"> </w:t>
      </w:r>
      <w:r>
        <w:t>Регуляція</w:t>
      </w:r>
      <w:r>
        <w:rPr>
          <w:spacing w:val="-1"/>
        </w:rPr>
        <w:t xml:space="preserve"> </w:t>
      </w:r>
      <w:r>
        <w:t>пропусків.</w:t>
      </w:r>
    </w:p>
    <w:p w:rsidR="005F7D51" w:rsidRDefault="007E5565">
      <w:pPr>
        <w:pStyle w:val="a3"/>
        <w:ind w:left="232" w:right="106"/>
        <w:jc w:val="both"/>
      </w:pPr>
      <w:r>
        <w:t>Інтерактивний характер курсу передбачає обов’язкове відвідування практичних занять. Студенти,</w:t>
      </w:r>
      <w:r>
        <w:rPr>
          <w:spacing w:val="1"/>
        </w:rPr>
        <w:t xml:space="preserve"> </w:t>
      </w:r>
      <w:r>
        <w:t>які за певних обставин не можуть відвідувати практичні заняття регулярно, мусять впродовж</w:t>
      </w:r>
      <w:r>
        <w:rPr>
          <w:spacing w:val="1"/>
        </w:rPr>
        <w:t xml:space="preserve"> </w:t>
      </w:r>
      <w:r>
        <w:t>тижня узгодити із викладачем графік індивідуального</w:t>
      </w:r>
      <w:r>
        <w:t xml:space="preserve"> відпрацювання пропущених занять. Окремі</w:t>
      </w:r>
      <w:r>
        <w:rPr>
          <w:spacing w:val="1"/>
        </w:rPr>
        <w:t xml:space="preserve"> </w:t>
      </w:r>
      <w:r>
        <w:t>пропущенні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відпрацьовані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найближчій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впродовж</w:t>
      </w:r>
      <w:r>
        <w:rPr>
          <w:spacing w:val="60"/>
        </w:rPr>
        <w:t xml:space="preserve"> </w:t>
      </w:r>
      <w:r>
        <w:t>тижня</w:t>
      </w:r>
      <w:r>
        <w:rPr>
          <w:spacing w:val="-57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пропуску.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усно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співбесіди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питаннями,</w:t>
      </w:r>
      <w:r>
        <w:rPr>
          <w:spacing w:val="1"/>
        </w:rPr>
        <w:t xml:space="preserve"> </w:t>
      </w:r>
      <w:r>
        <w:t>визначеними планом заняття. В окремих ви</w:t>
      </w:r>
      <w:r>
        <w:t>падках дозволяється письмове відпрацювання шляхом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індивідуального письмового завдання.</w:t>
      </w:r>
    </w:p>
    <w:p w:rsidR="005F7D51" w:rsidRDefault="007E5565">
      <w:pPr>
        <w:pStyle w:val="a3"/>
        <w:ind w:left="232" w:right="112"/>
        <w:jc w:val="both"/>
      </w:pP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невідпрацьованих</w:t>
      </w:r>
      <w:r>
        <w:rPr>
          <w:spacing w:val="1"/>
        </w:rPr>
        <w:t xml:space="preserve"> </w:t>
      </w:r>
      <w:r>
        <w:t>пропущених</w:t>
      </w:r>
      <w:r>
        <w:rPr>
          <w:spacing w:val="1"/>
        </w:rPr>
        <w:t xml:space="preserve"> </w:t>
      </w:r>
      <w:r>
        <w:t>занять, до</w:t>
      </w:r>
      <w:r>
        <w:rPr>
          <w:spacing w:val="-3"/>
        </w:rPr>
        <w:t xml:space="preserve"> </w:t>
      </w:r>
      <w:r>
        <w:t>відпрацювання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допускаються.</w:t>
      </w:r>
    </w:p>
    <w:p w:rsidR="005F7D51" w:rsidRDefault="005F7D51">
      <w:pPr>
        <w:pStyle w:val="a3"/>
        <w:spacing w:before="2"/>
      </w:pPr>
    </w:p>
    <w:p w:rsidR="005F7D51" w:rsidRDefault="007E5565">
      <w:pPr>
        <w:pStyle w:val="Heading2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5"/>
        </w:rPr>
        <w:t xml:space="preserve"> </w:t>
      </w:r>
      <w:r>
        <w:t>доброчесності</w:t>
      </w:r>
    </w:p>
    <w:p w:rsidR="005F7D51" w:rsidRDefault="007E5565">
      <w:pPr>
        <w:pStyle w:val="a3"/>
        <w:ind w:left="232" w:right="104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завдання з використанням часткових або повнотекстових запозичень з інших робіт без зазначення</w:t>
      </w:r>
      <w:r>
        <w:rPr>
          <w:spacing w:val="1"/>
        </w:rPr>
        <w:t xml:space="preserve"> </w:t>
      </w:r>
      <w:r>
        <w:t xml:space="preserve">авторства – це </w:t>
      </w:r>
      <w:r>
        <w:rPr>
          <w:i/>
        </w:rPr>
        <w:t>плагіат</w:t>
      </w:r>
      <w:r>
        <w:t>. Використання будь-якої і</w:t>
      </w:r>
      <w:r>
        <w:t>нформації (текст, фото, ілюстрації тощо) 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правильно процитовані з</w:t>
      </w:r>
      <w:r>
        <w:rPr>
          <w:spacing w:val="1"/>
        </w:rPr>
        <w:t xml:space="preserve"> </w:t>
      </w:r>
      <w:r>
        <w:t>посиланням на автора! Якщо ви не</w:t>
      </w:r>
      <w:r>
        <w:rPr>
          <w:spacing w:val="1"/>
        </w:rPr>
        <w:t xml:space="preserve"> </w:t>
      </w:r>
      <w:r>
        <w:t>впевнені, що таке плагіат,</w:t>
      </w:r>
      <w:r>
        <w:rPr>
          <w:spacing w:val="1"/>
        </w:rPr>
        <w:t xml:space="preserve"> </w:t>
      </w:r>
      <w:r>
        <w:t>фабрикація, фальсифікація, порадьтеся з викладачем. До студентів, у роботах яких буде виявлено</w:t>
      </w:r>
      <w:r>
        <w:rPr>
          <w:spacing w:val="1"/>
        </w:rPr>
        <w:t xml:space="preserve"> </w:t>
      </w:r>
      <w:r>
        <w:t>списування,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</w:t>
      </w:r>
      <w:r>
        <w:t>ші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дисциплінарні заходи (див. посилання на Кодекс академічної доброчесності ЗНУ в додатку до</w:t>
      </w:r>
      <w:r>
        <w:rPr>
          <w:spacing w:val="1"/>
        </w:rPr>
        <w:t xml:space="preserve"> </w:t>
      </w:r>
      <w:r>
        <w:t>силабусу).</w:t>
      </w:r>
    </w:p>
    <w:p w:rsidR="005F7D51" w:rsidRDefault="005F7D51">
      <w:pPr>
        <w:pStyle w:val="a3"/>
        <w:spacing w:before="2"/>
      </w:pPr>
    </w:p>
    <w:p w:rsidR="005F7D51" w:rsidRDefault="007E5565">
      <w:pPr>
        <w:pStyle w:val="Heading2"/>
      </w:pPr>
      <w:r>
        <w:t>Використання</w:t>
      </w:r>
      <w:r>
        <w:rPr>
          <w:spacing w:val="-4"/>
        </w:rPr>
        <w:t xml:space="preserve"> </w:t>
      </w:r>
      <w:r>
        <w:t>комп’ютерів/телефонів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занятті</w:t>
      </w:r>
    </w:p>
    <w:p w:rsidR="005F7D51" w:rsidRDefault="007E5565">
      <w:pPr>
        <w:pStyle w:val="a3"/>
        <w:ind w:left="232" w:right="101"/>
        <w:jc w:val="both"/>
      </w:pPr>
      <w:r>
        <w:t>Будь ласка, вимкніть на беззвучний режим свої мобільні телефони та не користуйтеся ними під час</w:t>
      </w:r>
      <w:r>
        <w:rPr>
          <w:spacing w:val="-57"/>
        </w:rPr>
        <w:t xml:space="preserve"> </w:t>
      </w:r>
      <w:r>
        <w:t>занять. Мобільні телефони відволікають викладача та ваших колег. Під час занять заборонено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музики,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е</w:t>
      </w:r>
      <w:r>
        <w:t>лектронної</w:t>
      </w:r>
      <w:r>
        <w:rPr>
          <w:spacing w:val="1"/>
        </w:rPr>
        <w:t xml:space="preserve"> </w:t>
      </w:r>
      <w:r>
        <w:t>пошти,</w:t>
      </w:r>
      <w:r>
        <w:rPr>
          <w:spacing w:val="1"/>
        </w:rPr>
        <w:t xml:space="preserve"> </w:t>
      </w:r>
      <w:r>
        <w:t>соціальних мереж тощо. Електронні пристрої можна використовувати лише за умови виробничої</w:t>
      </w:r>
      <w:r>
        <w:rPr>
          <w:spacing w:val="1"/>
        </w:rPr>
        <w:t xml:space="preserve"> </w:t>
      </w:r>
      <w:r>
        <w:t>необхідності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(за погодженням</w:t>
      </w:r>
      <w:r>
        <w:rPr>
          <w:spacing w:val="-1"/>
        </w:rPr>
        <w:t xml:space="preserve"> </w:t>
      </w:r>
      <w:r>
        <w:t>з викладачем).</w:t>
      </w:r>
    </w:p>
    <w:p w:rsidR="005F7D51" w:rsidRDefault="005F7D51">
      <w:pPr>
        <w:pStyle w:val="a3"/>
        <w:spacing w:before="2"/>
      </w:pPr>
    </w:p>
    <w:p w:rsidR="005F7D51" w:rsidRDefault="007E5565">
      <w:pPr>
        <w:pStyle w:val="Heading2"/>
        <w:spacing w:before="0"/>
        <w:jc w:val="left"/>
      </w:pPr>
      <w:r>
        <w:t>Комунікація</w:t>
      </w:r>
    </w:p>
    <w:p w:rsidR="005F7D51" w:rsidRDefault="007E5565">
      <w:pPr>
        <w:pStyle w:val="a3"/>
        <w:ind w:left="232" w:right="99"/>
        <w:jc w:val="both"/>
      </w:pPr>
      <w:r>
        <w:t xml:space="preserve">Очікується, що студенти перевірятимуть свою електронну пошту і сторінку дисципліни в </w:t>
      </w:r>
      <w:r>
        <w:t>Moodle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реагуватимуть</w:t>
      </w:r>
      <w:r>
        <w:rPr>
          <w:spacing w:val="1"/>
        </w:rPr>
        <w:t xml:space="preserve"> </w:t>
      </w:r>
      <w:r>
        <w:t>своєчасно.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надсилатися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старосту,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пошту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розміщуватимуться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Moodle.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перевіряйте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вчасно.</w:t>
      </w:r>
      <w:r>
        <w:rPr>
          <w:spacing w:val="1"/>
        </w:rPr>
        <w:t xml:space="preserve"> </w:t>
      </w:r>
      <w:r>
        <w:rPr>
          <w:i/>
          <w:u w:val="single"/>
        </w:rPr>
        <w:t>Ел.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пошта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має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бути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підписана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справжнім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ім’ям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прізвищем</w:t>
      </w:r>
      <w:r>
        <w:t>.</w:t>
      </w:r>
      <w:r>
        <w:rPr>
          <w:spacing w:val="1"/>
        </w:rPr>
        <w:t xml:space="preserve"> </w:t>
      </w:r>
      <w:r>
        <w:t>Адреси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hyperlink r:id="rId13">
        <w:r>
          <w:t>user123@gmail.com</w:t>
        </w:r>
        <w:r>
          <w:rPr>
            <w:spacing w:val="-1"/>
          </w:rPr>
          <w:t xml:space="preserve"> </w:t>
        </w:r>
      </w:hyperlink>
      <w:r>
        <w:t>не</w:t>
      </w:r>
      <w:r>
        <w:rPr>
          <w:spacing w:val="1"/>
        </w:rPr>
        <w:t xml:space="preserve"> </w:t>
      </w:r>
      <w:r>
        <w:t>приймаються!</w:t>
      </w: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rPr>
          <w:sz w:val="20"/>
        </w:rPr>
      </w:pPr>
    </w:p>
    <w:p w:rsidR="005F7D51" w:rsidRDefault="005F7D51">
      <w:pPr>
        <w:pStyle w:val="a3"/>
        <w:spacing w:before="4"/>
        <w:rPr>
          <w:sz w:val="22"/>
        </w:rPr>
      </w:pPr>
      <w:r w:rsidRPr="005F7D51">
        <w:pict>
          <v:rect id="_x0000_s1028" style="position:absolute;margin-left:56.65pt;margin-top:14.85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F7D51" w:rsidRDefault="007E5565">
      <w:pPr>
        <w:spacing w:before="74"/>
        <w:ind w:left="232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Тут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зазначається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все,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важливо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курсу: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наприклад,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умови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допуску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лабораторій,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реактивів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тощо.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Викладач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вирішує, що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треба знати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студенту для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успішного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проходження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курсу!</w:t>
      </w:r>
    </w:p>
    <w:p w:rsidR="005F7D51" w:rsidRDefault="005F7D51">
      <w:pPr>
        <w:rPr>
          <w:sz w:val="20"/>
        </w:rPr>
        <w:sectPr w:rsidR="005F7D51">
          <w:pgSz w:w="11910" w:h="16840"/>
          <w:pgMar w:top="1580" w:right="460" w:bottom="280" w:left="900" w:header="719" w:footer="0" w:gutter="0"/>
          <w:cols w:space="720"/>
        </w:sectPr>
      </w:pPr>
    </w:p>
    <w:p w:rsidR="005F7D51" w:rsidRDefault="005F7D51">
      <w:pPr>
        <w:pStyle w:val="a3"/>
        <w:spacing w:before="8"/>
        <w:rPr>
          <w:i/>
          <w:sz w:val="13"/>
        </w:rPr>
      </w:pPr>
    </w:p>
    <w:p w:rsidR="005F7D51" w:rsidRDefault="005F7D51">
      <w:pPr>
        <w:pStyle w:val="a3"/>
        <w:spacing w:line="20" w:lineRule="exact"/>
        <w:ind w:left="830"/>
        <w:rPr>
          <w:sz w:val="2"/>
        </w:rPr>
      </w:pPr>
      <w:r w:rsidRPr="005F7D51"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wrap type="none"/>
            <w10:anchorlock/>
          </v:group>
        </w:pict>
      </w:r>
    </w:p>
    <w:p w:rsidR="005F7D51" w:rsidRDefault="007E5565">
      <w:pPr>
        <w:ind w:left="1309" w:right="1180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ДОДАТОК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ДО</w:t>
      </w:r>
      <w:r>
        <w:rPr>
          <w:rFonts w:ascii="Cambria" w:hAnsi="Cambria"/>
          <w:b/>
          <w:i/>
          <w:spacing w:val="-5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СИЛАБУСУ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ЗНУ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–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202</w:t>
      </w:r>
      <w:r w:rsidR="000D2D12" w:rsidRPr="000D2D12">
        <w:rPr>
          <w:rFonts w:ascii="Cambria" w:hAnsi="Cambria"/>
          <w:b/>
          <w:i/>
          <w:sz w:val="28"/>
          <w:lang w:val="ru-RU"/>
        </w:rPr>
        <w:t>2</w:t>
      </w:r>
      <w:r>
        <w:rPr>
          <w:rFonts w:ascii="Cambria" w:hAnsi="Cambria"/>
          <w:b/>
          <w:i/>
          <w:sz w:val="28"/>
        </w:rPr>
        <w:t>-202</w:t>
      </w:r>
      <w:r w:rsidR="000D2D12" w:rsidRPr="000D2D12">
        <w:rPr>
          <w:rFonts w:ascii="Cambria" w:hAnsi="Cambria"/>
          <w:b/>
          <w:i/>
          <w:sz w:val="28"/>
          <w:lang w:val="ru-RU"/>
        </w:rPr>
        <w:t>3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рр.</w:t>
      </w:r>
    </w:p>
    <w:p w:rsidR="005F7D51" w:rsidRDefault="007E5565">
      <w:pPr>
        <w:spacing w:before="279"/>
        <w:ind w:left="232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ПРОЦЕСУ 2020-2021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р.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(посилання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на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сторінку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сайту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ЗНУ)</w:t>
      </w:r>
    </w:p>
    <w:p w:rsidR="005F7D51" w:rsidRDefault="007E5565">
      <w:pPr>
        <w:spacing w:before="163"/>
        <w:ind w:left="232" w:right="105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академічної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доброчесності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ЗНУ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pacing w:val="1"/>
          <w:sz w:val="20"/>
        </w:rPr>
        <w:t xml:space="preserve"> </w:t>
      </w:r>
      <w:hyperlink r:id="rId14">
        <w:r>
          <w:rPr>
            <w:rFonts w:ascii="Cambria" w:hAnsi="Cambria"/>
            <w:sz w:val="20"/>
            <w:u w:val="single"/>
          </w:rPr>
          <w:t>https://tinyurl.com/ya6yk4ad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Декларація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академічної</w:t>
      </w:r>
      <w:r>
        <w:rPr>
          <w:rFonts w:ascii="Cambria" w:hAnsi="Cambria"/>
          <w:i/>
          <w:spacing w:val="45"/>
          <w:sz w:val="20"/>
        </w:rPr>
        <w:t xml:space="preserve"> </w:t>
      </w:r>
      <w:r>
        <w:rPr>
          <w:rFonts w:ascii="Cambria" w:hAnsi="Cambria"/>
          <w:i/>
          <w:sz w:val="20"/>
        </w:rPr>
        <w:t>доброчесності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здобувача </w:t>
      </w:r>
      <w:r>
        <w:rPr>
          <w:rFonts w:ascii="Cambria" w:hAnsi="Cambria"/>
          <w:i/>
          <w:sz w:val="20"/>
        </w:rPr>
        <w:t xml:space="preserve">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здобувачем, 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засвідчується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особистим підписом):</w:t>
      </w:r>
      <w:r>
        <w:rPr>
          <w:rFonts w:ascii="Cambria" w:hAnsi="Cambria"/>
          <w:spacing w:val="3"/>
          <w:sz w:val="20"/>
        </w:rPr>
        <w:t xml:space="preserve"> </w:t>
      </w:r>
      <w:hyperlink r:id="rId15">
        <w:r>
          <w:rPr>
            <w:rFonts w:ascii="Cambria" w:hAnsi="Cambria"/>
            <w:sz w:val="20"/>
            <w:u w:val="single"/>
          </w:rPr>
          <w:t>https://tinyurl.com/y6wzzlu3</w:t>
        </w:r>
        <w:r>
          <w:rPr>
            <w:rFonts w:ascii="Cambria" w:hAnsi="Cambria"/>
            <w:sz w:val="20"/>
          </w:rPr>
          <w:t>.</w:t>
        </w:r>
      </w:hyperlink>
    </w:p>
    <w:p w:rsidR="005F7D51" w:rsidRDefault="007E5565">
      <w:pPr>
        <w:spacing w:before="165"/>
        <w:ind w:left="232" w:right="11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>НАВЧАЛЬНИЙ ПРОЦЕС ТА ЗАБЕЗПЕЧЕННЯ ЯК</w:t>
      </w:r>
      <w:r>
        <w:rPr>
          <w:rFonts w:ascii="Cambria" w:hAnsi="Cambria"/>
          <w:b/>
          <w:i/>
          <w:sz w:val="20"/>
        </w:rPr>
        <w:t xml:space="preserve">ОСТІ ОСВІТИ. </w:t>
      </w:r>
      <w:r>
        <w:rPr>
          <w:rFonts w:ascii="Cambria" w:hAnsi="Cambria"/>
          <w:sz w:val="20"/>
        </w:rPr>
        <w:t>Перевірка набутих студентами знань, навичок 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вмінь (атестації, заліки, іспити та інші форми контролю) є невід’ємною складовою системи забезпечення якості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проводиться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організацію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методику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проведення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поточного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підсумкового семестрового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 студентів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hyperlink r:id="rId16">
        <w:r>
          <w:rPr>
            <w:rFonts w:ascii="Cambria" w:hAnsi="Cambria"/>
            <w:sz w:val="20"/>
            <w:u w:val="single"/>
          </w:rPr>
          <w:t>https://tinyurl.com/y9tve4lk</w:t>
        </w:r>
        <w:r>
          <w:rPr>
            <w:rFonts w:ascii="Cambria" w:hAnsi="Cambria"/>
            <w:b/>
            <w:sz w:val="20"/>
          </w:rPr>
          <w:t>.</w:t>
        </w:r>
      </w:hyperlink>
    </w:p>
    <w:p w:rsidR="005F7D51" w:rsidRDefault="007E5565">
      <w:pPr>
        <w:spacing w:before="164"/>
        <w:ind w:left="232" w:right="104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навчальних дисциплін та повторного навчання у 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17">
        <w:r>
          <w:rPr>
            <w:rFonts w:ascii="Cambria" w:hAnsi="Cambria"/>
            <w:sz w:val="20"/>
            <w:u w:val="single"/>
          </w:rPr>
          <w:t>https://tinyurl.com/y9pkmmp5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Підстави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процедури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відрахування студентів, у тому числі за невиконання навчального плану, регламен</w:t>
      </w:r>
      <w:r>
        <w:rPr>
          <w:rFonts w:ascii="Cambria" w:hAnsi="Cambria"/>
          <w:sz w:val="20"/>
        </w:rPr>
        <w:t xml:space="preserve">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відрахування та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z w:val="20"/>
        </w:rPr>
        <w:t>поновлення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 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 xml:space="preserve">: </w:t>
      </w:r>
      <w:hyperlink r:id="rId18">
        <w:r>
          <w:rPr>
            <w:rFonts w:ascii="Cambria" w:hAnsi="Cambria"/>
            <w:sz w:val="20"/>
            <w:u w:val="single"/>
          </w:rPr>
          <w:t>https://tinyurl.com/ycds57la</w:t>
        </w:r>
        <w:r>
          <w:rPr>
            <w:rFonts w:ascii="Cambria" w:hAnsi="Cambria"/>
            <w:sz w:val="20"/>
          </w:rPr>
          <w:t>.</w:t>
        </w:r>
      </w:hyperlink>
    </w:p>
    <w:p w:rsidR="005F7D51" w:rsidRDefault="007E5565">
      <w:pPr>
        <w:spacing w:before="164"/>
        <w:ind w:left="232" w:right="10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свідоцтвами,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результатів навчання,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hyperlink r:id="rId19">
        <w:r>
          <w:rPr>
            <w:rFonts w:ascii="Cambria" w:hAnsi="Cambria"/>
            <w:sz w:val="20"/>
            <w:u w:val="single"/>
          </w:rPr>
          <w:t>https://tinyurl.com/y8gbt4xs</w:t>
        </w:r>
        <w:r>
          <w:rPr>
            <w:rFonts w:ascii="Cambria" w:hAnsi="Cambria"/>
            <w:sz w:val="20"/>
          </w:rPr>
          <w:t>.</w:t>
        </w:r>
      </w:hyperlink>
    </w:p>
    <w:p w:rsidR="005F7D51" w:rsidRDefault="007E5565">
      <w:pPr>
        <w:spacing w:before="165"/>
        <w:ind w:left="232" w:right="103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ВИРІШЕННЯ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стосунками та іншими ситуаціями, що можуть виникнути під ча</w:t>
      </w:r>
      <w:r>
        <w:rPr>
          <w:rFonts w:ascii="Cambria" w:hAnsi="Cambria"/>
          <w:sz w:val="20"/>
        </w:rPr>
        <w:t xml:space="preserve">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 і процедури вирішення конфліктних ситуацій у ЗНУ</w:t>
      </w:r>
      <w:r>
        <w:rPr>
          <w:rFonts w:ascii="Cambria" w:hAnsi="Cambria"/>
          <w:sz w:val="20"/>
        </w:rPr>
        <w:t xml:space="preserve">: </w:t>
      </w:r>
      <w:hyperlink r:id="rId20">
        <w:r>
          <w:rPr>
            <w:rFonts w:ascii="Cambria" w:hAnsi="Cambria"/>
            <w:sz w:val="20"/>
            <w:u w:val="single"/>
          </w:rPr>
          <w:t>https://tinyurl.com/ycyfws9v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z w:val="20"/>
        </w:rPr>
        <w:t xml:space="preserve"> Конфліктні ситуації,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що виникають у сфері стипендіального забезпечення здобувач</w:t>
      </w:r>
      <w:r>
        <w:rPr>
          <w:rFonts w:ascii="Cambria" w:hAnsi="Cambria"/>
          <w:sz w:val="20"/>
        </w:rPr>
        <w:t>ів вищої освіти, вирішуються стипендіальними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виплати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академічних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21">
        <w:r>
          <w:rPr>
            <w:rFonts w:ascii="Cambria" w:hAnsi="Cambria"/>
            <w:sz w:val="20"/>
            <w:u w:val="single"/>
          </w:rPr>
          <w:t>https://tinyurl.com/yd6bq6p9</w:t>
        </w:r>
        <w:r>
          <w:rPr>
            <w:rFonts w:ascii="Cambria" w:hAnsi="Cambria"/>
            <w:sz w:val="20"/>
          </w:rPr>
          <w:t>;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 та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соціальних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 у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22">
        <w:r>
          <w:rPr>
            <w:rFonts w:ascii="Cambria" w:hAnsi="Cambria"/>
            <w:sz w:val="20"/>
            <w:u w:val="single"/>
          </w:rPr>
          <w:t>https://tinyurl.com/y9r5dpwh</w:t>
        </w:r>
        <w:r>
          <w:rPr>
            <w:rFonts w:ascii="Cambria" w:hAnsi="Cambria"/>
            <w:sz w:val="20"/>
          </w:rPr>
          <w:t>.</w:t>
        </w:r>
      </w:hyperlink>
    </w:p>
    <w:p w:rsidR="005F7D51" w:rsidRDefault="007E5565">
      <w:pPr>
        <w:spacing w:before="165"/>
        <w:ind w:left="23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психолога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(061)228-15-84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21).</w:t>
      </w:r>
    </w:p>
    <w:p w:rsidR="005F7D51" w:rsidRDefault="007E5565">
      <w:pPr>
        <w:spacing w:before="164"/>
        <w:ind w:left="232" w:right="10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ЗАПОБІГАННЯ КОРУПЦІЇ. </w:t>
      </w:r>
      <w:r>
        <w:rPr>
          <w:rFonts w:ascii="Cambria" w:hAnsi="Cambria"/>
          <w:sz w:val="20"/>
        </w:rPr>
        <w:t>Уповноважена особа з питань запобігання та виявлення корупції (Воронков В. В., 1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корп.,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29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каб.,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тел.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+38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289-14-18).</w:t>
      </w:r>
    </w:p>
    <w:p w:rsidR="005F7D51" w:rsidRDefault="007E5565">
      <w:pPr>
        <w:spacing w:before="164"/>
        <w:ind w:left="232" w:right="10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 для здійснення входу у разі потреби надається черговими охоронцями навчальних корпусів. Якщо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потрібна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спеціалізована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будь-ласка,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зателефонуйте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228-75-11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(начальник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охорони).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 супроводу (надання допомоги) осіб з інвалідністю та інших маломобільних груп населення у ЗНУ:</w:t>
      </w:r>
      <w:r>
        <w:rPr>
          <w:rFonts w:ascii="Cambria" w:hAnsi="Cambria"/>
          <w:spacing w:val="1"/>
          <w:sz w:val="20"/>
        </w:rPr>
        <w:t xml:space="preserve"> </w:t>
      </w:r>
      <w:hyperlink r:id="rId23">
        <w:r>
          <w:rPr>
            <w:rFonts w:ascii="Cambria" w:hAnsi="Cambria"/>
            <w:sz w:val="20"/>
            <w:u w:val="single"/>
          </w:rPr>
          <w:t>https://tinyurl.com/ydhcsagx</w:t>
        </w:r>
        <w:r>
          <w:rPr>
            <w:rFonts w:ascii="Cambria" w:hAnsi="Cambria"/>
            <w:sz w:val="20"/>
          </w:rPr>
          <w:t>.</w:t>
        </w:r>
      </w:hyperlink>
    </w:p>
    <w:p w:rsidR="005F7D51" w:rsidRDefault="007E5565">
      <w:pPr>
        <w:spacing w:before="164"/>
        <w:ind w:left="232" w:right="10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ДЛЯ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Наукова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бібліотека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24">
        <w:r>
          <w:rPr>
            <w:rFonts w:ascii="Cambria" w:hAnsi="Cambria"/>
            <w:sz w:val="20"/>
            <w:u w:val="single"/>
          </w:rPr>
          <w:t>http://library.znu.edu.ua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Графік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</w:t>
      </w:r>
      <w:r>
        <w:rPr>
          <w:rFonts w:ascii="Cambria" w:hAnsi="Cambria"/>
          <w:spacing w:val="45"/>
          <w:sz w:val="20"/>
        </w:rPr>
        <w:t xml:space="preserve"> </w:t>
      </w:r>
      <w:r>
        <w:rPr>
          <w:rFonts w:ascii="Cambria" w:hAnsi="Cambria"/>
          <w:sz w:val="20"/>
        </w:rPr>
        <w:t>абонементів: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понеділок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– п`ятниця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15.00.</w:t>
      </w:r>
    </w:p>
    <w:p w:rsidR="005F7D51" w:rsidRDefault="007E5565">
      <w:pPr>
        <w:spacing w:before="164"/>
        <w:ind w:left="232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9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https://moodle.znu.edu.ua</w:t>
      </w:r>
    </w:p>
    <w:p w:rsidR="005F7D51" w:rsidRDefault="007E5565">
      <w:pPr>
        <w:spacing w:before="1"/>
        <w:ind w:left="23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направте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темою «Забув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адресами:</w:t>
      </w:r>
    </w:p>
    <w:p w:rsidR="005F7D51" w:rsidRDefault="007E5565">
      <w:pPr>
        <w:pStyle w:val="a4"/>
        <w:numPr>
          <w:ilvl w:val="0"/>
          <w:numId w:val="1"/>
        </w:numPr>
        <w:tabs>
          <w:tab w:val="left" w:pos="420"/>
        </w:tabs>
        <w:spacing w:before="1" w:line="234" w:lineRule="exact"/>
        <w:ind w:left="41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2"/>
          <w:sz w:val="20"/>
        </w:rPr>
        <w:t xml:space="preserve"> </w:t>
      </w:r>
      <w:hyperlink r:id="rId25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3"/>
            <w:sz w:val="20"/>
          </w:rPr>
          <w:t xml:space="preserve"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Тетяна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Володимирівна</w:t>
      </w:r>
    </w:p>
    <w:p w:rsidR="005F7D51" w:rsidRDefault="007E5565">
      <w:pPr>
        <w:pStyle w:val="a4"/>
        <w:numPr>
          <w:ilvl w:val="0"/>
          <w:numId w:val="1"/>
        </w:numPr>
        <w:tabs>
          <w:tab w:val="left" w:pos="420"/>
        </w:tabs>
        <w:ind w:right="829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26">
        <w:r>
          <w:rPr>
            <w:rFonts w:ascii="Cambria" w:hAnsi="Cambria"/>
            <w:sz w:val="20"/>
          </w:rPr>
          <w:t xml:space="preserve"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листі вкажіть: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прізвище,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ім'я,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мовою;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шифр групи; електронну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адресу.</w:t>
      </w:r>
    </w:p>
    <w:p w:rsidR="005F7D51" w:rsidRDefault="007E5565">
      <w:pPr>
        <w:ind w:left="23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ви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вказували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адресу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профілі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Moodle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ЗНУ,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то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використовуйте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посилання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https://moodle.znu.edu.ua/mod/page/view.php?id=133015.</w:t>
      </w:r>
    </w:p>
    <w:p w:rsidR="005F7D51" w:rsidRDefault="007E5565">
      <w:pPr>
        <w:spacing w:before="163"/>
        <w:ind w:left="23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інтенсивного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вивчення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іноземних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7"/>
          <w:sz w:val="20"/>
        </w:rPr>
        <w:t xml:space="preserve"> </w:t>
      </w:r>
      <w:hyperlink r:id="rId27">
        <w:r>
          <w:rPr>
            <w:rFonts w:ascii="Cambria" w:hAnsi="Cambria"/>
            <w:sz w:val="20"/>
          </w:rPr>
          <w:t>http://sites.znu.edu.ua/child-advance/</w:t>
        </w:r>
      </w:hyperlink>
    </w:p>
    <w:p w:rsidR="005F7D51" w:rsidRDefault="007E5565">
      <w:pPr>
        <w:ind w:left="23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німецької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мови,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партнер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Гете-інституту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https://</w:t>
      </w:r>
      <w:hyperlink r:id="rId28">
        <w:r>
          <w:rPr>
            <w:rFonts w:ascii="Cambria" w:hAnsi="Cambria"/>
            <w:sz w:val="20"/>
          </w:rPr>
          <w:t>www.znu.edu.ua/ukr/edu/ocznu/nim</w:t>
        </w:r>
      </w:hyperlink>
    </w:p>
    <w:p w:rsidR="005F7D51" w:rsidRDefault="007E5565">
      <w:pPr>
        <w:spacing w:before="1"/>
        <w:ind w:left="23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Школа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Конфуція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(вивчення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китайської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мови)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7"/>
          <w:sz w:val="20"/>
        </w:rPr>
        <w:t xml:space="preserve"> </w:t>
      </w:r>
      <w:hyperlink r:id="rId29">
        <w:r>
          <w:rPr>
            <w:rFonts w:ascii="Cambria" w:hAnsi="Cambria"/>
            <w:sz w:val="20"/>
          </w:rPr>
          <w:t>http://sites.znu.edu.ua/confucius</w:t>
        </w:r>
      </w:hyperlink>
    </w:p>
    <w:sectPr w:rsidR="005F7D51" w:rsidSect="005F7D51">
      <w:pgSz w:w="11910" w:h="16840"/>
      <w:pgMar w:top="1580" w:right="460" w:bottom="280" w:left="90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65" w:rsidRDefault="007E5565" w:rsidP="005F7D51">
      <w:r>
        <w:separator/>
      </w:r>
    </w:p>
  </w:endnote>
  <w:endnote w:type="continuationSeparator" w:id="1">
    <w:p w:rsidR="007E5565" w:rsidRDefault="007E5565" w:rsidP="005F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65" w:rsidRDefault="007E5565" w:rsidP="005F7D51">
      <w:r>
        <w:separator/>
      </w:r>
    </w:p>
  </w:footnote>
  <w:footnote w:type="continuationSeparator" w:id="1">
    <w:p w:rsidR="007E5565" w:rsidRDefault="007E5565" w:rsidP="005F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51" w:rsidRDefault="007E556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093248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D51" w:rsidRPr="005F7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5pt;margin-top:34.95pt;width:244.75pt;height:14.95pt;z-index:-16222720;mso-position-horizontal-relative:page;mso-position-vertical-relative:page" filled="f" stroked="f">
          <v:textbox inset="0,0,0,0">
            <w:txbxContent>
              <w:p w:rsidR="005F7D51" w:rsidRDefault="007E5565">
                <w:pPr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</w:t>
                </w:r>
                <w:r>
                  <w:rPr>
                    <w:rFonts w:ascii="Cambria" w:hAnsi="Cambria"/>
                    <w:b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НАЦІОНАЛЬНИЙ</w:t>
                </w:r>
                <w:r>
                  <w:rPr>
                    <w:rFonts w:ascii="Cambria" w:hAnsi="Cambria"/>
                    <w:b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УНІВЕРСИТЕТ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51" w:rsidRDefault="007E556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094272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D51" w:rsidRPr="005F7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5pt;margin-top:34.95pt;width:244.75pt;height:40.75pt;z-index:-16221696;mso-position-horizontal-relative:page;mso-position-vertical-relative:page" filled="f" stroked="f">
          <v:textbox inset="0,0,0,0">
            <w:txbxContent>
              <w:p w:rsidR="005F7D51" w:rsidRDefault="007E5565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</w:t>
                </w:r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ЖУРНАЛІСТИКИ</w:t>
                </w:r>
              </w:p>
              <w:p w:rsidR="005F7D51" w:rsidRDefault="007E5565">
                <w:pPr>
                  <w:spacing w:before="1"/>
                  <w:ind w:left="18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Силабус</w:t>
                </w:r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CDA"/>
    <w:multiLevelType w:val="hybridMultilevel"/>
    <w:tmpl w:val="7A6627D2"/>
    <w:lvl w:ilvl="0" w:tplc="F5AC8E3C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3E25B96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2" w:tplc="1AAA7642">
      <w:numFmt w:val="bullet"/>
      <w:lvlText w:val="•"/>
      <w:lvlJc w:val="left"/>
      <w:pPr>
        <w:ind w:left="2877" w:hanging="360"/>
      </w:pPr>
      <w:rPr>
        <w:rFonts w:hint="default"/>
        <w:lang w:val="uk-UA" w:eastAsia="en-US" w:bidi="ar-SA"/>
      </w:rPr>
    </w:lvl>
    <w:lvl w:ilvl="3" w:tplc="2828EAF4">
      <w:numFmt w:val="bullet"/>
      <w:lvlText w:val="•"/>
      <w:lvlJc w:val="left"/>
      <w:pPr>
        <w:ind w:left="3835" w:hanging="360"/>
      </w:pPr>
      <w:rPr>
        <w:rFonts w:hint="default"/>
        <w:lang w:val="uk-UA" w:eastAsia="en-US" w:bidi="ar-SA"/>
      </w:rPr>
    </w:lvl>
    <w:lvl w:ilvl="4" w:tplc="35BA7BE0"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 w:tplc="9E14EA8C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C3AA0510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 w:tplc="A77CEE58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6218B584">
      <w:numFmt w:val="bullet"/>
      <w:lvlText w:val="•"/>
      <w:lvlJc w:val="left"/>
      <w:pPr>
        <w:ind w:left="8629" w:hanging="360"/>
      </w:pPr>
      <w:rPr>
        <w:rFonts w:hint="default"/>
        <w:lang w:val="uk-UA" w:eastAsia="en-US" w:bidi="ar-SA"/>
      </w:rPr>
    </w:lvl>
  </w:abstractNum>
  <w:abstractNum w:abstractNumId="1">
    <w:nsid w:val="16B133DE"/>
    <w:multiLevelType w:val="hybridMultilevel"/>
    <w:tmpl w:val="31D06290"/>
    <w:lvl w:ilvl="0" w:tplc="B8FE6534">
      <w:start w:val="1"/>
      <w:numFmt w:val="decimal"/>
      <w:lvlText w:val="%1."/>
      <w:lvlJc w:val="left"/>
      <w:pPr>
        <w:ind w:left="6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2E52D8">
      <w:numFmt w:val="bullet"/>
      <w:lvlText w:val="•"/>
      <w:lvlJc w:val="left"/>
      <w:pPr>
        <w:ind w:left="1648" w:hanging="428"/>
      </w:pPr>
      <w:rPr>
        <w:rFonts w:hint="default"/>
        <w:lang w:val="uk-UA" w:eastAsia="en-US" w:bidi="ar-SA"/>
      </w:rPr>
    </w:lvl>
    <w:lvl w:ilvl="2" w:tplc="A8B01954">
      <w:numFmt w:val="bullet"/>
      <w:lvlText w:val="•"/>
      <w:lvlJc w:val="left"/>
      <w:pPr>
        <w:ind w:left="2637" w:hanging="428"/>
      </w:pPr>
      <w:rPr>
        <w:rFonts w:hint="default"/>
        <w:lang w:val="uk-UA" w:eastAsia="en-US" w:bidi="ar-SA"/>
      </w:rPr>
    </w:lvl>
    <w:lvl w:ilvl="3" w:tplc="07FC9D04">
      <w:numFmt w:val="bullet"/>
      <w:lvlText w:val="•"/>
      <w:lvlJc w:val="left"/>
      <w:pPr>
        <w:ind w:left="3625" w:hanging="428"/>
      </w:pPr>
      <w:rPr>
        <w:rFonts w:hint="default"/>
        <w:lang w:val="uk-UA" w:eastAsia="en-US" w:bidi="ar-SA"/>
      </w:rPr>
    </w:lvl>
    <w:lvl w:ilvl="4" w:tplc="17F80C46">
      <w:numFmt w:val="bullet"/>
      <w:lvlText w:val="•"/>
      <w:lvlJc w:val="left"/>
      <w:pPr>
        <w:ind w:left="4614" w:hanging="428"/>
      </w:pPr>
      <w:rPr>
        <w:rFonts w:hint="default"/>
        <w:lang w:val="uk-UA" w:eastAsia="en-US" w:bidi="ar-SA"/>
      </w:rPr>
    </w:lvl>
    <w:lvl w:ilvl="5" w:tplc="49D4C6D8">
      <w:numFmt w:val="bullet"/>
      <w:lvlText w:val="•"/>
      <w:lvlJc w:val="left"/>
      <w:pPr>
        <w:ind w:left="5603" w:hanging="428"/>
      </w:pPr>
      <w:rPr>
        <w:rFonts w:hint="default"/>
        <w:lang w:val="uk-UA" w:eastAsia="en-US" w:bidi="ar-SA"/>
      </w:rPr>
    </w:lvl>
    <w:lvl w:ilvl="6" w:tplc="E3F85C62">
      <w:numFmt w:val="bullet"/>
      <w:lvlText w:val="•"/>
      <w:lvlJc w:val="left"/>
      <w:pPr>
        <w:ind w:left="6591" w:hanging="428"/>
      </w:pPr>
      <w:rPr>
        <w:rFonts w:hint="default"/>
        <w:lang w:val="uk-UA" w:eastAsia="en-US" w:bidi="ar-SA"/>
      </w:rPr>
    </w:lvl>
    <w:lvl w:ilvl="7" w:tplc="9F08A72A">
      <w:numFmt w:val="bullet"/>
      <w:lvlText w:val="•"/>
      <w:lvlJc w:val="left"/>
      <w:pPr>
        <w:ind w:left="7580" w:hanging="428"/>
      </w:pPr>
      <w:rPr>
        <w:rFonts w:hint="default"/>
        <w:lang w:val="uk-UA" w:eastAsia="en-US" w:bidi="ar-SA"/>
      </w:rPr>
    </w:lvl>
    <w:lvl w:ilvl="8" w:tplc="7486BD5A">
      <w:numFmt w:val="bullet"/>
      <w:lvlText w:val="•"/>
      <w:lvlJc w:val="left"/>
      <w:pPr>
        <w:ind w:left="8569" w:hanging="428"/>
      </w:pPr>
      <w:rPr>
        <w:rFonts w:hint="default"/>
        <w:lang w:val="uk-UA" w:eastAsia="en-US" w:bidi="ar-SA"/>
      </w:rPr>
    </w:lvl>
  </w:abstractNum>
  <w:abstractNum w:abstractNumId="2">
    <w:nsid w:val="39B46BAF"/>
    <w:multiLevelType w:val="hybridMultilevel"/>
    <w:tmpl w:val="AE240FF2"/>
    <w:lvl w:ilvl="0" w:tplc="14E283E6">
      <w:numFmt w:val="bullet"/>
      <w:lvlText w:val="·"/>
      <w:lvlJc w:val="left"/>
      <w:pPr>
        <w:ind w:left="23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 w:tplc="916E9076">
      <w:numFmt w:val="bullet"/>
      <w:lvlText w:val="•"/>
      <w:lvlJc w:val="left"/>
      <w:pPr>
        <w:ind w:left="1270" w:hanging="188"/>
      </w:pPr>
      <w:rPr>
        <w:rFonts w:hint="default"/>
        <w:lang w:val="uk-UA" w:eastAsia="en-US" w:bidi="ar-SA"/>
      </w:rPr>
    </w:lvl>
    <w:lvl w:ilvl="2" w:tplc="83421B32">
      <w:numFmt w:val="bullet"/>
      <w:lvlText w:val="•"/>
      <w:lvlJc w:val="left"/>
      <w:pPr>
        <w:ind w:left="2301" w:hanging="188"/>
      </w:pPr>
      <w:rPr>
        <w:rFonts w:hint="default"/>
        <w:lang w:val="uk-UA" w:eastAsia="en-US" w:bidi="ar-SA"/>
      </w:rPr>
    </w:lvl>
    <w:lvl w:ilvl="3" w:tplc="B540DE70">
      <w:numFmt w:val="bullet"/>
      <w:lvlText w:val="•"/>
      <w:lvlJc w:val="left"/>
      <w:pPr>
        <w:ind w:left="3331" w:hanging="188"/>
      </w:pPr>
      <w:rPr>
        <w:rFonts w:hint="default"/>
        <w:lang w:val="uk-UA" w:eastAsia="en-US" w:bidi="ar-SA"/>
      </w:rPr>
    </w:lvl>
    <w:lvl w:ilvl="4" w:tplc="06149C9E">
      <w:numFmt w:val="bullet"/>
      <w:lvlText w:val="•"/>
      <w:lvlJc w:val="left"/>
      <w:pPr>
        <w:ind w:left="4362" w:hanging="188"/>
      </w:pPr>
      <w:rPr>
        <w:rFonts w:hint="default"/>
        <w:lang w:val="uk-UA" w:eastAsia="en-US" w:bidi="ar-SA"/>
      </w:rPr>
    </w:lvl>
    <w:lvl w:ilvl="5" w:tplc="BFE431AC">
      <w:numFmt w:val="bullet"/>
      <w:lvlText w:val="•"/>
      <w:lvlJc w:val="left"/>
      <w:pPr>
        <w:ind w:left="5393" w:hanging="188"/>
      </w:pPr>
      <w:rPr>
        <w:rFonts w:hint="default"/>
        <w:lang w:val="uk-UA" w:eastAsia="en-US" w:bidi="ar-SA"/>
      </w:rPr>
    </w:lvl>
    <w:lvl w:ilvl="6" w:tplc="19AE6846">
      <w:numFmt w:val="bullet"/>
      <w:lvlText w:val="•"/>
      <w:lvlJc w:val="left"/>
      <w:pPr>
        <w:ind w:left="6423" w:hanging="188"/>
      </w:pPr>
      <w:rPr>
        <w:rFonts w:hint="default"/>
        <w:lang w:val="uk-UA" w:eastAsia="en-US" w:bidi="ar-SA"/>
      </w:rPr>
    </w:lvl>
    <w:lvl w:ilvl="7" w:tplc="C7129E9E">
      <w:numFmt w:val="bullet"/>
      <w:lvlText w:val="•"/>
      <w:lvlJc w:val="left"/>
      <w:pPr>
        <w:ind w:left="7454" w:hanging="188"/>
      </w:pPr>
      <w:rPr>
        <w:rFonts w:hint="default"/>
        <w:lang w:val="uk-UA" w:eastAsia="en-US" w:bidi="ar-SA"/>
      </w:rPr>
    </w:lvl>
    <w:lvl w:ilvl="8" w:tplc="8774F30A">
      <w:numFmt w:val="bullet"/>
      <w:lvlText w:val="•"/>
      <w:lvlJc w:val="left"/>
      <w:pPr>
        <w:ind w:left="8485" w:hanging="188"/>
      </w:pPr>
      <w:rPr>
        <w:rFonts w:hint="default"/>
        <w:lang w:val="uk-UA" w:eastAsia="en-US" w:bidi="ar-SA"/>
      </w:rPr>
    </w:lvl>
  </w:abstractNum>
  <w:abstractNum w:abstractNumId="3">
    <w:nsid w:val="3E9C2948"/>
    <w:multiLevelType w:val="hybridMultilevel"/>
    <w:tmpl w:val="D6B8E446"/>
    <w:lvl w:ilvl="0" w:tplc="16B0C61C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5E86B8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2" w:tplc="CB1EB1E0">
      <w:numFmt w:val="bullet"/>
      <w:lvlText w:val="•"/>
      <w:lvlJc w:val="left"/>
      <w:pPr>
        <w:ind w:left="2877" w:hanging="360"/>
      </w:pPr>
      <w:rPr>
        <w:rFonts w:hint="default"/>
        <w:lang w:val="uk-UA" w:eastAsia="en-US" w:bidi="ar-SA"/>
      </w:rPr>
    </w:lvl>
    <w:lvl w:ilvl="3" w:tplc="4BE4EB5C">
      <w:numFmt w:val="bullet"/>
      <w:lvlText w:val="•"/>
      <w:lvlJc w:val="left"/>
      <w:pPr>
        <w:ind w:left="3835" w:hanging="360"/>
      </w:pPr>
      <w:rPr>
        <w:rFonts w:hint="default"/>
        <w:lang w:val="uk-UA" w:eastAsia="en-US" w:bidi="ar-SA"/>
      </w:rPr>
    </w:lvl>
    <w:lvl w:ilvl="4" w:tplc="D5E69080"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 w:tplc="1CD2EBC4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3CC23A80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 w:tplc="CD3E6784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C73CD6AA">
      <w:numFmt w:val="bullet"/>
      <w:lvlText w:val="•"/>
      <w:lvlJc w:val="left"/>
      <w:pPr>
        <w:ind w:left="8629" w:hanging="360"/>
      </w:pPr>
      <w:rPr>
        <w:rFonts w:hint="default"/>
        <w:lang w:val="uk-UA" w:eastAsia="en-US" w:bidi="ar-SA"/>
      </w:rPr>
    </w:lvl>
  </w:abstractNum>
  <w:abstractNum w:abstractNumId="4">
    <w:nsid w:val="59100F3D"/>
    <w:multiLevelType w:val="hybridMultilevel"/>
    <w:tmpl w:val="70A60CE0"/>
    <w:lvl w:ilvl="0" w:tplc="4786682E">
      <w:start w:val="1"/>
      <w:numFmt w:val="decimal"/>
      <w:lvlText w:val="%1)"/>
      <w:lvlJc w:val="left"/>
      <w:pPr>
        <w:ind w:left="23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96DA8E">
      <w:start w:val="1"/>
      <w:numFmt w:val="decimal"/>
      <w:lvlText w:val="%2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F92830E">
      <w:numFmt w:val="bullet"/>
      <w:lvlText w:val="•"/>
      <w:lvlJc w:val="left"/>
      <w:pPr>
        <w:ind w:left="2025" w:hanging="360"/>
      </w:pPr>
      <w:rPr>
        <w:rFonts w:hint="default"/>
        <w:lang w:val="uk-UA" w:eastAsia="en-US" w:bidi="ar-SA"/>
      </w:rPr>
    </w:lvl>
    <w:lvl w:ilvl="3" w:tplc="13562B48">
      <w:numFmt w:val="bullet"/>
      <w:lvlText w:val="•"/>
      <w:lvlJc w:val="left"/>
      <w:pPr>
        <w:ind w:left="3090" w:hanging="360"/>
      </w:pPr>
      <w:rPr>
        <w:rFonts w:hint="default"/>
        <w:lang w:val="uk-UA" w:eastAsia="en-US" w:bidi="ar-SA"/>
      </w:rPr>
    </w:lvl>
    <w:lvl w:ilvl="4" w:tplc="D8689122">
      <w:numFmt w:val="bullet"/>
      <w:lvlText w:val="•"/>
      <w:lvlJc w:val="left"/>
      <w:pPr>
        <w:ind w:left="4155" w:hanging="360"/>
      </w:pPr>
      <w:rPr>
        <w:rFonts w:hint="default"/>
        <w:lang w:val="uk-UA" w:eastAsia="en-US" w:bidi="ar-SA"/>
      </w:rPr>
    </w:lvl>
    <w:lvl w:ilvl="5" w:tplc="290C09A8">
      <w:numFmt w:val="bullet"/>
      <w:lvlText w:val="•"/>
      <w:lvlJc w:val="left"/>
      <w:pPr>
        <w:ind w:left="5220" w:hanging="360"/>
      </w:pPr>
      <w:rPr>
        <w:rFonts w:hint="default"/>
        <w:lang w:val="uk-UA" w:eastAsia="en-US" w:bidi="ar-SA"/>
      </w:rPr>
    </w:lvl>
    <w:lvl w:ilvl="6" w:tplc="EFDAFCA2">
      <w:numFmt w:val="bullet"/>
      <w:lvlText w:val="•"/>
      <w:lvlJc w:val="left"/>
      <w:pPr>
        <w:ind w:left="6285" w:hanging="360"/>
      </w:pPr>
      <w:rPr>
        <w:rFonts w:hint="default"/>
        <w:lang w:val="uk-UA" w:eastAsia="en-US" w:bidi="ar-SA"/>
      </w:rPr>
    </w:lvl>
    <w:lvl w:ilvl="7" w:tplc="5D3A04AA">
      <w:numFmt w:val="bullet"/>
      <w:lvlText w:val="•"/>
      <w:lvlJc w:val="left"/>
      <w:pPr>
        <w:ind w:left="7350" w:hanging="360"/>
      </w:pPr>
      <w:rPr>
        <w:rFonts w:hint="default"/>
        <w:lang w:val="uk-UA" w:eastAsia="en-US" w:bidi="ar-SA"/>
      </w:rPr>
    </w:lvl>
    <w:lvl w:ilvl="8" w:tplc="68FA950A">
      <w:numFmt w:val="bullet"/>
      <w:lvlText w:val="•"/>
      <w:lvlJc w:val="left"/>
      <w:pPr>
        <w:ind w:left="8416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7D51"/>
    <w:rsid w:val="000D2D12"/>
    <w:rsid w:val="005F7D51"/>
    <w:rsid w:val="007C3085"/>
    <w:rsid w:val="007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D5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7D5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7D51"/>
    <w:pPr>
      <w:ind w:left="23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F7D51"/>
    <w:pPr>
      <w:spacing w:before="1" w:line="274" w:lineRule="exact"/>
      <w:ind w:left="232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F7D51"/>
    <w:pPr>
      <w:spacing w:before="3" w:line="274" w:lineRule="exact"/>
      <w:ind w:left="232"/>
      <w:jc w:val="both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5F7D51"/>
    <w:pPr>
      <w:ind w:left="953" w:hanging="361"/>
    </w:pPr>
  </w:style>
  <w:style w:type="paragraph" w:customStyle="1" w:styleId="TableParagraph">
    <w:name w:val="Table Paragraph"/>
    <w:basedOn w:val="a"/>
    <w:uiPriority w:val="1"/>
    <w:qFormat/>
    <w:rsid w:val="005F7D51"/>
    <w:pPr>
      <w:ind w:left="109"/>
    </w:pPr>
  </w:style>
  <w:style w:type="character" w:styleId="a5">
    <w:name w:val="Hyperlink"/>
    <w:basedOn w:val="a0"/>
    <w:uiPriority w:val="99"/>
    <w:unhideWhenUsed/>
    <w:rsid w:val="000D2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5492" TargetMode="External"/><Relationship Id="rId13" Type="http://schemas.openxmlformats.org/officeDocument/2006/relationships/hyperlink" Target="mailto:user123@gmail.com" TargetMode="External"/><Relationship Id="rId18" Type="http://schemas.openxmlformats.org/officeDocument/2006/relationships/hyperlink" Target="https://tinyurl.com/ycds57la" TargetMode="External"/><Relationship Id="rId26" Type="http://schemas.openxmlformats.org/officeDocument/2006/relationships/hyperlink" Target="mailto:alexvask5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d6bq6p9" TargetMode="External"/><Relationship Id="rId7" Type="http://schemas.openxmlformats.org/officeDocument/2006/relationships/hyperlink" Target="mailto:kuliksocilogy@gmail.com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tinyurl.com/y9pkmmp5" TargetMode="External"/><Relationship Id="rId25" Type="http://schemas.openxmlformats.org/officeDocument/2006/relationships/hyperlink" Target="mailto:moodle.zn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tve4lk" TargetMode="External"/><Relationship Id="rId20" Type="http://schemas.openxmlformats.org/officeDocument/2006/relationships/hyperlink" Target="https://tinyurl.com/ycyfws9v" TargetMode="External"/><Relationship Id="rId29" Type="http://schemas.openxmlformats.org/officeDocument/2006/relationships/hyperlink" Target="http://sites.znu.edu.ua/confuci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library.znu.edu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6wzzlu3" TargetMode="External"/><Relationship Id="rId23" Type="http://schemas.openxmlformats.org/officeDocument/2006/relationships/hyperlink" Target="https://tinyurl.com/ydhcsagx" TargetMode="External"/><Relationship Id="rId28" Type="http://schemas.openxmlformats.org/officeDocument/2006/relationships/hyperlink" Target="http://www.znu.edu.ua/ukr/edu/ocznu/nim" TargetMode="External"/><Relationship Id="rId10" Type="http://schemas.openxmlformats.org/officeDocument/2006/relationships/hyperlink" Target="https://moodle.znu.edu.ua/course/view.php?id=15492" TargetMode="External"/><Relationship Id="rId19" Type="http://schemas.openxmlformats.org/officeDocument/2006/relationships/hyperlink" Target="https://tinyurl.com/y8gbt4x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inyurl.com/ya6yk4ad" TargetMode="External"/><Relationship Id="rId22" Type="http://schemas.openxmlformats.org/officeDocument/2006/relationships/hyperlink" Target="https://tinyurl.com/y9r5dpwh" TargetMode="External"/><Relationship Id="rId27" Type="http://schemas.openxmlformats.org/officeDocument/2006/relationships/hyperlink" Target="http://sites.znu.edu.ua/child-advance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>Grizli777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kulik</cp:lastModifiedBy>
  <cp:revision>2</cp:revision>
  <dcterms:created xsi:type="dcterms:W3CDTF">2023-02-09T11:38:00Z</dcterms:created>
  <dcterms:modified xsi:type="dcterms:W3CDTF">2023-02-09T11:38:00Z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