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A5008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№2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F1290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Pr="00F12903">
        <w:rPr>
          <w:rFonts w:ascii="Times New Roman" w:eastAsia="Times New Roman" w:hAnsi="Times New Roman" w:cs="Times New Roman"/>
          <w:b/>
          <w:color w:val="FF0066"/>
          <w:sz w:val="40"/>
          <w:szCs w:val="40"/>
          <w:lang w:val="uk-UA" w:eastAsia="ru-RU"/>
        </w:rPr>
        <w:t>Е</w:t>
      </w:r>
      <w:proofErr w:type="spellStart"/>
      <w:r w:rsidRPr="00F12903">
        <w:rPr>
          <w:rFonts w:ascii="Times New Roman" w:eastAsia="Times New Roman" w:hAnsi="Times New Roman" w:cs="Times New Roman"/>
          <w:b/>
          <w:color w:val="FF0066"/>
          <w:sz w:val="40"/>
          <w:szCs w:val="40"/>
          <w:lang w:eastAsia="ru-RU"/>
        </w:rPr>
        <w:t>vent</w:t>
      </w:r>
      <w:proofErr w:type="spellEnd"/>
      <w:r w:rsidRPr="00F12903">
        <w:rPr>
          <w:rFonts w:ascii="Times New Roman" w:hAnsi="Times New Roman" w:cs="Times New Roman"/>
          <w:b/>
          <w:color w:val="FF0066"/>
          <w:sz w:val="40"/>
          <w:szCs w:val="40"/>
          <w:lang w:val="uk-UA"/>
        </w:rPr>
        <w:t>-менеджмент: переваги професії.</w:t>
      </w:r>
      <w:r w:rsidRPr="00F12903"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2DD8" w:rsidRDefault="00E6727B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заняття:</w:t>
      </w:r>
      <w:r w:rsidRPr="00E62DD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проаналізувати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переваги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 w:rsidRPr="00751468">
        <w:rPr>
          <w:rFonts w:ascii="Times New Roman" w:hAnsi="Times New Roman" w:cs="Times New Roman"/>
          <w:i/>
          <w:sz w:val="28"/>
          <w:szCs w:val="28"/>
          <w:lang w:val="uk-UA"/>
        </w:rPr>
        <w:t>та перспективи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професії </w:t>
      </w:r>
      <w:proofErr w:type="spellStart"/>
      <w:r w:rsidRPr="00E67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E672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менедж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ера,</w:t>
      </w:r>
      <w:r w:rsidR="00E62DD8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означити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особистісні </w:t>
      </w:r>
      <w:r w:rsidR="004440F9" w:rsidRPr="00751468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>арактеристики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2DD8">
        <w:rPr>
          <w:rFonts w:ascii="Times New Roman" w:hAnsi="Times New Roman" w:cs="Times New Roman"/>
          <w:i/>
          <w:sz w:val="28"/>
          <w:szCs w:val="28"/>
          <w:lang w:val="uk-UA"/>
        </w:rPr>
        <w:t>навички та посадові інструкції представників професії.</w:t>
      </w:r>
      <w:r w:rsidR="0044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62DD8" w:rsidRDefault="00E62DD8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77F6" w:rsidRPr="00E62DD8" w:rsidRDefault="00A50086" w:rsidP="00E62DD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75020" cy="3040380"/>
            <wp:effectExtent l="0" t="0" r="0" b="7620"/>
            <wp:docPr id="3" name="Рисунок 3" descr="20+ курсов для event-менеджеров: платные и бесплатные программы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 курсов для event-менеджеров: платные и бесплатные программы обу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C8" w:rsidRPr="00127BE7" w:rsidRDefault="00E36BC8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440F9" w:rsidRPr="0026550A" w:rsidRDefault="004440F9" w:rsidP="004440F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0F9" w:rsidRPr="00E6727B" w:rsidRDefault="004440F9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E67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Еvent</w:t>
      </w:r>
      <w:proofErr w:type="spellEnd"/>
      <w:r w:rsidRPr="00E67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менеджер</w:t>
      </w:r>
      <w:r w:rsidRPr="00E672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 характеристика професії.</w:t>
      </w:r>
      <w:r w:rsidRPr="00E672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40F9" w:rsidRPr="00127BE7" w:rsidRDefault="004440F9" w:rsidP="004440F9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Особистісні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характеристики 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 професійні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обов’язки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організатора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E62DD8" w:rsidRPr="00E62DD8" w:rsidRDefault="004440F9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Навички 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event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-менеджера</w:t>
      </w:r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.</w:t>
      </w:r>
    </w:p>
    <w:p w:rsidR="004440F9" w:rsidRPr="00E62DD8" w:rsidRDefault="00E62DD8" w:rsidP="00E62DD8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>Посадова інструкція</w:t>
      </w:r>
      <w:r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 xml:space="preserve"> 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event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-менеджера</w:t>
      </w:r>
      <w:r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40F9" w:rsidRP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.</w:t>
      </w:r>
      <w:r w:rsidR="004440F9" w:rsidRPr="00E62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Pr="00127BE7" w:rsidRDefault="004440F9" w:rsidP="004440F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E3E3E"/>
          <w:sz w:val="26"/>
          <w:szCs w:val="26"/>
          <w:lang w:val="uk-UA" w:eastAsia="ru-RU"/>
        </w:rPr>
      </w:pP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Переваги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особистого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розвитку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що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надає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професія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event</w:t>
      </w:r>
      <w:proofErr w:type="spellEnd"/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-менеджера</w:t>
      </w:r>
      <w:r w:rsidRPr="00127B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Основні поняття: </w:t>
      </w:r>
      <w:r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>соці</w:t>
      </w:r>
      <w:r w:rsidR="007D281A">
        <w:rPr>
          <w:rFonts w:ascii="Times New Roman" w:eastAsia="Times New Roman" w:hAnsi="Times New Roman"/>
          <w:bCs/>
          <w:i/>
          <w:sz w:val="28"/>
          <w:lang w:val="uk-UA" w:eastAsia="uk-UA"/>
        </w:rPr>
        <w:t>ально-комунікаційна діяльність,</w:t>
      </w:r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="00E62DD8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менеджер</w:t>
      </w:r>
      <w:r w:rsidRPr="00127BE7">
        <w:rPr>
          <w:rFonts w:ascii="Times New Roman" w:eastAsia="Times New Roman" w:hAnsi="Times New Roman"/>
          <w:i/>
          <w:iCs/>
          <w:sz w:val="28"/>
          <w:lang w:val="uk-UA" w:eastAsia="uk-UA"/>
        </w:rPr>
        <w:t>,</w:t>
      </w:r>
      <w:r w:rsidR="00E62DD8">
        <w:rPr>
          <w:rFonts w:ascii="Times New Roman" w:eastAsia="Times New Roman" w:hAnsi="Times New Roman"/>
          <w:i/>
          <w:iCs/>
          <w:sz w:val="28"/>
          <w:lang w:val="uk-UA" w:eastAsia="uk-UA"/>
        </w:rPr>
        <w:t xml:space="preserve"> посадові інструкції</w:t>
      </w:r>
      <w:r w:rsidRPr="00127B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4440F9" w:rsidRPr="006A4F7A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proofErr w:type="spellStart"/>
      <w:r w:rsidRPr="00AB2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6A4F7A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4440F9" w:rsidRPr="00E36BC8" w:rsidRDefault="004440F9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lang w:val="uk-UA"/>
        </w:rPr>
        <w:t>навичкі</w:t>
      </w:r>
      <w:proofErr w:type="spellEnd"/>
      <w:r w:rsidRPr="006A4F7A">
        <w:rPr>
          <w:rFonts w:ascii="Times New Roman" w:hAnsi="Times New Roman" w:cs="Times New Roman"/>
          <w:sz w:val="28"/>
          <w:szCs w:val="28"/>
          <w:lang w:val="uk-UA"/>
        </w:rPr>
        <w:t xml:space="preserve"> потрібні</w:t>
      </w:r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-менеджеру</w:t>
      </w:r>
      <w:r w:rsidRPr="006A4F7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Назвіть обов’язки 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-менеджера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36BC8" w:rsidRPr="00E36BC8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переваги для особистого розвитку дає професія</w:t>
      </w:r>
      <w:r w:rsidRPr="00E36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E36BC8" w:rsidRPr="0009379C" w:rsidRDefault="00E36BC8" w:rsidP="004440F9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головною вимогою для отримання посади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-менеджера</w:t>
      </w:r>
      <w:r w:rsidRPr="006A4F7A">
        <w:rPr>
          <w:rFonts w:ascii="Times New Roman" w:hAnsi="Times New Roman" w:cs="Times New Roman"/>
          <w:sz w:val="28"/>
          <w:szCs w:val="28"/>
        </w:rPr>
        <w:t>?</w:t>
      </w:r>
    </w:p>
    <w:p w:rsidR="0009379C" w:rsidRPr="006A4F7A" w:rsidRDefault="0009379C" w:rsidP="00F12903">
      <w:pPr>
        <w:pStyle w:val="a3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4440F9" w:rsidRDefault="004440F9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09379C" w:rsidRDefault="0009379C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4440F9" w:rsidRPr="0009379C" w:rsidRDefault="004440F9" w:rsidP="004440F9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ind w:hanging="38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  <w:lang w:val="uk-UA"/>
        </w:rPr>
      </w:pPr>
      <w:r w:rsidRPr="006A4F7A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Розкрийте зміст обов’язків і повноважень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 w:rsidR="007D281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жера. Проаналізуйте посадові ін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струкції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-менеджера. Порівняйте із посадовими інструкціями 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PR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-менеджера. </w:t>
      </w:r>
    </w:p>
    <w:p w:rsidR="0009379C" w:rsidRPr="00E36BC8" w:rsidRDefault="007D281A" w:rsidP="007D281A">
      <w:pPr>
        <w:pStyle w:val="a3"/>
        <w:spacing w:after="0" w:line="240" w:lineRule="auto"/>
        <w:ind w:left="180" w:firstLine="528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  <w:lang w:val="uk-UA"/>
        </w:rPr>
      </w:pP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Підготуйте презентацію 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E36BC8"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7-8 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слайдів) 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>виконаного завдання у вигляді слайдів, звертаючи увагу на обов’язковість порівняльної характеристики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професійних обов’язків зазначених посад</w:t>
      </w:r>
      <w:r w:rsidR="00E36B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36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40F9" w:rsidRDefault="004440F9" w:rsidP="004440F9">
      <w:pPr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Pr="00082537" w:rsidRDefault="004440F9" w:rsidP="0008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E74">
        <w:rPr>
          <w:rFonts w:ascii="Times New Roman" w:hAnsi="Times New Roman"/>
          <w:sz w:val="28"/>
          <w:szCs w:val="28"/>
          <w:lang w:val="uk-UA"/>
        </w:rPr>
        <w:t>Конспект статті:</w:t>
      </w:r>
      <w:r w:rsidRPr="00D33E7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07AB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Дьяченко Ю.В., </w:t>
      </w:r>
      <w:proofErr w:type="spellStart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Седікова</w:t>
      </w:r>
      <w:proofErr w:type="spellEnd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І.О.,Бондар</w:t>
      </w:r>
      <w:proofErr w:type="spellEnd"/>
      <w:r w:rsidR="00C07AB1" w:rsidRPr="00A43A6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В.А.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en-US"/>
        </w:rPr>
        <w:t>Event</w:t>
      </w:r>
      <w:r w:rsidR="00A845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менеджмент як складник інфор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маційно-комунікаційних </w:t>
      </w:r>
      <w:proofErr w:type="spellStart"/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технолгогій</w:t>
      </w:r>
      <w:proofErr w:type="spellEnd"/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публічному управлінні.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Вчені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записки ТНУ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імені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В.І.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Вернадського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Серія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Державне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07AB1" w:rsidRPr="00A43A6C">
        <w:rPr>
          <w:rFonts w:ascii="Times New Roman" w:hAnsi="Times New Roman" w:cs="Times New Roman"/>
          <w:bCs/>
          <w:i/>
          <w:sz w:val="28"/>
          <w:szCs w:val="28"/>
        </w:rPr>
        <w:t>управління</w:t>
      </w:r>
      <w:proofErr w:type="spellEnd"/>
      <w:r w:rsidR="00C07AB1" w:rsidRPr="00A43A6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sz w:val="28"/>
          <w:szCs w:val="28"/>
        </w:rPr>
        <w:t>Том 31 (70)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sz w:val="28"/>
          <w:szCs w:val="28"/>
        </w:rPr>
        <w:t xml:space="preserve"> № 6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sz w:val="28"/>
          <w:szCs w:val="28"/>
        </w:rPr>
        <w:t xml:space="preserve"> 2020</w:t>
      </w:r>
      <w:r w:rsidR="00C07A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С.39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7AB1" w:rsidRPr="00A43A6C">
        <w:rPr>
          <w:rFonts w:ascii="Times New Roman" w:hAnsi="Times New Roman" w:cs="Times New Roman"/>
          <w:bCs/>
          <w:sz w:val="28"/>
          <w:szCs w:val="28"/>
          <w:lang w:val="uk-UA"/>
        </w:rPr>
        <w:t>44</w:t>
      </w:r>
      <w:r w:rsidR="00C07AB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E62DD8" w:rsidRDefault="00E62DD8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З</w:t>
      </w:r>
      <w:r w:rsidRPr="006A4F7A"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>міст обов’язків і повноважень</w:t>
      </w:r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10459" w:rsidRDefault="00710459" w:rsidP="004440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i/>
          <w:sz w:val="28"/>
          <w:szCs w:val="28"/>
          <w:bdr w:val="none" w:sz="0" w:space="0" w:color="auto" w:frame="1"/>
          <w:lang w:val="uk-UA" w:eastAsia="ru-RU"/>
        </w:rPr>
        <w:t xml:space="preserve">Посадова інструкція </w:t>
      </w:r>
      <w:proofErr w:type="spellStart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6A4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жера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та основні види його діяльності.</w:t>
      </w:r>
    </w:p>
    <w:p w:rsidR="004440F9" w:rsidRDefault="004440F9" w:rsidP="004440F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710459" w:rsidRDefault="00710459" w:rsidP="00710459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</w:p>
    <w:p w:rsidR="00710459" w:rsidRPr="00981D98" w:rsidRDefault="00710459" w:rsidP="00710459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Основна:</w:t>
      </w:r>
    </w:p>
    <w:p w:rsidR="00710459" w:rsidRPr="00981D98" w:rsidRDefault="00710459" w:rsidP="007104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Повалій Т. Л.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981D98">
        <w:rPr>
          <w:rFonts w:ascii="Times New Roman" w:hAnsi="Times New Roman" w:cs="Times New Roman"/>
          <w:sz w:val="28"/>
          <w:szCs w:val="28"/>
        </w:rPr>
        <w:t>c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</w:p>
    <w:p w:rsidR="00710459" w:rsidRPr="00710459" w:rsidRDefault="00710459" w:rsidP="0071045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710459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E36BC8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E36BC8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440F9" w:rsidRPr="00994E9D" w:rsidRDefault="00E62DD8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BC8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7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7D281A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en-US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 w:rsidRPr="00994E9D">
        <w:rPr>
          <w:color w:val="auto"/>
          <w:sz w:val="28"/>
          <w:szCs w:val="28"/>
          <w:lang w:val="uk-UA"/>
        </w:rPr>
        <w:t xml:space="preserve">Харитонова </w:t>
      </w:r>
      <w:proofErr w:type="spellStart"/>
      <w:r w:rsidRPr="00994E9D">
        <w:rPr>
          <w:color w:val="auto"/>
          <w:sz w:val="28"/>
          <w:szCs w:val="28"/>
          <w:lang w:val="uk-UA"/>
        </w:rPr>
        <w:t>ю.Ю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="007D281A">
        <w:rPr>
          <w:color w:val="auto"/>
          <w:sz w:val="28"/>
          <w:szCs w:val="28"/>
        </w:rPr>
        <w:t xml:space="preserve"> </w:t>
      </w:r>
      <w:r w:rsidR="007D281A" w:rsidRPr="007D281A">
        <w:rPr>
          <w:color w:val="auto"/>
          <w:sz w:val="28"/>
          <w:szCs w:val="28"/>
          <w:lang w:val="en-US"/>
        </w:rPr>
        <w:t>2017.</w:t>
      </w:r>
      <w:r w:rsidR="007D281A">
        <w:rPr>
          <w:color w:val="auto"/>
          <w:sz w:val="28"/>
          <w:szCs w:val="28"/>
          <w:lang w:val="uk-UA"/>
        </w:rPr>
        <w:t xml:space="preserve"> С</w:t>
      </w:r>
      <w:r w:rsidRPr="007D281A">
        <w:rPr>
          <w:color w:val="auto"/>
          <w:sz w:val="28"/>
          <w:szCs w:val="28"/>
          <w:lang w:val="en-US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7D281A">
        <w:rPr>
          <w:color w:val="auto"/>
          <w:sz w:val="28"/>
          <w:szCs w:val="28"/>
          <w:lang w:val="en-US"/>
        </w:rPr>
        <w:t xml:space="preserve"> </w:t>
      </w:r>
    </w:p>
    <w:p w:rsidR="004440F9" w:rsidRPr="007D281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7D281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D281A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>.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J</w:t>
      </w:r>
      <w:r w:rsidRPr="007D281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8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082537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2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82537"/>
    <w:rsid w:val="0009379C"/>
    <w:rsid w:val="003D77F6"/>
    <w:rsid w:val="004440F9"/>
    <w:rsid w:val="00710459"/>
    <w:rsid w:val="007D281A"/>
    <w:rsid w:val="00A50086"/>
    <w:rsid w:val="00A8457A"/>
    <w:rsid w:val="00C07AB1"/>
    <w:rsid w:val="00E06E61"/>
    <w:rsid w:val="00E36BC8"/>
    <w:rsid w:val="00E62DD8"/>
    <w:rsid w:val="00E6727B"/>
    <w:rsid w:val="00E96B00"/>
    <w:rsid w:val="00F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BC1"/>
  <w15:chartTrackingRefBased/>
  <w15:docId w15:val="{473D43C5-6D94-457F-A93E-98A51AE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blog/qualities-successful-event-managersds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Pkl_2017_33_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earticles.com/economika-pidpryemstv/220-metodichn-pdhodi-do-rozrobkibznes-ventu-vanova-o-v-markovskiy-o-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2023-02-06T21:12:00Z</dcterms:created>
  <dcterms:modified xsi:type="dcterms:W3CDTF">2023-02-12T13:21:00Z</dcterms:modified>
</cp:coreProperties>
</file>