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F5" w:rsidRDefault="00EB24DF">
      <w:pPr>
        <w:rPr>
          <w:b/>
        </w:rPr>
      </w:pPr>
      <w:r>
        <w:rPr>
          <w:b/>
          <w:highlight w:val="cyan"/>
          <w:lang w:val="uk-UA"/>
        </w:rPr>
        <w:t xml:space="preserve">Завдання на </w:t>
      </w:r>
      <w:r w:rsidR="006F693D">
        <w:rPr>
          <w:b/>
          <w:highlight w:val="cyan"/>
          <w:lang w:val="uk-UA"/>
        </w:rPr>
        <w:t>18</w:t>
      </w:r>
      <w:r w:rsidR="00A9164F">
        <w:rPr>
          <w:b/>
          <w:highlight w:val="cyan"/>
          <w:lang w:val="uk-UA"/>
        </w:rPr>
        <w:t>.02.202</w:t>
      </w:r>
      <w:r w:rsidR="006F693D">
        <w:rPr>
          <w:b/>
        </w:rPr>
        <w:t>5</w:t>
      </w:r>
    </w:p>
    <w:p w:rsidR="00AD7C27" w:rsidRDefault="00AD7C27" w:rsidP="00AD7C2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</w:pPr>
      <w:r w:rsidRPr="00AD7C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  <w:t>Marcel Proust</w:t>
      </w:r>
    </w:p>
    <w:p w:rsidR="00AD7C27" w:rsidRDefault="00AD7C27" w:rsidP="00AD7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>A la recherche du temps perdu</w:t>
      </w:r>
    </w:p>
    <w:p w:rsidR="00AD7C27" w:rsidRPr="00AD7C27" w:rsidRDefault="00AD7C27" w:rsidP="00AD7C27">
      <w:pPr>
        <w:pStyle w:val="a3"/>
        <w:jc w:val="center"/>
        <w:rPr>
          <w:b/>
          <w:lang w:val="fr-FR"/>
        </w:rPr>
      </w:pPr>
    </w:p>
    <w:p w:rsidR="0053071D" w:rsidRPr="005F2A28" w:rsidRDefault="0053071D" w:rsidP="0053071D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</w:pPr>
      <w:r w:rsidRPr="005F2A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  <w:t>Résumez la vidéo «Le parcours Marcel Proust - Visites privées»</w:t>
      </w:r>
    </w:p>
    <w:p w:rsidR="0053071D" w:rsidRDefault="00D11DDD" w:rsidP="0053071D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hyperlink r:id="rId5" w:history="1"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youtube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com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watch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v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=3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Xdyr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cUsfk</w:t>
        </w:r>
      </w:hyperlink>
    </w:p>
    <w:p w:rsidR="0053071D" w:rsidRPr="0053071D" w:rsidRDefault="0053071D" w:rsidP="005307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3071D">
        <w:rPr>
          <w:rFonts w:ascii="Times New Roman" w:hAnsi="Times New Roman" w:cs="Times New Roman"/>
          <w:sz w:val="28"/>
          <w:szCs w:val="28"/>
          <w:lang w:val="fr-FR"/>
        </w:rPr>
        <w:t xml:space="preserve">sous forme des réponses aux questions que vous </w:t>
      </w:r>
      <w:r w:rsidR="00D11DDD">
        <w:rPr>
          <w:rFonts w:ascii="Times New Roman" w:hAnsi="Times New Roman" w:cs="Times New Roman"/>
          <w:sz w:val="28"/>
          <w:szCs w:val="28"/>
          <w:lang w:val="fr-FR"/>
        </w:rPr>
        <w:t xml:space="preserve">allez </w:t>
      </w:r>
      <w:r w:rsidRPr="0053071D">
        <w:rPr>
          <w:rFonts w:ascii="Times New Roman" w:hAnsi="Times New Roman" w:cs="Times New Roman"/>
          <w:sz w:val="28"/>
          <w:szCs w:val="28"/>
          <w:lang w:val="fr-FR"/>
        </w:rPr>
        <w:t>compléte</w:t>
      </w:r>
      <w:r w:rsidR="00D11DDD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53071D">
        <w:rPr>
          <w:rFonts w:ascii="Times New Roman" w:hAnsi="Times New Roman" w:cs="Times New Roman"/>
          <w:sz w:val="28"/>
          <w:szCs w:val="28"/>
          <w:lang w:val="fr-FR"/>
        </w:rPr>
        <w:t xml:space="preserve"> d`après le contenu 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879"/>
        <w:gridCol w:w="5075"/>
      </w:tblGrid>
      <w:tr w:rsidR="0053071D" w:rsidTr="001C1E74">
        <w:tc>
          <w:tcPr>
            <w:tcW w:w="522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5210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Réponses</w:t>
            </w:r>
          </w:p>
        </w:tc>
      </w:tr>
      <w:tr w:rsidR="0053071D" w:rsidRPr="00953978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rPr>
          <w:trHeight w:val="112"/>
        </w:trPr>
        <w:tc>
          <w:tcPr>
            <w:tcW w:w="522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rPr>
          <w:trHeight w:val="223"/>
        </w:trPr>
        <w:tc>
          <w:tcPr>
            <w:tcW w:w="522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53071D" w:rsidRPr="00B716C5" w:rsidRDefault="0053071D" w:rsidP="005307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F2A28" w:rsidRDefault="005F2A28" w:rsidP="00867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Lisez le </w:t>
      </w:r>
      <w:r w:rsidR="00AD7C27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ossier sur </w:t>
      </w:r>
      <w:r w:rsidR="00B03895" w:rsidRPr="00B03895">
        <w:rPr>
          <w:rFonts w:ascii="Times New Roman" w:hAnsi="Times New Roman" w:cs="Times New Roman"/>
          <w:b/>
          <w:sz w:val="28"/>
          <w:szCs w:val="28"/>
          <w:lang w:val="fr-FR"/>
        </w:rPr>
        <w:t>M</w:t>
      </w:r>
      <w:r w:rsidR="00B03895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Proust et trouvez comment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est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défini le genre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son œuvre 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>«A la recherche du temps perdu»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5F2A28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B03895" w:rsidRPr="005F2A28" w:rsidRDefault="00B03895" w:rsidP="00B03895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3071D" w:rsidRDefault="007C765F" w:rsidP="00AD7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cyan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Préparez la</w:t>
      </w:r>
      <w:r w:rsidR="0020716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lecture </w:t>
      </w:r>
      <w:r w:rsidR="0086740F" w:rsidRPr="0086740F">
        <w:rPr>
          <w:rFonts w:ascii="Times New Roman" w:hAnsi="Times New Roman" w:cs="Times New Roman"/>
          <w:b/>
          <w:sz w:val="28"/>
          <w:szCs w:val="28"/>
          <w:lang w:val="fr-FR"/>
        </w:rPr>
        <w:t>de l</w:t>
      </w:r>
      <w:r w:rsidR="0086740F">
        <w:rPr>
          <w:rFonts w:ascii="Times New Roman" w:hAnsi="Times New Roman" w:cs="Times New Roman"/>
          <w:b/>
          <w:sz w:val="28"/>
          <w:szCs w:val="28"/>
          <w:lang w:val="fr-FR"/>
        </w:rPr>
        <w:t xml:space="preserve">`extrait </w:t>
      </w:r>
      <w:r w:rsidR="00D11DDD">
        <w:rPr>
          <w:rFonts w:ascii="Times New Roman" w:hAnsi="Times New Roman" w:cs="Times New Roman"/>
          <w:b/>
          <w:sz w:val="28"/>
          <w:szCs w:val="28"/>
          <w:lang w:val="fr-FR"/>
        </w:rPr>
        <w:t xml:space="preserve">« Combray » </w:t>
      </w:r>
      <w:r w:rsidR="0053071D" w:rsidRPr="0053071D">
        <w:rPr>
          <w:rFonts w:ascii="Times New Roman" w:hAnsi="Times New Roman" w:cs="Times New Roman"/>
          <w:sz w:val="28"/>
          <w:szCs w:val="28"/>
          <w:lang w:val="fr-FR"/>
        </w:rPr>
        <w:t xml:space="preserve">– </w:t>
      </w:r>
      <w:r w:rsidR="0053071D" w:rsidRPr="0053071D"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le lien sur </w:t>
      </w:r>
      <w:r w:rsidR="00A114F1"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la version audio </w:t>
      </w:r>
      <w:r w:rsidR="00AD7C27" w:rsidRPr="00AD7C27">
        <w:rPr>
          <w:rFonts w:ascii="Times New Roman" w:hAnsi="Times New Roman" w:cs="Times New Roman"/>
          <w:sz w:val="28"/>
          <w:szCs w:val="28"/>
          <w:lang w:val="fr-FR"/>
        </w:rPr>
        <w:t>https://www.youtube.com/watch?v=WBQsR-xxzow&amp;list=OLAK5uy_kTdS5UktINUFe9BHLwQs0x51Xh_HffGrc&amp;index=8</w:t>
      </w:r>
    </w:p>
    <w:p w:rsidR="00A114F1" w:rsidRDefault="00AD7C27" w:rsidP="00A114F1">
      <w:pPr>
        <w:pStyle w:val="a3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cyan"/>
          <w:lang w:val="en-US"/>
        </w:rPr>
        <w:t>L`extrait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commence à 2.23´.</w:t>
      </w:r>
    </w:p>
    <w:p w:rsidR="00AD7C27" w:rsidRPr="00AD7C27" w:rsidRDefault="00AD7C27" w:rsidP="00A114F1">
      <w:pPr>
        <w:pStyle w:val="a3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</w:p>
    <w:p w:rsidR="00A114F1" w:rsidRPr="00A114F1" w:rsidRDefault="000C44AD" w:rsidP="00A114F1">
      <w:pPr>
        <w:pStyle w:val="a3"/>
        <w:numPr>
          <w:ilvl w:val="0"/>
          <w:numId w:val="2"/>
        </w:num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lisant </w:t>
      </w:r>
      <w:r w:rsidR="00D11DDD">
        <w:rPr>
          <w:rFonts w:ascii="Times New Roman" w:hAnsi="Times New Roman" w:cs="Times New Roman"/>
          <w:b/>
          <w:sz w:val="28"/>
          <w:szCs w:val="28"/>
          <w:lang w:val="fr-FR"/>
        </w:rPr>
        <w:t xml:space="preserve">l`extrait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r</w:t>
      </w:r>
      <w:r w:rsidR="00A114F1" w:rsidRPr="00A114F1">
        <w:rPr>
          <w:rFonts w:ascii="Times New Roman" w:hAnsi="Times New Roman" w:cs="Times New Roman"/>
          <w:b/>
          <w:sz w:val="28"/>
          <w:szCs w:val="28"/>
          <w:lang w:val="fr-FR"/>
        </w:rPr>
        <w:t>empli</w:t>
      </w:r>
      <w:r w:rsidR="00A114F1">
        <w:rPr>
          <w:rFonts w:ascii="Times New Roman" w:hAnsi="Times New Roman" w:cs="Times New Roman"/>
          <w:b/>
          <w:sz w:val="28"/>
          <w:szCs w:val="28"/>
          <w:lang w:val="fr-FR"/>
        </w:rPr>
        <w:t>ssez</w:t>
      </w:r>
      <w:r w:rsidR="00A114F1" w:rsidRPr="00A114F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grille:</w:t>
      </w:r>
    </w:p>
    <w:tbl>
      <w:tblPr>
        <w:tblStyle w:val="a4"/>
        <w:tblW w:w="10029" w:type="dxa"/>
        <w:tblInd w:w="-423" w:type="dxa"/>
        <w:tblLayout w:type="fixed"/>
        <w:tblLook w:val="0480" w:firstRow="0" w:lastRow="0" w:firstColumn="1" w:lastColumn="0" w:noHBand="0" w:noVBand="1"/>
      </w:tblPr>
      <w:tblGrid>
        <w:gridCol w:w="531"/>
        <w:gridCol w:w="2552"/>
        <w:gridCol w:w="1701"/>
        <w:gridCol w:w="2977"/>
        <w:gridCol w:w="2268"/>
      </w:tblGrid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 mot/l`expression du texte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на українську мову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définition du dictionnaire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traduction de la définition du dictionnaire</w:t>
            </w: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claire</w:t>
            </w:r>
            <w:proofErr w:type="spellEnd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conscience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attraction (f)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solliciter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lâcheté (f)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remâcher</w:t>
            </w:r>
            <w:proofErr w:type="spellEnd"/>
            <w:r w:rsidR="0020716E"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16E"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qch</w:t>
            </w:r>
            <w:proofErr w:type="spellEnd"/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infusion de th</w:t>
            </w:r>
            <w:r w:rsidRPr="00D11DD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fr-FR"/>
              </w:rPr>
              <w:t>é</w:t>
            </w:r>
            <w:r w:rsidRPr="00D11DDD">
              <w:rPr>
                <w:rFonts w:asciiTheme="minorEastAsia" w:hAnsiTheme="minorEastAsia" w:cstheme="minorEastAsia"/>
                <w:b/>
                <w:sz w:val="24"/>
                <w:szCs w:val="24"/>
                <w:lang w:val="fr-FR"/>
              </w:rPr>
              <w:t xml:space="preserve"> (f)</w:t>
            </w:r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c>
          <w:tcPr>
            <w:tcW w:w="53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2552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 </w:t>
            </w: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désagréger</w:t>
            </w:r>
            <w:proofErr w:type="spellEnd"/>
          </w:p>
        </w:tc>
        <w:tc>
          <w:tcPr>
            <w:tcW w:w="1701" w:type="dxa"/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91"/>
        </w:trPr>
        <w:tc>
          <w:tcPr>
            <w:tcW w:w="531" w:type="dxa"/>
            <w:tcBorders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dévôt</w:t>
            </w:r>
            <w:proofErr w:type="spellEnd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s`abolir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frêle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5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odeur (f)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8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saveur (f)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2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sans fléchir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2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impalpable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pan </w:t>
            </w:r>
            <w:proofErr w:type="spellStart"/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tronqué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1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s`étirer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114F1" w:rsidRPr="00D11DDD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11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nymphéa (m)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11DDD" w:rsidRDefault="00A114F1" w:rsidP="001C1E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53071D" w:rsidRPr="00A114F1" w:rsidRDefault="0053071D" w:rsidP="00A114F1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sectPr w:rsidR="0053071D" w:rsidRPr="00A114F1" w:rsidSect="00D11D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D6C"/>
    <w:multiLevelType w:val="hybridMultilevel"/>
    <w:tmpl w:val="4190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0692"/>
    <w:multiLevelType w:val="hybridMultilevel"/>
    <w:tmpl w:val="FA4C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D6"/>
    <w:rsid w:val="000C44AD"/>
    <w:rsid w:val="001A15D6"/>
    <w:rsid w:val="0020716E"/>
    <w:rsid w:val="0053071D"/>
    <w:rsid w:val="005F2A28"/>
    <w:rsid w:val="006F693D"/>
    <w:rsid w:val="007C765F"/>
    <w:rsid w:val="0086740F"/>
    <w:rsid w:val="009316F5"/>
    <w:rsid w:val="00A114F1"/>
    <w:rsid w:val="00A9164F"/>
    <w:rsid w:val="00AD7C27"/>
    <w:rsid w:val="00B03895"/>
    <w:rsid w:val="00D11DDD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7992"/>
  <w15:chartTrackingRefBased/>
  <w15:docId w15:val="{0CE7E041-36C2-4AFB-86E2-5C9063B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1D"/>
    <w:pPr>
      <w:ind w:left="720"/>
      <w:contextualSpacing/>
    </w:pPr>
  </w:style>
  <w:style w:type="table" w:styleId="a4">
    <w:name w:val="Table Grid"/>
    <w:basedOn w:val="a1"/>
    <w:uiPriority w:val="59"/>
    <w:rsid w:val="00530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3071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0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Xdyr8cUs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2022-02-22T13:35:00Z</dcterms:created>
  <dcterms:modified xsi:type="dcterms:W3CDTF">2025-02-09T08:57:00Z</dcterms:modified>
</cp:coreProperties>
</file>