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14" w:rsidRPr="00894114" w:rsidRDefault="00894114" w:rsidP="0089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1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11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941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94114">
        <w:rPr>
          <w:rFonts w:ascii="Times New Roman" w:hAnsi="Times New Roman" w:cs="Times New Roman"/>
          <w:b/>
          <w:sz w:val="28"/>
          <w:szCs w:val="28"/>
        </w:rPr>
        <w:t>Класичні</w:t>
      </w:r>
      <w:proofErr w:type="spellEnd"/>
      <w:r w:rsidRPr="0089411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94114">
        <w:rPr>
          <w:rFonts w:ascii="Times New Roman" w:hAnsi="Times New Roman" w:cs="Times New Roman"/>
          <w:b/>
          <w:sz w:val="28"/>
          <w:szCs w:val="28"/>
        </w:rPr>
        <w:t>сучасні</w:t>
      </w:r>
      <w:proofErr w:type="spellEnd"/>
      <w:r w:rsidRPr="00894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114">
        <w:rPr>
          <w:rFonts w:ascii="Times New Roman" w:hAnsi="Times New Roman" w:cs="Times New Roman"/>
          <w:b/>
          <w:sz w:val="28"/>
          <w:szCs w:val="28"/>
        </w:rPr>
        <w:t>теорії</w:t>
      </w:r>
      <w:proofErr w:type="spellEnd"/>
      <w:r w:rsidRPr="00894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114">
        <w:rPr>
          <w:rFonts w:ascii="Times New Roman" w:hAnsi="Times New Roman" w:cs="Times New Roman"/>
          <w:b/>
          <w:sz w:val="28"/>
          <w:szCs w:val="28"/>
        </w:rPr>
        <w:t>еліт</w:t>
      </w:r>
      <w:proofErr w:type="spellEnd"/>
    </w:p>
    <w:p w:rsidR="001E3C1F" w:rsidRPr="001E3C1F" w:rsidRDefault="001E3C1F" w:rsidP="001E3C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елітних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т</w:t>
      </w:r>
      <w:r w:rsidR="0089020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9020D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="00890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0D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="00890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020D">
        <w:rPr>
          <w:rFonts w:ascii="Times New Roman" w:hAnsi="Times New Roman" w:cs="Times New Roman"/>
          <w:sz w:val="28"/>
          <w:szCs w:val="28"/>
        </w:rPr>
        <w:t>басилеї</w:t>
      </w:r>
      <w:proofErr w:type="spellEnd"/>
      <w:r w:rsidR="00890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евпатріди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архонти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ареопаг,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патриції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сенатори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нобілітет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середньовічної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рицарства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дворянства та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вп</w:t>
      </w:r>
      <w:bookmarkStart w:id="0" w:name="_GoBack"/>
      <w:bookmarkEnd w:id="0"/>
      <w:r w:rsidRPr="001E3C1F">
        <w:rPr>
          <w:rFonts w:ascii="Times New Roman" w:hAnsi="Times New Roman" w:cs="Times New Roman"/>
          <w:sz w:val="28"/>
          <w:szCs w:val="28"/>
        </w:rPr>
        <w:t>лив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сильної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меншості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Володар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Макіавеллістська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В.Парето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Міхельс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4. Проблема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аристократії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Т. Гоббса, Ш.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Монтеск’є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Гегеля.</w:t>
      </w:r>
      <w:proofErr w:type="spellEnd"/>
      <w:r w:rsidR="002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елітарності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поглядах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Ніцше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Демократичний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елітизм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М. Вебера та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ціннісна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Ортеги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>-і-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Гассета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Класовий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(К. Маркс, В.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Ленін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Джілас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>, Н.</w:t>
      </w:r>
    </w:p>
    <w:p w:rsidR="001E3C1F" w:rsidRPr="001E3C1F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Пулатцас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7CB4" w:rsidRDefault="001E3C1F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1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Ліволіберальна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 xml:space="preserve"> (Ч. Р. </w:t>
      </w:r>
      <w:proofErr w:type="spellStart"/>
      <w:r w:rsidRPr="001E3C1F">
        <w:rPr>
          <w:rFonts w:ascii="Times New Roman" w:hAnsi="Times New Roman" w:cs="Times New Roman"/>
          <w:sz w:val="28"/>
          <w:szCs w:val="28"/>
        </w:rPr>
        <w:t>Міллс</w:t>
      </w:r>
      <w:proofErr w:type="spellEnd"/>
      <w:r w:rsidRPr="001E3C1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1F" w:rsidRDefault="00217CB4" w:rsidP="00F3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1E3C1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C1F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1E3C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E3C1F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="001E3C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 xml:space="preserve"> (Дж.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Бернхейм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 xml:space="preserve">, Д. Белл, Ж.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Мейно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 xml:space="preserve">, Р.-Ж.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Шварценберг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E3C1F" w:rsidRPr="001E3C1F">
        <w:rPr>
          <w:rFonts w:ascii="Times New Roman" w:hAnsi="Times New Roman" w:cs="Times New Roman"/>
          <w:sz w:val="28"/>
          <w:szCs w:val="28"/>
        </w:rPr>
        <w:t>Бентлі</w:t>
      </w:r>
      <w:proofErr w:type="spellEnd"/>
      <w:r w:rsidR="001E3C1F" w:rsidRPr="001E3C1F">
        <w:rPr>
          <w:rFonts w:ascii="Times New Roman" w:hAnsi="Times New Roman" w:cs="Times New Roman"/>
          <w:sz w:val="28"/>
          <w:szCs w:val="28"/>
        </w:rPr>
        <w:t>, Р. Даль, Р. Арон, П. Шаран)</w:t>
      </w:r>
    </w:p>
    <w:p w:rsidR="00894114" w:rsidRPr="0089020D" w:rsidRDefault="00894114" w:rsidP="008902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D">
        <w:rPr>
          <w:rFonts w:ascii="Times New Roman" w:hAnsi="Times New Roman" w:cs="Times New Roman"/>
          <w:sz w:val="24"/>
          <w:szCs w:val="24"/>
        </w:rPr>
        <w:t xml:space="preserve">Арон Р.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соціологічної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думки.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, 2004. 392 с. </w:t>
      </w:r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Гошовська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лідерство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, 2013. 112 с. </w:t>
      </w:r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Енциклопедія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думки.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: Дух і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Літера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Класики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Платона до Макса Вебера: Пер. з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нім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: Тандем, 2002. </w:t>
      </w:r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D">
        <w:rPr>
          <w:rFonts w:ascii="Times New Roman" w:hAnsi="Times New Roman" w:cs="Times New Roman"/>
          <w:sz w:val="24"/>
          <w:szCs w:val="24"/>
        </w:rPr>
        <w:t xml:space="preserve">Кухта Б.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еліти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/ Б. Кухта, Н. Теплоухова.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: </w:t>
      </w:r>
      <w:r w:rsidR="00217CB4">
        <w:rPr>
          <w:rFonts w:ascii="Times New Roman" w:hAnsi="Times New Roman" w:cs="Times New Roman"/>
          <w:sz w:val="24"/>
          <w:szCs w:val="24"/>
        </w:rPr>
        <w:t xml:space="preserve">КНЕУ, 1999. 108. </w:t>
      </w:r>
      <w:r w:rsidRPr="0089020D">
        <w:rPr>
          <w:rFonts w:ascii="Times New Roman" w:hAnsi="Times New Roman" w:cs="Times New Roman"/>
          <w:sz w:val="24"/>
          <w:szCs w:val="24"/>
        </w:rPr>
        <w:t>с.</w:t>
      </w:r>
    </w:p>
    <w:p w:rsidR="00894114" w:rsidRPr="0089020D" w:rsidRDefault="00894114" w:rsidP="00890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0D">
        <w:rPr>
          <w:rFonts w:ascii="Times New Roman" w:hAnsi="Times New Roman" w:cs="Times New Roman"/>
          <w:sz w:val="24"/>
          <w:szCs w:val="24"/>
        </w:rPr>
        <w:t>Пахарев</w:t>
      </w:r>
      <w:proofErr w:type="spellEnd"/>
      <w:r w:rsidRPr="0089020D">
        <w:rPr>
          <w:rFonts w:ascii="Times New Roman" w:hAnsi="Times New Roman" w:cs="Times New Roman"/>
          <w:sz w:val="24"/>
          <w:szCs w:val="24"/>
        </w:rPr>
        <w:t xml:space="preserve"> А.Д. Политическое лидерство и лидеры: монография. Киев: Знание Украины, 2001. 270с. </w:t>
      </w:r>
    </w:p>
    <w:p w:rsidR="00B35AA4" w:rsidRPr="00217CB4" w:rsidRDefault="00B35AA4" w:rsidP="001E3C1F">
      <w:pPr>
        <w:ind w:left="360"/>
        <w:jc w:val="both"/>
      </w:pPr>
    </w:p>
    <w:sectPr w:rsidR="00B35AA4" w:rsidRPr="0021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0778"/>
    <w:multiLevelType w:val="hybridMultilevel"/>
    <w:tmpl w:val="7D34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D1598"/>
    <w:multiLevelType w:val="hybridMultilevel"/>
    <w:tmpl w:val="2244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E3"/>
    <w:rsid w:val="001E3C1F"/>
    <w:rsid w:val="00217CB4"/>
    <w:rsid w:val="008457E3"/>
    <w:rsid w:val="0089020D"/>
    <w:rsid w:val="00894114"/>
    <w:rsid w:val="00B35AA4"/>
    <w:rsid w:val="00F3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3A64E-1DBC-430A-B5C6-555E87C2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2023-03-14T23:39:00Z</dcterms:created>
  <dcterms:modified xsi:type="dcterms:W3CDTF">2023-03-16T15:52:00Z</dcterms:modified>
</cp:coreProperties>
</file>