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F5BA" w14:textId="77777777" w:rsidR="00330FFC" w:rsidRPr="00967FDA" w:rsidRDefault="00330FFC" w:rsidP="00330FFC">
      <w:pPr>
        <w:pStyle w:val="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D8CBC81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289C33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FD0366" w14:textId="77777777" w:rsidR="00330FFC" w:rsidRPr="00967FDA" w:rsidRDefault="00330FFC" w:rsidP="00330FFC">
      <w:pPr>
        <w:pStyle w:val="1"/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ЗАПОРІЗЬКИЙ НАЦІОНАЛЬНИЙ УНІВЕРСИТЕТ</w:t>
      </w:r>
    </w:p>
    <w:p w14:paraId="28786D12" w14:textId="77777777" w:rsidR="00330FFC" w:rsidRPr="00967FDA" w:rsidRDefault="00330FFC" w:rsidP="00330FFC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FD1FAF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B555BD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AA71358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69DEF15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Юридичний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факультет</w:t>
      </w:r>
    </w:p>
    <w:p w14:paraId="53E9E9D8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BCEEEA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2672FB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15D735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EDE5CC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Кафедра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кримінального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права та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правосуддя</w:t>
      </w:r>
      <w:proofErr w:type="spellEnd"/>
    </w:p>
    <w:p w14:paraId="059578E9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24C4627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32C3942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КРИМІН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АЛЬНЕ ПРАВО</w:t>
      </w:r>
    </w:p>
    <w:p w14:paraId="629D72D0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(Особлива частина)</w:t>
      </w:r>
    </w:p>
    <w:p w14:paraId="4D4A8D99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4026FFF9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336C1AF" w14:textId="77777777" w:rsidR="00330FFC" w:rsidRPr="00967FDA" w:rsidRDefault="00330FFC" w:rsidP="00330F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6B12253" w14:textId="77777777" w:rsidR="00330FFC" w:rsidRPr="00967FDA" w:rsidRDefault="00330FFC" w:rsidP="00A45CB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КОНСПЕКТ ЛЕКЦІЇ 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З ТЕМИ </w:t>
      </w:r>
      <w:r w:rsidR="00FD7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1</w:t>
      </w:r>
      <w:r w:rsidR="002B0DF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6</w:t>
      </w:r>
      <w:r w:rsidR="000333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(частина </w:t>
      </w:r>
      <w:r w:rsidR="002B0DF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1</w:t>
      </w:r>
      <w:r w:rsidR="000333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)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14:paraId="647EBC7E" w14:textId="2D329202" w:rsidR="00330FFC" w:rsidRPr="000333AF" w:rsidRDefault="00330FFC" w:rsidP="000333AF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87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3622A3" w:rsidRPr="0036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КРИМІНАЛЬНІ ПРАВОПОРУШЕННЯ ПРОТИ АВТОРИТЕТУ ОРГАНІВ ДЕРЖАВНОЇ ВЛАДИ, ОРГАНІВ МІСЦЕВОГО САМОВРЯДУВАННЯ, ОБ'ЄДНАНЬ ГРОМАДЯН ТА КРИМІНАЛЬНІ ПРАВОПОРУШЕННЯ ПРОТИ ЖУРНАЛІСТІВ</w:t>
      </w:r>
      <w:r w:rsidR="00513A98" w:rsidRPr="006C38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»</w:t>
      </w:r>
    </w:p>
    <w:p w14:paraId="6D120EA7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68C9178C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059951DF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65E67CB9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64BC58F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3E6DE8F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AF4E519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6005BF0E" w14:textId="694EDF1B" w:rsidR="00330FFC" w:rsidRPr="00967FDA" w:rsidRDefault="00330FFC" w:rsidP="00330FFC">
      <w:pPr>
        <w:pStyle w:val="1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Конспект лекції підготувала: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Плутицька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 К. М.,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к.ю.н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., </w:t>
      </w:r>
      <w:r w:rsidR="003622A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доцент, </w:t>
      </w:r>
      <w:r w:rsidR="001912C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доцент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кафедри кримінального права та правосуддя Запорізького національного університету</w:t>
      </w:r>
    </w:p>
    <w:p w14:paraId="577F6728" w14:textId="77777777" w:rsidR="00330FFC" w:rsidRPr="00967FDA" w:rsidRDefault="00330FFC" w:rsidP="00330FFC">
      <w:pPr>
        <w:pStyle w:val="1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4DA55906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B551FCF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6BB21FDD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B7D4F0F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014EA9FA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41DB7FC9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CC2230E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A115A54" w14:textId="77777777" w:rsidR="00330FFC" w:rsidRPr="00967FDA" w:rsidRDefault="00330FFC" w:rsidP="00330FF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76C303A2" w14:textId="6EC8AF12" w:rsidR="00330FFC" w:rsidRPr="00967FDA" w:rsidRDefault="00330FFC" w:rsidP="00330FF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Запоріжжя — 20</w:t>
      </w:r>
      <w:r w:rsidR="003622A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23</w:t>
      </w:r>
    </w:p>
    <w:p w14:paraId="326F43C1" w14:textId="77777777" w:rsidR="00F4489E" w:rsidRPr="00967FDA" w:rsidRDefault="00F4489E" w:rsidP="0006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ТЕМ</w:t>
      </w:r>
      <w:r w:rsidR="005872AE"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B51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2B0D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1871E26" w14:textId="0FE59A4D" w:rsidR="006C387E" w:rsidRPr="006C387E" w:rsidRDefault="002B0DF2" w:rsidP="00065B6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3622A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«</w:t>
      </w:r>
      <w:r w:rsidR="003622A3" w:rsidRPr="0036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КРИМІНАЛЬНІ ПРАВОПОРУШЕННЯ ПРОТИ АВТОРИТЕТУ ОРГАНІВ ДЕРЖАВНОЇ ВЛАДИ, ОРГАНІВ МІСЦЕВОГО САМОВРЯДУВАННЯ, ОБ'ЄДНАНЬ ГРОМАДЯН ТА КРИМІНАЛЬНІ ПРАВОПОРУШЕННЯ ПРОТИ ЖУРНАЛІСТІВ</w:t>
      </w:r>
      <w:r w:rsidRPr="006C38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»</w:t>
      </w:r>
    </w:p>
    <w:p w14:paraId="679C8C3E" w14:textId="77777777" w:rsidR="00330FFC" w:rsidRPr="00967FDA" w:rsidRDefault="0078504D" w:rsidP="0006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hyperlink r:id="rId8" w:anchor="n1892" w:tooltip="Розділ XI" w:history="1"/>
    </w:p>
    <w:p w14:paraId="7BBD0AD9" w14:textId="77777777" w:rsidR="00F4489E" w:rsidRPr="00967FDA" w:rsidRDefault="00F4489E" w:rsidP="0006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562F5B" w14:textId="77777777" w:rsidR="00F4489E" w:rsidRPr="00967FDA" w:rsidRDefault="00F4489E" w:rsidP="0006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План:</w:t>
      </w:r>
    </w:p>
    <w:p w14:paraId="6B6367BC" w14:textId="77777777" w:rsidR="00F4489E" w:rsidRPr="00967FDA" w:rsidRDefault="00F4489E" w:rsidP="00065B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8F818B" w14:textId="41D0B1FE" w:rsidR="00E60CBC" w:rsidRPr="002B0DF2" w:rsidRDefault="002B0DF2" w:rsidP="00065B68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2B0DF2">
        <w:rPr>
          <w:rFonts w:ascii="Times New Roman" w:eastAsia="Times New Roman" w:hAnsi="Times New Roman" w:cs="Times New Roman"/>
          <w:color w:val="auto"/>
          <w:sz w:val="28"/>
          <w:szCs w:val="28"/>
        </w:rPr>
        <w:t>Загальна</w:t>
      </w:r>
      <w:proofErr w:type="spellEnd"/>
      <w:r w:rsidRPr="002B0D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характеристика </w:t>
      </w:r>
      <w:r w:rsidR="003622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авторитету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органів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державної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влади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органів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місцевого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самоврядування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об'єднань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r w:rsidR="003622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кримінальні правопорушення</w:t>
      </w:r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журналістів</w:t>
      </w:r>
      <w:proofErr w:type="spellEnd"/>
      <w:r w:rsidR="00E60CBC" w:rsidRPr="002B0D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F69A137" w14:textId="77777777" w:rsidR="002B0DF2" w:rsidRPr="002B0DF2" w:rsidRDefault="002B0DF2" w:rsidP="002B0DF2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Самоправство</w:t>
      </w:r>
      <w:proofErr w:type="spellEnd"/>
      <w:r w:rsidRPr="002B0DF2">
        <w:rPr>
          <w:rFonts w:ascii="Times New Roman" w:hAnsi="Times New Roman" w:cs="Times New Roman"/>
          <w:sz w:val="28"/>
          <w:szCs w:val="28"/>
          <w:lang w:val="uk-UA"/>
        </w:rPr>
        <w:t xml:space="preserve"> (ст. 356 КК).</w:t>
      </w:r>
    </w:p>
    <w:p w14:paraId="325A8E27" w14:textId="77777777" w:rsidR="002B0DF2" w:rsidRPr="002B0DF2" w:rsidRDefault="002B0DF2" w:rsidP="002B0DF2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Викрадення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привласнення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вимагання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штампів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заволодіння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ними шляхом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шахрайства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зловживання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службовим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становищем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пошкодження</w:t>
      </w:r>
      <w:proofErr w:type="spellEnd"/>
      <w:r w:rsidRPr="002B0D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(ст. 357 КК)</w:t>
      </w:r>
    </w:p>
    <w:p w14:paraId="570C3978" w14:textId="77777777" w:rsidR="00581BCA" w:rsidRPr="002B0DF2" w:rsidRDefault="002B0DF2" w:rsidP="00065B68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Підроблення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штампів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бланків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збут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підроблених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2B0DF2">
        <w:rPr>
          <w:rFonts w:ascii="Times New Roman" w:hAnsi="Times New Roman" w:cs="Times New Roman"/>
          <w:sz w:val="28"/>
          <w:szCs w:val="28"/>
          <w:shd w:val="clear" w:color="auto" w:fill="FFFFFF"/>
        </w:rPr>
        <w:t>штампів</w:t>
      </w:r>
      <w:proofErr w:type="spellEnd"/>
      <w:r w:rsidRPr="002B0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1BCA" w:rsidRPr="002B0DF2">
        <w:rPr>
          <w:rFonts w:ascii="Times New Roman" w:eastAsia="Times New Roman" w:hAnsi="Times New Roman" w:cs="Times New Roman"/>
          <w:bCs/>
          <w:sz w:val="28"/>
          <w:szCs w:val="28"/>
        </w:rPr>
        <w:t>(ст. 3</w:t>
      </w:r>
      <w:r w:rsidRPr="002B0DF2"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="00581BCA" w:rsidRPr="002B0DF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КК).</w:t>
      </w:r>
    </w:p>
    <w:p w14:paraId="0B059F7E" w14:textId="77777777" w:rsidR="00156313" w:rsidRPr="00960532" w:rsidRDefault="00156313" w:rsidP="00960532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71C451A7" w14:textId="1710F834" w:rsidR="00F276FD" w:rsidRPr="00A37F4B" w:rsidRDefault="002B0DF2" w:rsidP="002B0DF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0DF2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2B0DF2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</w:t>
      </w:r>
      <w:r w:rsidR="0036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проти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авторитету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органів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державної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органів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місцевого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самоврядування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об'єднань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громадян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та </w:t>
      </w:r>
      <w:r w:rsidR="0036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кримінальні правопорушення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проти</w:t>
      </w:r>
      <w:proofErr w:type="spellEnd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B0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журналістів</w:t>
      </w:r>
      <w:proofErr w:type="spellEnd"/>
    </w:p>
    <w:p w14:paraId="137D6C4E" w14:textId="77777777" w:rsidR="00A37F4B" w:rsidRPr="002B0DF2" w:rsidRDefault="00A37F4B" w:rsidP="00A37F4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0B0E5" w14:textId="7A769D61" w:rsidR="00427F03" w:rsidRPr="00427F03" w:rsidRDefault="003622A3" w:rsidP="00427F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Кримінальні правопорушення</w:t>
      </w:r>
      <w:r w:rsidR="002B0DF2" w:rsidRPr="00427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авторитету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органів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державної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влади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органів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місцевого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самоврядування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об'єднань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кримінальні правопорушення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журналістів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згруповані у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XV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розділі КК України. Цей розділ містить 29 статей (338-360). 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 загальній структурі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уримінальні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правопорушення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 цього розділу складають близько 5%.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Відповідно до статистики </w:t>
      </w:r>
      <w:r w:rsidR="00AA43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Офісу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Генерально</w:t>
      </w:r>
      <w:r w:rsidR="00AA43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прокур</w:t>
      </w:r>
      <w:r w:rsidR="00AA43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ора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Ураїни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 20</w:t>
      </w:r>
      <w:r w:rsidR="00AA43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22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рік найбільш поширеними </w:t>
      </w:r>
      <w:r w:rsidR="00AA43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кримінальними правопорушеннями були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ст. 358 «</w:t>
      </w:r>
      <w:r w:rsidR="002B0DF2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Підроблення документів, печаток, штампів та бланків, збут чи використання підроблених документів, печаток, штампів» (</w:t>
      </w:r>
      <w:r w:rsidR="00AA4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77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2B0DF2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ст. 356 «Самоправство» (</w:t>
      </w:r>
      <w:r w:rsidR="00AA4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%), ст. 357 «Викрадення, привласнення, вимагання документів, штампів, печаток, заволодіння ними шляхом шахрайства чи зловживання службовим становищем або їх пошкодження» (8%), 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 341 «</w:t>
      </w:r>
      <w:r w:rsidR="00ED1F58" w:rsidRP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Захоплення державних або громадських будівель чи споруд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(2%), </w:t>
      </w:r>
      <w:r w:rsidR="00ED1F58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 345 «Погроза або насильство щодо працівника правоохоронного органу» (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1,6</w:t>
      </w:r>
      <w:r w:rsidR="00ED1F58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%),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 360 «Умисне пошкодження ліній зв'язку» (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1,5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%), ст. 355 «Примушування до виконання чи невиконання цивільно-правових зобов'язань» (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0,8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%), ст. 342 «Опір представникові влади, працівникові правоохоронного органу, державному виконавцю, приватному виконавцю, члену громадського формування з охорони громадського порядку і державного кордону або військовослужбовцеві, уповноваженій особі Фонду гарантування вкладів фізичних осіб» (</w:t>
      </w:r>
      <w:r w:rsidR="00ED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0,7</w:t>
      </w:r>
      <w:r w:rsidR="00427F03" w:rsidRPr="00427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%).</w:t>
      </w:r>
    </w:p>
    <w:p w14:paraId="0E7F22C0" w14:textId="71A36840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4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Родови</w:t>
      </w:r>
      <w:r w:rsidR="00510093">
        <w:rPr>
          <w:rFonts w:ascii="Times New Roman" w:hAnsi="Times New Roman" w:cs="Times New Roman"/>
          <w:b/>
          <w:bCs/>
          <w:sz w:val="28"/>
          <w:szCs w:val="28"/>
          <w:lang w:val="uk-UA"/>
        </w:rPr>
        <w:t>й об’єкт</w:t>
      </w:r>
      <w:r w:rsidRPr="00A37F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–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авторитет та нормальна діяльність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державної влади, органів місцевого самоврядування, об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єднань громадян,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журналістів, </w:t>
      </w:r>
      <w:r w:rsidR="00ED1F58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полягають у відносинах, що виникають у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язку із здійсненням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адміністративно-розпорядчих функцій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професійної діяльності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в межах їх прав і обов'язків,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реалізації гарантованих конституцією прав.</w:t>
      </w:r>
    </w:p>
    <w:p w14:paraId="3E64E642" w14:textId="7777777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Безпосереднім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об’єктом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основним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3FE248E5" w14:textId="77777777" w:rsidR="00A37F4B" w:rsidRPr="00A37F4B" w:rsidRDefault="00A37F4B" w:rsidP="00A37F4B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4B">
        <w:rPr>
          <w:rFonts w:ascii="Times New Roman" w:hAnsi="Times New Roman" w:cs="Times New Roman"/>
          <w:sz w:val="28"/>
          <w:szCs w:val="28"/>
        </w:rPr>
        <w:lastRenderedPageBreak/>
        <w:t xml:space="preserve">авторитет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і державного ладу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;</w:t>
      </w:r>
    </w:p>
    <w:p w14:paraId="671347A4" w14:textId="77777777" w:rsidR="00A37F4B" w:rsidRPr="00A37F4B" w:rsidRDefault="00A37F4B" w:rsidP="00A37F4B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4B">
        <w:rPr>
          <w:rFonts w:ascii="Times New Roman" w:hAnsi="Times New Roman" w:cs="Times New Roman"/>
          <w:sz w:val="28"/>
          <w:szCs w:val="28"/>
        </w:rPr>
        <w:t xml:space="preserve">нормальна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>, журналістів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B03F3C" w14:textId="77777777" w:rsidR="00A37F4B" w:rsidRPr="00A37F4B" w:rsidRDefault="00A37F4B" w:rsidP="00A37F4B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збереженість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штампів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печаток,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2976C6C7" w14:textId="77777777" w:rsidR="00A37F4B" w:rsidRPr="00A37F4B" w:rsidRDefault="00A37F4B" w:rsidP="00A37F4B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нормальне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4CB47BEF" w14:textId="7777777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Безпосереднім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об’єктом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додатковим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A37F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43037024" w14:textId="77777777" w:rsidR="00A37F4B" w:rsidRPr="00A37F4B" w:rsidRDefault="00D83B28" w:rsidP="00A37F4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37F4B" w:rsidRPr="00A37F4B">
        <w:rPr>
          <w:rFonts w:ascii="Times New Roman" w:hAnsi="Times New Roman" w:cs="Times New Roman"/>
          <w:sz w:val="28"/>
          <w:szCs w:val="28"/>
        </w:rPr>
        <w:t xml:space="preserve">я, честь, воля, </w:t>
      </w:r>
      <w:proofErr w:type="spellStart"/>
      <w:r w:rsidR="00A37F4B" w:rsidRPr="00A37F4B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="00A37F4B" w:rsidRPr="00A37F4B">
        <w:rPr>
          <w:rFonts w:ascii="Times New Roman" w:hAnsi="Times New Roman" w:cs="Times New Roman"/>
          <w:sz w:val="28"/>
          <w:szCs w:val="28"/>
        </w:rPr>
        <w:t xml:space="preserve"> особи;</w:t>
      </w:r>
    </w:p>
    <w:p w14:paraId="75F1F9A1" w14:textId="77777777" w:rsidR="00A37F4B" w:rsidRPr="00A37F4B" w:rsidRDefault="00A37F4B" w:rsidP="00A37F4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порядок;</w:t>
      </w:r>
    </w:p>
    <w:p w14:paraId="5F028C8C" w14:textId="77777777" w:rsidR="00A37F4B" w:rsidRPr="00A37F4B" w:rsidRDefault="00A37F4B" w:rsidP="00A37F4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;</w:t>
      </w:r>
    </w:p>
    <w:p w14:paraId="7FD6C8D2" w14:textId="77777777" w:rsidR="00A37F4B" w:rsidRPr="00A37F4B" w:rsidRDefault="00A37F4B" w:rsidP="00A37F4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психічна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тілесна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недоторканість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6DE32B0E" w14:textId="70823FB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Предмет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притаманний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r w:rsidR="00ED1F58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кримінальним </w:t>
      </w:r>
      <w:proofErr w:type="spellStart"/>
      <w:r w:rsidR="00ED1F58">
        <w:rPr>
          <w:rFonts w:ascii="Times New Roman" w:hAnsi="Times New Roman" w:cs="Times New Roman"/>
          <w:sz w:val="28"/>
          <w:szCs w:val="28"/>
          <w:lang w:val="uk-UA"/>
        </w:rPr>
        <w:t>правоорушенням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передбачений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: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Прапор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(ч. 1 ст. 338, ст. 339 КК)</w:t>
      </w:r>
      <w:r w:rsidRPr="00A37F4B">
        <w:rPr>
          <w:rFonts w:ascii="Times New Roman" w:hAnsi="Times New Roman" w:cs="Times New Roman"/>
          <w:sz w:val="28"/>
          <w:szCs w:val="28"/>
        </w:rPr>
        <w:t>;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(ч. 1 ст. 338 КК)</w:t>
      </w:r>
      <w:r w:rsidRPr="00A37F4B">
        <w:rPr>
          <w:rFonts w:ascii="Times New Roman" w:hAnsi="Times New Roman" w:cs="Times New Roman"/>
          <w:sz w:val="28"/>
          <w:szCs w:val="28"/>
        </w:rPr>
        <w:t>;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Герб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(ч. 1 ст. 338 КК)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F7A136" w14:textId="5450D92F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Об’єктивна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сторона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переважної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авторитету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та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єднань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вчиняються шляхом дії</w:t>
      </w:r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виключає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пасивної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бездіяльності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особи (ст. 340,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>351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КК</w:t>
      </w:r>
      <w:r w:rsidRPr="00A37F4B">
        <w:rPr>
          <w:rFonts w:ascii="Times New Roman" w:hAnsi="Times New Roman" w:cs="Times New Roman"/>
          <w:sz w:val="28"/>
          <w:szCs w:val="28"/>
        </w:rPr>
        <w:t>).</w:t>
      </w:r>
    </w:p>
    <w:p w14:paraId="3CF06876" w14:textId="7777777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винної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, але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давець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із застосуванням насильства (ст. 340 КК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DE45A85" w14:textId="6DCD7480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особливостями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конструкції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авторитету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та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єднань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як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матеріальними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так і з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формальними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складами. У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правоорушення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37F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 xml:space="preserve">складом,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формальним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складом,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причинного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6C71907B" w14:textId="129E6199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Суб’єктивна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сторона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переважній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умисною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формою вини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умислу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7159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єктивне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виражатись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необережній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вини,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тоб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змішана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вини</w:t>
      </w:r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5BC0BBBD" w14:textId="6112D332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Мотив і мета </w:t>
      </w:r>
      <w:r w:rsidRPr="00A37F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ряду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в силу того,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ета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незаконне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спорудами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перешкоджання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нормальній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(ст. 341</w:t>
      </w:r>
      <w:r w:rsidR="00E7159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отив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(ст. 357 КК).</w:t>
      </w:r>
    </w:p>
    <w:p w14:paraId="0BEF21A6" w14:textId="692CD3F3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4B">
        <w:rPr>
          <w:rFonts w:ascii="Times New Roman" w:hAnsi="Times New Roman" w:cs="Times New Roman"/>
          <w:sz w:val="28"/>
          <w:szCs w:val="28"/>
          <w:lang w:val="uk-UA"/>
        </w:rPr>
        <w:t>В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345 і 346, 347, 348 КК мотив і мета прямо не вказані в законі,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вони безпосередньо витікають із змісту понять цих </w:t>
      </w:r>
      <w:r w:rsidR="00ED1F58" w:rsidRPr="00ED1F58">
        <w:rPr>
          <w:rFonts w:ascii="Times New Roman" w:hAnsi="Times New Roman" w:cs="Times New Roman"/>
          <w:sz w:val="28"/>
          <w:szCs w:val="28"/>
          <w:lang w:val="uk-UA"/>
        </w:rPr>
        <w:t>кримінальни</w:t>
      </w:r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  <w:lang w:val="uk-UA"/>
        </w:rPr>
        <w:t>правоорушен</w:t>
      </w:r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>: це – перешкодити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діяльності потерпілих, помста за їх діяльність.</w:t>
      </w:r>
    </w:p>
    <w:p w14:paraId="6FEA8491" w14:textId="2A3D00E1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7159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осудна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єкт</w:t>
      </w:r>
      <w:proofErr w:type="spellEnd"/>
      <w:r w:rsidRPr="00A37F4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EC8F69" w14:textId="6A7C89B3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7159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: за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умисних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тяжких,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тяжкості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умисне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обтяжуючих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37F4B">
        <w:rPr>
          <w:rFonts w:ascii="Times New Roman" w:hAnsi="Times New Roman" w:cs="Times New Roman"/>
          <w:sz w:val="28"/>
          <w:szCs w:val="28"/>
        </w:rPr>
        <w:t xml:space="preserve">ч. 2, 3 ст. ст. 345, 346, 350 КК; ст. 348 і 349 КК; ч. 2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. 347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>352 КК</w:t>
      </w:r>
      <w:r w:rsidR="00E715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184675CE" w14:textId="673F50A6" w:rsid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4B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ряду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кримінальни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1F58" w:rsidRPr="00ED1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58" w:rsidRPr="00ED1F58">
        <w:rPr>
          <w:rFonts w:ascii="Times New Roman" w:hAnsi="Times New Roman" w:cs="Times New Roman"/>
          <w:sz w:val="28"/>
          <w:szCs w:val="28"/>
        </w:rPr>
        <w:t>правоорушен</w:t>
      </w:r>
      <w:proofErr w:type="spellEnd"/>
      <w:r w:rsidR="00ED1F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спеціальний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службова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A37F4B">
        <w:rPr>
          <w:rFonts w:ascii="Times New Roman" w:hAnsi="Times New Roman" w:cs="Times New Roman"/>
          <w:sz w:val="28"/>
          <w:szCs w:val="28"/>
        </w:rPr>
        <w:t>ст. 340, ч. 2 ст. 343,</w:t>
      </w:r>
      <w:r>
        <w:rPr>
          <w:rFonts w:ascii="Times New Roman" w:hAnsi="Times New Roman" w:cs="Times New Roman"/>
          <w:sz w:val="28"/>
          <w:szCs w:val="28"/>
        </w:rPr>
        <w:t xml:space="preserve"> ч. 2 ст. 344, ст. 351, ст. 357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установи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не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службовою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37F4B">
        <w:rPr>
          <w:rFonts w:ascii="Times New Roman" w:hAnsi="Times New Roman" w:cs="Times New Roman"/>
          <w:sz w:val="28"/>
          <w:szCs w:val="28"/>
        </w:rPr>
        <w:t>ст. 354 КК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305CECC" w14:textId="77777777" w:rsidR="00ED1F58" w:rsidRPr="00A37F4B" w:rsidRDefault="00ED1F58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21E53" w14:textId="77777777" w:rsidR="002B0DF2" w:rsidRDefault="00A37F4B" w:rsidP="00A37F4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Самоправство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(ст. 356 КК).</w:t>
      </w:r>
    </w:p>
    <w:p w14:paraId="51F242B9" w14:textId="77777777" w:rsidR="00A37F4B" w:rsidRDefault="00A37F4B" w:rsidP="00A3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F6949D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lang w:val="uk-UA"/>
        </w:rPr>
      </w:pPr>
      <w:r w:rsidRPr="00A37F4B">
        <w:rPr>
          <w:i/>
          <w:color w:val="000000"/>
          <w:lang w:val="uk-UA"/>
        </w:rPr>
        <w:t>Самоправство, тобто самовільне, всупереч установленому законом порядку, вчинення будь-яких дій, правомірність яких оспорюється окремим громадянином або підприємством, установою чи організацією, якщо такими діями була заподіяна значна шкода інтересам громадянина, державним чи громадським інтересам або інтересам власника, -</w:t>
      </w:r>
    </w:p>
    <w:p w14:paraId="6FB029F7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0" w:name="n2461"/>
      <w:bookmarkEnd w:id="0"/>
      <w:proofErr w:type="spellStart"/>
      <w:r w:rsidRPr="00A37F4B">
        <w:rPr>
          <w:i/>
          <w:color w:val="000000"/>
        </w:rPr>
        <w:t>карається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п'ятдесяти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виправними</w:t>
      </w:r>
      <w:proofErr w:type="spellEnd"/>
      <w:r w:rsidRPr="00A37F4B">
        <w:rPr>
          <w:i/>
          <w:color w:val="000000"/>
        </w:rPr>
        <w:t xml:space="preserve"> роботами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</w:t>
      </w:r>
      <w:proofErr w:type="spellStart"/>
      <w:r w:rsidRPr="00A37F4B">
        <w:rPr>
          <w:i/>
          <w:color w:val="000000"/>
        </w:rPr>
        <w:t>двох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арештом</w:t>
      </w:r>
      <w:proofErr w:type="spellEnd"/>
      <w:r w:rsidRPr="00A37F4B">
        <w:rPr>
          <w:i/>
          <w:color w:val="000000"/>
        </w:rPr>
        <w:t xml:space="preserve"> на строк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місяців</w:t>
      </w:r>
      <w:proofErr w:type="spellEnd"/>
      <w:r w:rsidRPr="00A37F4B">
        <w:rPr>
          <w:i/>
          <w:color w:val="000000"/>
        </w:rPr>
        <w:t>.</w:t>
      </w:r>
    </w:p>
    <w:p w14:paraId="5446EE40" w14:textId="77777777" w:rsidR="00A37F4B" w:rsidRDefault="00A37F4B" w:rsidP="00A3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2F0177" w14:textId="4BB297A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Безпосереднім</w:t>
      </w:r>
      <w:proofErr w:type="spellEnd"/>
      <w:r w:rsidRPr="00A37F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об'єктом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131449296"/>
      <w:r w:rsidR="00EA32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кримінального правопорушення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авторитет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580181" w14:textId="71BEB2F0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Об'єктивна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сукупністю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3E9272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самовільне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всупереч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встановленому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законом порядку,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вчинення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будь-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яких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14:paraId="5084FE6C" w14:textId="77777777" w:rsid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оспорюваність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правомірності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цих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; </w:t>
      </w:r>
    </w:p>
    <w:p w14:paraId="19215B5D" w14:textId="77777777" w:rsid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заподіяння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ними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значної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шкоди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інтересам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громадянина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державним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громадським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інтересам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або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інтересам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власника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; </w:t>
      </w:r>
    </w:p>
    <w:p w14:paraId="2FBAC85E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4)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причинний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зв'язок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такими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діями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винного та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спричиненням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значної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шкоди</w:t>
      </w:r>
      <w:proofErr w:type="spellEnd"/>
      <w:r w:rsidRPr="00A37F4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2BA57FDD" w14:textId="7777777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Самовільне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вчинення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яких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розсуд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так, як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забажалося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всупереч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передбаченому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методами, без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проникнення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лу</w:t>
      </w:r>
      <w:r w:rsidRPr="00A37F4B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майна в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боргу,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37F4B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перебувае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спiльнiй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сумiснiй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власностi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самовiльне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земельноi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 xml:space="preserve">думку особи,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iй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переданi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27003B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По-перше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самовільне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вчинення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розсуд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реалізовує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уявне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(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удаване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всупереч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порядку.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наголосити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ст. 356 КК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дійсне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правочину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уявне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помилкове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уявлення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про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права)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з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порядку.</w:t>
      </w:r>
    </w:p>
    <w:p w14:paraId="7E407AB9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По-друге</w:t>
      </w:r>
      <w:proofErr w:type="spellEnd"/>
      <w:proofErr w:type="gram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притягнення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до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ст. 356 КК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як вона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порушує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порядок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правомірність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оспорюється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спричинили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потерпілому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шкоду.</w:t>
      </w:r>
    </w:p>
    <w:p w14:paraId="0AB0FA41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Оспорюваність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правомірності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самовільних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обов'язкова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ознака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об'єктивної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сторонни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самоправства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неправомірними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вчиненими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всупереч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закону, і </w:t>
      </w:r>
      <w:proofErr w:type="gram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будь</w:t>
      </w:r>
      <w:proofErr w:type="gram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відкрито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зрозуміло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винного не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погоджується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такими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діями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оскаржує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перешкодити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здійсненню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7D4A95" w14:textId="5846A73D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Обов'язковою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ознакою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об'єктивної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самоправства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значної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шкоди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інтересам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інтересам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інтересам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шкода" 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оціночним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шкода, яка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нематеріальний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</w:t>
      </w:r>
    </w:p>
    <w:p w14:paraId="5BA30E18" w14:textId="2E2F8D95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Суб'єктивна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виною 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прямого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умислу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самовільних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усвідомлює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належного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всупереч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порядку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вчиняє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оспорюються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особою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609200" w14:textId="629C1EED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Суб'єктом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3284" w:rsidRPr="00EA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особа, яка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досягла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правоохоронного органу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самоправні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ст. 365 КК.</w:t>
      </w:r>
    </w:p>
    <w:p w14:paraId="28CDD754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Актуальним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відмежування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самовільного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зайняття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земельної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ділянки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самовільного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моменту</w:t>
      </w:r>
      <w:proofErr w:type="gram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КК ст. 197-1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цілком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виправдано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розцінювались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самоправство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кваліфікувались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ст. 356 КК.</w:t>
      </w:r>
    </w:p>
    <w:p w14:paraId="7BCA765F" w14:textId="77777777" w:rsidR="00A37F4B" w:rsidRPr="00A37F4B" w:rsidRDefault="00A37F4B" w:rsidP="00A37F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практичній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виникнути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відмежуванні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самоправства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примушування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невиконання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цивільно-правових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зобов'язань</w:t>
      </w:r>
      <w:proofErr w:type="spellEnd"/>
      <w:r w:rsidRPr="00A3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 355 КК).</w:t>
      </w:r>
    </w:p>
    <w:p w14:paraId="212C17F2" w14:textId="77777777" w:rsidR="00A37F4B" w:rsidRDefault="00A37F4B" w:rsidP="00A3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9F5517" w14:textId="77777777" w:rsidR="00A37F4B" w:rsidRPr="00A37F4B" w:rsidRDefault="00A37F4B" w:rsidP="00A37F4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Викрадення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привласнення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вимагання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штампів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заволодіння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ними шляхом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шахрайства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зловживання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службовим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становищем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або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їх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пошкодження</w:t>
      </w:r>
      <w:proofErr w:type="spellEnd"/>
      <w:r w:rsidRPr="00A37F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(ст. 357 КК)</w:t>
      </w:r>
    </w:p>
    <w:p w14:paraId="02901359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lang w:val="uk-UA"/>
        </w:rPr>
      </w:pPr>
      <w:r w:rsidRPr="00A37F4B">
        <w:rPr>
          <w:i/>
          <w:color w:val="000000"/>
          <w:lang w:val="uk-UA"/>
        </w:rPr>
        <w:t>1. Викрадення, привласнення, вимагання офіційних документів, штампів чи печаток або заволодіння ними шляхом шахрайства чи зловживання особи своїм службовим становищем, а так само їх умисне знищення, пошкодження чи приховування, а також здійснення таких самих дій відносно приватних документів, що знаходяться на підприємствах, в установах чи організаціях незалежно від форми власності, вчинене з корисливих мотивів або в інших особистих інтересах, -</w:t>
      </w:r>
    </w:p>
    <w:p w14:paraId="6C42F573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2" w:name="n2464"/>
      <w:bookmarkEnd w:id="2"/>
      <w:proofErr w:type="spellStart"/>
      <w:r w:rsidRPr="00A37F4B">
        <w:rPr>
          <w:i/>
          <w:color w:val="000000"/>
        </w:rPr>
        <w:t>караються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п'ятдесяти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>.</w:t>
      </w:r>
    </w:p>
    <w:p w14:paraId="5FCF3EDB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3" w:name="n2465"/>
      <w:bookmarkEnd w:id="3"/>
      <w:r w:rsidRPr="00A37F4B">
        <w:rPr>
          <w:i/>
          <w:color w:val="000000"/>
        </w:rPr>
        <w:t xml:space="preserve">2. </w:t>
      </w:r>
      <w:proofErr w:type="spellStart"/>
      <w:r w:rsidRPr="00A37F4B">
        <w:rPr>
          <w:i/>
          <w:color w:val="000000"/>
        </w:rPr>
        <w:t>Ті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самі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дії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якщо</w:t>
      </w:r>
      <w:proofErr w:type="spellEnd"/>
      <w:r w:rsidRPr="00A37F4B">
        <w:rPr>
          <w:i/>
          <w:color w:val="000000"/>
        </w:rPr>
        <w:t xml:space="preserve"> вони </w:t>
      </w:r>
      <w:proofErr w:type="spellStart"/>
      <w:r w:rsidRPr="00A37F4B">
        <w:rPr>
          <w:i/>
          <w:color w:val="000000"/>
        </w:rPr>
        <w:t>спричинили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порушення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роботи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підприємства</w:t>
      </w:r>
      <w:proofErr w:type="spellEnd"/>
      <w:r w:rsidRPr="00A37F4B">
        <w:rPr>
          <w:i/>
          <w:color w:val="000000"/>
        </w:rPr>
        <w:t xml:space="preserve">, установи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організації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вчинені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щодо</w:t>
      </w:r>
      <w:proofErr w:type="spellEnd"/>
      <w:r w:rsidRPr="00A37F4B">
        <w:rPr>
          <w:i/>
          <w:color w:val="000000"/>
        </w:rPr>
        <w:t xml:space="preserve"> особливо </w:t>
      </w:r>
      <w:proofErr w:type="spellStart"/>
      <w:r w:rsidRPr="00A37F4B">
        <w:rPr>
          <w:i/>
          <w:color w:val="000000"/>
        </w:rPr>
        <w:t>важливих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штампів</w:t>
      </w:r>
      <w:proofErr w:type="spellEnd"/>
      <w:r w:rsidRPr="00A37F4B">
        <w:rPr>
          <w:i/>
          <w:color w:val="000000"/>
        </w:rPr>
        <w:t>, печаток, -</w:t>
      </w:r>
    </w:p>
    <w:p w14:paraId="2CAB2EB4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4" w:name="n2466"/>
      <w:bookmarkEnd w:id="4"/>
      <w:proofErr w:type="spellStart"/>
      <w:r w:rsidRPr="00A37F4B">
        <w:rPr>
          <w:i/>
          <w:color w:val="000000"/>
        </w:rPr>
        <w:t>караються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сімдесяти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позбавленням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той </w:t>
      </w:r>
      <w:proofErr w:type="spellStart"/>
      <w:r w:rsidRPr="00A37F4B">
        <w:rPr>
          <w:i/>
          <w:color w:val="000000"/>
        </w:rPr>
        <w:t>самий</w:t>
      </w:r>
      <w:proofErr w:type="spellEnd"/>
      <w:r w:rsidRPr="00A37F4B">
        <w:rPr>
          <w:i/>
          <w:color w:val="000000"/>
        </w:rPr>
        <w:t xml:space="preserve"> строк.</w:t>
      </w:r>
    </w:p>
    <w:p w14:paraId="3E2B6C62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5" w:name="n2467"/>
      <w:bookmarkEnd w:id="5"/>
      <w:r w:rsidRPr="00A37F4B">
        <w:rPr>
          <w:i/>
          <w:color w:val="000000"/>
        </w:rPr>
        <w:t xml:space="preserve">3. </w:t>
      </w:r>
      <w:proofErr w:type="spellStart"/>
      <w:r w:rsidRPr="00A37F4B">
        <w:rPr>
          <w:i/>
          <w:color w:val="000000"/>
        </w:rPr>
        <w:t>Незаконне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заволодіння</w:t>
      </w:r>
      <w:proofErr w:type="spellEnd"/>
      <w:r w:rsidRPr="00A37F4B">
        <w:rPr>
          <w:i/>
          <w:color w:val="000000"/>
        </w:rPr>
        <w:t xml:space="preserve"> будь-</w:t>
      </w:r>
      <w:proofErr w:type="spellStart"/>
      <w:r w:rsidRPr="00A37F4B">
        <w:rPr>
          <w:i/>
          <w:color w:val="000000"/>
        </w:rPr>
        <w:t>яким</w:t>
      </w:r>
      <w:proofErr w:type="spellEnd"/>
      <w:r w:rsidRPr="00A37F4B">
        <w:rPr>
          <w:i/>
          <w:color w:val="000000"/>
        </w:rPr>
        <w:t xml:space="preserve"> способом паспортом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іншим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важливим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особистим</w:t>
      </w:r>
      <w:proofErr w:type="spellEnd"/>
      <w:r w:rsidRPr="00A37F4B">
        <w:rPr>
          <w:i/>
          <w:color w:val="000000"/>
        </w:rPr>
        <w:t xml:space="preserve"> документом -</w:t>
      </w:r>
    </w:p>
    <w:p w14:paraId="22E9BFE6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6" w:name="n2468"/>
      <w:bookmarkEnd w:id="6"/>
      <w:proofErr w:type="spellStart"/>
      <w:r w:rsidRPr="00A37F4B">
        <w:rPr>
          <w:i/>
          <w:color w:val="000000"/>
        </w:rPr>
        <w:t>карається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п'ятдесяти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арештом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місяців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строк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>.</w:t>
      </w:r>
    </w:p>
    <w:p w14:paraId="7C739B4A" w14:textId="77777777" w:rsidR="00A37F4B" w:rsidRDefault="00A37F4B" w:rsidP="00A37F4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963AF" w14:textId="021AEAD5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color w:val="000000"/>
          <w:sz w:val="28"/>
          <w:szCs w:val="28"/>
        </w:rPr>
        <w:t>Безпосереднім</w:t>
      </w:r>
      <w:proofErr w:type="spellEnd"/>
      <w:r w:rsidRPr="00A37F4B">
        <w:rPr>
          <w:b/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color w:val="000000"/>
          <w:sz w:val="28"/>
          <w:szCs w:val="28"/>
        </w:rPr>
        <w:t>об'єктом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ст. 357 КК, є </w:t>
      </w:r>
      <w:proofErr w:type="spellStart"/>
      <w:r w:rsidRPr="00A37F4B">
        <w:rPr>
          <w:color w:val="000000"/>
          <w:sz w:val="28"/>
          <w:szCs w:val="28"/>
        </w:rPr>
        <w:t>встановлений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законодавством</w:t>
      </w:r>
      <w:proofErr w:type="spellEnd"/>
      <w:r w:rsidRPr="00A37F4B">
        <w:rPr>
          <w:color w:val="000000"/>
          <w:sz w:val="28"/>
          <w:szCs w:val="28"/>
        </w:rPr>
        <w:t xml:space="preserve"> порядок </w:t>
      </w:r>
      <w:proofErr w:type="spellStart"/>
      <w:r w:rsidRPr="00A37F4B">
        <w:rPr>
          <w:color w:val="000000"/>
          <w:sz w:val="28"/>
          <w:szCs w:val="28"/>
        </w:rPr>
        <w:t>обігу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офіційних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деяких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приватних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забезпечує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нормальну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діяльність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підприємств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установ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організацій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незалежно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форми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власності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також</w:t>
      </w:r>
      <w:proofErr w:type="spellEnd"/>
      <w:r w:rsidRPr="00A37F4B">
        <w:rPr>
          <w:color w:val="000000"/>
          <w:sz w:val="28"/>
          <w:szCs w:val="28"/>
        </w:rPr>
        <w:t xml:space="preserve"> права і </w:t>
      </w:r>
      <w:proofErr w:type="spellStart"/>
      <w:r w:rsidRPr="00A37F4B">
        <w:rPr>
          <w:color w:val="000000"/>
          <w:sz w:val="28"/>
          <w:szCs w:val="28"/>
        </w:rPr>
        <w:t>законні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інтереси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громадян</w:t>
      </w:r>
      <w:proofErr w:type="spellEnd"/>
      <w:r w:rsidRPr="00A37F4B">
        <w:rPr>
          <w:color w:val="000000"/>
          <w:sz w:val="28"/>
          <w:szCs w:val="28"/>
        </w:rPr>
        <w:t xml:space="preserve">, порядок документального </w:t>
      </w:r>
      <w:proofErr w:type="spellStart"/>
      <w:r w:rsidRPr="00A37F4B">
        <w:rPr>
          <w:color w:val="000000"/>
          <w:sz w:val="28"/>
          <w:szCs w:val="28"/>
        </w:rPr>
        <w:t>посвідчення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фактів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значення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B122FE1" w14:textId="0412A119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7F4B">
        <w:rPr>
          <w:rStyle w:val="a8"/>
          <w:i/>
          <w:iCs/>
          <w:color w:val="000000"/>
          <w:sz w:val="28"/>
          <w:szCs w:val="28"/>
        </w:rPr>
        <w:t>Предметом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розглядуваного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є: 1) </w:t>
      </w:r>
      <w:proofErr w:type="spellStart"/>
      <w:r w:rsidRPr="00A37F4B">
        <w:rPr>
          <w:color w:val="000000"/>
          <w:sz w:val="28"/>
          <w:szCs w:val="28"/>
        </w:rPr>
        <w:t>офіційні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(у тому </w:t>
      </w:r>
      <w:proofErr w:type="spellStart"/>
      <w:r w:rsidRPr="00A37F4B">
        <w:rPr>
          <w:color w:val="000000"/>
          <w:sz w:val="28"/>
          <w:szCs w:val="28"/>
        </w:rPr>
        <w:t>числі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електронні</w:t>
      </w:r>
      <w:proofErr w:type="spellEnd"/>
      <w:r w:rsidRPr="00A37F4B">
        <w:rPr>
          <w:color w:val="000000"/>
          <w:sz w:val="28"/>
          <w:szCs w:val="28"/>
        </w:rPr>
        <w:t xml:space="preserve">), </w:t>
      </w:r>
      <w:proofErr w:type="spellStart"/>
      <w:r w:rsidRPr="00A37F4B">
        <w:rPr>
          <w:color w:val="000000"/>
          <w:sz w:val="28"/>
          <w:szCs w:val="28"/>
        </w:rPr>
        <w:t>штампи</w:t>
      </w:r>
      <w:proofErr w:type="spellEnd"/>
      <w:r w:rsidRPr="00A37F4B">
        <w:rPr>
          <w:color w:val="000000"/>
          <w:sz w:val="28"/>
          <w:szCs w:val="28"/>
        </w:rPr>
        <w:t>, печатки</w:t>
      </w:r>
      <w:r w:rsidRPr="00A37F4B">
        <w:rPr>
          <w:color w:val="000000"/>
          <w:sz w:val="28"/>
          <w:szCs w:val="28"/>
          <w:lang w:val="uk-UA"/>
        </w:rPr>
        <w:t xml:space="preserve"> або приватні документи, що знаходяться на підприємствах, в установах чи організаціях (ч.1 ст. 357 КК) </w:t>
      </w:r>
      <w:r w:rsidRPr="00A37F4B">
        <w:rPr>
          <w:color w:val="000000"/>
          <w:sz w:val="28"/>
          <w:szCs w:val="28"/>
        </w:rPr>
        <w:t xml:space="preserve">2) </w:t>
      </w:r>
      <w:r w:rsidRPr="00A37F4B">
        <w:rPr>
          <w:color w:val="000000"/>
          <w:sz w:val="28"/>
          <w:szCs w:val="28"/>
          <w:lang w:val="uk-UA"/>
        </w:rPr>
        <w:lastRenderedPageBreak/>
        <w:t>особливо важливі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r w:rsidRPr="00A37F4B">
        <w:rPr>
          <w:color w:val="000000"/>
          <w:sz w:val="28"/>
          <w:szCs w:val="28"/>
          <w:lang w:val="uk-UA"/>
        </w:rPr>
        <w:t>штампи печатки</w:t>
      </w:r>
      <w:r w:rsidRPr="00A37F4B">
        <w:rPr>
          <w:color w:val="000000"/>
          <w:sz w:val="28"/>
          <w:szCs w:val="28"/>
        </w:rPr>
        <w:t xml:space="preserve"> (ч</w:t>
      </w:r>
      <w:r w:rsidRPr="00A37F4B">
        <w:rPr>
          <w:color w:val="000000"/>
          <w:sz w:val="28"/>
          <w:szCs w:val="28"/>
          <w:lang w:val="uk-UA"/>
        </w:rPr>
        <w:t xml:space="preserve">. 2 </w:t>
      </w:r>
      <w:r w:rsidRPr="00A37F4B">
        <w:rPr>
          <w:color w:val="000000"/>
          <w:sz w:val="28"/>
          <w:szCs w:val="28"/>
        </w:rPr>
        <w:t xml:space="preserve">ст. 357 КК); 3) паспорт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особистий</w:t>
      </w:r>
      <w:proofErr w:type="spellEnd"/>
      <w:r w:rsidRPr="00A37F4B">
        <w:rPr>
          <w:color w:val="000000"/>
          <w:sz w:val="28"/>
          <w:szCs w:val="28"/>
        </w:rPr>
        <w:t xml:space="preserve"> документ (ч. 3 ст. 357 КК).</w:t>
      </w:r>
    </w:p>
    <w:p w14:paraId="43C39597" w14:textId="5141AD84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Відповідно</w:t>
      </w:r>
      <w:proofErr w:type="spellEnd"/>
      <w:r w:rsidRPr="00A37F4B">
        <w:rPr>
          <w:color w:val="000000"/>
          <w:sz w:val="28"/>
          <w:szCs w:val="28"/>
        </w:rPr>
        <w:t xml:space="preserve"> до ст. 1 Закону </w:t>
      </w:r>
      <w:proofErr w:type="spellStart"/>
      <w:r w:rsidRPr="00A37F4B">
        <w:rPr>
          <w:color w:val="000000"/>
          <w:sz w:val="28"/>
          <w:szCs w:val="28"/>
        </w:rPr>
        <w:t>України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A37F4B">
        <w:rPr>
          <w:color w:val="000000"/>
          <w:sz w:val="28"/>
          <w:szCs w:val="28"/>
        </w:rPr>
        <w:t xml:space="preserve">Про </w:t>
      </w:r>
      <w:proofErr w:type="spellStart"/>
      <w:r w:rsidRPr="00A37F4B">
        <w:rPr>
          <w:color w:val="000000"/>
          <w:sz w:val="28"/>
          <w:szCs w:val="28"/>
        </w:rPr>
        <w:t>інформа</w:t>
      </w:r>
      <w:r>
        <w:rPr>
          <w:color w:val="000000"/>
          <w:sz w:val="28"/>
          <w:szCs w:val="28"/>
        </w:rPr>
        <w:t>цію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</w:t>
      </w:r>
      <w:r w:rsidRPr="00A37F4B">
        <w:rPr>
          <w:b/>
          <w:i/>
          <w:color w:val="000000"/>
          <w:sz w:val="28"/>
          <w:szCs w:val="28"/>
        </w:rPr>
        <w:t>документом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матеріальний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носій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містить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інформацію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основними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функціями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якого</w:t>
      </w:r>
      <w:proofErr w:type="spellEnd"/>
      <w:r w:rsidRPr="00A37F4B">
        <w:rPr>
          <w:color w:val="000000"/>
          <w:sz w:val="28"/>
          <w:szCs w:val="28"/>
        </w:rPr>
        <w:t xml:space="preserve"> є </w:t>
      </w:r>
      <w:proofErr w:type="spellStart"/>
      <w:r w:rsidRPr="00A37F4B">
        <w:rPr>
          <w:color w:val="000000"/>
          <w:sz w:val="28"/>
          <w:szCs w:val="28"/>
        </w:rPr>
        <w:t>її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збереження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передавання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часі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просторі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документом як предметом </w:t>
      </w:r>
      <w:proofErr w:type="spellStart"/>
      <w:r w:rsidRPr="00A37F4B">
        <w:rPr>
          <w:color w:val="000000"/>
          <w:sz w:val="28"/>
          <w:szCs w:val="28"/>
        </w:rPr>
        <w:t>аналізованого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розуміти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ділові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папери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підтверджують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факти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значення</w:t>
      </w:r>
      <w:proofErr w:type="spellEnd"/>
      <w:r w:rsidRPr="00A37F4B">
        <w:rPr>
          <w:color w:val="000000"/>
          <w:sz w:val="28"/>
          <w:szCs w:val="28"/>
        </w:rPr>
        <w:t xml:space="preserve">, а й </w:t>
      </w:r>
      <w:proofErr w:type="spellStart"/>
      <w:r w:rsidRPr="00A37F4B">
        <w:rPr>
          <w:color w:val="000000"/>
          <w:sz w:val="28"/>
          <w:szCs w:val="28"/>
        </w:rPr>
        <w:t>інші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матеріальні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об'єкти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наділені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здатністю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посвідчувати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такі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факти</w:t>
      </w:r>
      <w:proofErr w:type="spellEnd"/>
      <w:r w:rsidRPr="00A37F4B">
        <w:rPr>
          <w:color w:val="000000"/>
          <w:sz w:val="28"/>
          <w:szCs w:val="28"/>
        </w:rPr>
        <w:t xml:space="preserve"> (</w:t>
      </w:r>
      <w:proofErr w:type="spellStart"/>
      <w:r w:rsidRPr="00A37F4B">
        <w:rPr>
          <w:color w:val="000000"/>
          <w:sz w:val="28"/>
          <w:szCs w:val="28"/>
        </w:rPr>
        <w:t>фотографії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фотоплівки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аудіо</w:t>
      </w:r>
      <w:proofErr w:type="spellEnd"/>
      <w:r w:rsidRPr="00A37F4B">
        <w:rPr>
          <w:color w:val="000000"/>
          <w:sz w:val="28"/>
          <w:szCs w:val="28"/>
        </w:rPr>
        <w:t xml:space="preserve">- та </w:t>
      </w:r>
      <w:proofErr w:type="spellStart"/>
      <w:r w:rsidRPr="00A37F4B">
        <w:rPr>
          <w:color w:val="000000"/>
          <w:sz w:val="28"/>
          <w:szCs w:val="28"/>
        </w:rPr>
        <w:t>відеоплівки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відтиски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>).</w:t>
      </w:r>
    </w:p>
    <w:p w14:paraId="414EAD4E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Згідно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зі</w:t>
      </w:r>
      <w:proofErr w:type="spellEnd"/>
      <w:r w:rsidRPr="00A37F4B">
        <w:rPr>
          <w:color w:val="000000"/>
          <w:sz w:val="28"/>
          <w:szCs w:val="28"/>
        </w:rPr>
        <w:t xml:space="preserve"> ст. 5 ЗУ </w:t>
      </w:r>
      <w:r>
        <w:rPr>
          <w:color w:val="000000"/>
          <w:sz w:val="28"/>
          <w:szCs w:val="28"/>
          <w:lang w:val="uk-UA"/>
        </w:rPr>
        <w:t>«</w:t>
      </w:r>
      <w:r w:rsidRPr="00A37F4B">
        <w:rPr>
          <w:color w:val="000000"/>
          <w:sz w:val="28"/>
          <w:szCs w:val="28"/>
        </w:rPr>
        <w:t xml:space="preserve">Про </w:t>
      </w:r>
      <w:proofErr w:type="spellStart"/>
      <w:r w:rsidRPr="00A37F4B">
        <w:rPr>
          <w:color w:val="000000"/>
          <w:sz w:val="28"/>
          <w:szCs w:val="28"/>
        </w:rPr>
        <w:t>електронні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електронний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документообіг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електронним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визнається</w:t>
      </w:r>
      <w:proofErr w:type="spellEnd"/>
      <w:r w:rsidRPr="00A37F4B">
        <w:rPr>
          <w:color w:val="000000"/>
          <w:sz w:val="28"/>
          <w:szCs w:val="28"/>
        </w:rPr>
        <w:t xml:space="preserve"> документ, </w:t>
      </w:r>
      <w:proofErr w:type="spellStart"/>
      <w:r w:rsidRPr="00A37F4B">
        <w:rPr>
          <w:color w:val="000000"/>
          <w:sz w:val="28"/>
          <w:szCs w:val="28"/>
        </w:rPr>
        <w:t>інформація</w:t>
      </w:r>
      <w:proofErr w:type="spellEnd"/>
      <w:r w:rsidRPr="00A37F4B">
        <w:rPr>
          <w:color w:val="000000"/>
          <w:sz w:val="28"/>
          <w:szCs w:val="28"/>
        </w:rPr>
        <w:t xml:space="preserve"> в </w:t>
      </w:r>
      <w:proofErr w:type="spellStart"/>
      <w:r w:rsidRPr="00A37F4B">
        <w:rPr>
          <w:color w:val="000000"/>
          <w:sz w:val="28"/>
          <w:szCs w:val="28"/>
        </w:rPr>
        <w:t>якому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зафіксована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вигляді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електронних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даних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включаючи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</w:t>
      </w:r>
      <w:proofErr w:type="spellEnd"/>
      <w:r>
        <w:rPr>
          <w:color w:val="000000"/>
          <w:sz w:val="28"/>
          <w:szCs w:val="28"/>
          <w:lang w:val="uk-UA"/>
        </w:rPr>
        <w:t>’</w:t>
      </w:r>
      <w:proofErr w:type="spellStart"/>
      <w:r w:rsidRPr="00A37F4B">
        <w:rPr>
          <w:color w:val="000000"/>
          <w:sz w:val="28"/>
          <w:szCs w:val="28"/>
        </w:rPr>
        <w:t>язкові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реквізити</w:t>
      </w:r>
      <w:proofErr w:type="spellEnd"/>
      <w:r w:rsidRPr="00A37F4B">
        <w:rPr>
          <w:color w:val="000000"/>
          <w:sz w:val="28"/>
          <w:szCs w:val="28"/>
        </w:rPr>
        <w:t xml:space="preserve"> документа. </w:t>
      </w:r>
      <w:proofErr w:type="spellStart"/>
      <w:r w:rsidRPr="00A37F4B">
        <w:rPr>
          <w:color w:val="000000"/>
          <w:sz w:val="28"/>
          <w:szCs w:val="28"/>
        </w:rPr>
        <w:t>Електронний</w:t>
      </w:r>
      <w:proofErr w:type="spellEnd"/>
      <w:r w:rsidRPr="00A37F4B">
        <w:rPr>
          <w:color w:val="000000"/>
          <w:sz w:val="28"/>
          <w:szCs w:val="28"/>
        </w:rPr>
        <w:t xml:space="preserve"> документ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створений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переданий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збережений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перетворений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електронними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засобами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візуальну</w:t>
      </w:r>
      <w:proofErr w:type="spellEnd"/>
      <w:r w:rsidRPr="00A37F4B">
        <w:rPr>
          <w:color w:val="000000"/>
          <w:sz w:val="28"/>
          <w:szCs w:val="28"/>
        </w:rPr>
        <w:t xml:space="preserve"> форму.</w:t>
      </w:r>
    </w:p>
    <w:p w14:paraId="025B4EF3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Штампи</w:t>
      </w:r>
      <w:proofErr w:type="spellEnd"/>
      <w:r w:rsidRPr="00A37F4B">
        <w:rPr>
          <w:b/>
          <w:i/>
          <w:color w:val="000000"/>
          <w:sz w:val="28"/>
          <w:szCs w:val="28"/>
        </w:rPr>
        <w:t xml:space="preserve"> і печатки</w:t>
      </w:r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спеціальні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форми</w:t>
      </w:r>
      <w:proofErr w:type="spellEnd"/>
      <w:r w:rsidRPr="00A37F4B">
        <w:rPr>
          <w:color w:val="000000"/>
          <w:sz w:val="28"/>
          <w:szCs w:val="28"/>
        </w:rPr>
        <w:t xml:space="preserve"> (</w:t>
      </w:r>
      <w:proofErr w:type="spellStart"/>
      <w:r w:rsidRPr="00A37F4B">
        <w:rPr>
          <w:color w:val="000000"/>
          <w:sz w:val="28"/>
          <w:szCs w:val="28"/>
        </w:rPr>
        <w:t>прилади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кліше</w:t>
      </w:r>
      <w:proofErr w:type="spellEnd"/>
      <w:r w:rsidRPr="00A37F4B">
        <w:rPr>
          <w:color w:val="000000"/>
          <w:sz w:val="28"/>
          <w:szCs w:val="28"/>
        </w:rPr>
        <w:t xml:space="preserve">), на </w:t>
      </w:r>
      <w:proofErr w:type="spellStart"/>
      <w:r w:rsidRPr="00A37F4B">
        <w:rPr>
          <w:color w:val="000000"/>
          <w:sz w:val="28"/>
          <w:szCs w:val="28"/>
        </w:rPr>
        <w:t>яких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містяться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рельєфні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заглиблені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дзеркальні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відображення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текстів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малюнків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інших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позначок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призначені</w:t>
      </w:r>
      <w:proofErr w:type="spellEnd"/>
      <w:r w:rsidRPr="00A37F4B">
        <w:rPr>
          <w:color w:val="000000"/>
          <w:sz w:val="28"/>
          <w:szCs w:val="28"/>
        </w:rPr>
        <w:t xml:space="preserve"> для </w:t>
      </w:r>
      <w:proofErr w:type="spellStart"/>
      <w:r w:rsidRPr="00A37F4B">
        <w:rPr>
          <w:color w:val="000000"/>
          <w:sz w:val="28"/>
          <w:szCs w:val="28"/>
        </w:rPr>
        <w:t>отримання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відбитків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папері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сургучі</w:t>
      </w:r>
      <w:proofErr w:type="spellEnd"/>
      <w:r w:rsidRPr="00A37F4B">
        <w:rPr>
          <w:color w:val="000000"/>
          <w:sz w:val="28"/>
          <w:szCs w:val="28"/>
        </w:rPr>
        <w:t xml:space="preserve">, воску, </w:t>
      </w:r>
      <w:proofErr w:type="spellStart"/>
      <w:r w:rsidRPr="00A37F4B">
        <w:rPr>
          <w:color w:val="000000"/>
          <w:sz w:val="28"/>
          <w:szCs w:val="28"/>
        </w:rPr>
        <w:t>металі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інших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матеріалах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03F069F1" w14:textId="5C78D720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rStyle w:val="a8"/>
          <w:i/>
          <w:iCs/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Предметом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ст. 357 КК, </w:t>
      </w:r>
      <w:proofErr w:type="spellStart"/>
      <w:r w:rsidRPr="00A37F4B">
        <w:rPr>
          <w:color w:val="000000"/>
          <w:sz w:val="28"/>
          <w:szCs w:val="28"/>
        </w:rPr>
        <w:t>виступають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r w:rsidRPr="00A37F4B">
        <w:rPr>
          <w:b/>
          <w:i/>
          <w:color w:val="000000"/>
          <w:sz w:val="28"/>
          <w:szCs w:val="28"/>
        </w:rPr>
        <w:t>будь-</w:t>
      </w:r>
      <w:proofErr w:type="spellStart"/>
      <w:r w:rsidRPr="00A37F4B">
        <w:rPr>
          <w:b/>
          <w:i/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офіційні</w:t>
      </w:r>
      <w:proofErr w:type="spellEnd"/>
      <w:r w:rsidRPr="00A37F4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а не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надають</w:t>
      </w:r>
      <w:proofErr w:type="spellEnd"/>
      <w:r w:rsidRPr="00A37F4B">
        <w:rPr>
          <w:color w:val="000000"/>
          <w:sz w:val="28"/>
          <w:szCs w:val="28"/>
        </w:rPr>
        <w:t xml:space="preserve"> права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звільняють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> </w:t>
      </w:r>
      <w:proofErr w:type="spellStart"/>
      <w:r w:rsidRPr="00A37F4B">
        <w:rPr>
          <w:rStyle w:val="a8"/>
          <w:i/>
          <w:iCs/>
          <w:color w:val="000000"/>
          <w:sz w:val="28"/>
          <w:szCs w:val="28"/>
        </w:rPr>
        <w:t>обов'язків</w:t>
      </w:r>
      <w:proofErr w:type="spellEnd"/>
      <w:r w:rsidRPr="00A37F4B">
        <w:rPr>
          <w:rStyle w:val="a8"/>
          <w:i/>
          <w:iCs/>
          <w:color w:val="000000"/>
          <w:sz w:val="28"/>
          <w:szCs w:val="28"/>
        </w:rPr>
        <w:t>.</w:t>
      </w:r>
    </w:p>
    <w:p w14:paraId="391CF5BB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sz w:val="28"/>
          <w:szCs w:val="28"/>
          <w:lang w:val="uk-UA"/>
        </w:rPr>
        <w:t>В</w:t>
      </w:r>
      <w:r w:rsidRPr="00A37F4B">
        <w:rPr>
          <w:sz w:val="28"/>
          <w:szCs w:val="28"/>
        </w:rPr>
        <w:t>i</w:t>
      </w:r>
      <w:proofErr w:type="spellStart"/>
      <w:r w:rsidRPr="00A37F4B">
        <w:rPr>
          <w:sz w:val="28"/>
          <w:szCs w:val="28"/>
          <w:lang w:val="uk-UA"/>
        </w:rPr>
        <w:t>дпов</w:t>
      </w:r>
      <w:proofErr w:type="spellEnd"/>
      <w:r w:rsidRPr="00A37F4B">
        <w:rPr>
          <w:sz w:val="28"/>
          <w:szCs w:val="28"/>
        </w:rPr>
        <w:t>i</w:t>
      </w:r>
      <w:r w:rsidRPr="00A37F4B">
        <w:rPr>
          <w:sz w:val="28"/>
          <w:szCs w:val="28"/>
          <w:lang w:val="uk-UA"/>
        </w:rPr>
        <w:t>дно до прим</w:t>
      </w:r>
      <w:r w:rsidRPr="00A37F4B">
        <w:rPr>
          <w:sz w:val="28"/>
          <w:szCs w:val="28"/>
        </w:rPr>
        <w:t>i</w:t>
      </w:r>
      <w:proofErr w:type="spellStart"/>
      <w:r w:rsidRPr="00A37F4B">
        <w:rPr>
          <w:sz w:val="28"/>
          <w:szCs w:val="28"/>
          <w:lang w:val="uk-UA"/>
        </w:rPr>
        <w:t>тки</w:t>
      </w:r>
      <w:proofErr w:type="spellEnd"/>
      <w:r w:rsidRPr="00A37F4B">
        <w:rPr>
          <w:sz w:val="28"/>
          <w:szCs w:val="28"/>
          <w:lang w:val="uk-UA"/>
        </w:rPr>
        <w:t xml:space="preserve"> до ст. </w:t>
      </w:r>
      <w:r>
        <w:rPr>
          <w:sz w:val="28"/>
          <w:szCs w:val="28"/>
          <w:lang w:val="uk-UA"/>
        </w:rPr>
        <w:t>3</w:t>
      </w:r>
      <w:r w:rsidRPr="00A37F4B">
        <w:rPr>
          <w:sz w:val="28"/>
          <w:szCs w:val="28"/>
          <w:lang w:val="uk-UA"/>
        </w:rPr>
        <w:t>58 КК п</w:t>
      </w:r>
      <w:r w:rsidRPr="00A37F4B">
        <w:rPr>
          <w:sz w:val="28"/>
          <w:szCs w:val="28"/>
        </w:rPr>
        <w:t>i</w:t>
      </w:r>
      <w:r w:rsidRPr="00A37F4B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</w:t>
      </w:r>
      <w:r w:rsidRPr="00A37F4B">
        <w:rPr>
          <w:color w:val="000000"/>
          <w:sz w:val="28"/>
          <w:szCs w:val="28"/>
          <w:shd w:val="clear" w:color="auto" w:fill="FFFFFF"/>
          <w:lang w:val="uk-UA"/>
        </w:rPr>
        <w:t xml:space="preserve">офіційним документом слід розуміти документи, що містять зафіксовану на будь-яких матеріальних носіях інформацію, яка підтверджує чи посвідчує певні події, явища або факти, які спричинили чи здатні спричинити наслідки правового характеру, чи може бути використана як документи - докази у </w:t>
      </w:r>
      <w:proofErr w:type="spellStart"/>
      <w:r w:rsidRPr="00A37F4B">
        <w:rPr>
          <w:color w:val="000000"/>
          <w:sz w:val="28"/>
          <w:szCs w:val="28"/>
          <w:shd w:val="clear" w:color="auto" w:fill="FFFFFF"/>
          <w:lang w:val="uk-UA"/>
        </w:rPr>
        <w:t>правозастосовчій</w:t>
      </w:r>
      <w:proofErr w:type="spellEnd"/>
      <w:r w:rsidRPr="00A37F4B">
        <w:rPr>
          <w:color w:val="000000"/>
          <w:sz w:val="28"/>
          <w:szCs w:val="28"/>
          <w:shd w:val="clear" w:color="auto" w:fill="FFFFFF"/>
          <w:lang w:val="uk-UA"/>
        </w:rPr>
        <w:t xml:space="preserve"> діяльності, що складаються, видаються чи посвідчуються повноважними (компетентними) особами органів державної влади, місцевого самоврядування, об'єднань громадян, юридичних осіб незалежно від форми власності та організаційно-правової форми, а також окремими громадянами, у тому числі </w:t>
      </w:r>
      <w:proofErr w:type="spellStart"/>
      <w:r w:rsidRPr="00A37F4B">
        <w:rPr>
          <w:color w:val="000000"/>
          <w:sz w:val="28"/>
          <w:szCs w:val="28"/>
          <w:shd w:val="clear" w:color="auto" w:fill="FFFFFF"/>
          <w:lang w:val="uk-UA"/>
        </w:rPr>
        <w:t>самозайнятими</w:t>
      </w:r>
      <w:proofErr w:type="spellEnd"/>
      <w:r w:rsidRPr="00A37F4B">
        <w:rPr>
          <w:color w:val="000000"/>
          <w:sz w:val="28"/>
          <w:szCs w:val="28"/>
          <w:shd w:val="clear" w:color="auto" w:fill="FFFFFF"/>
          <w:lang w:val="uk-UA"/>
        </w:rPr>
        <w:t xml:space="preserve"> особами, яким законом надано право у зв'язку з їх професійною чи службовою діяльністю складати, видавати чи посвідчувати певні види документів, що складені з дотриманням визначених законом форм та містять передбачені законом реквізити.</w:t>
      </w:r>
    </w:p>
    <w:p w14:paraId="270BD3BA" w14:textId="6B3C1214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7F4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Приватні</w:t>
      </w:r>
      <w:proofErr w:type="spellEnd"/>
      <w:r w:rsidRPr="00A37F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7F4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напри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37F4B">
        <w:rPr>
          <w:rFonts w:ascii="Times New Roman" w:hAnsi="Times New Roman" w:cs="Times New Roman"/>
          <w:sz w:val="28"/>
          <w:szCs w:val="28"/>
        </w:rPr>
        <w:t>ад, з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37F4B">
        <w:rPr>
          <w:rFonts w:ascii="Times New Roman" w:hAnsi="Times New Roman" w:cs="Times New Roman"/>
          <w:sz w:val="28"/>
          <w:szCs w:val="28"/>
        </w:rPr>
        <w:t xml:space="preserve">яви,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визнаються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предметом </w:t>
      </w:r>
      <w:proofErr w:type="spellStart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>правопорушення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караного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за ст. 357 КК, за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віданні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уповноважених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 xml:space="preserve">(при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супроводi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вантажiв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вiдрядженнi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).</w:t>
      </w:r>
    </w:p>
    <w:p w14:paraId="0BC65819" w14:textId="097734AD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7F4B">
        <w:rPr>
          <w:b/>
          <w:i/>
          <w:color w:val="000000"/>
          <w:sz w:val="28"/>
          <w:szCs w:val="28"/>
          <w:lang w:val="uk-UA"/>
        </w:rPr>
        <w:t>Паспорт</w:t>
      </w:r>
      <w:r w:rsidRPr="00A37F4B">
        <w:rPr>
          <w:color w:val="000000"/>
          <w:sz w:val="28"/>
          <w:szCs w:val="28"/>
          <w:lang w:val="uk-UA"/>
        </w:rPr>
        <w:t xml:space="preserve"> є документом, що посвідчує особу власника та підтверджує громадянство людини. До </w:t>
      </w:r>
      <w:r w:rsidRPr="00A37F4B">
        <w:rPr>
          <w:b/>
          <w:i/>
          <w:color w:val="000000"/>
          <w:sz w:val="28"/>
          <w:szCs w:val="28"/>
          <w:lang w:val="uk-UA"/>
        </w:rPr>
        <w:t>інших важливих особистих документів</w:t>
      </w:r>
      <w:r w:rsidRPr="00A37F4B">
        <w:rPr>
          <w:color w:val="000000"/>
          <w:sz w:val="28"/>
          <w:szCs w:val="28"/>
          <w:lang w:val="uk-UA"/>
        </w:rPr>
        <w:t xml:space="preserve"> слід відносити посвідчення, військовий квиток, трудову книжку, диплом про закінчення вищого закладу освіти, свідоцтво про народження, проїзний документ дитини, картку фізичної особи - платника податків, інші офіційні або приватні документи, які засвідчують важливі факти і події в житті людини і втрата яких істотно ускладнює реалізацію її прав, свобод і законних інтересів. </w:t>
      </w:r>
      <w:r w:rsidRPr="00A37F4B">
        <w:rPr>
          <w:color w:val="000000"/>
          <w:sz w:val="28"/>
          <w:szCs w:val="28"/>
        </w:rPr>
        <w:t xml:space="preserve">Предметом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3 ст. 357 КК, є паспорт </w:t>
      </w:r>
      <w:proofErr w:type="spellStart"/>
      <w:r w:rsidRPr="00A37F4B">
        <w:rPr>
          <w:color w:val="000000"/>
          <w:sz w:val="28"/>
          <w:szCs w:val="28"/>
        </w:rPr>
        <w:t>громадянина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України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підданого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іншої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держави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також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іноземців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532E5C2C" w14:textId="0DCEFF6B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lastRenderedPageBreak/>
        <w:t>Об'єктивна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сторона</w:t>
      </w:r>
      <w:r w:rsidRPr="00A37F4B">
        <w:rPr>
          <w:color w:val="000000"/>
          <w:sz w:val="28"/>
          <w:szCs w:val="28"/>
        </w:rPr>
        <w:t> 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ст. 357 КК, </w:t>
      </w:r>
      <w:proofErr w:type="spellStart"/>
      <w:r w:rsidRPr="00A37F4B">
        <w:rPr>
          <w:color w:val="000000"/>
          <w:sz w:val="28"/>
          <w:szCs w:val="28"/>
        </w:rPr>
        <w:t>виражається</w:t>
      </w:r>
      <w:proofErr w:type="spellEnd"/>
      <w:r w:rsidRPr="00A37F4B">
        <w:rPr>
          <w:color w:val="000000"/>
          <w:sz w:val="28"/>
          <w:szCs w:val="28"/>
        </w:rPr>
        <w:t xml:space="preserve"> у таких </w:t>
      </w:r>
      <w:proofErr w:type="spellStart"/>
      <w:r w:rsidRPr="00A37F4B">
        <w:rPr>
          <w:color w:val="000000"/>
          <w:sz w:val="28"/>
          <w:szCs w:val="28"/>
        </w:rPr>
        <w:t>альтернативних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діях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стосовно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відповідних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, печаток: </w:t>
      </w:r>
    </w:p>
    <w:p w14:paraId="3492DA74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1) </w:t>
      </w:r>
      <w:proofErr w:type="spellStart"/>
      <w:r w:rsidRPr="00A37F4B">
        <w:rPr>
          <w:color w:val="000000"/>
          <w:sz w:val="28"/>
          <w:szCs w:val="28"/>
        </w:rPr>
        <w:t>викрадення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00D35F26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2) </w:t>
      </w:r>
      <w:proofErr w:type="spellStart"/>
      <w:r w:rsidRPr="00A37F4B">
        <w:rPr>
          <w:color w:val="000000"/>
          <w:sz w:val="28"/>
          <w:szCs w:val="28"/>
        </w:rPr>
        <w:t>привласнення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47F5E176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3) </w:t>
      </w:r>
      <w:proofErr w:type="spellStart"/>
      <w:r w:rsidRPr="00A37F4B">
        <w:rPr>
          <w:color w:val="000000"/>
          <w:sz w:val="28"/>
          <w:szCs w:val="28"/>
        </w:rPr>
        <w:t>вимагання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3ED74F99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4)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шляхом </w:t>
      </w:r>
      <w:proofErr w:type="spellStart"/>
      <w:r w:rsidRPr="00A37F4B">
        <w:rPr>
          <w:color w:val="000000"/>
          <w:sz w:val="28"/>
          <w:szCs w:val="28"/>
        </w:rPr>
        <w:t>шахрайства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65157CD1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A37F4B">
        <w:rPr>
          <w:color w:val="000000"/>
          <w:sz w:val="28"/>
          <w:szCs w:val="28"/>
        </w:rPr>
        <w:t xml:space="preserve">)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шляхом </w:t>
      </w:r>
      <w:proofErr w:type="spellStart"/>
      <w:r w:rsidRPr="00A37F4B">
        <w:rPr>
          <w:color w:val="000000"/>
          <w:sz w:val="28"/>
          <w:szCs w:val="28"/>
        </w:rPr>
        <w:t>зловживання</w:t>
      </w:r>
      <w:proofErr w:type="spellEnd"/>
      <w:r w:rsidRPr="00A37F4B">
        <w:rPr>
          <w:color w:val="000000"/>
          <w:sz w:val="28"/>
          <w:szCs w:val="28"/>
        </w:rPr>
        <w:t xml:space="preserve"> особи </w:t>
      </w:r>
      <w:proofErr w:type="spellStart"/>
      <w:r w:rsidRPr="00A37F4B">
        <w:rPr>
          <w:color w:val="000000"/>
          <w:sz w:val="28"/>
          <w:szCs w:val="28"/>
        </w:rPr>
        <w:t>своїм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службовим</w:t>
      </w:r>
      <w:proofErr w:type="spellEnd"/>
      <w:r w:rsidRPr="00A37F4B">
        <w:rPr>
          <w:color w:val="000000"/>
          <w:sz w:val="28"/>
          <w:szCs w:val="28"/>
        </w:rPr>
        <w:t xml:space="preserve"> становищем</w:t>
      </w:r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04624EC6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A37F4B">
        <w:rPr>
          <w:color w:val="000000"/>
          <w:sz w:val="28"/>
          <w:szCs w:val="28"/>
        </w:rPr>
        <w:t xml:space="preserve">) </w:t>
      </w:r>
      <w:proofErr w:type="spellStart"/>
      <w:r w:rsidRPr="00A37F4B">
        <w:rPr>
          <w:color w:val="000000"/>
          <w:sz w:val="28"/>
          <w:szCs w:val="28"/>
        </w:rPr>
        <w:t>знищення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4A74A42C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7) </w:t>
      </w:r>
      <w:proofErr w:type="spellStart"/>
      <w:r w:rsidRPr="00A37F4B">
        <w:rPr>
          <w:color w:val="000000"/>
          <w:sz w:val="28"/>
          <w:szCs w:val="28"/>
        </w:rPr>
        <w:t>пошкодження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 xml:space="preserve">; </w:t>
      </w:r>
    </w:p>
    <w:p w14:paraId="77CB0632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</w:rPr>
        <w:t xml:space="preserve">8) </w:t>
      </w:r>
      <w:proofErr w:type="spellStart"/>
      <w:r w:rsidRPr="00A37F4B">
        <w:rPr>
          <w:color w:val="000000"/>
          <w:sz w:val="28"/>
          <w:szCs w:val="28"/>
        </w:rPr>
        <w:t>приховування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>ч. 1 ст. 357 КК</w:t>
      </w:r>
      <w:r>
        <w:rPr>
          <w:color w:val="000000"/>
          <w:sz w:val="28"/>
          <w:szCs w:val="28"/>
          <w:lang w:val="uk-UA"/>
        </w:rPr>
        <w:t>)</w:t>
      </w:r>
    </w:p>
    <w:p w14:paraId="42B9A0AD" w14:textId="77777777" w:rsid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9) </w:t>
      </w:r>
      <w:r w:rsidRPr="00A37F4B">
        <w:rPr>
          <w:color w:val="000000"/>
          <w:sz w:val="28"/>
          <w:szCs w:val="28"/>
        </w:rPr>
        <w:t xml:space="preserve">у незаконному </w:t>
      </w:r>
      <w:proofErr w:type="spellStart"/>
      <w:r w:rsidRPr="00A37F4B">
        <w:rPr>
          <w:color w:val="000000"/>
          <w:sz w:val="28"/>
          <w:szCs w:val="28"/>
        </w:rPr>
        <w:t>заволодінні</w:t>
      </w:r>
      <w:proofErr w:type="spellEnd"/>
      <w:r w:rsidRPr="00A37F4B">
        <w:rPr>
          <w:color w:val="000000"/>
          <w:sz w:val="28"/>
          <w:szCs w:val="28"/>
        </w:rPr>
        <w:t xml:space="preserve"> будь-</w:t>
      </w:r>
      <w:proofErr w:type="spellStart"/>
      <w:r w:rsidRPr="00A37F4B">
        <w:rPr>
          <w:color w:val="000000"/>
          <w:sz w:val="28"/>
          <w:szCs w:val="28"/>
        </w:rPr>
        <w:t>яким</w:t>
      </w:r>
      <w:proofErr w:type="spellEnd"/>
      <w:r w:rsidRPr="00A37F4B">
        <w:rPr>
          <w:color w:val="000000"/>
          <w:sz w:val="28"/>
          <w:szCs w:val="28"/>
        </w:rPr>
        <w:t xml:space="preserve"> способом паспортом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особистим</w:t>
      </w:r>
      <w:proofErr w:type="spellEnd"/>
      <w:r w:rsidRPr="00A37F4B">
        <w:rPr>
          <w:color w:val="000000"/>
          <w:sz w:val="28"/>
          <w:szCs w:val="28"/>
        </w:rPr>
        <w:t xml:space="preserve"> документом</w:t>
      </w:r>
      <w:r>
        <w:rPr>
          <w:color w:val="000000"/>
          <w:sz w:val="28"/>
          <w:szCs w:val="28"/>
          <w:lang w:val="uk-UA"/>
        </w:rPr>
        <w:t xml:space="preserve"> (</w:t>
      </w:r>
      <w:r w:rsidRPr="00A37F4B">
        <w:rPr>
          <w:color w:val="000000"/>
          <w:sz w:val="28"/>
          <w:szCs w:val="28"/>
        </w:rPr>
        <w:t xml:space="preserve">ч. </w:t>
      </w:r>
      <w:r>
        <w:rPr>
          <w:color w:val="000000"/>
          <w:sz w:val="28"/>
          <w:szCs w:val="28"/>
          <w:lang w:val="uk-UA"/>
        </w:rPr>
        <w:t>3</w:t>
      </w:r>
      <w:r w:rsidRPr="00A37F4B">
        <w:rPr>
          <w:color w:val="000000"/>
          <w:sz w:val="28"/>
          <w:szCs w:val="28"/>
        </w:rPr>
        <w:t xml:space="preserve"> ст. 357 КК</w:t>
      </w:r>
      <w:r>
        <w:rPr>
          <w:color w:val="000000"/>
          <w:sz w:val="28"/>
          <w:szCs w:val="28"/>
          <w:lang w:val="uk-UA"/>
        </w:rPr>
        <w:t>)</w:t>
      </w:r>
      <w:r w:rsidRPr="00A37F4B">
        <w:rPr>
          <w:color w:val="000000"/>
          <w:sz w:val="28"/>
          <w:szCs w:val="28"/>
        </w:rPr>
        <w:t>.</w:t>
      </w:r>
    </w:p>
    <w:p w14:paraId="6655F811" w14:textId="33330C18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процесi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37F4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охоплюсться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цi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7F4B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вимага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додатковоi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квалiфiка</w:t>
      </w:r>
      <w:proofErr w:type="spellEnd"/>
      <w:r w:rsidR="00880CA2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37F4B">
        <w:rPr>
          <w:rFonts w:ascii="Times New Roman" w:hAnsi="Times New Roman" w:cs="Times New Roman"/>
          <w:sz w:val="28"/>
          <w:szCs w:val="28"/>
        </w:rPr>
        <w:t>.</w:t>
      </w:r>
    </w:p>
    <w:p w14:paraId="0B1AA19C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викраденням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розуміти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вилучення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печаток </w:t>
      </w:r>
      <w:proofErr w:type="spellStart"/>
      <w:r w:rsidRPr="00A37F4B">
        <w:rPr>
          <w:color w:val="000000"/>
          <w:sz w:val="28"/>
          <w:szCs w:val="28"/>
        </w:rPr>
        <w:t>із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обігу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підприємств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установ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організацій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ними шлях</w:t>
      </w:r>
      <w:r>
        <w:rPr>
          <w:color w:val="000000"/>
          <w:sz w:val="28"/>
          <w:szCs w:val="28"/>
        </w:rPr>
        <w:t xml:space="preserve">ом </w:t>
      </w:r>
      <w:proofErr w:type="spellStart"/>
      <w:r>
        <w:rPr>
          <w:color w:val="000000"/>
          <w:sz w:val="28"/>
          <w:szCs w:val="28"/>
        </w:rPr>
        <w:t>крадіжки</w:t>
      </w:r>
      <w:proofErr w:type="spellEnd"/>
      <w:r>
        <w:rPr>
          <w:color w:val="000000"/>
          <w:sz w:val="28"/>
          <w:szCs w:val="28"/>
        </w:rPr>
        <w:t xml:space="preserve">, грабежу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розбою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17B693B3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Знищення</w:t>
      </w:r>
      <w:proofErr w:type="spellEnd"/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дії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внаслідок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яких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штампи</w:t>
      </w:r>
      <w:proofErr w:type="spellEnd"/>
      <w:r w:rsidRPr="00A37F4B">
        <w:rPr>
          <w:color w:val="000000"/>
          <w:sz w:val="28"/>
          <w:szCs w:val="28"/>
        </w:rPr>
        <w:t xml:space="preserve"> і печатки </w:t>
      </w:r>
      <w:proofErr w:type="spellStart"/>
      <w:r w:rsidRPr="00A37F4B">
        <w:rPr>
          <w:color w:val="000000"/>
          <w:sz w:val="28"/>
          <w:szCs w:val="28"/>
        </w:rPr>
        <w:t>приводяться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gramStart"/>
      <w:r w:rsidRPr="00A37F4B">
        <w:rPr>
          <w:color w:val="000000"/>
          <w:sz w:val="28"/>
          <w:szCs w:val="28"/>
        </w:rPr>
        <w:t>у стан</w:t>
      </w:r>
      <w:proofErr w:type="gram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повністю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назавжди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виключає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цільовим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призначенням</w:t>
      </w:r>
      <w:proofErr w:type="spellEnd"/>
      <w:r>
        <w:rPr>
          <w:color w:val="000000"/>
          <w:sz w:val="28"/>
          <w:szCs w:val="28"/>
          <w:lang w:val="uk-UA"/>
        </w:rPr>
        <w:t xml:space="preserve"> (спалення)</w:t>
      </w:r>
      <w:r w:rsidRPr="00A37F4B">
        <w:rPr>
          <w:color w:val="000000"/>
          <w:sz w:val="28"/>
          <w:szCs w:val="28"/>
        </w:rPr>
        <w:t>.</w:t>
      </w:r>
    </w:p>
    <w:p w14:paraId="524CEC14" w14:textId="36D1A5E8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Пошкодження</w:t>
      </w:r>
      <w:proofErr w:type="spellEnd"/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таке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заподіяння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шкоди</w:t>
      </w:r>
      <w:proofErr w:type="spellEnd"/>
      <w:r w:rsidRPr="00A37F4B">
        <w:rPr>
          <w:color w:val="000000"/>
          <w:sz w:val="28"/>
          <w:szCs w:val="28"/>
        </w:rPr>
        <w:t xml:space="preserve"> документ</w:t>
      </w:r>
      <w:r w:rsidR="00880CA2">
        <w:rPr>
          <w:color w:val="000000"/>
          <w:sz w:val="28"/>
          <w:szCs w:val="28"/>
          <w:lang w:val="uk-UA"/>
        </w:rPr>
        <w:t>у</w:t>
      </w:r>
      <w:r w:rsidRPr="00A37F4B">
        <w:rPr>
          <w:color w:val="000000"/>
          <w:sz w:val="28"/>
          <w:szCs w:val="28"/>
        </w:rPr>
        <w:t xml:space="preserve">, штампу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печат</w:t>
      </w:r>
      <w:proofErr w:type="spellEnd"/>
      <w:r w:rsidR="00880CA2">
        <w:rPr>
          <w:color w:val="000000"/>
          <w:sz w:val="28"/>
          <w:szCs w:val="28"/>
          <w:lang w:val="uk-UA"/>
        </w:rPr>
        <w:t>ці</w:t>
      </w:r>
      <w:r w:rsidRPr="00A37F4B">
        <w:rPr>
          <w:color w:val="000000"/>
          <w:sz w:val="28"/>
          <w:szCs w:val="28"/>
        </w:rPr>
        <w:t xml:space="preserve">, коли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цільовим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призначенням</w:t>
      </w:r>
      <w:proofErr w:type="spellEnd"/>
      <w:r w:rsidRPr="00A37F4B">
        <w:rPr>
          <w:color w:val="000000"/>
          <w:sz w:val="28"/>
          <w:szCs w:val="28"/>
        </w:rPr>
        <w:t xml:space="preserve"> без </w:t>
      </w:r>
      <w:proofErr w:type="spellStart"/>
      <w:r w:rsidRPr="00A37F4B">
        <w:rPr>
          <w:color w:val="000000"/>
          <w:sz w:val="28"/>
          <w:szCs w:val="28"/>
        </w:rPr>
        <w:t>відновлювальних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заходів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істотно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ускладнюється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повністю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неможливим</w:t>
      </w:r>
      <w:proofErr w:type="spellEnd"/>
      <w:r w:rsidRPr="00A37F4B">
        <w:rPr>
          <w:color w:val="000000"/>
          <w:sz w:val="28"/>
          <w:szCs w:val="28"/>
        </w:rPr>
        <w:t xml:space="preserve"> (документ </w:t>
      </w:r>
      <w:proofErr w:type="spellStart"/>
      <w:r w:rsidRPr="00A37F4B">
        <w:rPr>
          <w:color w:val="000000"/>
          <w:sz w:val="28"/>
          <w:szCs w:val="28"/>
        </w:rPr>
        <w:t>розривається</w:t>
      </w:r>
      <w:proofErr w:type="spellEnd"/>
      <w:r w:rsidRPr="00A37F4B">
        <w:rPr>
          <w:color w:val="000000"/>
          <w:sz w:val="28"/>
          <w:szCs w:val="28"/>
        </w:rPr>
        <w:t xml:space="preserve"> на шматки, </w:t>
      </w:r>
      <w:proofErr w:type="spellStart"/>
      <w:r w:rsidRPr="00A37F4B">
        <w:rPr>
          <w:color w:val="000000"/>
          <w:sz w:val="28"/>
          <w:szCs w:val="28"/>
        </w:rPr>
        <w:t>відбувається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часткове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витравлювання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тексту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заливання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фарбою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окремі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аркуші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вилучаються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матеріалів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судової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справи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>).</w:t>
      </w:r>
    </w:p>
    <w:p w14:paraId="6C09A1FD" w14:textId="7777777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Приховування</w:t>
      </w:r>
      <w:proofErr w:type="spellEnd"/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відмінне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викрадення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привласнення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шляхом </w:t>
      </w:r>
      <w:proofErr w:type="spellStart"/>
      <w:r w:rsidRPr="00A37F4B">
        <w:rPr>
          <w:color w:val="000000"/>
          <w:sz w:val="28"/>
          <w:szCs w:val="28"/>
        </w:rPr>
        <w:t>шахрайства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зловживання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службовим</w:t>
      </w:r>
      <w:proofErr w:type="spellEnd"/>
      <w:r w:rsidRPr="00A37F4B">
        <w:rPr>
          <w:color w:val="000000"/>
          <w:sz w:val="28"/>
          <w:szCs w:val="28"/>
        </w:rPr>
        <w:t xml:space="preserve"> становищем </w:t>
      </w:r>
      <w:proofErr w:type="spellStart"/>
      <w:r w:rsidRPr="00A37F4B">
        <w:rPr>
          <w:color w:val="000000"/>
          <w:sz w:val="28"/>
          <w:szCs w:val="28"/>
        </w:rPr>
        <w:t>утаювання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, печаток, </w:t>
      </w:r>
      <w:proofErr w:type="spellStart"/>
      <w:r w:rsidRPr="00A37F4B">
        <w:rPr>
          <w:color w:val="000000"/>
          <w:sz w:val="28"/>
          <w:szCs w:val="28"/>
        </w:rPr>
        <w:t>переміщення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місць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належного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зберігання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внаслідок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підприємство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установа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організація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громадянин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позбавляються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можливості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використовувати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зазначені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предмети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цільовим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призначенням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4898683C" w14:textId="7DBE2E2D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Розглядуван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закінченим</w:t>
      </w:r>
      <w:proofErr w:type="spellEnd"/>
      <w:r w:rsidRPr="00A37F4B">
        <w:rPr>
          <w:color w:val="000000"/>
          <w:sz w:val="28"/>
          <w:szCs w:val="28"/>
        </w:rPr>
        <w:t xml:space="preserve"> з моменту </w:t>
      </w:r>
      <w:proofErr w:type="spellStart"/>
      <w:r w:rsidRPr="00A37F4B">
        <w:rPr>
          <w:color w:val="000000"/>
          <w:sz w:val="28"/>
          <w:szCs w:val="28"/>
        </w:rPr>
        <w:t>вчинення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хоча</w:t>
      </w:r>
      <w:proofErr w:type="spellEnd"/>
      <w:r w:rsidRPr="00A37F4B">
        <w:rPr>
          <w:color w:val="000000"/>
          <w:sz w:val="28"/>
          <w:szCs w:val="28"/>
        </w:rPr>
        <w:t xml:space="preserve"> б </w:t>
      </w:r>
      <w:proofErr w:type="spellStart"/>
      <w:r w:rsidRPr="00A37F4B">
        <w:rPr>
          <w:color w:val="000000"/>
          <w:sz w:val="28"/>
          <w:szCs w:val="28"/>
        </w:rPr>
        <w:t>однієї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дій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зазначених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диспозиції</w:t>
      </w:r>
      <w:proofErr w:type="spellEnd"/>
      <w:r w:rsidRPr="00A37F4B">
        <w:rPr>
          <w:color w:val="000000"/>
          <w:sz w:val="28"/>
          <w:szCs w:val="28"/>
        </w:rPr>
        <w:t xml:space="preserve"> ч. 1 ст. 357 КК,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з моменту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паспортом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особистим</w:t>
      </w:r>
      <w:proofErr w:type="spellEnd"/>
      <w:r w:rsidRPr="00A37F4B">
        <w:rPr>
          <w:color w:val="000000"/>
          <w:sz w:val="28"/>
          <w:szCs w:val="28"/>
        </w:rPr>
        <w:t xml:space="preserve"> документом (ч. 3 ст. 357 КК). Подальше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, печаток за </w:t>
      </w:r>
      <w:proofErr w:type="spellStart"/>
      <w:r w:rsidRPr="00A37F4B">
        <w:rPr>
          <w:color w:val="000000"/>
          <w:sz w:val="28"/>
          <w:szCs w:val="28"/>
        </w:rPr>
        <w:t>наявності</w:t>
      </w:r>
      <w:proofErr w:type="spellEnd"/>
      <w:r w:rsidRPr="00A37F4B">
        <w:rPr>
          <w:color w:val="000000"/>
          <w:sz w:val="28"/>
          <w:szCs w:val="28"/>
        </w:rPr>
        <w:t xml:space="preserve"> для </w:t>
      </w:r>
      <w:proofErr w:type="spellStart"/>
      <w:r w:rsidRPr="00A37F4B">
        <w:rPr>
          <w:color w:val="000000"/>
          <w:sz w:val="28"/>
          <w:szCs w:val="28"/>
        </w:rPr>
        <w:t>цього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підстав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повинне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одержати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самостійну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кримінально-правову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оцінку</w:t>
      </w:r>
      <w:proofErr w:type="spellEnd"/>
      <w:r w:rsidRPr="00A37F4B">
        <w:rPr>
          <w:color w:val="000000"/>
          <w:sz w:val="28"/>
          <w:szCs w:val="28"/>
        </w:rPr>
        <w:t xml:space="preserve"> (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за </w:t>
      </w:r>
      <w:proofErr w:type="spellStart"/>
      <w:r w:rsidRPr="00A37F4B">
        <w:rPr>
          <w:color w:val="000000"/>
          <w:sz w:val="28"/>
          <w:szCs w:val="28"/>
        </w:rPr>
        <w:t>статтями</w:t>
      </w:r>
      <w:proofErr w:type="spellEnd"/>
      <w:r w:rsidRPr="00A37F4B">
        <w:rPr>
          <w:color w:val="000000"/>
          <w:sz w:val="28"/>
          <w:szCs w:val="28"/>
        </w:rPr>
        <w:t xml:space="preserve"> 190, 192 КК).</w:t>
      </w:r>
    </w:p>
    <w:p w14:paraId="19E3B36B" w14:textId="298715D9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Суб'єкт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ст. 357 КК, </w:t>
      </w:r>
      <w:proofErr w:type="spellStart"/>
      <w:r w:rsidRPr="00A37F4B">
        <w:rPr>
          <w:color w:val="000000"/>
          <w:sz w:val="28"/>
          <w:szCs w:val="28"/>
        </w:rPr>
        <w:t>загальний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Проте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суб'єктом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документами, штампами, печатками шляхом </w:t>
      </w:r>
      <w:proofErr w:type="spellStart"/>
      <w:r w:rsidRPr="00A37F4B">
        <w:rPr>
          <w:color w:val="000000"/>
          <w:sz w:val="28"/>
          <w:szCs w:val="28"/>
        </w:rPr>
        <w:t>зловживання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службовим</w:t>
      </w:r>
      <w:proofErr w:type="spellEnd"/>
      <w:r w:rsidRPr="00A37F4B">
        <w:rPr>
          <w:color w:val="000000"/>
          <w:sz w:val="28"/>
          <w:szCs w:val="28"/>
        </w:rPr>
        <w:t xml:space="preserve"> становищем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службова</w:t>
      </w:r>
      <w:proofErr w:type="spellEnd"/>
      <w:r w:rsidRPr="00A37F4B">
        <w:rPr>
          <w:color w:val="000000"/>
          <w:sz w:val="28"/>
          <w:szCs w:val="28"/>
        </w:rPr>
        <w:t xml:space="preserve"> особа, а </w:t>
      </w:r>
      <w:proofErr w:type="spellStart"/>
      <w:r w:rsidRPr="00A37F4B">
        <w:rPr>
          <w:color w:val="000000"/>
          <w:sz w:val="28"/>
          <w:szCs w:val="28"/>
        </w:rPr>
        <w:t>суб'єктом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привласнення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особа, </w:t>
      </w:r>
      <w:proofErr w:type="spellStart"/>
      <w:r w:rsidRPr="00A37F4B">
        <w:rPr>
          <w:color w:val="000000"/>
          <w:sz w:val="28"/>
          <w:szCs w:val="28"/>
        </w:rPr>
        <w:t>якій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зазначені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предмети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ввірені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знаходяться</w:t>
      </w:r>
      <w:proofErr w:type="spellEnd"/>
      <w:r w:rsidRPr="00A37F4B">
        <w:rPr>
          <w:color w:val="000000"/>
          <w:sz w:val="28"/>
          <w:szCs w:val="28"/>
        </w:rPr>
        <w:t xml:space="preserve"> в </w:t>
      </w:r>
      <w:proofErr w:type="spellStart"/>
      <w:r w:rsidRPr="00A37F4B">
        <w:rPr>
          <w:color w:val="000000"/>
          <w:sz w:val="28"/>
          <w:szCs w:val="28"/>
        </w:rPr>
        <w:t>її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віданні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4F66DFBE" w14:textId="00AD3717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Суб'єктивна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сторона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характеризується</w:t>
      </w:r>
      <w:proofErr w:type="spellEnd"/>
      <w:r w:rsidRPr="00A37F4B">
        <w:rPr>
          <w:color w:val="000000"/>
          <w:sz w:val="28"/>
          <w:szCs w:val="28"/>
        </w:rPr>
        <w:t xml:space="preserve"> прямим </w:t>
      </w:r>
      <w:proofErr w:type="spellStart"/>
      <w:r w:rsidRPr="00A37F4B">
        <w:rPr>
          <w:color w:val="000000"/>
          <w:sz w:val="28"/>
          <w:szCs w:val="28"/>
        </w:rPr>
        <w:t>умислом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предметом </w:t>
      </w:r>
      <w:proofErr w:type="spellStart"/>
      <w:r w:rsidRPr="00A37F4B">
        <w:rPr>
          <w:color w:val="000000"/>
          <w:sz w:val="28"/>
          <w:szCs w:val="28"/>
        </w:rPr>
        <w:t>посягання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виступають</w:t>
      </w:r>
      <w:proofErr w:type="spellEnd"/>
      <w:r w:rsidRPr="00A37F4B">
        <w:rPr>
          <w:color w:val="000000"/>
          <w:sz w:val="28"/>
          <w:szCs w:val="28"/>
        </w:rPr>
        <w:t xml:space="preserve"> особливо </w:t>
      </w:r>
      <w:proofErr w:type="spellStart"/>
      <w:r w:rsidRPr="00A37F4B">
        <w:rPr>
          <w:color w:val="000000"/>
          <w:sz w:val="28"/>
          <w:szCs w:val="28"/>
        </w:rPr>
        <w:t>важливі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штампи</w:t>
      </w:r>
      <w:proofErr w:type="spellEnd"/>
      <w:r w:rsidRPr="00A37F4B">
        <w:rPr>
          <w:color w:val="000000"/>
          <w:sz w:val="28"/>
          <w:szCs w:val="28"/>
        </w:rPr>
        <w:t xml:space="preserve">, печатки, </w:t>
      </w:r>
      <w:proofErr w:type="spellStart"/>
      <w:r w:rsidRPr="00A37F4B">
        <w:rPr>
          <w:color w:val="000000"/>
          <w:sz w:val="28"/>
          <w:szCs w:val="28"/>
        </w:rPr>
        <w:t>умислом</w:t>
      </w:r>
      <w:proofErr w:type="spellEnd"/>
      <w:r w:rsidRPr="00A37F4B">
        <w:rPr>
          <w:color w:val="000000"/>
          <w:sz w:val="28"/>
          <w:szCs w:val="28"/>
        </w:rPr>
        <w:t xml:space="preserve"> винного </w:t>
      </w:r>
      <w:proofErr w:type="spellStart"/>
      <w:r w:rsidRPr="00A37F4B">
        <w:rPr>
          <w:color w:val="000000"/>
          <w:sz w:val="28"/>
          <w:szCs w:val="28"/>
        </w:rPr>
        <w:t>має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охоплюватись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усвідомлення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специфічних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</w:t>
      </w:r>
      <w:proofErr w:type="spellEnd"/>
      <w:r w:rsidRPr="00A37F4B">
        <w:rPr>
          <w:color w:val="000000"/>
          <w:sz w:val="28"/>
          <w:szCs w:val="28"/>
        </w:rPr>
        <w:t xml:space="preserve"> предмета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8A26DFD" w14:textId="5678FB36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Обов'язковою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ознакою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суб'єктивної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Fonts w:ascii="Times New Roman" w:hAnsi="Times New Roman" w:cs="Times New Roman"/>
          <w:color w:val="000000"/>
          <w:sz w:val="28"/>
          <w:szCs w:val="28"/>
        </w:rPr>
        <w:t>правопорушення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передбаченого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ч. 1 ст. 357 КК, є</w:t>
      </w:r>
      <w:r>
        <w:rPr>
          <w:color w:val="000000"/>
          <w:sz w:val="28"/>
          <w:szCs w:val="28"/>
          <w:lang w:val="uk-UA"/>
        </w:rPr>
        <w:t xml:space="preserve"> </w:t>
      </w:r>
      <w:r w:rsidRPr="00A37F4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</w:rPr>
        <w:t>мотив</w:t>
      </w:r>
      <w:r>
        <w:rPr>
          <w:color w:val="000000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корисливий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особисті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color w:val="000000"/>
          <w:sz w:val="28"/>
          <w:szCs w:val="28"/>
        </w:rPr>
        <w:t>інтереси</w:t>
      </w:r>
      <w:proofErr w:type="spellEnd"/>
      <w:r w:rsidRPr="00A37F4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нтереси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виявлятися у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прагненн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уникнути в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дпов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дальност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за вчинене правопорушення, помститися особам, як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дпов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дають за збереження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>кументів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, тощо.</w:t>
      </w:r>
    </w:p>
    <w:p w14:paraId="4A626750" w14:textId="6EF8E8B9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7F4B">
        <w:rPr>
          <w:color w:val="000000"/>
          <w:sz w:val="28"/>
          <w:szCs w:val="28"/>
        </w:rPr>
        <w:t xml:space="preserve">На </w:t>
      </w:r>
      <w:proofErr w:type="spellStart"/>
      <w:r w:rsidRPr="00A37F4B">
        <w:rPr>
          <w:color w:val="000000"/>
          <w:sz w:val="28"/>
          <w:szCs w:val="28"/>
        </w:rPr>
        <w:t>кваліфікацію</w:t>
      </w:r>
      <w:proofErr w:type="spellEnd"/>
      <w:r w:rsidRPr="00A37F4B">
        <w:rPr>
          <w:color w:val="000000"/>
          <w:sz w:val="28"/>
          <w:szCs w:val="28"/>
        </w:rPr>
        <w:t xml:space="preserve"> незаконного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будь-</w:t>
      </w:r>
      <w:proofErr w:type="spellStart"/>
      <w:r w:rsidRPr="00A37F4B">
        <w:rPr>
          <w:color w:val="000000"/>
          <w:sz w:val="28"/>
          <w:szCs w:val="28"/>
        </w:rPr>
        <w:t>яким</w:t>
      </w:r>
      <w:proofErr w:type="spellEnd"/>
      <w:r w:rsidRPr="00A37F4B">
        <w:rPr>
          <w:color w:val="000000"/>
          <w:sz w:val="28"/>
          <w:szCs w:val="28"/>
        </w:rPr>
        <w:t xml:space="preserve"> способом паспортом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особистим</w:t>
      </w:r>
      <w:proofErr w:type="spellEnd"/>
      <w:r w:rsidRPr="00A37F4B">
        <w:rPr>
          <w:color w:val="000000"/>
          <w:sz w:val="28"/>
          <w:szCs w:val="28"/>
        </w:rPr>
        <w:t xml:space="preserve"> документом </w:t>
      </w:r>
      <w:proofErr w:type="spellStart"/>
      <w:r w:rsidRPr="00A37F4B">
        <w:rPr>
          <w:color w:val="000000"/>
          <w:sz w:val="28"/>
          <w:szCs w:val="28"/>
        </w:rPr>
        <w:t>мотиви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вчинення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діяння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впливають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Щоправда</w:t>
      </w:r>
      <w:proofErr w:type="spellEnd"/>
      <w:r w:rsidRPr="00A37F4B">
        <w:rPr>
          <w:color w:val="000000"/>
          <w:sz w:val="28"/>
          <w:szCs w:val="28"/>
        </w:rPr>
        <w:t xml:space="preserve">, ч. 3 ст. 357 КК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інкримінована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разі</w:t>
      </w:r>
      <w:proofErr w:type="spellEnd"/>
      <w:r w:rsidRPr="00A37F4B">
        <w:rPr>
          <w:color w:val="000000"/>
          <w:sz w:val="28"/>
          <w:szCs w:val="28"/>
        </w:rPr>
        <w:t xml:space="preserve">, коли </w:t>
      </w:r>
      <w:proofErr w:type="spellStart"/>
      <w:r w:rsidRPr="00A37F4B">
        <w:rPr>
          <w:color w:val="000000"/>
          <w:sz w:val="28"/>
          <w:szCs w:val="28"/>
        </w:rPr>
        <w:t>встановлено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умисел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був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спрямований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саме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відповідним</w:t>
      </w:r>
      <w:proofErr w:type="spellEnd"/>
      <w:r w:rsidRPr="00A37F4B">
        <w:rPr>
          <w:color w:val="000000"/>
          <w:sz w:val="28"/>
          <w:szCs w:val="28"/>
        </w:rPr>
        <w:t xml:space="preserve"> документом.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паспортом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особистим</w:t>
      </w:r>
      <w:proofErr w:type="spellEnd"/>
      <w:r w:rsidRPr="00A37F4B">
        <w:rPr>
          <w:color w:val="000000"/>
          <w:sz w:val="28"/>
          <w:szCs w:val="28"/>
        </w:rPr>
        <w:t xml:space="preserve"> документом </w:t>
      </w:r>
      <w:proofErr w:type="spellStart"/>
      <w:r w:rsidRPr="00A37F4B">
        <w:rPr>
          <w:color w:val="000000"/>
          <w:sz w:val="28"/>
          <w:szCs w:val="28"/>
        </w:rPr>
        <w:t>фактично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відбулося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відсутності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умислу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(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час </w:t>
      </w:r>
      <w:proofErr w:type="spellStart"/>
      <w:r w:rsidRPr="00A37F4B">
        <w:rPr>
          <w:color w:val="000000"/>
          <w:sz w:val="28"/>
          <w:szCs w:val="28"/>
        </w:rPr>
        <w:t>крадіжки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валізи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майном</w:t>
      </w:r>
      <w:proofErr w:type="spellEnd"/>
      <w:r w:rsidRPr="00A37F4B">
        <w:rPr>
          <w:color w:val="000000"/>
          <w:sz w:val="28"/>
          <w:szCs w:val="28"/>
        </w:rPr>
        <w:t xml:space="preserve">), </w:t>
      </w:r>
      <w:proofErr w:type="spellStart"/>
      <w:r w:rsidRPr="00A37F4B">
        <w:rPr>
          <w:color w:val="000000"/>
          <w:sz w:val="28"/>
          <w:szCs w:val="28"/>
        </w:rPr>
        <w:t>дії</w:t>
      </w:r>
      <w:proofErr w:type="spellEnd"/>
      <w:r w:rsidRPr="00A37F4B">
        <w:rPr>
          <w:color w:val="000000"/>
          <w:sz w:val="28"/>
          <w:szCs w:val="28"/>
        </w:rPr>
        <w:t xml:space="preserve"> винного </w:t>
      </w:r>
      <w:proofErr w:type="spellStart"/>
      <w:r w:rsidRPr="00A37F4B">
        <w:rPr>
          <w:color w:val="000000"/>
          <w:sz w:val="28"/>
          <w:szCs w:val="28"/>
        </w:rPr>
        <w:t>утворюють</w:t>
      </w:r>
      <w:proofErr w:type="spellEnd"/>
      <w:r w:rsidRPr="00A37F4B">
        <w:rPr>
          <w:color w:val="000000"/>
          <w:sz w:val="28"/>
          <w:szCs w:val="28"/>
        </w:rPr>
        <w:t xml:space="preserve"> склад </w:t>
      </w:r>
      <w:proofErr w:type="spellStart"/>
      <w:r w:rsidRPr="00A37F4B">
        <w:rPr>
          <w:color w:val="000000"/>
          <w:sz w:val="28"/>
          <w:szCs w:val="28"/>
        </w:rPr>
        <w:t>відповідного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проти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власності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C225130" w14:textId="34996B23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Водночас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умисел</w:t>
      </w:r>
      <w:proofErr w:type="spellEnd"/>
      <w:r w:rsidRPr="00A37F4B">
        <w:rPr>
          <w:color w:val="000000"/>
          <w:sz w:val="28"/>
          <w:szCs w:val="28"/>
        </w:rPr>
        <w:t xml:space="preserve"> винного </w:t>
      </w:r>
      <w:proofErr w:type="spellStart"/>
      <w:r w:rsidRPr="00A37F4B">
        <w:rPr>
          <w:color w:val="000000"/>
          <w:sz w:val="28"/>
          <w:szCs w:val="28"/>
        </w:rPr>
        <w:t>був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невизначеним</w:t>
      </w:r>
      <w:proofErr w:type="spellEnd"/>
      <w:r w:rsidRPr="00A37F4B">
        <w:rPr>
          <w:color w:val="000000"/>
          <w:sz w:val="28"/>
          <w:szCs w:val="28"/>
        </w:rPr>
        <w:t xml:space="preserve">, і </w:t>
      </w:r>
      <w:proofErr w:type="spellStart"/>
      <w:r w:rsidRPr="00A37F4B">
        <w:rPr>
          <w:color w:val="000000"/>
          <w:sz w:val="28"/>
          <w:szCs w:val="28"/>
        </w:rPr>
        <w:t>серед</w:t>
      </w:r>
      <w:proofErr w:type="spellEnd"/>
      <w:r w:rsidRPr="00A37F4B">
        <w:rPr>
          <w:color w:val="000000"/>
          <w:sz w:val="28"/>
          <w:szCs w:val="28"/>
        </w:rPr>
        <w:t xml:space="preserve"> речей, </w:t>
      </w:r>
      <w:proofErr w:type="spellStart"/>
      <w:r w:rsidRPr="00A37F4B">
        <w:rPr>
          <w:color w:val="000000"/>
          <w:sz w:val="28"/>
          <w:szCs w:val="28"/>
        </w:rPr>
        <w:t>якими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заволоді</w:t>
      </w:r>
      <w:proofErr w:type="spellEnd"/>
      <w:r w:rsidR="00EA3284">
        <w:rPr>
          <w:color w:val="000000"/>
          <w:sz w:val="28"/>
          <w:szCs w:val="28"/>
          <w:lang w:val="uk-UA"/>
        </w:rPr>
        <w:t>ла</w:t>
      </w:r>
      <w:r w:rsidRPr="00A37F4B">
        <w:rPr>
          <w:color w:val="000000"/>
          <w:sz w:val="28"/>
          <w:szCs w:val="28"/>
        </w:rPr>
        <w:t xml:space="preserve"> </w:t>
      </w:r>
      <w:r w:rsidR="00EA3284">
        <w:rPr>
          <w:color w:val="000000"/>
          <w:sz w:val="28"/>
          <w:szCs w:val="28"/>
          <w:lang w:val="uk-UA"/>
        </w:rPr>
        <w:t>особа, що вчинила кримінальне правопорушення</w:t>
      </w:r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виявились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відповідні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вчинене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кваліфікуватись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сукупністю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</w:t>
      </w:r>
      <w:r w:rsidR="00EA3284">
        <w:rPr>
          <w:color w:val="000000"/>
          <w:sz w:val="28"/>
          <w:szCs w:val="28"/>
          <w:lang w:val="uk-UA"/>
        </w:rPr>
        <w:t>их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</w:t>
      </w:r>
      <w:proofErr w:type="spellEnd"/>
      <w:r w:rsidR="00EA3284">
        <w:rPr>
          <w:color w:val="000000"/>
          <w:sz w:val="28"/>
          <w:szCs w:val="28"/>
          <w:lang w:val="uk-UA"/>
        </w:rPr>
        <w:t>ь</w:t>
      </w:r>
      <w:r w:rsidRPr="00A37F4B">
        <w:rPr>
          <w:color w:val="000000"/>
          <w:sz w:val="28"/>
          <w:szCs w:val="28"/>
        </w:rPr>
        <w:t xml:space="preserve"> - і як </w:t>
      </w:r>
      <w:proofErr w:type="spellStart"/>
      <w:r w:rsidRPr="00A37F4B">
        <w:rPr>
          <w:color w:val="000000"/>
          <w:sz w:val="28"/>
          <w:szCs w:val="28"/>
        </w:rPr>
        <w:t>незаконне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заволодіння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важливим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особистим</w:t>
      </w:r>
      <w:proofErr w:type="spellEnd"/>
      <w:r w:rsidRPr="00A37F4B">
        <w:rPr>
          <w:color w:val="000000"/>
          <w:sz w:val="28"/>
          <w:szCs w:val="28"/>
        </w:rPr>
        <w:t xml:space="preserve"> документом, і як той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проти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власності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0B917236" w14:textId="0088E8EC" w:rsidR="00A37F4B" w:rsidRPr="00A37F4B" w:rsidRDefault="00A37F4B" w:rsidP="00A37F4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Кваліфікуючими</w:t>
      </w:r>
      <w:proofErr w:type="spellEnd"/>
      <w:r w:rsidRPr="00A37F4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ознаками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ст. 357 КК, є: </w:t>
      </w:r>
    </w:p>
    <w:p w14:paraId="65D737F0" w14:textId="77777777" w:rsidR="00A37F4B" w:rsidRPr="00A37F4B" w:rsidRDefault="00A37F4B" w:rsidP="00A37F4B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37F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причинення ним порушення роботи підприємства, установи чи організації;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(наприклад,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неможлив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або уск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аднення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виконаня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сво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функц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внасл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док втрати того або 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ншого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(штампу,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печатки) - ф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нансових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операц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й, видач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необх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7F4B">
        <w:rPr>
          <w:rFonts w:ascii="Times New Roman" w:hAnsi="Times New Roman" w:cs="Times New Roman"/>
          <w:sz w:val="28"/>
          <w:szCs w:val="28"/>
          <w:lang w:val="uk-UA"/>
        </w:rPr>
        <w:t>дних</w:t>
      </w:r>
      <w:proofErr w:type="spellEnd"/>
      <w:r w:rsidRPr="00A37F4B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Pr="00A37F4B">
        <w:rPr>
          <w:rFonts w:ascii="Times New Roman" w:hAnsi="Times New Roman" w:cs="Times New Roman"/>
          <w:sz w:val="28"/>
          <w:szCs w:val="28"/>
        </w:rPr>
        <w:t>i</w:t>
      </w:r>
      <w:r w:rsidRPr="00A37F4B">
        <w:rPr>
          <w:rFonts w:ascii="Times New Roman" w:hAnsi="Times New Roman" w:cs="Times New Roman"/>
          <w:sz w:val="28"/>
          <w:szCs w:val="28"/>
          <w:lang w:val="uk-UA"/>
        </w:rPr>
        <w:t>в тощо)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C89E67B" w14:textId="77777777" w:rsidR="00A37F4B" w:rsidRPr="00A37F4B" w:rsidRDefault="00A37F4B" w:rsidP="00A37F4B">
      <w:pPr>
        <w:pStyle w:val="a7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вчинення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щодо</w:t>
      </w:r>
      <w:proofErr w:type="spellEnd"/>
      <w:r w:rsidRPr="00A37F4B">
        <w:rPr>
          <w:color w:val="000000"/>
          <w:sz w:val="28"/>
          <w:szCs w:val="28"/>
        </w:rPr>
        <w:t xml:space="preserve"> особливо </w:t>
      </w:r>
      <w:proofErr w:type="spellStart"/>
      <w:r w:rsidRPr="00A37F4B">
        <w:rPr>
          <w:color w:val="000000"/>
          <w:sz w:val="28"/>
          <w:szCs w:val="28"/>
        </w:rPr>
        <w:t>важливих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>, печаток (ч. 2 ст. 357 КК)</w:t>
      </w:r>
      <w:r w:rsidRPr="00A37F4B">
        <w:rPr>
          <w:sz w:val="28"/>
          <w:szCs w:val="28"/>
          <w:lang w:val="uk-UA"/>
        </w:rPr>
        <w:t xml:space="preserve"> (наприклад, запис</w:t>
      </w:r>
      <w:r w:rsidRPr="00A37F4B">
        <w:rPr>
          <w:sz w:val="28"/>
          <w:szCs w:val="28"/>
        </w:rPr>
        <w:t>i</w:t>
      </w:r>
      <w:r w:rsidRPr="00A37F4B">
        <w:rPr>
          <w:sz w:val="28"/>
          <w:szCs w:val="28"/>
          <w:lang w:val="uk-UA"/>
        </w:rPr>
        <w:t xml:space="preserve">в </w:t>
      </w:r>
      <w:r w:rsidRPr="00A37F4B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uk-UA"/>
        </w:rPr>
        <w:t>ктів</w:t>
      </w:r>
      <w:proofErr w:type="spellEnd"/>
      <w:r w:rsidRPr="00A37F4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громадянсько</w:t>
      </w:r>
      <w:r w:rsidRPr="00A37F4B">
        <w:rPr>
          <w:sz w:val="28"/>
          <w:szCs w:val="28"/>
        </w:rPr>
        <w:t>го</w:t>
      </w:r>
      <w:proofErr w:type="spellEnd"/>
      <w:r w:rsidRPr="00A37F4B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).</w:t>
      </w:r>
    </w:p>
    <w:p w14:paraId="215BAC91" w14:textId="77777777" w:rsidR="00A37F4B" w:rsidRDefault="00A37F4B" w:rsidP="00A37F4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GoBack"/>
      <w:bookmarkEnd w:id="7"/>
    </w:p>
    <w:p w14:paraId="54F7ECC6" w14:textId="77777777" w:rsidR="00A37F4B" w:rsidRPr="00A37F4B" w:rsidRDefault="00A37F4B" w:rsidP="00A37F4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Підроблення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штампів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бланків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збут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використання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підроблених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документів</w:t>
      </w:r>
      <w:proofErr w:type="spellEnd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печаток, </w:t>
      </w:r>
      <w:proofErr w:type="spellStart"/>
      <w:r w:rsidRPr="00A37F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штампів</w:t>
      </w:r>
      <w:proofErr w:type="spellEnd"/>
      <w:r w:rsidRPr="00A37F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(ст. 358 КК).</w:t>
      </w:r>
    </w:p>
    <w:p w14:paraId="46434750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lang w:val="uk-UA"/>
        </w:rPr>
      </w:pPr>
      <w:r w:rsidRPr="00A37F4B">
        <w:rPr>
          <w:i/>
          <w:color w:val="000000"/>
          <w:lang w:val="uk-UA"/>
        </w:rPr>
        <w:t>1. Підроблення посвідчення або іншого офіційного документа, який видається чи посвідчується підприємством, установою, організацією, громадянином-підприємцем, нотаріусом, державним реєстратором, суб’єктом державної реєстрації прав, особою, яка уповноважена на виконання функцій держави щодо реєстрації юридичних осіб, фізичних осіб - підприємців та громадських формувань, державним виконавцем, приватним виконавцем, аудитором чи іншою особою, яка має право видавати чи посвідчувати такі документи, і який надає права або звільняє від обов'язків, з метою використання його підроблювачем чи іншою особою або збут такого документа, а також виготовлення підроблених печаток, штампів чи бланків підприємств, установ чи організацій незалежно від форми власності, інших офіційних печаток, штампів чи бланків з тією самою метою або їх збут -</w:t>
      </w:r>
    </w:p>
    <w:p w14:paraId="1E13AAAC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8" w:name="n2471"/>
      <w:bookmarkEnd w:id="8"/>
      <w:proofErr w:type="spellStart"/>
      <w:r w:rsidRPr="00A37F4B">
        <w:rPr>
          <w:i/>
          <w:color w:val="000000"/>
        </w:rPr>
        <w:t>караються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однієї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тисячі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арештом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шести </w:t>
      </w:r>
      <w:proofErr w:type="spellStart"/>
      <w:r w:rsidRPr="00A37F4B">
        <w:rPr>
          <w:i/>
          <w:color w:val="000000"/>
        </w:rPr>
        <w:t>місяців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строк до </w:t>
      </w:r>
      <w:proofErr w:type="spellStart"/>
      <w:r w:rsidRPr="00A37F4B">
        <w:rPr>
          <w:i/>
          <w:color w:val="000000"/>
        </w:rPr>
        <w:t>двох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>.</w:t>
      </w:r>
    </w:p>
    <w:p w14:paraId="73873D75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9" w:name="n2472"/>
      <w:bookmarkEnd w:id="9"/>
      <w:r w:rsidRPr="00A37F4B">
        <w:rPr>
          <w:i/>
          <w:color w:val="000000"/>
        </w:rPr>
        <w:t xml:space="preserve">2. </w:t>
      </w:r>
      <w:proofErr w:type="spellStart"/>
      <w:r w:rsidRPr="00A37F4B">
        <w:rPr>
          <w:i/>
          <w:color w:val="000000"/>
        </w:rPr>
        <w:t>Складання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видача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працівником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юридичної</w:t>
      </w:r>
      <w:proofErr w:type="spellEnd"/>
      <w:r w:rsidRPr="00A37F4B">
        <w:rPr>
          <w:i/>
          <w:color w:val="000000"/>
        </w:rPr>
        <w:t xml:space="preserve"> особи </w:t>
      </w:r>
      <w:proofErr w:type="spellStart"/>
      <w:r w:rsidRPr="00A37F4B">
        <w:rPr>
          <w:i/>
          <w:color w:val="000000"/>
        </w:rPr>
        <w:t>незалежно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форми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власності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який</w:t>
      </w:r>
      <w:proofErr w:type="spellEnd"/>
      <w:r w:rsidRPr="00A37F4B">
        <w:rPr>
          <w:i/>
          <w:color w:val="000000"/>
        </w:rPr>
        <w:t xml:space="preserve"> не є </w:t>
      </w:r>
      <w:proofErr w:type="spellStart"/>
      <w:r w:rsidRPr="00A37F4B">
        <w:rPr>
          <w:i/>
          <w:color w:val="000000"/>
        </w:rPr>
        <w:t>службовою</w:t>
      </w:r>
      <w:proofErr w:type="spellEnd"/>
      <w:r w:rsidRPr="00A37F4B">
        <w:rPr>
          <w:i/>
          <w:color w:val="000000"/>
        </w:rPr>
        <w:t xml:space="preserve"> особою, </w:t>
      </w:r>
      <w:proofErr w:type="spellStart"/>
      <w:r w:rsidRPr="00A37F4B">
        <w:rPr>
          <w:i/>
          <w:color w:val="000000"/>
        </w:rPr>
        <w:t>складання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видача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приватним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підприємцем</w:t>
      </w:r>
      <w:proofErr w:type="spellEnd"/>
      <w:r w:rsidRPr="00A37F4B">
        <w:rPr>
          <w:i/>
          <w:color w:val="000000"/>
        </w:rPr>
        <w:t xml:space="preserve">, аудитором, </w:t>
      </w:r>
      <w:proofErr w:type="spellStart"/>
      <w:r w:rsidRPr="00A37F4B">
        <w:rPr>
          <w:i/>
          <w:color w:val="000000"/>
        </w:rPr>
        <w:t>експертом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оцінювачем</w:t>
      </w:r>
      <w:proofErr w:type="spellEnd"/>
      <w:r w:rsidRPr="00A37F4B">
        <w:rPr>
          <w:i/>
          <w:color w:val="000000"/>
        </w:rPr>
        <w:t xml:space="preserve">, адвокатом, </w:t>
      </w:r>
      <w:proofErr w:type="spellStart"/>
      <w:r w:rsidRPr="00A37F4B">
        <w:rPr>
          <w:i/>
          <w:color w:val="000000"/>
        </w:rPr>
        <w:t>нотаріусом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державним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реєстратором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суб’єктом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державної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реєстрації</w:t>
      </w:r>
      <w:proofErr w:type="spellEnd"/>
      <w:r w:rsidRPr="00A37F4B">
        <w:rPr>
          <w:i/>
          <w:color w:val="000000"/>
        </w:rPr>
        <w:t xml:space="preserve"> прав, особою, яка </w:t>
      </w:r>
      <w:proofErr w:type="spellStart"/>
      <w:r w:rsidRPr="00A37F4B">
        <w:rPr>
          <w:i/>
          <w:color w:val="000000"/>
        </w:rPr>
        <w:t>уповноважена</w:t>
      </w:r>
      <w:proofErr w:type="spellEnd"/>
      <w:r w:rsidRPr="00A37F4B">
        <w:rPr>
          <w:i/>
          <w:color w:val="000000"/>
        </w:rPr>
        <w:t xml:space="preserve"> на </w:t>
      </w:r>
      <w:proofErr w:type="spellStart"/>
      <w:r w:rsidRPr="00A37F4B">
        <w:rPr>
          <w:i/>
          <w:color w:val="000000"/>
        </w:rPr>
        <w:t>виконання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функцій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держави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щодо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реєстрації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юридичних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осіб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фізичних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осіб</w:t>
      </w:r>
      <w:proofErr w:type="spellEnd"/>
      <w:r w:rsidRPr="00A37F4B">
        <w:rPr>
          <w:i/>
          <w:color w:val="000000"/>
        </w:rPr>
        <w:t xml:space="preserve"> - </w:t>
      </w:r>
      <w:proofErr w:type="spellStart"/>
      <w:r w:rsidRPr="00A37F4B">
        <w:rPr>
          <w:i/>
          <w:color w:val="000000"/>
        </w:rPr>
        <w:t>підприємців</w:t>
      </w:r>
      <w:proofErr w:type="spellEnd"/>
      <w:r w:rsidRPr="00A37F4B">
        <w:rPr>
          <w:i/>
          <w:color w:val="000000"/>
        </w:rPr>
        <w:t xml:space="preserve"> та </w:t>
      </w:r>
      <w:proofErr w:type="spellStart"/>
      <w:r w:rsidRPr="00A37F4B">
        <w:rPr>
          <w:i/>
          <w:color w:val="000000"/>
        </w:rPr>
        <w:t>громадських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формувань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державним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виконавцем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приватним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виконавцем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іншою</w:t>
      </w:r>
      <w:proofErr w:type="spellEnd"/>
      <w:r w:rsidRPr="00A37F4B">
        <w:rPr>
          <w:i/>
          <w:color w:val="000000"/>
        </w:rPr>
        <w:t xml:space="preserve"> особою, яка </w:t>
      </w:r>
      <w:proofErr w:type="spellStart"/>
      <w:r w:rsidRPr="00A37F4B">
        <w:rPr>
          <w:i/>
          <w:color w:val="000000"/>
        </w:rPr>
        <w:t>здійснює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професійну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діяльність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пов’язану</w:t>
      </w:r>
      <w:proofErr w:type="spellEnd"/>
      <w:r w:rsidRPr="00A37F4B">
        <w:rPr>
          <w:i/>
          <w:color w:val="000000"/>
        </w:rPr>
        <w:t xml:space="preserve"> з </w:t>
      </w:r>
      <w:proofErr w:type="spellStart"/>
      <w:r w:rsidRPr="00A37F4B">
        <w:rPr>
          <w:i/>
          <w:color w:val="000000"/>
        </w:rPr>
        <w:t>наданням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публічних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адміністративних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послуг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завідомо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підроблених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офіційних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які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посвідчують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певні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факти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що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мають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юридичне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значення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надають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певні</w:t>
      </w:r>
      <w:proofErr w:type="spellEnd"/>
      <w:r w:rsidRPr="00A37F4B">
        <w:rPr>
          <w:i/>
          <w:color w:val="000000"/>
        </w:rPr>
        <w:t xml:space="preserve"> права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звільняють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обов'язків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підроблення</w:t>
      </w:r>
      <w:proofErr w:type="spellEnd"/>
      <w:r w:rsidRPr="00A37F4B">
        <w:rPr>
          <w:i/>
          <w:color w:val="000000"/>
        </w:rPr>
        <w:t xml:space="preserve"> з метою </w:t>
      </w:r>
      <w:proofErr w:type="spellStart"/>
      <w:r w:rsidRPr="00A37F4B">
        <w:rPr>
          <w:i/>
          <w:color w:val="000000"/>
        </w:rPr>
        <w:t>використання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збуту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посвідчень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інших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офіційних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lastRenderedPageBreak/>
        <w:t>документів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що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складені</w:t>
      </w:r>
      <w:proofErr w:type="spellEnd"/>
      <w:r w:rsidRPr="00A37F4B">
        <w:rPr>
          <w:i/>
          <w:color w:val="000000"/>
        </w:rPr>
        <w:t xml:space="preserve"> у </w:t>
      </w:r>
      <w:proofErr w:type="spellStart"/>
      <w:r w:rsidRPr="00A37F4B">
        <w:rPr>
          <w:i/>
          <w:color w:val="000000"/>
        </w:rPr>
        <w:t>визначеній</w:t>
      </w:r>
      <w:proofErr w:type="spellEnd"/>
      <w:r w:rsidRPr="00A37F4B">
        <w:rPr>
          <w:i/>
          <w:color w:val="000000"/>
        </w:rPr>
        <w:t xml:space="preserve"> законом </w:t>
      </w:r>
      <w:proofErr w:type="spellStart"/>
      <w:r w:rsidRPr="00A37F4B">
        <w:rPr>
          <w:i/>
          <w:color w:val="000000"/>
        </w:rPr>
        <w:t>формі</w:t>
      </w:r>
      <w:proofErr w:type="spellEnd"/>
      <w:r w:rsidRPr="00A37F4B">
        <w:rPr>
          <w:i/>
          <w:color w:val="000000"/>
        </w:rPr>
        <w:t xml:space="preserve"> та </w:t>
      </w:r>
      <w:proofErr w:type="spellStart"/>
      <w:r w:rsidRPr="00A37F4B">
        <w:rPr>
          <w:i/>
          <w:color w:val="000000"/>
        </w:rPr>
        <w:t>містять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передбачені</w:t>
      </w:r>
      <w:proofErr w:type="spellEnd"/>
      <w:r w:rsidRPr="00A37F4B">
        <w:rPr>
          <w:i/>
          <w:color w:val="000000"/>
        </w:rPr>
        <w:t xml:space="preserve"> законом </w:t>
      </w:r>
      <w:proofErr w:type="spellStart"/>
      <w:r w:rsidRPr="00A37F4B">
        <w:rPr>
          <w:i/>
          <w:color w:val="000000"/>
        </w:rPr>
        <w:t>реквізити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виготовлення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підроблених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офіційних</w:t>
      </w:r>
      <w:proofErr w:type="spellEnd"/>
      <w:r w:rsidRPr="00A37F4B">
        <w:rPr>
          <w:i/>
          <w:color w:val="000000"/>
        </w:rPr>
        <w:t xml:space="preserve"> печаток, </w:t>
      </w:r>
      <w:proofErr w:type="spellStart"/>
      <w:r w:rsidRPr="00A37F4B">
        <w:rPr>
          <w:i/>
          <w:color w:val="000000"/>
        </w:rPr>
        <w:t>штампів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бланків</w:t>
      </w:r>
      <w:proofErr w:type="spellEnd"/>
      <w:r w:rsidRPr="00A37F4B">
        <w:rPr>
          <w:i/>
          <w:color w:val="000000"/>
        </w:rPr>
        <w:t xml:space="preserve"> з метою </w:t>
      </w:r>
      <w:proofErr w:type="spellStart"/>
      <w:r w:rsidRPr="00A37F4B">
        <w:rPr>
          <w:i/>
          <w:color w:val="000000"/>
        </w:rPr>
        <w:t>їх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збуту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їх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збут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збут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завідомо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підроблених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офіційних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документів</w:t>
      </w:r>
      <w:proofErr w:type="spellEnd"/>
      <w:r w:rsidRPr="00A37F4B">
        <w:rPr>
          <w:i/>
          <w:color w:val="000000"/>
        </w:rPr>
        <w:t xml:space="preserve">, у тому </w:t>
      </w:r>
      <w:proofErr w:type="spellStart"/>
      <w:r w:rsidRPr="00A37F4B">
        <w:rPr>
          <w:i/>
          <w:color w:val="000000"/>
        </w:rPr>
        <w:t>числі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особистих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документів</w:t>
      </w:r>
      <w:proofErr w:type="spellEnd"/>
      <w:r w:rsidRPr="00A37F4B">
        <w:rPr>
          <w:i/>
          <w:color w:val="000000"/>
        </w:rPr>
        <w:t xml:space="preserve"> особи, -</w:t>
      </w:r>
    </w:p>
    <w:p w14:paraId="264D9B74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0" w:name="n2473"/>
      <w:bookmarkEnd w:id="10"/>
      <w:proofErr w:type="spellStart"/>
      <w:r w:rsidRPr="00A37F4B">
        <w:rPr>
          <w:i/>
          <w:color w:val="000000"/>
        </w:rPr>
        <w:t>караються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двохсот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арештом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до шести </w:t>
      </w:r>
      <w:proofErr w:type="spellStart"/>
      <w:r w:rsidRPr="00A37F4B">
        <w:rPr>
          <w:i/>
          <w:color w:val="000000"/>
        </w:rPr>
        <w:t>місяців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строк до </w:t>
      </w:r>
      <w:proofErr w:type="spellStart"/>
      <w:r w:rsidRPr="00A37F4B">
        <w:rPr>
          <w:i/>
          <w:color w:val="000000"/>
        </w:rPr>
        <w:t>трьох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>.</w:t>
      </w:r>
    </w:p>
    <w:p w14:paraId="0A5184FD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1" w:name="n2474"/>
      <w:bookmarkEnd w:id="11"/>
      <w:r w:rsidRPr="00A37F4B">
        <w:rPr>
          <w:i/>
          <w:color w:val="000000"/>
        </w:rPr>
        <w:t xml:space="preserve">3. </w:t>
      </w:r>
      <w:proofErr w:type="spellStart"/>
      <w:r w:rsidRPr="00A37F4B">
        <w:rPr>
          <w:i/>
          <w:color w:val="000000"/>
        </w:rPr>
        <w:t>Дії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передбачені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частинами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першою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другою </w:t>
      </w:r>
      <w:proofErr w:type="spellStart"/>
      <w:r w:rsidRPr="00A37F4B">
        <w:rPr>
          <w:i/>
          <w:color w:val="000000"/>
        </w:rPr>
        <w:t>цієї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статті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вчинені</w:t>
      </w:r>
      <w:proofErr w:type="spellEnd"/>
      <w:r w:rsidRPr="00A37F4B">
        <w:rPr>
          <w:i/>
          <w:color w:val="000000"/>
        </w:rPr>
        <w:t xml:space="preserve"> повторно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за </w:t>
      </w:r>
      <w:proofErr w:type="spellStart"/>
      <w:r w:rsidRPr="00A37F4B">
        <w:rPr>
          <w:i/>
          <w:color w:val="000000"/>
        </w:rPr>
        <w:t>попередньою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змовою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групою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осіб</w:t>
      </w:r>
      <w:proofErr w:type="spellEnd"/>
      <w:r w:rsidRPr="00A37F4B">
        <w:rPr>
          <w:i/>
          <w:color w:val="000000"/>
        </w:rPr>
        <w:t>, -</w:t>
      </w:r>
    </w:p>
    <w:p w14:paraId="74679B33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2" w:name="n2475"/>
      <w:bookmarkEnd w:id="12"/>
      <w:proofErr w:type="spellStart"/>
      <w:r w:rsidRPr="00A37F4B">
        <w:rPr>
          <w:i/>
          <w:color w:val="000000"/>
        </w:rPr>
        <w:t>караються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</w:t>
      </w:r>
      <w:proofErr w:type="spellStart"/>
      <w:r w:rsidRPr="00A37F4B">
        <w:rPr>
          <w:i/>
          <w:color w:val="000000"/>
        </w:rPr>
        <w:t>п'яти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позбавленням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той </w:t>
      </w:r>
      <w:proofErr w:type="spellStart"/>
      <w:r w:rsidRPr="00A37F4B">
        <w:rPr>
          <w:i/>
          <w:color w:val="000000"/>
        </w:rPr>
        <w:t>самий</w:t>
      </w:r>
      <w:proofErr w:type="spellEnd"/>
      <w:r w:rsidRPr="00A37F4B">
        <w:rPr>
          <w:i/>
          <w:color w:val="000000"/>
        </w:rPr>
        <w:t xml:space="preserve"> строк.</w:t>
      </w:r>
    </w:p>
    <w:p w14:paraId="45B9E3B2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3" w:name="n2476"/>
      <w:bookmarkEnd w:id="13"/>
      <w:r w:rsidRPr="00A37F4B">
        <w:rPr>
          <w:i/>
          <w:color w:val="000000"/>
        </w:rPr>
        <w:t xml:space="preserve">4. </w:t>
      </w:r>
      <w:proofErr w:type="spellStart"/>
      <w:r w:rsidRPr="00A37F4B">
        <w:rPr>
          <w:i/>
          <w:color w:val="000000"/>
        </w:rPr>
        <w:t>Використання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завідомо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підробленого</w:t>
      </w:r>
      <w:proofErr w:type="spellEnd"/>
      <w:r w:rsidRPr="00A37F4B">
        <w:rPr>
          <w:i/>
          <w:color w:val="000000"/>
        </w:rPr>
        <w:t xml:space="preserve"> документа -</w:t>
      </w:r>
    </w:p>
    <w:p w14:paraId="0760FA5C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4" w:name="n2477"/>
      <w:bookmarkEnd w:id="14"/>
      <w:proofErr w:type="spellStart"/>
      <w:r w:rsidRPr="00A37F4B">
        <w:rPr>
          <w:i/>
          <w:color w:val="000000"/>
        </w:rPr>
        <w:t>карається</w:t>
      </w:r>
      <w:proofErr w:type="spellEnd"/>
      <w:r w:rsidRPr="00A37F4B">
        <w:rPr>
          <w:i/>
          <w:color w:val="000000"/>
        </w:rPr>
        <w:t xml:space="preserve"> штрафом до </w:t>
      </w:r>
      <w:proofErr w:type="spellStart"/>
      <w:r w:rsidRPr="00A37F4B">
        <w:rPr>
          <w:i/>
          <w:color w:val="000000"/>
        </w:rPr>
        <w:t>п'ятдесяти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неоподатковуваних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мінімумів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доходів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арештом</w:t>
      </w:r>
      <w:proofErr w:type="spellEnd"/>
      <w:r w:rsidRPr="00A37F4B">
        <w:rPr>
          <w:i/>
          <w:color w:val="000000"/>
        </w:rPr>
        <w:t xml:space="preserve"> </w:t>
      </w:r>
      <w:proofErr w:type="gramStart"/>
      <w:r w:rsidRPr="00A37F4B">
        <w:rPr>
          <w:i/>
          <w:color w:val="000000"/>
        </w:rPr>
        <w:t>на строк</w:t>
      </w:r>
      <w:proofErr w:type="gramEnd"/>
      <w:r w:rsidRPr="00A37F4B">
        <w:rPr>
          <w:i/>
          <w:color w:val="000000"/>
        </w:rPr>
        <w:t xml:space="preserve"> до шести </w:t>
      </w:r>
      <w:proofErr w:type="spellStart"/>
      <w:r w:rsidRPr="00A37F4B">
        <w:rPr>
          <w:i/>
          <w:color w:val="000000"/>
        </w:rPr>
        <w:t>місяців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обмеженням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волі</w:t>
      </w:r>
      <w:proofErr w:type="spellEnd"/>
      <w:r w:rsidRPr="00A37F4B">
        <w:rPr>
          <w:i/>
          <w:color w:val="000000"/>
        </w:rPr>
        <w:t xml:space="preserve"> на строк до </w:t>
      </w:r>
      <w:proofErr w:type="spellStart"/>
      <w:r w:rsidRPr="00A37F4B">
        <w:rPr>
          <w:i/>
          <w:color w:val="000000"/>
        </w:rPr>
        <w:t>двох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років</w:t>
      </w:r>
      <w:proofErr w:type="spellEnd"/>
      <w:r w:rsidRPr="00A37F4B">
        <w:rPr>
          <w:i/>
          <w:color w:val="000000"/>
        </w:rPr>
        <w:t>.</w:t>
      </w:r>
    </w:p>
    <w:p w14:paraId="2E7154F8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5" w:name="n2478"/>
      <w:bookmarkEnd w:id="15"/>
      <w:proofErr w:type="spellStart"/>
      <w:r w:rsidRPr="00A37F4B">
        <w:rPr>
          <w:rStyle w:val="rvts9"/>
          <w:b/>
          <w:bCs/>
          <w:i/>
          <w:color w:val="000000"/>
        </w:rPr>
        <w:t>Примітка</w:t>
      </w:r>
      <w:proofErr w:type="spellEnd"/>
      <w:r w:rsidRPr="00A37F4B">
        <w:rPr>
          <w:rStyle w:val="rvts9"/>
          <w:b/>
          <w:bCs/>
          <w:i/>
          <w:color w:val="000000"/>
        </w:rPr>
        <w:t>.</w:t>
      </w:r>
      <w:r w:rsidRPr="00A37F4B">
        <w:rPr>
          <w:i/>
          <w:color w:val="000000"/>
        </w:rPr>
        <w:t> </w:t>
      </w:r>
      <w:proofErr w:type="spellStart"/>
      <w:r w:rsidRPr="00A37F4B">
        <w:rPr>
          <w:i/>
          <w:color w:val="000000"/>
        </w:rPr>
        <w:t>Під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офіційним</w:t>
      </w:r>
      <w:proofErr w:type="spellEnd"/>
      <w:r w:rsidRPr="00A37F4B">
        <w:rPr>
          <w:i/>
          <w:color w:val="000000"/>
        </w:rPr>
        <w:t xml:space="preserve"> документом у </w:t>
      </w:r>
      <w:proofErr w:type="spellStart"/>
      <w:r w:rsidRPr="00A37F4B">
        <w:rPr>
          <w:i/>
          <w:color w:val="000000"/>
        </w:rPr>
        <w:t>цій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статті</w:t>
      </w:r>
      <w:proofErr w:type="spellEnd"/>
      <w:r w:rsidRPr="00A37F4B">
        <w:rPr>
          <w:i/>
          <w:color w:val="000000"/>
        </w:rPr>
        <w:t xml:space="preserve"> та </w:t>
      </w:r>
      <w:proofErr w:type="spellStart"/>
      <w:r w:rsidR="00CE3601">
        <w:fldChar w:fldCharType="begin"/>
      </w:r>
      <w:r w:rsidR="00CE3601">
        <w:instrText xml:space="preserve"> HYPERLINK "https://zakon.rada.gov.ua/laws/show/2341-14" \l "n2462" </w:instrText>
      </w:r>
      <w:r w:rsidR="00CE3601">
        <w:fldChar w:fldCharType="separate"/>
      </w:r>
      <w:r w:rsidRPr="00A37F4B">
        <w:rPr>
          <w:rStyle w:val="a4"/>
          <w:i/>
          <w:color w:val="006600"/>
        </w:rPr>
        <w:t>статтях</w:t>
      </w:r>
      <w:proofErr w:type="spellEnd"/>
      <w:r w:rsidRPr="00A37F4B">
        <w:rPr>
          <w:rStyle w:val="a4"/>
          <w:i/>
          <w:color w:val="006600"/>
        </w:rPr>
        <w:t xml:space="preserve"> 357</w:t>
      </w:r>
      <w:r w:rsidR="00CE3601">
        <w:rPr>
          <w:rStyle w:val="a4"/>
          <w:i/>
          <w:color w:val="006600"/>
        </w:rPr>
        <w:fldChar w:fldCharType="end"/>
      </w:r>
      <w:r w:rsidRPr="00A37F4B">
        <w:rPr>
          <w:i/>
          <w:color w:val="000000"/>
        </w:rPr>
        <w:t> і </w:t>
      </w:r>
      <w:hyperlink r:id="rId9" w:anchor="n2571" w:history="1">
        <w:r w:rsidRPr="00A37F4B">
          <w:rPr>
            <w:rStyle w:val="a4"/>
            <w:i/>
            <w:color w:val="006600"/>
          </w:rPr>
          <w:t>366</w:t>
        </w:r>
      </w:hyperlink>
      <w:r w:rsidRPr="00A37F4B">
        <w:rPr>
          <w:i/>
          <w:color w:val="000000"/>
        </w:rPr>
        <w:t> </w:t>
      </w:r>
      <w:proofErr w:type="spellStart"/>
      <w:r w:rsidRPr="00A37F4B">
        <w:rPr>
          <w:i/>
          <w:color w:val="000000"/>
        </w:rPr>
        <w:t>цього</w:t>
      </w:r>
      <w:proofErr w:type="spellEnd"/>
      <w:r w:rsidRPr="00A37F4B">
        <w:rPr>
          <w:i/>
          <w:color w:val="000000"/>
        </w:rPr>
        <w:t xml:space="preserve"> Кодексу </w:t>
      </w:r>
      <w:proofErr w:type="spellStart"/>
      <w:r w:rsidRPr="00A37F4B">
        <w:rPr>
          <w:i/>
          <w:color w:val="000000"/>
        </w:rPr>
        <w:t>слід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розуміти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що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містять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зафіксовану</w:t>
      </w:r>
      <w:proofErr w:type="spellEnd"/>
      <w:r w:rsidRPr="00A37F4B">
        <w:rPr>
          <w:i/>
          <w:color w:val="000000"/>
        </w:rPr>
        <w:t xml:space="preserve"> на будь-</w:t>
      </w:r>
      <w:proofErr w:type="spellStart"/>
      <w:r w:rsidRPr="00A37F4B">
        <w:rPr>
          <w:i/>
          <w:color w:val="000000"/>
        </w:rPr>
        <w:t>яких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матеріальних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носіях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інформацію</w:t>
      </w:r>
      <w:proofErr w:type="spellEnd"/>
      <w:r w:rsidRPr="00A37F4B">
        <w:rPr>
          <w:i/>
          <w:color w:val="000000"/>
        </w:rPr>
        <w:t xml:space="preserve">, яка </w:t>
      </w:r>
      <w:proofErr w:type="spellStart"/>
      <w:r w:rsidRPr="00A37F4B">
        <w:rPr>
          <w:i/>
          <w:color w:val="000000"/>
        </w:rPr>
        <w:t>підтверджує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посвідчує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певні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події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явища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або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факти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які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спричинили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здатні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спричинити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наслідки</w:t>
      </w:r>
      <w:proofErr w:type="spellEnd"/>
      <w:r w:rsidRPr="00A37F4B">
        <w:rPr>
          <w:i/>
          <w:color w:val="000000"/>
        </w:rPr>
        <w:t xml:space="preserve"> правового характеру,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може</w:t>
      </w:r>
      <w:proofErr w:type="spellEnd"/>
      <w:r w:rsidRPr="00A37F4B">
        <w:rPr>
          <w:i/>
          <w:color w:val="000000"/>
        </w:rPr>
        <w:t xml:space="preserve"> бути </w:t>
      </w:r>
      <w:proofErr w:type="spellStart"/>
      <w:r w:rsidRPr="00A37F4B">
        <w:rPr>
          <w:i/>
          <w:color w:val="000000"/>
        </w:rPr>
        <w:t>використана</w:t>
      </w:r>
      <w:proofErr w:type="spellEnd"/>
      <w:r w:rsidRPr="00A37F4B">
        <w:rPr>
          <w:i/>
          <w:color w:val="000000"/>
        </w:rPr>
        <w:t xml:space="preserve"> як </w:t>
      </w:r>
      <w:proofErr w:type="spellStart"/>
      <w:r w:rsidRPr="00A37F4B">
        <w:rPr>
          <w:i/>
          <w:color w:val="000000"/>
        </w:rPr>
        <w:t>документи</w:t>
      </w:r>
      <w:proofErr w:type="spellEnd"/>
      <w:r w:rsidRPr="00A37F4B">
        <w:rPr>
          <w:i/>
          <w:color w:val="000000"/>
        </w:rPr>
        <w:t xml:space="preserve"> - </w:t>
      </w:r>
      <w:proofErr w:type="spellStart"/>
      <w:r w:rsidRPr="00A37F4B">
        <w:rPr>
          <w:i/>
          <w:color w:val="000000"/>
        </w:rPr>
        <w:t>докази</w:t>
      </w:r>
      <w:proofErr w:type="spellEnd"/>
      <w:r w:rsidRPr="00A37F4B">
        <w:rPr>
          <w:i/>
          <w:color w:val="000000"/>
        </w:rPr>
        <w:t xml:space="preserve"> у </w:t>
      </w:r>
      <w:proofErr w:type="spellStart"/>
      <w:r w:rsidRPr="00A37F4B">
        <w:rPr>
          <w:i/>
          <w:color w:val="000000"/>
        </w:rPr>
        <w:t>правозастосовчій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діяльності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що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складаються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видаються</w:t>
      </w:r>
      <w:proofErr w:type="spellEnd"/>
      <w:r w:rsidRPr="00A37F4B">
        <w:rPr>
          <w:i/>
          <w:color w:val="000000"/>
        </w:rPr>
        <w:t xml:space="preserve"> чи </w:t>
      </w:r>
      <w:proofErr w:type="spellStart"/>
      <w:r w:rsidRPr="00A37F4B">
        <w:rPr>
          <w:i/>
          <w:color w:val="000000"/>
        </w:rPr>
        <w:t>посвідчуються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повноважними</w:t>
      </w:r>
      <w:proofErr w:type="spellEnd"/>
      <w:r w:rsidRPr="00A37F4B">
        <w:rPr>
          <w:i/>
          <w:color w:val="000000"/>
        </w:rPr>
        <w:t xml:space="preserve"> (</w:t>
      </w:r>
      <w:proofErr w:type="spellStart"/>
      <w:r w:rsidRPr="00A37F4B">
        <w:rPr>
          <w:i/>
          <w:color w:val="000000"/>
        </w:rPr>
        <w:t>компетентними</w:t>
      </w:r>
      <w:proofErr w:type="spellEnd"/>
      <w:r w:rsidRPr="00A37F4B">
        <w:rPr>
          <w:i/>
          <w:color w:val="000000"/>
        </w:rPr>
        <w:t xml:space="preserve">) особами </w:t>
      </w:r>
      <w:proofErr w:type="spellStart"/>
      <w:r w:rsidRPr="00A37F4B">
        <w:rPr>
          <w:i/>
          <w:color w:val="000000"/>
        </w:rPr>
        <w:t>органів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державної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влади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місцевого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самоврядування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об'єднань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юридичних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осіб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незалежно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від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форми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власності</w:t>
      </w:r>
      <w:proofErr w:type="spellEnd"/>
      <w:r w:rsidRPr="00A37F4B">
        <w:rPr>
          <w:i/>
          <w:color w:val="000000"/>
        </w:rPr>
        <w:t xml:space="preserve"> та </w:t>
      </w:r>
      <w:proofErr w:type="spellStart"/>
      <w:r w:rsidRPr="00A37F4B">
        <w:rPr>
          <w:i/>
          <w:color w:val="000000"/>
        </w:rPr>
        <w:t>організаційно-правової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форми</w:t>
      </w:r>
      <w:proofErr w:type="spellEnd"/>
      <w:r w:rsidRPr="00A37F4B">
        <w:rPr>
          <w:i/>
          <w:color w:val="000000"/>
        </w:rPr>
        <w:t xml:space="preserve">, а </w:t>
      </w:r>
      <w:proofErr w:type="spellStart"/>
      <w:r w:rsidRPr="00A37F4B">
        <w:rPr>
          <w:i/>
          <w:color w:val="000000"/>
        </w:rPr>
        <w:t>також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окремими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громадянами</w:t>
      </w:r>
      <w:proofErr w:type="spellEnd"/>
      <w:r w:rsidRPr="00A37F4B">
        <w:rPr>
          <w:i/>
          <w:color w:val="000000"/>
        </w:rPr>
        <w:t xml:space="preserve">, у тому </w:t>
      </w:r>
      <w:proofErr w:type="spellStart"/>
      <w:r w:rsidRPr="00A37F4B">
        <w:rPr>
          <w:i/>
          <w:color w:val="000000"/>
        </w:rPr>
        <w:t>числі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самозайнятими</w:t>
      </w:r>
      <w:proofErr w:type="spellEnd"/>
      <w:r w:rsidRPr="00A37F4B">
        <w:rPr>
          <w:i/>
          <w:color w:val="000000"/>
        </w:rPr>
        <w:t xml:space="preserve"> особами, </w:t>
      </w:r>
      <w:proofErr w:type="spellStart"/>
      <w:r w:rsidRPr="00A37F4B">
        <w:rPr>
          <w:i/>
          <w:color w:val="000000"/>
        </w:rPr>
        <w:t>яким</w:t>
      </w:r>
      <w:proofErr w:type="spellEnd"/>
      <w:r w:rsidRPr="00A37F4B">
        <w:rPr>
          <w:i/>
          <w:color w:val="000000"/>
        </w:rPr>
        <w:t xml:space="preserve"> законом </w:t>
      </w:r>
      <w:proofErr w:type="spellStart"/>
      <w:r w:rsidRPr="00A37F4B">
        <w:rPr>
          <w:i/>
          <w:color w:val="000000"/>
        </w:rPr>
        <w:t>надано</w:t>
      </w:r>
      <w:proofErr w:type="spellEnd"/>
      <w:r w:rsidRPr="00A37F4B">
        <w:rPr>
          <w:i/>
          <w:color w:val="000000"/>
        </w:rPr>
        <w:t xml:space="preserve"> право у </w:t>
      </w:r>
      <w:proofErr w:type="spellStart"/>
      <w:r w:rsidRPr="00A37F4B">
        <w:rPr>
          <w:i/>
          <w:color w:val="000000"/>
        </w:rPr>
        <w:t>зв'язку</w:t>
      </w:r>
      <w:proofErr w:type="spellEnd"/>
      <w:r w:rsidRPr="00A37F4B">
        <w:rPr>
          <w:i/>
          <w:color w:val="000000"/>
        </w:rPr>
        <w:t xml:space="preserve"> з </w:t>
      </w:r>
      <w:proofErr w:type="spellStart"/>
      <w:r w:rsidRPr="00A37F4B">
        <w:rPr>
          <w:i/>
          <w:color w:val="000000"/>
        </w:rPr>
        <w:t>їх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професійною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службовою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діяльністю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складати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видавати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чи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посвідчувати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певні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види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документів</w:t>
      </w:r>
      <w:proofErr w:type="spellEnd"/>
      <w:r w:rsidRPr="00A37F4B">
        <w:rPr>
          <w:i/>
          <w:color w:val="000000"/>
        </w:rPr>
        <w:t xml:space="preserve">, </w:t>
      </w:r>
      <w:proofErr w:type="spellStart"/>
      <w:r w:rsidRPr="00A37F4B">
        <w:rPr>
          <w:i/>
          <w:color w:val="000000"/>
        </w:rPr>
        <w:t>що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складені</w:t>
      </w:r>
      <w:proofErr w:type="spellEnd"/>
      <w:r w:rsidRPr="00A37F4B">
        <w:rPr>
          <w:i/>
          <w:color w:val="000000"/>
        </w:rPr>
        <w:t xml:space="preserve"> з </w:t>
      </w:r>
      <w:proofErr w:type="spellStart"/>
      <w:r w:rsidRPr="00A37F4B">
        <w:rPr>
          <w:i/>
          <w:color w:val="000000"/>
        </w:rPr>
        <w:t>дотриманням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визначених</w:t>
      </w:r>
      <w:proofErr w:type="spellEnd"/>
      <w:r w:rsidRPr="00A37F4B">
        <w:rPr>
          <w:i/>
          <w:color w:val="000000"/>
        </w:rPr>
        <w:t xml:space="preserve"> законом форм та </w:t>
      </w:r>
      <w:proofErr w:type="spellStart"/>
      <w:r w:rsidRPr="00A37F4B">
        <w:rPr>
          <w:i/>
          <w:color w:val="000000"/>
        </w:rPr>
        <w:t>містять</w:t>
      </w:r>
      <w:proofErr w:type="spellEnd"/>
      <w:r w:rsidRPr="00A37F4B">
        <w:rPr>
          <w:i/>
          <w:color w:val="000000"/>
        </w:rPr>
        <w:t xml:space="preserve"> </w:t>
      </w:r>
      <w:proofErr w:type="spellStart"/>
      <w:r w:rsidRPr="00A37F4B">
        <w:rPr>
          <w:i/>
          <w:color w:val="000000"/>
        </w:rPr>
        <w:t>передбачені</w:t>
      </w:r>
      <w:proofErr w:type="spellEnd"/>
      <w:r w:rsidRPr="00A37F4B">
        <w:rPr>
          <w:i/>
          <w:color w:val="000000"/>
        </w:rPr>
        <w:t xml:space="preserve"> законом </w:t>
      </w:r>
      <w:proofErr w:type="spellStart"/>
      <w:r w:rsidRPr="00A37F4B">
        <w:rPr>
          <w:i/>
          <w:color w:val="000000"/>
        </w:rPr>
        <w:t>реквізити</w:t>
      </w:r>
      <w:proofErr w:type="spellEnd"/>
      <w:r w:rsidRPr="00A37F4B">
        <w:rPr>
          <w:i/>
          <w:color w:val="000000"/>
        </w:rPr>
        <w:t>.</w:t>
      </w:r>
    </w:p>
    <w:p w14:paraId="4CD574C0" w14:textId="77777777" w:rsidR="00A37F4B" w:rsidRPr="00A37F4B" w:rsidRDefault="00A37F4B" w:rsidP="00A37F4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16" w:name="n2479"/>
      <w:bookmarkEnd w:id="16"/>
      <w:r w:rsidRPr="00A37F4B">
        <w:rPr>
          <w:rStyle w:val="rvts46"/>
          <w:i/>
          <w:iCs/>
          <w:color w:val="000000"/>
        </w:rPr>
        <w:t>{</w:t>
      </w:r>
      <w:proofErr w:type="spellStart"/>
      <w:r w:rsidRPr="00A37F4B">
        <w:rPr>
          <w:rStyle w:val="rvts46"/>
          <w:i/>
          <w:iCs/>
          <w:color w:val="000000"/>
        </w:rPr>
        <w:t>Стаття</w:t>
      </w:r>
      <w:proofErr w:type="spellEnd"/>
      <w:r w:rsidRPr="00A37F4B">
        <w:rPr>
          <w:rStyle w:val="rvts46"/>
          <w:i/>
          <w:iCs/>
          <w:color w:val="000000"/>
        </w:rPr>
        <w:t xml:space="preserve"> 358 </w:t>
      </w:r>
      <w:proofErr w:type="spellStart"/>
      <w:r w:rsidRPr="00A37F4B">
        <w:rPr>
          <w:rStyle w:val="rvts46"/>
          <w:i/>
          <w:iCs/>
          <w:color w:val="000000"/>
        </w:rPr>
        <w:t>із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змінами</w:t>
      </w:r>
      <w:proofErr w:type="spellEnd"/>
      <w:r w:rsidRPr="00A37F4B">
        <w:rPr>
          <w:rStyle w:val="rvts46"/>
          <w:i/>
          <w:iCs/>
          <w:color w:val="000000"/>
        </w:rPr>
        <w:t xml:space="preserve">, </w:t>
      </w:r>
      <w:proofErr w:type="spellStart"/>
      <w:r w:rsidRPr="00A37F4B">
        <w:rPr>
          <w:rStyle w:val="rvts46"/>
          <w:i/>
          <w:iCs/>
          <w:color w:val="000000"/>
        </w:rPr>
        <w:t>внесеними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згідно</w:t>
      </w:r>
      <w:proofErr w:type="spellEnd"/>
      <w:r w:rsidRPr="00A37F4B">
        <w:rPr>
          <w:rStyle w:val="rvts46"/>
          <w:i/>
          <w:iCs/>
          <w:color w:val="000000"/>
        </w:rPr>
        <w:t xml:space="preserve"> з Законом </w:t>
      </w:r>
      <w:hyperlink r:id="rId10" w:tgtFrame="_blank" w:history="1">
        <w:r w:rsidRPr="00A37F4B">
          <w:rPr>
            <w:rStyle w:val="a4"/>
            <w:i/>
            <w:iCs/>
            <w:color w:val="000099"/>
          </w:rPr>
          <w:t xml:space="preserve">№ 1508-VI </w:t>
        </w:r>
        <w:proofErr w:type="spellStart"/>
        <w:r w:rsidRPr="00A37F4B">
          <w:rPr>
            <w:rStyle w:val="a4"/>
            <w:i/>
            <w:iCs/>
            <w:color w:val="000099"/>
          </w:rPr>
          <w:t>від</w:t>
        </w:r>
        <w:proofErr w:type="spellEnd"/>
        <w:r w:rsidRPr="00A37F4B">
          <w:rPr>
            <w:rStyle w:val="a4"/>
            <w:i/>
            <w:iCs/>
            <w:color w:val="000099"/>
          </w:rPr>
          <w:t xml:space="preserve"> 11.06.2009</w:t>
        </w:r>
      </w:hyperlink>
      <w:r w:rsidRPr="00A37F4B">
        <w:rPr>
          <w:rStyle w:val="rvts46"/>
          <w:i/>
          <w:iCs/>
          <w:color w:val="000000"/>
        </w:rPr>
        <w:t xml:space="preserve"> - </w:t>
      </w:r>
      <w:proofErr w:type="spellStart"/>
      <w:r w:rsidRPr="00A37F4B">
        <w:rPr>
          <w:rStyle w:val="rvts46"/>
          <w:i/>
          <w:iCs/>
          <w:color w:val="000000"/>
        </w:rPr>
        <w:t>зміни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втратили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чинність</w:t>
      </w:r>
      <w:proofErr w:type="spellEnd"/>
      <w:r w:rsidRPr="00A37F4B">
        <w:rPr>
          <w:rStyle w:val="rvts46"/>
          <w:i/>
          <w:iCs/>
          <w:color w:val="000000"/>
        </w:rPr>
        <w:t xml:space="preserve"> на </w:t>
      </w:r>
      <w:proofErr w:type="spellStart"/>
      <w:r w:rsidRPr="00A37F4B">
        <w:rPr>
          <w:rStyle w:val="rvts46"/>
          <w:i/>
          <w:iCs/>
          <w:color w:val="000000"/>
        </w:rPr>
        <w:t>підставі</w:t>
      </w:r>
      <w:proofErr w:type="spellEnd"/>
      <w:r w:rsidRPr="00A37F4B">
        <w:rPr>
          <w:rStyle w:val="rvts46"/>
          <w:i/>
          <w:iCs/>
          <w:color w:val="000000"/>
        </w:rPr>
        <w:t xml:space="preserve"> Закону </w:t>
      </w:r>
      <w:hyperlink r:id="rId11" w:tgtFrame="_blank" w:history="1">
        <w:r w:rsidRPr="00A37F4B">
          <w:rPr>
            <w:rStyle w:val="a4"/>
            <w:i/>
            <w:iCs/>
            <w:color w:val="000099"/>
          </w:rPr>
          <w:t xml:space="preserve">№ 2808-VI </w:t>
        </w:r>
        <w:proofErr w:type="spellStart"/>
        <w:r w:rsidRPr="00A37F4B">
          <w:rPr>
            <w:rStyle w:val="a4"/>
            <w:i/>
            <w:iCs/>
            <w:color w:val="000099"/>
          </w:rPr>
          <w:t>від</w:t>
        </w:r>
        <w:proofErr w:type="spellEnd"/>
        <w:r w:rsidRPr="00A37F4B">
          <w:rPr>
            <w:rStyle w:val="a4"/>
            <w:i/>
            <w:iCs/>
            <w:color w:val="000099"/>
          </w:rPr>
          <w:t xml:space="preserve"> 21.12.2010</w:t>
        </w:r>
      </w:hyperlink>
      <w:r w:rsidRPr="00A37F4B">
        <w:rPr>
          <w:rStyle w:val="rvts46"/>
          <w:i/>
          <w:iCs/>
          <w:color w:val="000000"/>
        </w:rPr>
        <w:t xml:space="preserve">; в </w:t>
      </w:r>
      <w:proofErr w:type="spellStart"/>
      <w:r w:rsidRPr="00A37F4B">
        <w:rPr>
          <w:rStyle w:val="rvts46"/>
          <w:i/>
          <w:iCs/>
          <w:color w:val="000000"/>
        </w:rPr>
        <w:t>редакції</w:t>
      </w:r>
      <w:proofErr w:type="spellEnd"/>
      <w:r w:rsidRPr="00A37F4B">
        <w:rPr>
          <w:rStyle w:val="rvts46"/>
          <w:i/>
          <w:iCs/>
          <w:color w:val="000000"/>
        </w:rPr>
        <w:t xml:space="preserve"> Закону </w:t>
      </w:r>
      <w:hyperlink r:id="rId12" w:tgtFrame="_blank" w:history="1">
        <w:r w:rsidRPr="00A37F4B">
          <w:rPr>
            <w:rStyle w:val="a4"/>
            <w:i/>
            <w:iCs/>
            <w:color w:val="000099"/>
          </w:rPr>
          <w:t xml:space="preserve">№ 3207-VI </w:t>
        </w:r>
        <w:proofErr w:type="spellStart"/>
        <w:r w:rsidRPr="00A37F4B">
          <w:rPr>
            <w:rStyle w:val="a4"/>
            <w:i/>
            <w:iCs/>
            <w:color w:val="000099"/>
          </w:rPr>
          <w:t>від</w:t>
        </w:r>
        <w:proofErr w:type="spellEnd"/>
        <w:r w:rsidRPr="00A37F4B">
          <w:rPr>
            <w:rStyle w:val="a4"/>
            <w:i/>
            <w:iCs/>
            <w:color w:val="000099"/>
          </w:rPr>
          <w:t xml:space="preserve"> 07.04.2011</w:t>
        </w:r>
      </w:hyperlink>
      <w:r w:rsidRPr="00A37F4B">
        <w:rPr>
          <w:rStyle w:val="rvts46"/>
          <w:i/>
          <w:iCs/>
          <w:color w:val="000000"/>
        </w:rPr>
        <w:t xml:space="preserve">; </w:t>
      </w:r>
      <w:proofErr w:type="spellStart"/>
      <w:r w:rsidRPr="00A37F4B">
        <w:rPr>
          <w:rStyle w:val="rvts46"/>
          <w:i/>
          <w:iCs/>
          <w:color w:val="000000"/>
        </w:rPr>
        <w:t>із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змінами</w:t>
      </w:r>
      <w:proofErr w:type="spellEnd"/>
      <w:r w:rsidRPr="00A37F4B">
        <w:rPr>
          <w:rStyle w:val="rvts46"/>
          <w:i/>
          <w:iCs/>
          <w:color w:val="000000"/>
        </w:rPr>
        <w:t xml:space="preserve">, </w:t>
      </w:r>
      <w:proofErr w:type="spellStart"/>
      <w:r w:rsidRPr="00A37F4B">
        <w:rPr>
          <w:rStyle w:val="rvts46"/>
          <w:i/>
          <w:iCs/>
          <w:color w:val="000000"/>
        </w:rPr>
        <w:t>внесеними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згідно</w:t>
      </w:r>
      <w:proofErr w:type="spellEnd"/>
      <w:r w:rsidRPr="00A37F4B">
        <w:rPr>
          <w:rStyle w:val="rvts46"/>
          <w:i/>
          <w:iCs/>
          <w:color w:val="000000"/>
        </w:rPr>
        <w:t xml:space="preserve"> </w:t>
      </w:r>
      <w:proofErr w:type="spellStart"/>
      <w:r w:rsidRPr="00A37F4B">
        <w:rPr>
          <w:rStyle w:val="rvts46"/>
          <w:i/>
          <w:iCs/>
          <w:color w:val="000000"/>
        </w:rPr>
        <w:t>із</w:t>
      </w:r>
      <w:proofErr w:type="spellEnd"/>
      <w:r w:rsidRPr="00A37F4B">
        <w:rPr>
          <w:rStyle w:val="rvts46"/>
          <w:i/>
          <w:iCs/>
          <w:color w:val="000000"/>
        </w:rPr>
        <w:t xml:space="preserve"> Законом </w:t>
      </w:r>
      <w:hyperlink r:id="rId13" w:anchor="n28" w:tgtFrame="_blank" w:history="1">
        <w:r w:rsidRPr="00A37F4B">
          <w:rPr>
            <w:rStyle w:val="a4"/>
            <w:i/>
            <w:iCs/>
            <w:color w:val="000099"/>
          </w:rPr>
          <w:t xml:space="preserve">№ 1666-VIII </w:t>
        </w:r>
        <w:proofErr w:type="spellStart"/>
        <w:r w:rsidRPr="00A37F4B">
          <w:rPr>
            <w:rStyle w:val="a4"/>
            <w:i/>
            <w:iCs/>
            <w:color w:val="000099"/>
          </w:rPr>
          <w:t>від</w:t>
        </w:r>
        <w:proofErr w:type="spellEnd"/>
        <w:r w:rsidRPr="00A37F4B">
          <w:rPr>
            <w:rStyle w:val="a4"/>
            <w:i/>
            <w:iCs/>
            <w:color w:val="000099"/>
          </w:rPr>
          <w:t xml:space="preserve"> 06.10.2016</w:t>
        </w:r>
      </w:hyperlink>
      <w:r w:rsidRPr="00A37F4B">
        <w:rPr>
          <w:rStyle w:val="rvts46"/>
          <w:i/>
          <w:iCs/>
          <w:color w:val="000000"/>
        </w:rPr>
        <w:t>}</w:t>
      </w:r>
    </w:p>
    <w:p w14:paraId="33ECCE9B" w14:textId="77777777" w:rsidR="00A37F4B" w:rsidRDefault="00A37F4B" w:rsidP="00A37F4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BED685" w14:textId="5EA2A8CA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b/>
          <w:color w:val="000000"/>
          <w:sz w:val="28"/>
          <w:szCs w:val="28"/>
          <w:lang w:val="uk-UA"/>
        </w:rPr>
        <w:t>Безпосередній об'єкт</w:t>
      </w:r>
      <w:r w:rsidRPr="00A37F4B">
        <w:rPr>
          <w:color w:val="000000"/>
          <w:sz w:val="28"/>
          <w:szCs w:val="28"/>
          <w:lang w:val="uk-UA"/>
        </w:rPr>
        <w:t xml:space="preserve"> </w:t>
      </w:r>
      <w:r w:rsidR="00EA3284" w:rsidRPr="00EA3284">
        <w:rPr>
          <w:color w:val="000000"/>
          <w:sz w:val="28"/>
          <w:szCs w:val="28"/>
          <w:lang w:val="uk-UA"/>
        </w:rPr>
        <w:t>кримінальн</w:t>
      </w:r>
      <w:r w:rsidR="00EA3284">
        <w:rPr>
          <w:color w:val="000000"/>
          <w:sz w:val="28"/>
          <w:szCs w:val="28"/>
          <w:lang w:val="uk-UA"/>
        </w:rPr>
        <w:t>их</w:t>
      </w:r>
      <w:r w:rsidR="00EA3284" w:rsidRPr="00EA3284">
        <w:rPr>
          <w:color w:val="000000"/>
          <w:sz w:val="28"/>
          <w:szCs w:val="28"/>
          <w:lang w:val="uk-UA"/>
        </w:rPr>
        <w:t xml:space="preserve"> правопорушен</w:t>
      </w:r>
      <w:r w:rsidR="00EA3284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 xml:space="preserve">, передбачених цією нормою </w:t>
      </w:r>
      <w:r w:rsidRPr="00A37F4B">
        <w:rPr>
          <w:color w:val="000000"/>
          <w:sz w:val="28"/>
          <w:szCs w:val="28"/>
          <w:lang w:val="uk-UA"/>
        </w:rPr>
        <w:t>є встановлений законодавством порядок обігу і використання офіційних та деяких приватних документів, який забезпечує нормальну діяльність підприємств, установ, організацій незалежно від форми власності, а також права і законні інтереси громадян, порядок документального посвідчення фактів, які мають юридичне значення.</w:t>
      </w:r>
    </w:p>
    <w:p w14:paraId="1A38675D" w14:textId="1B9AE845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rStyle w:val="a8"/>
          <w:i/>
          <w:iCs/>
          <w:color w:val="000000"/>
          <w:sz w:val="28"/>
          <w:szCs w:val="28"/>
          <w:lang w:val="uk-UA"/>
        </w:rPr>
        <w:t>Предметом</w:t>
      </w:r>
      <w:r w:rsidRPr="00A37F4B">
        <w:rPr>
          <w:color w:val="000000"/>
          <w:sz w:val="28"/>
          <w:szCs w:val="28"/>
        </w:rPr>
        <w:t> </w:t>
      </w:r>
      <w:r w:rsidR="00EA3284" w:rsidRPr="00EA3284">
        <w:rPr>
          <w:color w:val="000000"/>
          <w:sz w:val="28"/>
          <w:szCs w:val="28"/>
          <w:lang w:val="uk-UA"/>
        </w:rPr>
        <w:t>кримінального правопорушення</w:t>
      </w:r>
      <w:r w:rsidRPr="00A37F4B">
        <w:rPr>
          <w:color w:val="000000"/>
          <w:sz w:val="28"/>
          <w:szCs w:val="28"/>
          <w:lang w:val="uk-UA"/>
        </w:rPr>
        <w:t xml:space="preserve">, передбаченого ч. 1 ст. 358 КК, є: </w:t>
      </w:r>
    </w:p>
    <w:p w14:paraId="00E2135C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>1) посвідчення або інш</w:t>
      </w:r>
      <w:r>
        <w:rPr>
          <w:color w:val="000000"/>
          <w:sz w:val="28"/>
          <w:szCs w:val="28"/>
          <w:lang w:val="uk-UA"/>
        </w:rPr>
        <w:t>ий</w:t>
      </w:r>
      <w:r w:rsidRPr="00A37F4B">
        <w:rPr>
          <w:color w:val="000000"/>
          <w:sz w:val="28"/>
          <w:szCs w:val="28"/>
          <w:lang w:val="uk-UA"/>
        </w:rPr>
        <w:t xml:space="preserve"> офіційн</w:t>
      </w:r>
      <w:r>
        <w:rPr>
          <w:color w:val="000000"/>
          <w:sz w:val="28"/>
          <w:szCs w:val="28"/>
          <w:lang w:val="uk-UA"/>
        </w:rPr>
        <w:t>ий документ</w:t>
      </w:r>
      <w:r w:rsidRPr="00A37F4B">
        <w:rPr>
          <w:color w:val="000000"/>
          <w:sz w:val="28"/>
          <w:szCs w:val="28"/>
          <w:lang w:val="uk-UA"/>
        </w:rPr>
        <w:t xml:space="preserve">, який видається чи посвідчується підприємством, установою, організацією, громадянином-підприємцем, нотаріусом, державним реєстратором, суб’єктом державної реєстрації прав, особою, яка уповноважена на виконання функцій держави щодо реєстрації юридичних осіб, фізичних осіб - підприємців та громадських формувань, державним виконавцем, приватним виконавцем, аудитором чи іншою особою, яка має право видавати чи посвідчувати такі документи, і який надає права або звільняє від обов'язків; </w:t>
      </w:r>
    </w:p>
    <w:p w14:paraId="7C0D6937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>2) печатки, штампи чи бланки підприємств, установ чи організацій незалежно від форми власності, інші офіційні печатки, штампи чи бланки.</w:t>
      </w:r>
    </w:p>
    <w:p w14:paraId="298A570C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Посвідчення</w:t>
      </w:r>
      <w:proofErr w:type="spellEnd"/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документ,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містить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відомості</w:t>
      </w:r>
      <w:proofErr w:type="spellEnd"/>
      <w:r w:rsidRPr="00A37F4B">
        <w:rPr>
          <w:color w:val="000000"/>
          <w:sz w:val="28"/>
          <w:szCs w:val="28"/>
        </w:rPr>
        <w:t xml:space="preserve"> про </w:t>
      </w:r>
      <w:proofErr w:type="spellStart"/>
      <w:r w:rsidRPr="00A37F4B">
        <w:rPr>
          <w:color w:val="000000"/>
          <w:sz w:val="28"/>
          <w:szCs w:val="28"/>
        </w:rPr>
        <w:t>володільця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офіційно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посвідчує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особу та (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) </w:t>
      </w:r>
      <w:proofErr w:type="spellStart"/>
      <w:r w:rsidRPr="00A37F4B">
        <w:rPr>
          <w:color w:val="000000"/>
          <w:sz w:val="28"/>
          <w:szCs w:val="28"/>
        </w:rPr>
        <w:t>правовий</w:t>
      </w:r>
      <w:proofErr w:type="spellEnd"/>
      <w:r w:rsidRPr="00A37F4B">
        <w:rPr>
          <w:color w:val="000000"/>
          <w:sz w:val="28"/>
          <w:szCs w:val="28"/>
        </w:rPr>
        <w:t xml:space="preserve"> статус. </w:t>
      </w:r>
      <w:proofErr w:type="spellStart"/>
      <w:r w:rsidRPr="00A37F4B">
        <w:rPr>
          <w:b/>
          <w:i/>
          <w:color w:val="000000"/>
          <w:sz w:val="28"/>
          <w:szCs w:val="28"/>
        </w:rPr>
        <w:t>Іншими</w:t>
      </w:r>
      <w:proofErr w:type="spellEnd"/>
      <w:r w:rsidRPr="00A37F4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офіційними</w:t>
      </w:r>
      <w:proofErr w:type="spellEnd"/>
      <w:r w:rsidRPr="00A37F4B">
        <w:rPr>
          <w:b/>
          <w:i/>
          <w:color w:val="000000"/>
          <w:sz w:val="28"/>
          <w:szCs w:val="28"/>
        </w:rPr>
        <w:t xml:space="preserve"> документами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можуть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визнаватися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атестат</w:t>
      </w:r>
      <w:proofErr w:type="spellEnd"/>
      <w:r w:rsidRPr="00A37F4B">
        <w:rPr>
          <w:color w:val="000000"/>
          <w:sz w:val="28"/>
          <w:szCs w:val="28"/>
        </w:rPr>
        <w:t xml:space="preserve"> про </w:t>
      </w:r>
      <w:proofErr w:type="spellStart"/>
      <w:r w:rsidRPr="00A37F4B">
        <w:rPr>
          <w:color w:val="000000"/>
          <w:sz w:val="28"/>
          <w:szCs w:val="28"/>
        </w:rPr>
        <w:t>повну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загальну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середню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освіту</w:t>
      </w:r>
      <w:proofErr w:type="spellEnd"/>
      <w:r w:rsidRPr="00A37F4B">
        <w:rPr>
          <w:color w:val="000000"/>
          <w:sz w:val="28"/>
          <w:szCs w:val="28"/>
        </w:rPr>
        <w:t xml:space="preserve">, диплом про </w:t>
      </w:r>
      <w:proofErr w:type="spellStart"/>
      <w:r w:rsidRPr="00A37F4B">
        <w:rPr>
          <w:color w:val="000000"/>
          <w:sz w:val="28"/>
          <w:szCs w:val="28"/>
        </w:rPr>
        <w:t>закінчення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вищого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навчального</w:t>
      </w:r>
      <w:proofErr w:type="spellEnd"/>
      <w:r w:rsidRPr="00A37F4B">
        <w:rPr>
          <w:color w:val="000000"/>
          <w:sz w:val="28"/>
          <w:szCs w:val="28"/>
        </w:rPr>
        <w:t xml:space="preserve"> закладу, </w:t>
      </w:r>
      <w:proofErr w:type="spellStart"/>
      <w:r w:rsidRPr="00A37F4B">
        <w:rPr>
          <w:color w:val="000000"/>
          <w:sz w:val="28"/>
          <w:szCs w:val="28"/>
        </w:rPr>
        <w:t>трудова</w:t>
      </w:r>
      <w:proofErr w:type="spellEnd"/>
      <w:r w:rsidRPr="00A37F4B">
        <w:rPr>
          <w:color w:val="000000"/>
          <w:sz w:val="28"/>
          <w:szCs w:val="28"/>
        </w:rPr>
        <w:t xml:space="preserve"> книжка, </w:t>
      </w:r>
      <w:proofErr w:type="spellStart"/>
      <w:r w:rsidRPr="00A37F4B">
        <w:rPr>
          <w:color w:val="000000"/>
          <w:sz w:val="28"/>
          <w:szCs w:val="28"/>
        </w:rPr>
        <w:t>рішення</w:t>
      </w:r>
      <w:proofErr w:type="spellEnd"/>
      <w:r w:rsidRPr="00A37F4B">
        <w:rPr>
          <w:color w:val="000000"/>
          <w:sz w:val="28"/>
          <w:szCs w:val="28"/>
        </w:rPr>
        <w:t xml:space="preserve"> суду, </w:t>
      </w:r>
      <w:proofErr w:type="spellStart"/>
      <w:r w:rsidRPr="00A37F4B">
        <w:rPr>
          <w:color w:val="000000"/>
          <w:sz w:val="28"/>
          <w:szCs w:val="28"/>
        </w:rPr>
        <w:t>виконавчий</w:t>
      </w:r>
      <w:proofErr w:type="spellEnd"/>
      <w:r w:rsidRPr="00A37F4B">
        <w:rPr>
          <w:color w:val="000000"/>
          <w:sz w:val="28"/>
          <w:szCs w:val="28"/>
        </w:rPr>
        <w:t xml:space="preserve"> лист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виконавчий</w:t>
      </w:r>
      <w:proofErr w:type="spellEnd"/>
      <w:r w:rsidRPr="00A37F4B">
        <w:rPr>
          <w:color w:val="000000"/>
          <w:sz w:val="28"/>
          <w:szCs w:val="28"/>
        </w:rPr>
        <w:t xml:space="preserve"> документ, листок </w:t>
      </w:r>
      <w:proofErr w:type="spellStart"/>
      <w:r w:rsidRPr="00A37F4B">
        <w:rPr>
          <w:color w:val="000000"/>
          <w:sz w:val="28"/>
          <w:szCs w:val="28"/>
        </w:rPr>
        <w:t>тимчасової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непрацездатності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свідоцтво</w:t>
      </w:r>
      <w:proofErr w:type="spellEnd"/>
      <w:r w:rsidRPr="00A37F4B">
        <w:rPr>
          <w:color w:val="000000"/>
          <w:sz w:val="28"/>
          <w:szCs w:val="28"/>
        </w:rPr>
        <w:t xml:space="preserve"> про </w:t>
      </w:r>
      <w:proofErr w:type="spellStart"/>
      <w:r w:rsidRPr="00A37F4B">
        <w:rPr>
          <w:color w:val="000000"/>
          <w:sz w:val="28"/>
          <w:szCs w:val="28"/>
        </w:rPr>
        <w:t>шлюб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розірвання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шлюбу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B3A3450" w14:textId="47E5A7B2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lastRenderedPageBreak/>
        <w:t>Така</w:t>
      </w:r>
      <w:proofErr w:type="spellEnd"/>
      <w:r w:rsidRPr="00A37F4B">
        <w:rPr>
          <w:color w:val="000000"/>
          <w:sz w:val="28"/>
          <w:szCs w:val="28"/>
        </w:rPr>
        <w:t xml:space="preserve"> характеристика предмета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як </w:t>
      </w:r>
      <w:proofErr w:type="spellStart"/>
      <w:r w:rsidRPr="00A37F4B">
        <w:rPr>
          <w:color w:val="000000"/>
          <w:sz w:val="28"/>
          <w:szCs w:val="28"/>
        </w:rPr>
        <w:t>надання</w:t>
      </w:r>
      <w:proofErr w:type="spellEnd"/>
      <w:r w:rsidRPr="00A37F4B">
        <w:rPr>
          <w:color w:val="000000"/>
          <w:sz w:val="28"/>
          <w:szCs w:val="28"/>
        </w:rPr>
        <w:t xml:space="preserve"> прав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звільнення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обов'язків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означає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з точки </w:t>
      </w:r>
      <w:proofErr w:type="spellStart"/>
      <w:r w:rsidRPr="00A37F4B">
        <w:rPr>
          <w:color w:val="000000"/>
          <w:sz w:val="28"/>
          <w:szCs w:val="28"/>
        </w:rPr>
        <w:t>зору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кваліфікації</w:t>
      </w:r>
      <w:proofErr w:type="spellEnd"/>
      <w:r w:rsidRPr="00A37F4B">
        <w:rPr>
          <w:color w:val="000000"/>
          <w:sz w:val="28"/>
          <w:szCs w:val="28"/>
        </w:rPr>
        <w:t xml:space="preserve"> за ч. 1 ст. 358 КК документами </w:t>
      </w:r>
      <w:proofErr w:type="spellStart"/>
      <w:r w:rsidRPr="00A37F4B">
        <w:rPr>
          <w:color w:val="000000"/>
          <w:sz w:val="28"/>
          <w:szCs w:val="28"/>
        </w:rPr>
        <w:t>визнаються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письмові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акти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тобто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предмети</w:t>
      </w:r>
      <w:proofErr w:type="spellEnd"/>
      <w:r w:rsidRPr="00A37F4B">
        <w:rPr>
          <w:color w:val="000000"/>
          <w:sz w:val="28"/>
          <w:szCs w:val="28"/>
        </w:rPr>
        <w:t xml:space="preserve">, на </w:t>
      </w:r>
      <w:proofErr w:type="spellStart"/>
      <w:r w:rsidRPr="00A37F4B">
        <w:rPr>
          <w:color w:val="000000"/>
          <w:sz w:val="28"/>
          <w:szCs w:val="28"/>
        </w:rPr>
        <w:t>яких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певна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інформація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зафіксована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допомогою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письмових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знаків</w:t>
      </w:r>
      <w:proofErr w:type="spellEnd"/>
      <w:r w:rsidRPr="00A37F4B">
        <w:rPr>
          <w:color w:val="000000"/>
          <w:sz w:val="28"/>
          <w:szCs w:val="28"/>
        </w:rPr>
        <w:t xml:space="preserve">. При </w:t>
      </w:r>
      <w:proofErr w:type="spellStart"/>
      <w:r w:rsidRPr="00A37F4B">
        <w:rPr>
          <w:color w:val="000000"/>
          <w:sz w:val="28"/>
          <w:szCs w:val="28"/>
        </w:rPr>
        <w:t>цьому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має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значення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мовою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виконано</w:t>
      </w:r>
      <w:proofErr w:type="spellEnd"/>
      <w:r w:rsidRPr="00A37F4B">
        <w:rPr>
          <w:color w:val="000000"/>
          <w:sz w:val="28"/>
          <w:szCs w:val="28"/>
        </w:rPr>
        <w:t xml:space="preserve"> документ, з </w:t>
      </w:r>
      <w:proofErr w:type="spellStart"/>
      <w:r w:rsidRPr="00A37F4B">
        <w:rPr>
          <w:color w:val="000000"/>
          <w:sz w:val="28"/>
          <w:szCs w:val="28"/>
        </w:rPr>
        <w:t>якого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матеріалу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він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виготовлений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також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спосіб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виконання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письмових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знаків</w:t>
      </w:r>
      <w:proofErr w:type="spellEnd"/>
      <w:r w:rsidRPr="00A37F4B">
        <w:rPr>
          <w:color w:val="000000"/>
          <w:sz w:val="28"/>
          <w:szCs w:val="28"/>
        </w:rPr>
        <w:t xml:space="preserve"> (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руки, </w:t>
      </w:r>
      <w:proofErr w:type="spellStart"/>
      <w:r w:rsidRPr="00A37F4B">
        <w:rPr>
          <w:color w:val="000000"/>
          <w:sz w:val="28"/>
          <w:szCs w:val="28"/>
        </w:rPr>
        <w:t>друкарська</w:t>
      </w:r>
      <w:proofErr w:type="spellEnd"/>
      <w:r w:rsidRPr="00A37F4B">
        <w:rPr>
          <w:color w:val="000000"/>
          <w:sz w:val="28"/>
          <w:szCs w:val="28"/>
        </w:rPr>
        <w:t xml:space="preserve"> машинка, </w:t>
      </w:r>
      <w:proofErr w:type="spellStart"/>
      <w:r w:rsidRPr="00A37F4B">
        <w:rPr>
          <w:color w:val="000000"/>
          <w:sz w:val="28"/>
          <w:szCs w:val="28"/>
        </w:rPr>
        <w:t>комп'ютер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типографськими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спосіб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>).</w:t>
      </w:r>
    </w:p>
    <w:p w14:paraId="42F5A972" w14:textId="4303BC0C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Законодавча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вказівка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надання</w:t>
      </w:r>
      <w:proofErr w:type="spellEnd"/>
      <w:r w:rsidRPr="00A37F4B">
        <w:rPr>
          <w:color w:val="000000"/>
          <w:sz w:val="28"/>
          <w:szCs w:val="28"/>
        </w:rPr>
        <w:t xml:space="preserve"> прав і </w:t>
      </w:r>
      <w:proofErr w:type="spellStart"/>
      <w:r w:rsidRPr="00A37F4B">
        <w:rPr>
          <w:color w:val="000000"/>
          <w:sz w:val="28"/>
          <w:szCs w:val="28"/>
        </w:rPr>
        <w:t>звільнення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обов'язків</w:t>
      </w:r>
      <w:proofErr w:type="spellEnd"/>
      <w:r w:rsidRPr="00A37F4B">
        <w:rPr>
          <w:color w:val="000000"/>
          <w:sz w:val="28"/>
          <w:szCs w:val="28"/>
        </w:rPr>
        <w:t xml:space="preserve"> як на </w:t>
      </w:r>
      <w:proofErr w:type="spellStart"/>
      <w:r w:rsidRPr="00A37F4B">
        <w:rPr>
          <w:color w:val="000000"/>
          <w:sz w:val="28"/>
          <w:szCs w:val="28"/>
        </w:rPr>
        <w:t>змістовну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ознаку</w:t>
      </w:r>
      <w:proofErr w:type="spellEnd"/>
      <w:r w:rsidRPr="00A37F4B">
        <w:rPr>
          <w:color w:val="000000"/>
          <w:sz w:val="28"/>
          <w:szCs w:val="28"/>
        </w:rPr>
        <w:t xml:space="preserve"> документа - предмета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ст. 358 КК, </w:t>
      </w:r>
      <w:r>
        <w:rPr>
          <w:color w:val="000000"/>
          <w:sz w:val="28"/>
          <w:szCs w:val="28"/>
          <w:lang w:val="uk-UA"/>
        </w:rPr>
        <w:t>є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умовною</w:t>
      </w:r>
      <w:proofErr w:type="spellEnd"/>
      <w:r w:rsidRPr="00A37F4B">
        <w:rPr>
          <w:color w:val="000000"/>
          <w:sz w:val="28"/>
          <w:szCs w:val="28"/>
        </w:rPr>
        <w:t xml:space="preserve">: </w:t>
      </w:r>
      <w:proofErr w:type="spellStart"/>
      <w:r w:rsidRPr="00A37F4B">
        <w:rPr>
          <w:color w:val="000000"/>
          <w:sz w:val="28"/>
          <w:szCs w:val="28"/>
        </w:rPr>
        <w:t>насправді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як </w:t>
      </w:r>
      <w:proofErr w:type="spellStart"/>
      <w:r w:rsidRPr="00A37F4B">
        <w:rPr>
          <w:color w:val="000000"/>
          <w:sz w:val="28"/>
          <w:szCs w:val="28"/>
        </w:rPr>
        <w:t>такі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надають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>в</w:t>
      </w:r>
      <w:r w:rsidRPr="00A37F4B">
        <w:rPr>
          <w:color w:val="000000"/>
          <w:sz w:val="28"/>
          <w:szCs w:val="28"/>
        </w:rPr>
        <w:t xml:space="preserve"> і не </w:t>
      </w:r>
      <w:proofErr w:type="spellStart"/>
      <w:r w:rsidRPr="00A37F4B">
        <w:rPr>
          <w:color w:val="000000"/>
          <w:sz w:val="28"/>
          <w:szCs w:val="28"/>
        </w:rPr>
        <w:t>звільняють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</w:t>
      </w:r>
      <w:proofErr w:type="spellEnd"/>
      <w:r>
        <w:rPr>
          <w:color w:val="000000"/>
          <w:sz w:val="28"/>
          <w:szCs w:val="28"/>
          <w:lang w:val="uk-UA"/>
        </w:rPr>
        <w:t>д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</w:t>
      </w:r>
      <w:proofErr w:type="spellEnd"/>
      <w:r>
        <w:rPr>
          <w:color w:val="000000"/>
          <w:sz w:val="28"/>
          <w:szCs w:val="28"/>
          <w:lang w:val="uk-UA"/>
        </w:rPr>
        <w:t>’</w:t>
      </w:r>
      <w:proofErr w:type="spellStart"/>
      <w:r w:rsidRPr="00A37F4B">
        <w:rPr>
          <w:color w:val="000000"/>
          <w:sz w:val="28"/>
          <w:szCs w:val="28"/>
        </w:rPr>
        <w:t>язків</w:t>
      </w:r>
      <w:proofErr w:type="spellEnd"/>
      <w:r w:rsidRPr="00A37F4B">
        <w:rPr>
          <w:color w:val="000000"/>
          <w:sz w:val="28"/>
          <w:szCs w:val="28"/>
        </w:rPr>
        <w:t xml:space="preserve">; </w:t>
      </w:r>
      <w:proofErr w:type="spellStart"/>
      <w:r w:rsidRPr="00A37F4B">
        <w:rPr>
          <w:color w:val="000000"/>
          <w:sz w:val="28"/>
          <w:szCs w:val="28"/>
        </w:rPr>
        <w:t>підставами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виникнення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зміни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припинення</w:t>
      </w:r>
      <w:proofErr w:type="spellEnd"/>
      <w:r w:rsidRPr="00A37F4B">
        <w:rPr>
          <w:color w:val="000000"/>
          <w:sz w:val="28"/>
          <w:szCs w:val="28"/>
        </w:rPr>
        <w:t xml:space="preserve"> прав та </w:t>
      </w:r>
      <w:proofErr w:type="spellStart"/>
      <w:r w:rsidRPr="00A37F4B">
        <w:rPr>
          <w:color w:val="000000"/>
          <w:sz w:val="28"/>
          <w:szCs w:val="28"/>
        </w:rPr>
        <w:t>обов</w:t>
      </w:r>
      <w:proofErr w:type="spellEnd"/>
      <w:r>
        <w:rPr>
          <w:color w:val="000000"/>
          <w:sz w:val="28"/>
          <w:szCs w:val="28"/>
          <w:lang w:val="uk-UA"/>
        </w:rPr>
        <w:t>’</w:t>
      </w:r>
      <w:proofErr w:type="spellStart"/>
      <w:r w:rsidRPr="00A37F4B">
        <w:rPr>
          <w:color w:val="000000"/>
          <w:sz w:val="28"/>
          <w:szCs w:val="28"/>
        </w:rPr>
        <w:t>язків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є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факти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посвідчують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ці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факти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65723FB9" w14:textId="265D0E16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A37F4B">
        <w:rPr>
          <w:color w:val="000000"/>
          <w:sz w:val="28"/>
          <w:szCs w:val="28"/>
        </w:rPr>
        <w:t>Водночас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r w:rsidRPr="00A37F4B">
        <w:rPr>
          <w:b/>
          <w:i/>
          <w:color w:val="000000"/>
          <w:sz w:val="28"/>
          <w:szCs w:val="28"/>
        </w:rPr>
        <w:t>предметом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2 ст. 358 КК, </w:t>
      </w:r>
      <w:r>
        <w:rPr>
          <w:color w:val="000000"/>
          <w:sz w:val="28"/>
          <w:szCs w:val="28"/>
          <w:lang w:val="uk-UA"/>
        </w:rPr>
        <w:t>є</w:t>
      </w:r>
      <w:r w:rsidRPr="00A37F4B">
        <w:rPr>
          <w:color w:val="000000"/>
          <w:sz w:val="28"/>
          <w:szCs w:val="28"/>
        </w:rPr>
        <w:t xml:space="preserve"> будь-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(у тому </w:t>
      </w:r>
      <w:proofErr w:type="spellStart"/>
      <w:r w:rsidRPr="00A37F4B">
        <w:rPr>
          <w:color w:val="000000"/>
          <w:sz w:val="28"/>
          <w:szCs w:val="28"/>
        </w:rPr>
        <w:t>числі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 особи), а не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ті</w:t>
      </w:r>
      <w:proofErr w:type="spellEnd"/>
      <w:r w:rsidRPr="00A37F4B">
        <w:rPr>
          <w:color w:val="000000"/>
          <w:sz w:val="28"/>
          <w:szCs w:val="28"/>
        </w:rPr>
        <w:t xml:space="preserve"> з них</w:t>
      </w:r>
      <w:r>
        <w:rPr>
          <w:color w:val="000000"/>
          <w:sz w:val="28"/>
          <w:szCs w:val="28"/>
          <w:lang w:val="uk-UA"/>
        </w:rPr>
        <w:t>,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надають</w:t>
      </w:r>
      <w:proofErr w:type="spellEnd"/>
      <w:r w:rsidRPr="00A37F4B">
        <w:rPr>
          <w:color w:val="000000"/>
          <w:sz w:val="28"/>
          <w:szCs w:val="28"/>
        </w:rPr>
        <w:t xml:space="preserve"> права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звільняють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обов'язків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</w:p>
    <w:p w14:paraId="6B0376B8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37F4B">
        <w:rPr>
          <w:b/>
          <w:i/>
          <w:color w:val="000000"/>
          <w:sz w:val="28"/>
          <w:szCs w:val="28"/>
        </w:rPr>
        <w:t>Бланк</w:t>
      </w:r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аркуш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паперу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відбитком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ньому</w:t>
      </w:r>
      <w:proofErr w:type="spellEnd"/>
      <w:r w:rsidRPr="00A37F4B">
        <w:rPr>
          <w:color w:val="000000"/>
          <w:sz w:val="28"/>
          <w:szCs w:val="28"/>
        </w:rPr>
        <w:t xml:space="preserve"> штампу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інший</w:t>
      </w:r>
      <w:proofErr w:type="spellEnd"/>
      <w:r w:rsidRPr="00A37F4B">
        <w:rPr>
          <w:color w:val="000000"/>
          <w:sz w:val="28"/>
          <w:szCs w:val="28"/>
        </w:rPr>
        <w:t xml:space="preserve"> документ з </w:t>
      </w:r>
      <w:proofErr w:type="spellStart"/>
      <w:r w:rsidRPr="00A37F4B">
        <w:rPr>
          <w:color w:val="000000"/>
          <w:sz w:val="28"/>
          <w:szCs w:val="28"/>
        </w:rPr>
        <w:t>частково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надрукованим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друкарським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</w:t>
      </w:r>
      <w:proofErr w:type="spellEnd"/>
      <w:r w:rsidRPr="00A37F4B">
        <w:rPr>
          <w:color w:val="000000"/>
          <w:sz w:val="28"/>
          <w:szCs w:val="28"/>
        </w:rPr>
        <w:t xml:space="preserve"> способом текстом,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для остаточного </w:t>
      </w:r>
      <w:proofErr w:type="spellStart"/>
      <w:r w:rsidRPr="00A37F4B">
        <w:rPr>
          <w:color w:val="000000"/>
          <w:sz w:val="28"/>
          <w:szCs w:val="28"/>
        </w:rPr>
        <w:t>складання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потребує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подальшого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зап</w:t>
      </w:r>
      <w:r>
        <w:rPr>
          <w:color w:val="000000"/>
          <w:sz w:val="28"/>
          <w:szCs w:val="28"/>
        </w:rPr>
        <w:t>овнення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реквізиті</w:t>
      </w:r>
      <w:proofErr w:type="spellEnd"/>
      <w:r>
        <w:rPr>
          <w:color w:val="000000"/>
          <w:sz w:val="28"/>
          <w:szCs w:val="28"/>
          <w:lang w:val="uk-UA"/>
        </w:rPr>
        <w:t>в</w:t>
      </w:r>
      <w:r w:rsidRPr="00A37F4B">
        <w:rPr>
          <w:color w:val="000000"/>
          <w:sz w:val="28"/>
          <w:szCs w:val="28"/>
        </w:rPr>
        <w:t>.</w:t>
      </w:r>
    </w:p>
    <w:p w14:paraId="7EEE5ADD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штампи</w:t>
      </w:r>
      <w:proofErr w:type="spellEnd"/>
      <w:r w:rsidRPr="00A37F4B">
        <w:rPr>
          <w:color w:val="000000"/>
          <w:sz w:val="28"/>
          <w:szCs w:val="28"/>
        </w:rPr>
        <w:t xml:space="preserve"> і печатки </w:t>
      </w:r>
      <w:proofErr w:type="spellStart"/>
      <w:r w:rsidRPr="00A37F4B">
        <w:rPr>
          <w:color w:val="000000"/>
          <w:sz w:val="28"/>
          <w:szCs w:val="28"/>
        </w:rPr>
        <w:t>визнаються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офіційними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зміст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стосується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відносин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врегульованих</w:t>
      </w:r>
      <w:proofErr w:type="spellEnd"/>
      <w:r w:rsidRPr="00A37F4B">
        <w:rPr>
          <w:color w:val="000000"/>
          <w:sz w:val="28"/>
          <w:szCs w:val="28"/>
        </w:rPr>
        <w:t xml:space="preserve"> правом, і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вони </w:t>
      </w:r>
      <w:proofErr w:type="spellStart"/>
      <w:r w:rsidRPr="00A37F4B">
        <w:rPr>
          <w:color w:val="000000"/>
          <w:sz w:val="28"/>
          <w:szCs w:val="28"/>
        </w:rPr>
        <w:t>видаються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встановленому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законодавством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порядну</w:t>
      </w:r>
      <w:proofErr w:type="spellEnd"/>
      <w:r w:rsidRPr="00A37F4B">
        <w:rPr>
          <w:color w:val="000000"/>
          <w:sz w:val="28"/>
          <w:szCs w:val="28"/>
        </w:rPr>
        <w:t xml:space="preserve"> для </w:t>
      </w:r>
      <w:proofErr w:type="spellStart"/>
      <w:r w:rsidRPr="00A37F4B">
        <w:rPr>
          <w:color w:val="000000"/>
          <w:sz w:val="28"/>
          <w:szCs w:val="28"/>
        </w:rPr>
        <w:t>посвідчення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конкретних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подій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фактів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значення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1920D164" w14:textId="5410D8D0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37F4B">
        <w:rPr>
          <w:rStyle w:val="a8"/>
          <w:i/>
          <w:iCs/>
          <w:color w:val="000000"/>
          <w:sz w:val="28"/>
          <w:szCs w:val="28"/>
        </w:rPr>
        <w:t>Предметом</w:t>
      </w:r>
      <w:r w:rsidRPr="00A37F4B">
        <w:rPr>
          <w:color w:val="000000"/>
          <w:sz w:val="28"/>
          <w:szCs w:val="28"/>
        </w:rPr>
        <w:t> 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4 ст. 358 КК, </w:t>
      </w:r>
      <w:proofErr w:type="spellStart"/>
      <w:r w:rsidRPr="00A37F4B">
        <w:rPr>
          <w:color w:val="000000"/>
          <w:sz w:val="28"/>
          <w:szCs w:val="28"/>
        </w:rPr>
        <w:t>має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визнаватись</w:t>
      </w:r>
      <w:proofErr w:type="spellEnd"/>
      <w:r w:rsidRPr="00A37F4B">
        <w:rPr>
          <w:color w:val="000000"/>
          <w:sz w:val="28"/>
          <w:szCs w:val="28"/>
        </w:rPr>
        <w:t xml:space="preserve"> будь-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документ, а не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той, за </w:t>
      </w:r>
      <w:proofErr w:type="spellStart"/>
      <w:r w:rsidRPr="00A37F4B">
        <w:rPr>
          <w:color w:val="000000"/>
          <w:sz w:val="28"/>
          <w:szCs w:val="28"/>
        </w:rPr>
        <w:t>підроблення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складання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видачу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якого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відповідальність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встановлено</w:t>
      </w:r>
      <w:proofErr w:type="spellEnd"/>
      <w:r w:rsidRPr="00A37F4B">
        <w:rPr>
          <w:color w:val="000000"/>
          <w:sz w:val="28"/>
          <w:szCs w:val="28"/>
        </w:rPr>
        <w:t xml:space="preserve"> у ч. 1 і ч. 2 </w:t>
      </w:r>
      <w:proofErr w:type="spellStart"/>
      <w:r w:rsidRPr="00A37F4B">
        <w:rPr>
          <w:color w:val="000000"/>
          <w:sz w:val="28"/>
          <w:szCs w:val="28"/>
        </w:rPr>
        <w:t>аналізованої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статті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Із</w:t>
      </w:r>
      <w:proofErr w:type="spellEnd"/>
      <w:r w:rsidRPr="00A37F4B">
        <w:rPr>
          <w:color w:val="000000"/>
          <w:sz w:val="28"/>
          <w:szCs w:val="28"/>
        </w:rPr>
        <w:t xml:space="preserve"> тексту </w:t>
      </w:r>
      <w:proofErr w:type="spellStart"/>
      <w:r w:rsidRPr="00A37F4B">
        <w:rPr>
          <w:color w:val="000000"/>
          <w:sz w:val="28"/>
          <w:szCs w:val="28"/>
        </w:rPr>
        <w:t>кримінального</w:t>
      </w:r>
      <w:proofErr w:type="spellEnd"/>
      <w:r w:rsidRPr="00A37F4B">
        <w:rPr>
          <w:color w:val="000000"/>
          <w:sz w:val="28"/>
          <w:szCs w:val="28"/>
        </w:rPr>
        <w:t xml:space="preserve"> закону </w:t>
      </w:r>
      <w:proofErr w:type="spellStart"/>
      <w:r w:rsidRPr="00A37F4B">
        <w:rPr>
          <w:color w:val="000000"/>
          <w:sz w:val="28"/>
          <w:szCs w:val="28"/>
        </w:rPr>
        <w:t>випливає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каране</w:t>
      </w:r>
      <w:proofErr w:type="spellEnd"/>
      <w:r w:rsidRPr="00A37F4B">
        <w:rPr>
          <w:color w:val="000000"/>
          <w:sz w:val="28"/>
          <w:szCs w:val="28"/>
        </w:rPr>
        <w:t xml:space="preserve"> за ч. 4 ст. 358 КК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стосуватись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лише</w:t>
      </w:r>
      <w:proofErr w:type="spellEnd"/>
      <w:r w:rsidRPr="00A37F4B">
        <w:rPr>
          <w:color w:val="000000"/>
          <w:sz w:val="28"/>
          <w:szCs w:val="28"/>
        </w:rPr>
        <w:t xml:space="preserve"> тих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надають</w:t>
      </w:r>
      <w:proofErr w:type="spellEnd"/>
      <w:r w:rsidRPr="00A37F4B">
        <w:rPr>
          <w:color w:val="000000"/>
          <w:sz w:val="28"/>
          <w:szCs w:val="28"/>
        </w:rPr>
        <w:t xml:space="preserve"> права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звільняють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обов'язків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1B0D9B9C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Особистими</w:t>
      </w:r>
      <w:proofErr w:type="spellEnd"/>
      <w:r w:rsidRPr="00A37F4B">
        <w:rPr>
          <w:color w:val="000000"/>
          <w:sz w:val="28"/>
          <w:szCs w:val="28"/>
        </w:rPr>
        <w:t xml:space="preserve"> документами особи, </w:t>
      </w:r>
      <w:proofErr w:type="spellStart"/>
      <w:r w:rsidRPr="00A37F4B">
        <w:rPr>
          <w:color w:val="000000"/>
          <w:sz w:val="28"/>
          <w:szCs w:val="28"/>
        </w:rPr>
        <w:t>згаданими</w:t>
      </w:r>
      <w:proofErr w:type="spellEnd"/>
      <w:r w:rsidRPr="00A37F4B">
        <w:rPr>
          <w:color w:val="000000"/>
          <w:sz w:val="28"/>
          <w:szCs w:val="28"/>
        </w:rPr>
        <w:t xml:space="preserve"> у ч. 2 ст. 358 КК, </w:t>
      </w:r>
      <w:proofErr w:type="spellStart"/>
      <w:r w:rsidRPr="00A37F4B">
        <w:rPr>
          <w:color w:val="000000"/>
          <w:sz w:val="28"/>
          <w:szCs w:val="28"/>
        </w:rPr>
        <w:t>слід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визнавати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посвідчують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події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факти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стосуються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безпосередньо</w:t>
      </w:r>
      <w:proofErr w:type="spellEnd"/>
      <w:r w:rsidRPr="00A37F4B">
        <w:rPr>
          <w:color w:val="000000"/>
          <w:sz w:val="28"/>
          <w:szCs w:val="28"/>
        </w:rPr>
        <w:t xml:space="preserve"> особи (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довідки</w:t>
      </w:r>
      <w:proofErr w:type="spellEnd"/>
      <w:r w:rsidRPr="00A37F4B">
        <w:rPr>
          <w:color w:val="000000"/>
          <w:sz w:val="28"/>
          <w:szCs w:val="28"/>
        </w:rPr>
        <w:t xml:space="preserve"> - про </w:t>
      </w:r>
      <w:proofErr w:type="spellStart"/>
      <w:r w:rsidRPr="00A37F4B">
        <w:rPr>
          <w:color w:val="000000"/>
          <w:sz w:val="28"/>
          <w:szCs w:val="28"/>
        </w:rPr>
        <w:t>місце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роботи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навчання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проживання</w:t>
      </w:r>
      <w:proofErr w:type="spellEnd"/>
      <w:r w:rsidRPr="00A37F4B">
        <w:rPr>
          <w:color w:val="000000"/>
          <w:sz w:val="28"/>
          <w:szCs w:val="28"/>
        </w:rPr>
        <w:t xml:space="preserve"> особи, </w:t>
      </w:r>
      <w:proofErr w:type="spellStart"/>
      <w:r w:rsidRPr="00A37F4B">
        <w:rPr>
          <w:color w:val="000000"/>
          <w:sz w:val="28"/>
          <w:szCs w:val="28"/>
        </w:rPr>
        <w:t>розмір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заробітної</w:t>
      </w:r>
      <w:proofErr w:type="spellEnd"/>
      <w:r w:rsidRPr="00A37F4B">
        <w:rPr>
          <w:color w:val="000000"/>
          <w:sz w:val="28"/>
          <w:szCs w:val="28"/>
        </w:rPr>
        <w:t xml:space="preserve"> плати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 xml:space="preserve">). </w:t>
      </w:r>
      <w:proofErr w:type="spellStart"/>
      <w:r w:rsidRPr="00A37F4B">
        <w:rPr>
          <w:color w:val="000000"/>
          <w:sz w:val="28"/>
          <w:szCs w:val="28"/>
        </w:rPr>
        <w:t>Різновидом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особистого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особи є </w:t>
      </w:r>
      <w:proofErr w:type="spellStart"/>
      <w:r w:rsidRPr="00A37F4B">
        <w:rPr>
          <w:color w:val="000000"/>
          <w:sz w:val="28"/>
          <w:szCs w:val="28"/>
        </w:rPr>
        <w:t>особовий</w:t>
      </w:r>
      <w:proofErr w:type="spellEnd"/>
      <w:r w:rsidRPr="00A37F4B">
        <w:rPr>
          <w:color w:val="000000"/>
          <w:sz w:val="28"/>
          <w:szCs w:val="28"/>
        </w:rPr>
        <w:t xml:space="preserve"> документ - документ,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посвідчує</w:t>
      </w:r>
      <w:proofErr w:type="spellEnd"/>
      <w:r w:rsidRPr="00A37F4B">
        <w:rPr>
          <w:color w:val="000000"/>
          <w:sz w:val="28"/>
          <w:szCs w:val="28"/>
        </w:rPr>
        <w:t xml:space="preserve"> особу </w:t>
      </w:r>
      <w:proofErr w:type="spellStart"/>
      <w:r w:rsidRPr="00A37F4B">
        <w:rPr>
          <w:color w:val="000000"/>
          <w:sz w:val="28"/>
          <w:szCs w:val="28"/>
        </w:rPr>
        <w:t>власника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права, </w:t>
      </w:r>
      <w:proofErr w:type="spellStart"/>
      <w:r w:rsidRPr="00A37F4B">
        <w:rPr>
          <w:color w:val="000000"/>
          <w:sz w:val="28"/>
          <w:szCs w:val="28"/>
        </w:rPr>
        <w:t>обов'язки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суспільний</w:t>
      </w:r>
      <w:proofErr w:type="spellEnd"/>
      <w:r w:rsidRPr="00A37F4B">
        <w:rPr>
          <w:color w:val="000000"/>
          <w:sz w:val="28"/>
          <w:szCs w:val="28"/>
        </w:rPr>
        <w:t xml:space="preserve"> стан, а </w:t>
      </w:r>
      <w:proofErr w:type="spellStart"/>
      <w:r w:rsidRPr="00A37F4B">
        <w:rPr>
          <w:color w:val="000000"/>
          <w:sz w:val="28"/>
          <w:szCs w:val="28"/>
        </w:rPr>
        <w:t>також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містити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біографічні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відомості</w:t>
      </w:r>
      <w:proofErr w:type="spellEnd"/>
      <w:r>
        <w:rPr>
          <w:color w:val="000000"/>
          <w:sz w:val="28"/>
          <w:szCs w:val="28"/>
        </w:rPr>
        <w:t xml:space="preserve"> про особу</w:t>
      </w:r>
      <w:r w:rsidRPr="00A37F4B">
        <w:rPr>
          <w:color w:val="000000"/>
          <w:sz w:val="28"/>
          <w:szCs w:val="28"/>
        </w:rPr>
        <w:t>.</w:t>
      </w:r>
    </w:p>
    <w:p w14:paraId="74175E93" w14:textId="456BF8AD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Об'єктивна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сторона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аналізованого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набувати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вигляду</w:t>
      </w:r>
      <w:proofErr w:type="spellEnd"/>
      <w:r w:rsidRPr="00A37F4B">
        <w:rPr>
          <w:color w:val="000000"/>
          <w:sz w:val="28"/>
          <w:szCs w:val="28"/>
        </w:rPr>
        <w:t xml:space="preserve">: </w:t>
      </w:r>
    </w:p>
    <w:p w14:paraId="3F94225E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 xml:space="preserve">1) підроблення посвідчення або іншого офіційного документа (ч. 1, ч. 2 ст. 358 КК); </w:t>
      </w:r>
    </w:p>
    <w:p w14:paraId="30F73875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 xml:space="preserve">2) збуту підробленого офіційного документа (ч. 1, ч. 2 ст. 358 КК); </w:t>
      </w:r>
    </w:p>
    <w:p w14:paraId="173D9ED9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 xml:space="preserve">3) виготовлення підроблених печатки, штампу або бланку (ч. 1, ч. 2 ст. 358 КК); </w:t>
      </w:r>
    </w:p>
    <w:p w14:paraId="3203A31B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 xml:space="preserve">4) збуту таких штампів, печаток, бланків (ч. 1, ч. 2 ст. 358 КК); </w:t>
      </w:r>
    </w:p>
    <w:p w14:paraId="50950618" w14:textId="77777777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37F4B">
        <w:rPr>
          <w:color w:val="000000"/>
          <w:sz w:val="28"/>
          <w:szCs w:val="28"/>
          <w:lang w:val="uk-UA"/>
        </w:rPr>
        <w:t>5) складання або видачі підробленого офіційного документа (ч. 2 ст. 358 КК);</w:t>
      </w:r>
    </w:p>
    <w:p w14:paraId="0017A4E8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A37F4B">
        <w:rPr>
          <w:color w:val="000000"/>
          <w:sz w:val="28"/>
          <w:szCs w:val="28"/>
          <w:lang w:val="uk-UA"/>
        </w:rPr>
        <w:t>) використання завідомо підробленого документа (ч. 4 ст. 358 КК).</w:t>
      </w:r>
    </w:p>
    <w:p w14:paraId="261E181F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b/>
          <w:i/>
          <w:color w:val="000000"/>
          <w:sz w:val="28"/>
          <w:szCs w:val="28"/>
        </w:rPr>
        <w:t>підробленням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потрібно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розуміти</w:t>
      </w:r>
      <w:proofErr w:type="spellEnd"/>
      <w:r w:rsidRPr="00A37F4B">
        <w:rPr>
          <w:color w:val="000000"/>
          <w:sz w:val="28"/>
          <w:szCs w:val="28"/>
        </w:rPr>
        <w:t xml:space="preserve"> як </w:t>
      </w:r>
      <w:proofErr w:type="spellStart"/>
      <w:r w:rsidRPr="00A37F4B">
        <w:rPr>
          <w:color w:val="000000"/>
          <w:sz w:val="28"/>
          <w:szCs w:val="28"/>
        </w:rPr>
        <w:t>повне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сфальсифікованого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документа, так і </w:t>
      </w:r>
      <w:proofErr w:type="spellStart"/>
      <w:r w:rsidRPr="00A37F4B">
        <w:rPr>
          <w:color w:val="000000"/>
          <w:sz w:val="28"/>
          <w:szCs w:val="28"/>
        </w:rPr>
        <w:t>часткову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фальсифікацію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змісту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справжнього</w:t>
      </w:r>
      <w:proofErr w:type="spellEnd"/>
      <w:r w:rsidRPr="00A37F4B">
        <w:rPr>
          <w:color w:val="000000"/>
          <w:sz w:val="28"/>
          <w:szCs w:val="28"/>
        </w:rPr>
        <w:t xml:space="preserve"> документа.</w:t>
      </w:r>
    </w:p>
    <w:p w14:paraId="6B902DCF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lastRenderedPageBreak/>
        <w:t>Збутом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документів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, печаток, </w:t>
      </w:r>
      <w:proofErr w:type="spellStart"/>
      <w:r w:rsidRPr="00A37F4B">
        <w:rPr>
          <w:color w:val="000000"/>
          <w:sz w:val="28"/>
          <w:szCs w:val="28"/>
        </w:rPr>
        <w:t>бланків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слід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розуміти</w:t>
      </w:r>
      <w:proofErr w:type="spellEnd"/>
      <w:r w:rsidRPr="00A37F4B">
        <w:rPr>
          <w:color w:val="000000"/>
          <w:sz w:val="28"/>
          <w:szCs w:val="28"/>
        </w:rPr>
        <w:t xml:space="preserve"> будь-яке </w:t>
      </w:r>
      <w:proofErr w:type="spellStart"/>
      <w:r w:rsidRPr="00A37F4B">
        <w:rPr>
          <w:color w:val="000000"/>
          <w:sz w:val="28"/>
          <w:szCs w:val="28"/>
        </w:rPr>
        <w:t>оплатне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безоплатне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відчуження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цих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предметів</w:t>
      </w:r>
      <w:proofErr w:type="spellEnd"/>
      <w:r w:rsidRPr="00A37F4B">
        <w:rPr>
          <w:color w:val="000000"/>
          <w:sz w:val="28"/>
          <w:szCs w:val="28"/>
        </w:rPr>
        <w:t xml:space="preserve"> та </w:t>
      </w:r>
      <w:proofErr w:type="spellStart"/>
      <w:r w:rsidRPr="00A37F4B">
        <w:rPr>
          <w:color w:val="000000"/>
          <w:sz w:val="28"/>
          <w:szCs w:val="28"/>
        </w:rPr>
        <w:t>запускання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в </w:t>
      </w:r>
      <w:proofErr w:type="spellStart"/>
      <w:r w:rsidRPr="00A37F4B">
        <w:rPr>
          <w:color w:val="000000"/>
          <w:sz w:val="28"/>
          <w:szCs w:val="28"/>
        </w:rPr>
        <w:t>обіг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здійснюване</w:t>
      </w:r>
      <w:proofErr w:type="spellEnd"/>
      <w:r w:rsidRPr="00A37F4B">
        <w:rPr>
          <w:color w:val="000000"/>
          <w:sz w:val="28"/>
          <w:szCs w:val="28"/>
        </w:rPr>
        <w:t xml:space="preserve"> особою, яка </w:t>
      </w:r>
      <w:proofErr w:type="spellStart"/>
      <w:r w:rsidRPr="00A37F4B">
        <w:rPr>
          <w:color w:val="000000"/>
          <w:sz w:val="28"/>
          <w:szCs w:val="28"/>
        </w:rPr>
        <w:t>усвідомлює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характер (продаж, </w:t>
      </w:r>
      <w:proofErr w:type="spellStart"/>
      <w:r w:rsidRPr="00A37F4B">
        <w:rPr>
          <w:color w:val="000000"/>
          <w:sz w:val="28"/>
          <w:szCs w:val="28"/>
        </w:rPr>
        <w:t>обмін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дарування</w:t>
      </w:r>
      <w:proofErr w:type="spellEnd"/>
      <w:r w:rsidRPr="00A37F4B">
        <w:rPr>
          <w:color w:val="000000"/>
          <w:sz w:val="28"/>
          <w:szCs w:val="28"/>
        </w:rPr>
        <w:t xml:space="preserve">, передача в </w:t>
      </w:r>
      <w:proofErr w:type="spellStart"/>
      <w:r w:rsidRPr="00A37F4B">
        <w:rPr>
          <w:color w:val="000000"/>
          <w:sz w:val="28"/>
          <w:szCs w:val="28"/>
        </w:rPr>
        <w:t>рахунок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погашення</w:t>
      </w:r>
      <w:proofErr w:type="spellEnd"/>
      <w:r w:rsidRPr="00A37F4B">
        <w:rPr>
          <w:color w:val="000000"/>
          <w:sz w:val="28"/>
          <w:szCs w:val="28"/>
        </w:rPr>
        <w:t xml:space="preserve"> боргу </w:t>
      </w:r>
      <w:proofErr w:type="spellStart"/>
      <w:r w:rsidRPr="00A37F4B">
        <w:rPr>
          <w:color w:val="000000"/>
          <w:sz w:val="28"/>
          <w:szCs w:val="28"/>
        </w:rPr>
        <w:t>тощо</w:t>
      </w:r>
      <w:proofErr w:type="spellEnd"/>
      <w:r w:rsidRPr="00A37F4B">
        <w:rPr>
          <w:color w:val="000000"/>
          <w:sz w:val="28"/>
          <w:szCs w:val="28"/>
        </w:rPr>
        <w:t>).</w:t>
      </w:r>
    </w:p>
    <w:p w14:paraId="153A4FCB" w14:textId="5B08E82A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Придбання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з метою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є </w:t>
      </w:r>
      <w:proofErr w:type="spellStart"/>
      <w:r w:rsidRPr="00A37F4B">
        <w:rPr>
          <w:color w:val="000000"/>
          <w:sz w:val="28"/>
          <w:szCs w:val="28"/>
        </w:rPr>
        <w:t>готуванням</w:t>
      </w:r>
      <w:proofErr w:type="spellEnd"/>
      <w:r w:rsidRPr="00A37F4B">
        <w:rPr>
          <w:color w:val="000000"/>
          <w:sz w:val="28"/>
          <w:szCs w:val="28"/>
        </w:rPr>
        <w:t xml:space="preserve"> до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завідомо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документа. </w:t>
      </w:r>
      <w:proofErr w:type="spellStart"/>
      <w:r w:rsidRPr="00A37F4B">
        <w:rPr>
          <w:color w:val="000000"/>
          <w:sz w:val="28"/>
          <w:szCs w:val="28"/>
        </w:rPr>
        <w:t>Згідно</w:t>
      </w:r>
      <w:proofErr w:type="spellEnd"/>
      <w:r w:rsidRPr="00A37F4B">
        <w:rPr>
          <w:color w:val="000000"/>
          <w:sz w:val="28"/>
          <w:szCs w:val="28"/>
        </w:rPr>
        <w:t xml:space="preserve"> з ч. 2 ст. 14 КК </w:t>
      </w:r>
      <w:proofErr w:type="spellStart"/>
      <w:r w:rsidRPr="00A37F4B">
        <w:rPr>
          <w:color w:val="000000"/>
          <w:sz w:val="28"/>
          <w:szCs w:val="28"/>
        </w:rPr>
        <w:t>така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поведінка</w:t>
      </w:r>
      <w:proofErr w:type="spellEnd"/>
      <w:r w:rsidRPr="00A37F4B">
        <w:rPr>
          <w:color w:val="000000"/>
          <w:sz w:val="28"/>
          <w:szCs w:val="28"/>
        </w:rPr>
        <w:t xml:space="preserve"> не є </w:t>
      </w:r>
      <w:r w:rsidR="00EA3284">
        <w:rPr>
          <w:color w:val="000000"/>
          <w:sz w:val="28"/>
          <w:szCs w:val="28"/>
          <w:lang w:val="uk-UA"/>
        </w:rPr>
        <w:t>кримінально протиправною</w:t>
      </w:r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однак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наявності</w:t>
      </w:r>
      <w:proofErr w:type="spellEnd"/>
      <w:r w:rsidRPr="00A37F4B">
        <w:rPr>
          <w:color w:val="000000"/>
          <w:sz w:val="28"/>
          <w:szCs w:val="28"/>
        </w:rPr>
        <w:t xml:space="preserve"> до </w:t>
      </w:r>
      <w:proofErr w:type="spellStart"/>
      <w:r w:rsidRPr="00A37F4B">
        <w:rPr>
          <w:color w:val="000000"/>
          <w:sz w:val="28"/>
          <w:szCs w:val="28"/>
        </w:rPr>
        <w:t>цього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підстав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вчинене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розцінюватись</w:t>
      </w:r>
      <w:proofErr w:type="spellEnd"/>
      <w:r w:rsidRPr="00A37F4B">
        <w:rPr>
          <w:color w:val="000000"/>
          <w:sz w:val="28"/>
          <w:szCs w:val="28"/>
        </w:rPr>
        <w:t xml:space="preserve"> як </w:t>
      </w:r>
      <w:proofErr w:type="spellStart"/>
      <w:r w:rsidRPr="00A37F4B">
        <w:rPr>
          <w:color w:val="000000"/>
          <w:sz w:val="28"/>
          <w:szCs w:val="28"/>
        </w:rPr>
        <w:t>підбурювання</w:t>
      </w:r>
      <w:proofErr w:type="spellEnd"/>
      <w:r w:rsidRPr="00A37F4B">
        <w:rPr>
          <w:color w:val="000000"/>
          <w:sz w:val="28"/>
          <w:szCs w:val="28"/>
        </w:rPr>
        <w:t xml:space="preserve"> до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ч. 2 ст. 358 КК.</w:t>
      </w:r>
    </w:p>
    <w:p w14:paraId="7913E04E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штампів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бланків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печаток </w:t>
      </w:r>
      <w:proofErr w:type="spellStart"/>
      <w:r w:rsidRPr="00A37F4B">
        <w:rPr>
          <w:color w:val="000000"/>
          <w:sz w:val="28"/>
          <w:szCs w:val="28"/>
        </w:rPr>
        <w:t>означає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сфальсифікованих</w:t>
      </w:r>
      <w:proofErr w:type="spellEnd"/>
      <w:r w:rsidRPr="00A37F4B">
        <w:rPr>
          <w:color w:val="000000"/>
          <w:sz w:val="28"/>
          <w:szCs w:val="28"/>
        </w:rPr>
        <w:t xml:space="preserve"> форм і </w:t>
      </w:r>
      <w:proofErr w:type="spellStart"/>
      <w:r w:rsidRPr="00A37F4B">
        <w:rPr>
          <w:color w:val="000000"/>
          <w:sz w:val="28"/>
          <w:szCs w:val="28"/>
        </w:rPr>
        <w:t>бланків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також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внесення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змін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справжні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штампи</w:t>
      </w:r>
      <w:proofErr w:type="spellEnd"/>
      <w:r w:rsidRPr="00A37F4B">
        <w:rPr>
          <w:color w:val="000000"/>
          <w:sz w:val="28"/>
          <w:szCs w:val="28"/>
        </w:rPr>
        <w:t xml:space="preserve">, печатки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бланки,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спотворює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належний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зміст</w:t>
      </w:r>
      <w:proofErr w:type="spellEnd"/>
      <w:r w:rsidRPr="00A37F4B">
        <w:rPr>
          <w:color w:val="000000"/>
          <w:sz w:val="28"/>
          <w:szCs w:val="28"/>
        </w:rPr>
        <w:t xml:space="preserve">. Способом такого </w:t>
      </w:r>
      <w:proofErr w:type="spellStart"/>
      <w:r w:rsidRPr="00A37F4B">
        <w:rPr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вирізання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гумі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лінолеумі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шкірі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дереві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гравіювання</w:t>
      </w:r>
      <w:proofErr w:type="spellEnd"/>
      <w:r w:rsidRPr="00A37F4B">
        <w:rPr>
          <w:color w:val="000000"/>
          <w:sz w:val="28"/>
          <w:szCs w:val="28"/>
        </w:rPr>
        <w:t xml:space="preserve"> на </w:t>
      </w:r>
      <w:proofErr w:type="spellStart"/>
      <w:r w:rsidRPr="00A37F4B">
        <w:rPr>
          <w:color w:val="000000"/>
          <w:sz w:val="28"/>
          <w:szCs w:val="28"/>
        </w:rPr>
        <w:t>м'яких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металах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0A910E12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Складання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створення</w:t>
      </w:r>
      <w:proofErr w:type="spellEnd"/>
      <w:r w:rsidRPr="00A37F4B">
        <w:rPr>
          <w:color w:val="000000"/>
          <w:sz w:val="28"/>
          <w:szCs w:val="28"/>
        </w:rPr>
        <w:t xml:space="preserve"> документа,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, будучи правильно </w:t>
      </w:r>
      <w:proofErr w:type="spellStart"/>
      <w:r w:rsidRPr="00A37F4B">
        <w:rPr>
          <w:color w:val="000000"/>
          <w:sz w:val="28"/>
          <w:szCs w:val="28"/>
        </w:rPr>
        <w:t>оформленим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із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зовнішнього</w:t>
      </w:r>
      <w:proofErr w:type="spellEnd"/>
      <w:r w:rsidRPr="00A37F4B">
        <w:rPr>
          <w:color w:val="000000"/>
          <w:sz w:val="28"/>
          <w:szCs w:val="28"/>
        </w:rPr>
        <w:t xml:space="preserve"> боку, </w:t>
      </w:r>
      <w:proofErr w:type="spellStart"/>
      <w:r w:rsidRPr="00A37F4B">
        <w:rPr>
          <w:color w:val="000000"/>
          <w:sz w:val="28"/>
          <w:szCs w:val="28"/>
        </w:rPr>
        <w:t>містить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відомості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повністю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частково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відповідають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дійсності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79D57438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Видача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означає</w:t>
      </w:r>
      <w:proofErr w:type="spellEnd"/>
      <w:r w:rsidRPr="00A37F4B">
        <w:rPr>
          <w:color w:val="000000"/>
          <w:sz w:val="28"/>
          <w:szCs w:val="28"/>
        </w:rPr>
        <w:t xml:space="preserve"> передачу документа </w:t>
      </w:r>
      <w:proofErr w:type="spellStart"/>
      <w:r w:rsidRPr="00A37F4B">
        <w:rPr>
          <w:color w:val="000000"/>
          <w:sz w:val="28"/>
          <w:szCs w:val="28"/>
        </w:rPr>
        <w:t>зацікавленій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вчинену</w:t>
      </w:r>
      <w:proofErr w:type="spellEnd"/>
      <w:r w:rsidRPr="00A37F4B">
        <w:rPr>
          <w:color w:val="000000"/>
          <w:sz w:val="28"/>
          <w:szCs w:val="28"/>
        </w:rPr>
        <w:t xml:space="preserve"> як </w:t>
      </w:r>
      <w:proofErr w:type="spellStart"/>
      <w:r w:rsidRPr="00A37F4B">
        <w:rPr>
          <w:color w:val="000000"/>
          <w:sz w:val="28"/>
          <w:szCs w:val="28"/>
        </w:rPr>
        <w:t>тим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хто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цей</w:t>
      </w:r>
      <w:proofErr w:type="spellEnd"/>
      <w:r w:rsidRPr="00A37F4B">
        <w:rPr>
          <w:color w:val="000000"/>
          <w:sz w:val="28"/>
          <w:szCs w:val="28"/>
        </w:rPr>
        <w:t xml:space="preserve"> документ </w:t>
      </w:r>
      <w:proofErr w:type="spellStart"/>
      <w:r w:rsidRPr="00A37F4B">
        <w:rPr>
          <w:color w:val="000000"/>
          <w:sz w:val="28"/>
          <w:szCs w:val="28"/>
        </w:rPr>
        <w:t>склав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підробив</w:t>
      </w:r>
      <w:proofErr w:type="spellEnd"/>
      <w:r w:rsidRPr="00A37F4B">
        <w:rPr>
          <w:color w:val="000000"/>
          <w:sz w:val="28"/>
          <w:szCs w:val="28"/>
        </w:rPr>
        <w:t xml:space="preserve">, так і </w:t>
      </w:r>
      <w:proofErr w:type="spellStart"/>
      <w:r w:rsidRPr="00A37F4B">
        <w:rPr>
          <w:color w:val="000000"/>
          <w:sz w:val="28"/>
          <w:szCs w:val="28"/>
        </w:rPr>
        <w:t>тим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працівником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юридичної</w:t>
      </w:r>
      <w:proofErr w:type="spellEnd"/>
      <w:r w:rsidRPr="00A37F4B">
        <w:rPr>
          <w:color w:val="000000"/>
          <w:sz w:val="28"/>
          <w:szCs w:val="28"/>
        </w:rPr>
        <w:t xml:space="preserve"> особи,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не вчиняв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складання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підроблення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0CD88494" w14:textId="5FBEC9F6" w:rsidR="00A37F4B" w:rsidRPr="00A37F4B" w:rsidRDefault="00EA3284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</w:t>
      </w:r>
      <w:proofErr w:type="spellStart"/>
      <w:r w:rsidRPr="00EA3284">
        <w:rPr>
          <w:color w:val="000000"/>
          <w:sz w:val="28"/>
          <w:szCs w:val="28"/>
        </w:rPr>
        <w:t>римінальн</w:t>
      </w:r>
      <w:proofErr w:type="spellEnd"/>
      <w:r>
        <w:rPr>
          <w:color w:val="000000"/>
          <w:sz w:val="28"/>
          <w:szCs w:val="28"/>
          <w:lang w:val="uk-UA"/>
        </w:rPr>
        <w:t>е</w:t>
      </w:r>
      <w:r w:rsidRPr="00EA3284">
        <w:rPr>
          <w:color w:val="000000"/>
          <w:sz w:val="28"/>
          <w:szCs w:val="28"/>
        </w:rPr>
        <w:t xml:space="preserve"> </w:t>
      </w:r>
      <w:proofErr w:type="spellStart"/>
      <w:r w:rsidRPr="00EA3284">
        <w:rPr>
          <w:color w:val="000000"/>
          <w:sz w:val="28"/>
          <w:szCs w:val="28"/>
        </w:rPr>
        <w:t>правопорушення</w:t>
      </w:r>
      <w:proofErr w:type="spellEnd"/>
      <w:r w:rsidR="00A37F4B" w:rsidRPr="00A37F4B">
        <w:rPr>
          <w:color w:val="000000"/>
          <w:sz w:val="28"/>
          <w:szCs w:val="28"/>
        </w:rPr>
        <w:t xml:space="preserve">, </w:t>
      </w:r>
      <w:proofErr w:type="spellStart"/>
      <w:r w:rsidR="00A37F4B" w:rsidRPr="00A37F4B">
        <w:rPr>
          <w:color w:val="000000"/>
          <w:sz w:val="28"/>
          <w:szCs w:val="28"/>
        </w:rPr>
        <w:t>передбачен</w:t>
      </w:r>
      <w:proofErr w:type="spellEnd"/>
      <w:r>
        <w:rPr>
          <w:color w:val="000000"/>
          <w:sz w:val="28"/>
          <w:szCs w:val="28"/>
          <w:lang w:val="uk-UA"/>
        </w:rPr>
        <w:t>е</w:t>
      </w:r>
      <w:r w:rsidR="00A37F4B" w:rsidRPr="00A37F4B">
        <w:rPr>
          <w:color w:val="000000"/>
          <w:sz w:val="28"/>
          <w:szCs w:val="28"/>
        </w:rPr>
        <w:t xml:space="preserve"> ч. 1 </w:t>
      </w:r>
      <w:proofErr w:type="spellStart"/>
      <w:r w:rsidR="00A37F4B" w:rsidRPr="00A37F4B">
        <w:rPr>
          <w:color w:val="000000"/>
          <w:sz w:val="28"/>
          <w:szCs w:val="28"/>
        </w:rPr>
        <w:t>або</w:t>
      </w:r>
      <w:proofErr w:type="spellEnd"/>
      <w:r w:rsidR="00A37F4B" w:rsidRPr="00A37F4B">
        <w:rPr>
          <w:color w:val="000000"/>
          <w:sz w:val="28"/>
          <w:szCs w:val="28"/>
        </w:rPr>
        <w:t xml:space="preserve"> ч. 2 ст. 358 КК, </w:t>
      </w:r>
      <w:proofErr w:type="spellStart"/>
      <w:r w:rsidR="00A37F4B" w:rsidRPr="00A37F4B">
        <w:rPr>
          <w:color w:val="000000"/>
          <w:sz w:val="28"/>
          <w:szCs w:val="28"/>
        </w:rPr>
        <w:t>вважається</w:t>
      </w:r>
      <w:proofErr w:type="spellEnd"/>
      <w:r w:rsidR="00A37F4B" w:rsidRPr="00A37F4B">
        <w:rPr>
          <w:color w:val="000000"/>
          <w:sz w:val="28"/>
          <w:szCs w:val="28"/>
        </w:rPr>
        <w:t xml:space="preserve"> </w:t>
      </w:r>
      <w:proofErr w:type="spellStart"/>
      <w:r w:rsidR="00A37F4B" w:rsidRPr="00A37F4B">
        <w:rPr>
          <w:color w:val="000000"/>
          <w:sz w:val="28"/>
          <w:szCs w:val="28"/>
        </w:rPr>
        <w:t>закінченим</w:t>
      </w:r>
      <w:proofErr w:type="spellEnd"/>
      <w:r w:rsidR="00A37F4B" w:rsidRPr="00A37F4B">
        <w:rPr>
          <w:color w:val="000000"/>
          <w:sz w:val="28"/>
          <w:szCs w:val="28"/>
        </w:rPr>
        <w:t xml:space="preserve"> з моменту </w:t>
      </w:r>
      <w:proofErr w:type="spellStart"/>
      <w:r w:rsidR="00A37F4B" w:rsidRPr="00A37F4B">
        <w:rPr>
          <w:color w:val="000000"/>
          <w:sz w:val="28"/>
          <w:szCs w:val="28"/>
        </w:rPr>
        <w:t>вчинення</w:t>
      </w:r>
      <w:proofErr w:type="spellEnd"/>
      <w:r w:rsidR="00A37F4B" w:rsidRPr="00A37F4B">
        <w:rPr>
          <w:color w:val="000000"/>
          <w:sz w:val="28"/>
          <w:szCs w:val="28"/>
        </w:rPr>
        <w:t xml:space="preserve"> </w:t>
      </w:r>
      <w:proofErr w:type="spellStart"/>
      <w:r w:rsidR="00A37F4B" w:rsidRPr="00A37F4B">
        <w:rPr>
          <w:color w:val="000000"/>
          <w:sz w:val="28"/>
          <w:szCs w:val="28"/>
        </w:rPr>
        <w:t>однієї</w:t>
      </w:r>
      <w:proofErr w:type="spellEnd"/>
      <w:r w:rsidR="00A37F4B" w:rsidRPr="00A37F4B">
        <w:rPr>
          <w:color w:val="000000"/>
          <w:sz w:val="28"/>
          <w:szCs w:val="28"/>
        </w:rPr>
        <w:t xml:space="preserve"> з </w:t>
      </w:r>
      <w:proofErr w:type="spellStart"/>
      <w:r w:rsidR="00A37F4B" w:rsidRPr="00A37F4B">
        <w:rPr>
          <w:color w:val="000000"/>
          <w:sz w:val="28"/>
          <w:szCs w:val="28"/>
        </w:rPr>
        <w:t>дій</w:t>
      </w:r>
      <w:proofErr w:type="spellEnd"/>
      <w:r w:rsidR="00A37F4B" w:rsidRPr="00A37F4B">
        <w:rPr>
          <w:color w:val="000000"/>
          <w:sz w:val="28"/>
          <w:szCs w:val="28"/>
        </w:rPr>
        <w:t xml:space="preserve">, </w:t>
      </w:r>
      <w:proofErr w:type="spellStart"/>
      <w:r w:rsidR="00A37F4B" w:rsidRPr="00A37F4B">
        <w:rPr>
          <w:color w:val="000000"/>
          <w:sz w:val="28"/>
          <w:szCs w:val="28"/>
        </w:rPr>
        <w:t>які</w:t>
      </w:r>
      <w:proofErr w:type="spellEnd"/>
      <w:r w:rsidR="00A37F4B" w:rsidRPr="00A37F4B">
        <w:rPr>
          <w:color w:val="000000"/>
          <w:sz w:val="28"/>
          <w:szCs w:val="28"/>
        </w:rPr>
        <w:t xml:space="preserve"> альтернативно </w:t>
      </w:r>
      <w:proofErr w:type="spellStart"/>
      <w:r w:rsidR="00A37F4B" w:rsidRPr="00A37F4B">
        <w:rPr>
          <w:color w:val="000000"/>
          <w:sz w:val="28"/>
          <w:szCs w:val="28"/>
        </w:rPr>
        <w:t>становлять</w:t>
      </w:r>
      <w:proofErr w:type="spellEnd"/>
      <w:r w:rsidR="00A37F4B" w:rsidRPr="00A37F4B">
        <w:rPr>
          <w:color w:val="000000"/>
          <w:sz w:val="28"/>
          <w:szCs w:val="28"/>
        </w:rPr>
        <w:t xml:space="preserve"> </w:t>
      </w:r>
      <w:proofErr w:type="spellStart"/>
      <w:r w:rsidR="00A37F4B" w:rsidRPr="00A37F4B">
        <w:rPr>
          <w:color w:val="000000"/>
          <w:sz w:val="28"/>
          <w:szCs w:val="28"/>
        </w:rPr>
        <w:t>його</w:t>
      </w:r>
      <w:proofErr w:type="spellEnd"/>
      <w:r w:rsidR="00A37F4B" w:rsidRPr="00A37F4B">
        <w:rPr>
          <w:color w:val="000000"/>
          <w:sz w:val="28"/>
          <w:szCs w:val="28"/>
        </w:rPr>
        <w:t xml:space="preserve"> </w:t>
      </w:r>
      <w:proofErr w:type="spellStart"/>
      <w:r w:rsidR="00A37F4B" w:rsidRPr="00A37F4B">
        <w:rPr>
          <w:color w:val="000000"/>
          <w:sz w:val="28"/>
          <w:szCs w:val="28"/>
        </w:rPr>
        <w:t>об'єктивну</w:t>
      </w:r>
      <w:proofErr w:type="spellEnd"/>
      <w:r w:rsidR="00A37F4B" w:rsidRPr="00A37F4B">
        <w:rPr>
          <w:color w:val="000000"/>
          <w:sz w:val="28"/>
          <w:szCs w:val="28"/>
        </w:rPr>
        <w:t xml:space="preserve"> сторону.</w:t>
      </w:r>
    </w:p>
    <w:p w14:paraId="6962DB88" w14:textId="2BED662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b/>
          <w:i/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завідомо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документа, </w:t>
      </w:r>
      <w:proofErr w:type="spellStart"/>
      <w:r w:rsidRPr="00A37F4B">
        <w:rPr>
          <w:color w:val="000000"/>
          <w:sz w:val="28"/>
          <w:szCs w:val="28"/>
        </w:rPr>
        <w:t>виокремлене</w:t>
      </w:r>
      <w:proofErr w:type="spellEnd"/>
      <w:r w:rsidRPr="00A37F4B">
        <w:rPr>
          <w:color w:val="000000"/>
          <w:sz w:val="28"/>
          <w:szCs w:val="28"/>
        </w:rPr>
        <w:t xml:space="preserve"> в </w:t>
      </w:r>
      <w:proofErr w:type="spellStart"/>
      <w:r w:rsidRPr="00A37F4B">
        <w:rPr>
          <w:color w:val="000000"/>
          <w:sz w:val="28"/>
          <w:szCs w:val="28"/>
        </w:rPr>
        <w:t>самостійний</w:t>
      </w:r>
      <w:proofErr w:type="spellEnd"/>
      <w:r w:rsidRPr="00A37F4B">
        <w:rPr>
          <w:color w:val="000000"/>
          <w:sz w:val="28"/>
          <w:szCs w:val="28"/>
        </w:rPr>
        <w:t xml:space="preserve"> склад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(ч. 4 ст. 358 КК),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вчинене</w:t>
      </w:r>
      <w:proofErr w:type="spellEnd"/>
      <w:r w:rsidRPr="00A37F4B">
        <w:rPr>
          <w:color w:val="000000"/>
          <w:sz w:val="28"/>
          <w:szCs w:val="28"/>
        </w:rPr>
        <w:t xml:space="preserve"> одним </w:t>
      </w:r>
      <w:proofErr w:type="spellStart"/>
      <w:r w:rsidRPr="00A37F4B">
        <w:rPr>
          <w:color w:val="000000"/>
          <w:sz w:val="28"/>
          <w:szCs w:val="28"/>
        </w:rPr>
        <w:t>із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двох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способів</w:t>
      </w:r>
      <w:proofErr w:type="spellEnd"/>
      <w:r w:rsidRPr="00A37F4B">
        <w:rPr>
          <w:color w:val="000000"/>
          <w:sz w:val="28"/>
          <w:szCs w:val="28"/>
        </w:rPr>
        <w:t xml:space="preserve">: 1) </w:t>
      </w:r>
      <w:proofErr w:type="spellStart"/>
      <w:r w:rsidRPr="00A37F4B">
        <w:rPr>
          <w:color w:val="000000"/>
          <w:sz w:val="28"/>
          <w:szCs w:val="28"/>
        </w:rPr>
        <w:t>пред'явлення</w:t>
      </w:r>
      <w:proofErr w:type="spellEnd"/>
      <w:r w:rsidRPr="00A37F4B">
        <w:rPr>
          <w:color w:val="000000"/>
          <w:sz w:val="28"/>
          <w:szCs w:val="28"/>
        </w:rPr>
        <w:t xml:space="preserve"> документа; 2) </w:t>
      </w:r>
      <w:proofErr w:type="spellStart"/>
      <w:r w:rsidRPr="00A37F4B">
        <w:rPr>
          <w:color w:val="000000"/>
          <w:sz w:val="28"/>
          <w:szCs w:val="28"/>
        </w:rPr>
        <w:t>подання</w:t>
      </w:r>
      <w:proofErr w:type="spellEnd"/>
      <w:r w:rsidRPr="00A37F4B">
        <w:rPr>
          <w:color w:val="000000"/>
          <w:sz w:val="28"/>
          <w:szCs w:val="28"/>
        </w:rPr>
        <w:t xml:space="preserve"> документа.</w:t>
      </w:r>
    </w:p>
    <w:p w14:paraId="108CF256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37F4B">
        <w:rPr>
          <w:color w:val="000000"/>
          <w:sz w:val="28"/>
          <w:szCs w:val="28"/>
        </w:rPr>
        <w:t xml:space="preserve">При </w:t>
      </w:r>
      <w:proofErr w:type="spellStart"/>
      <w:r w:rsidRPr="00A37F4B">
        <w:rPr>
          <w:color w:val="000000"/>
          <w:sz w:val="28"/>
          <w:szCs w:val="28"/>
        </w:rPr>
        <w:t>пред'явленні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суб'єкт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видаючи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підробку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справжній</w:t>
      </w:r>
      <w:proofErr w:type="spellEnd"/>
      <w:r w:rsidRPr="00A37F4B">
        <w:rPr>
          <w:color w:val="000000"/>
          <w:sz w:val="28"/>
          <w:szCs w:val="28"/>
        </w:rPr>
        <w:t xml:space="preserve"> документ, </w:t>
      </w:r>
      <w:proofErr w:type="spellStart"/>
      <w:r w:rsidRPr="00A37F4B">
        <w:rPr>
          <w:color w:val="000000"/>
          <w:sz w:val="28"/>
          <w:szCs w:val="28"/>
        </w:rPr>
        <w:t>знайомить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змістом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осіб</w:t>
      </w:r>
      <w:proofErr w:type="spellEnd"/>
      <w:r w:rsidRPr="00A37F4B">
        <w:rPr>
          <w:color w:val="000000"/>
          <w:sz w:val="28"/>
          <w:szCs w:val="28"/>
        </w:rPr>
        <w:t xml:space="preserve">. При </w:t>
      </w:r>
      <w:proofErr w:type="spellStart"/>
      <w:r w:rsidRPr="00A37F4B">
        <w:rPr>
          <w:color w:val="000000"/>
          <w:sz w:val="28"/>
          <w:szCs w:val="28"/>
        </w:rPr>
        <w:t>цьому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підроблений</w:t>
      </w:r>
      <w:proofErr w:type="spellEnd"/>
      <w:r w:rsidRPr="00A37F4B">
        <w:rPr>
          <w:color w:val="000000"/>
          <w:sz w:val="28"/>
          <w:szCs w:val="28"/>
        </w:rPr>
        <w:t xml:space="preserve"> документ </w:t>
      </w:r>
      <w:proofErr w:type="spellStart"/>
      <w:r w:rsidRPr="00A37F4B">
        <w:rPr>
          <w:color w:val="000000"/>
          <w:sz w:val="28"/>
          <w:szCs w:val="28"/>
        </w:rPr>
        <w:t>залишається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володінні</w:t>
      </w:r>
      <w:proofErr w:type="spellEnd"/>
      <w:r w:rsidRPr="00A37F4B">
        <w:rPr>
          <w:color w:val="000000"/>
          <w:sz w:val="28"/>
          <w:szCs w:val="28"/>
        </w:rPr>
        <w:t xml:space="preserve"> винного (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пред'явлення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посвідчення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водія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співробітнику поліції</w:t>
      </w:r>
      <w:r w:rsidRPr="00A37F4B">
        <w:rPr>
          <w:color w:val="000000"/>
          <w:sz w:val="28"/>
          <w:szCs w:val="28"/>
        </w:rPr>
        <w:t xml:space="preserve">), й у </w:t>
      </w:r>
      <w:proofErr w:type="spellStart"/>
      <w:r w:rsidRPr="00A37F4B">
        <w:rPr>
          <w:color w:val="000000"/>
          <w:sz w:val="28"/>
          <w:szCs w:val="28"/>
        </w:rPr>
        <w:t>разі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невикриття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підробки</w:t>
      </w:r>
      <w:proofErr w:type="spellEnd"/>
      <w:r w:rsidRPr="00A37F4B">
        <w:rPr>
          <w:color w:val="000000"/>
          <w:sz w:val="28"/>
          <w:szCs w:val="28"/>
        </w:rPr>
        <w:t xml:space="preserve"> вона </w:t>
      </w:r>
      <w:proofErr w:type="spellStart"/>
      <w:r w:rsidRPr="00A37F4B">
        <w:rPr>
          <w:color w:val="000000"/>
          <w:sz w:val="28"/>
          <w:szCs w:val="28"/>
        </w:rPr>
        <w:t>може</w:t>
      </w:r>
      <w:proofErr w:type="spellEnd"/>
      <w:r w:rsidRPr="00A37F4B">
        <w:rPr>
          <w:color w:val="000000"/>
          <w:sz w:val="28"/>
          <w:szCs w:val="28"/>
        </w:rPr>
        <w:t xml:space="preserve"> бути </w:t>
      </w:r>
      <w:proofErr w:type="spellStart"/>
      <w:r w:rsidRPr="00A37F4B">
        <w:rPr>
          <w:color w:val="000000"/>
          <w:sz w:val="28"/>
          <w:szCs w:val="28"/>
        </w:rPr>
        <w:t>використана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винним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знову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0A397F5F" w14:textId="77777777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Кримінально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каране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завідомо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відсутнє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ознайомлення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змістом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відбувається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всупереч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волі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володільця</w:t>
      </w:r>
      <w:proofErr w:type="spellEnd"/>
      <w:r w:rsidRPr="00A37F4B">
        <w:rPr>
          <w:color w:val="000000"/>
          <w:sz w:val="28"/>
          <w:szCs w:val="28"/>
        </w:rPr>
        <w:t xml:space="preserve"> такого документа (</w:t>
      </w:r>
      <w:proofErr w:type="spellStart"/>
      <w:r w:rsidRPr="00A37F4B">
        <w:rPr>
          <w:color w:val="000000"/>
          <w:sz w:val="28"/>
          <w:szCs w:val="28"/>
        </w:rPr>
        <w:t>наприклад</w:t>
      </w:r>
      <w:proofErr w:type="spellEnd"/>
      <w:r w:rsidRPr="00A37F4B">
        <w:rPr>
          <w:color w:val="000000"/>
          <w:sz w:val="28"/>
          <w:szCs w:val="28"/>
        </w:rPr>
        <w:t xml:space="preserve">, у </w:t>
      </w:r>
      <w:proofErr w:type="spellStart"/>
      <w:r w:rsidRPr="00A37F4B">
        <w:rPr>
          <w:color w:val="000000"/>
          <w:sz w:val="28"/>
          <w:szCs w:val="28"/>
        </w:rPr>
        <w:t>разі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затримання</w:t>
      </w:r>
      <w:proofErr w:type="spellEnd"/>
      <w:r w:rsidRPr="00A37F4B"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  <w:lang w:val="uk-UA"/>
        </w:rPr>
        <w:t>співробітником поліції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вилучають</w:t>
      </w:r>
      <w:proofErr w:type="spellEnd"/>
      <w:r w:rsidRPr="00A37F4B">
        <w:rPr>
          <w:color w:val="000000"/>
          <w:sz w:val="28"/>
          <w:szCs w:val="28"/>
        </w:rPr>
        <w:t xml:space="preserve"> у </w:t>
      </w:r>
      <w:proofErr w:type="spellStart"/>
      <w:r w:rsidRPr="00A37F4B">
        <w:rPr>
          <w:color w:val="000000"/>
          <w:sz w:val="28"/>
          <w:szCs w:val="28"/>
        </w:rPr>
        <w:t>неї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підроблений</w:t>
      </w:r>
      <w:proofErr w:type="spellEnd"/>
      <w:r w:rsidRPr="00A37F4B">
        <w:rPr>
          <w:color w:val="000000"/>
          <w:sz w:val="28"/>
          <w:szCs w:val="28"/>
        </w:rPr>
        <w:t xml:space="preserve"> паспорт і </w:t>
      </w:r>
      <w:proofErr w:type="spellStart"/>
      <w:r w:rsidRPr="00A37F4B">
        <w:rPr>
          <w:color w:val="000000"/>
          <w:sz w:val="28"/>
          <w:szCs w:val="28"/>
        </w:rPr>
        <w:t>вивчають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>).</w:t>
      </w:r>
    </w:p>
    <w:p w14:paraId="5AD826D8" w14:textId="4FDC4DE0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завідомо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є </w:t>
      </w:r>
      <w:proofErr w:type="spellStart"/>
      <w:r w:rsidRPr="00A37F4B">
        <w:rPr>
          <w:color w:val="000000"/>
          <w:sz w:val="28"/>
          <w:szCs w:val="28"/>
        </w:rPr>
        <w:t>закінченим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</w:t>
      </w:r>
      <w:r w:rsidR="00EA3284">
        <w:rPr>
          <w:color w:val="000000"/>
          <w:sz w:val="28"/>
          <w:szCs w:val="28"/>
          <w:lang w:val="uk-UA"/>
        </w:rPr>
        <w:t>им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="00EA3284">
        <w:rPr>
          <w:color w:val="000000"/>
          <w:sz w:val="28"/>
          <w:szCs w:val="28"/>
          <w:lang w:val="uk-UA"/>
        </w:rPr>
        <w:t>м</w:t>
      </w:r>
      <w:r w:rsidRPr="00A37F4B">
        <w:rPr>
          <w:color w:val="000000"/>
          <w:sz w:val="28"/>
          <w:szCs w:val="28"/>
        </w:rPr>
        <w:t xml:space="preserve"> з моменту, коли документ </w:t>
      </w:r>
      <w:proofErr w:type="spellStart"/>
      <w:r w:rsidRPr="00A37F4B">
        <w:rPr>
          <w:color w:val="000000"/>
          <w:sz w:val="28"/>
          <w:szCs w:val="28"/>
        </w:rPr>
        <w:t>пред'явлено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подано </w:t>
      </w:r>
      <w:proofErr w:type="spellStart"/>
      <w:r w:rsidRPr="00A37F4B">
        <w:rPr>
          <w:color w:val="000000"/>
          <w:sz w:val="28"/>
          <w:szCs w:val="28"/>
        </w:rPr>
        <w:t>винним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незалежно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того,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вдалося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йому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досягти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поставленої</w:t>
      </w:r>
      <w:proofErr w:type="spellEnd"/>
      <w:r w:rsidRPr="00A37F4B">
        <w:rPr>
          <w:color w:val="000000"/>
          <w:sz w:val="28"/>
          <w:szCs w:val="28"/>
        </w:rPr>
        <w:t xml:space="preserve"> мети. </w:t>
      </w:r>
      <w:proofErr w:type="spellStart"/>
      <w:r w:rsidRPr="00A37F4B">
        <w:rPr>
          <w:color w:val="000000"/>
          <w:sz w:val="28"/>
          <w:szCs w:val="28"/>
        </w:rPr>
        <w:t>Незаконне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придбання</w:t>
      </w:r>
      <w:proofErr w:type="spellEnd"/>
      <w:r w:rsidRPr="00A37F4B">
        <w:rPr>
          <w:color w:val="000000"/>
          <w:sz w:val="28"/>
          <w:szCs w:val="28"/>
        </w:rPr>
        <w:t xml:space="preserve"> права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звільнення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обов'язку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внаслідок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знаходиться</w:t>
      </w:r>
      <w:proofErr w:type="spellEnd"/>
      <w:r w:rsidRPr="00A37F4B">
        <w:rPr>
          <w:color w:val="000000"/>
          <w:sz w:val="28"/>
          <w:szCs w:val="28"/>
        </w:rPr>
        <w:t xml:space="preserve"> поза межами складу </w:t>
      </w:r>
      <w:r>
        <w:rPr>
          <w:color w:val="000000"/>
          <w:sz w:val="28"/>
          <w:szCs w:val="28"/>
          <w:lang w:val="uk-UA"/>
        </w:rPr>
        <w:t>цього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Наступне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безперервне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періодичне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користування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чи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іншими</w:t>
      </w:r>
      <w:proofErr w:type="spellEnd"/>
      <w:r w:rsidRPr="00A37F4B">
        <w:rPr>
          <w:color w:val="000000"/>
          <w:sz w:val="28"/>
          <w:szCs w:val="28"/>
        </w:rPr>
        <w:t xml:space="preserve"> правами на </w:t>
      </w:r>
      <w:proofErr w:type="spellStart"/>
      <w:r w:rsidRPr="00A37F4B">
        <w:rPr>
          <w:color w:val="000000"/>
          <w:sz w:val="28"/>
          <w:szCs w:val="28"/>
        </w:rPr>
        <w:t>підставі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раніше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поданого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пред'явленого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не </w:t>
      </w:r>
      <w:proofErr w:type="spellStart"/>
      <w:r w:rsidRPr="00A37F4B">
        <w:rPr>
          <w:color w:val="000000"/>
          <w:sz w:val="28"/>
          <w:szCs w:val="28"/>
        </w:rPr>
        <w:t>перетворює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</w:t>
      </w:r>
      <w:proofErr w:type="spellEnd"/>
      <w:r w:rsidR="00EA3284">
        <w:rPr>
          <w:color w:val="000000"/>
          <w:sz w:val="28"/>
          <w:szCs w:val="28"/>
          <w:lang w:val="uk-UA"/>
        </w:rPr>
        <w:t>е</w:t>
      </w:r>
      <w:r w:rsidRPr="00A37F4B">
        <w:rPr>
          <w:color w:val="000000"/>
          <w:sz w:val="28"/>
          <w:szCs w:val="28"/>
        </w:rPr>
        <w:t xml:space="preserve"> ч. 4 ст. 358 КК, у </w:t>
      </w:r>
      <w:proofErr w:type="spellStart"/>
      <w:r w:rsidRPr="00A37F4B">
        <w:rPr>
          <w:color w:val="000000"/>
          <w:sz w:val="28"/>
          <w:szCs w:val="28"/>
        </w:rPr>
        <w:t>триваючий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продовжуваний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1570350" w14:textId="20592CDD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Суб'єкт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ст. 358 КК, - </w:t>
      </w:r>
      <w:proofErr w:type="spellStart"/>
      <w:r w:rsidRPr="00A37F4B">
        <w:rPr>
          <w:color w:val="000000"/>
          <w:sz w:val="28"/>
          <w:szCs w:val="28"/>
        </w:rPr>
        <w:t>загальний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7226DB8B" w14:textId="7D5F661C" w:rsid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Суб'єкт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rStyle w:val="a8"/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rStyle w:val="a8"/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2 ст. 358 КК, є </w:t>
      </w:r>
      <w:proofErr w:type="spellStart"/>
      <w:r w:rsidRPr="00A37F4B">
        <w:rPr>
          <w:color w:val="000000"/>
          <w:sz w:val="28"/>
          <w:szCs w:val="28"/>
        </w:rPr>
        <w:t>спеціальним</w:t>
      </w:r>
      <w:proofErr w:type="spellEnd"/>
      <w:r w:rsidRPr="00A37F4B">
        <w:rPr>
          <w:color w:val="000000"/>
          <w:sz w:val="28"/>
          <w:szCs w:val="28"/>
        </w:rPr>
        <w:t xml:space="preserve"> - </w:t>
      </w:r>
      <w:proofErr w:type="spellStart"/>
      <w:r w:rsidRPr="00A37F4B">
        <w:rPr>
          <w:color w:val="000000"/>
          <w:sz w:val="28"/>
          <w:szCs w:val="28"/>
        </w:rPr>
        <w:t>це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працівник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юридичної</w:t>
      </w:r>
      <w:proofErr w:type="spellEnd"/>
      <w:r w:rsidRPr="00A37F4B">
        <w:rPr>
          <w:color w:val="000000"/>
          <w:sz w:val="28"/>
          <w:szCs w:val="28"/>
        </w:rPr>
        <w:t xml:space="preserve"> особи будь-</w:t>
      </w:r>
      <w:proofErr w:type="spellStart"/>
      <w:r w:rsidRPr="00A37F4B">
        <w:rPr>
          <w:color w:val="000000"/>
          <w:sz w:val="28"/>
          <w:szCs w:val="28"/>
        </w:rPr>
        <w:t>якої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форми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власності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який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водночас</w:t>
      </w:r>
      <w:proofErr w:type="spellEnd"/>
      <w:r w:rsidRPr="00A37F4B">
        <w:rPr>
          <w:color w:val="000000"/>
          <w:sz w:val="28"/>
          <w:szCs w:val="28"/>
        </w:rPr>
        <w:t xml:space="preserve"> не повинен бути </w:t>
      </w:r>
      <w:proofErr w:type="spellStart"/>
      <w:r w:rsidRPr="00A37F4B">
        <w:rPr>
          <w:color w:val="000000"/>
          <w:sz w:val="28"/>
          <w:szCs w:val="28"/>
        </w:rPr>
        <w:t>службовою</w:t>
      </w:r>
      <w:proofErr w:type="spellEnd"/>
      <w:r w:rsidRPr="00A37F4B">
        <w:rPr>
          <w:color w:val="000000"/>
          <w:sz w:val="28"/>
          <w:szCs w:val="28"/>
        </w:rPr>
        <w:t xml:space="preserve"> особою, а так само </w:t>
      </w:r>
      <w:proofErr w:type="spellStart"/>
      <w:r w:rsidRPr="00A37F4B">
        <w:rPr>
          <w:color w:val="000000"/>
          <w:sz w:val="28"/>
          <w:szCs w:val="28"/>
        </w:rPr>
        <w:t>приватним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підприємцем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r w:rsidRPr="00A37F4B">
        <w:rPr>
          <w:color w:val="000000"/>
          <w:sz w:val="28"/>
          <w:szCs w:val="28"/>
        </w:rPr>
        <w:lastRenderedPageBreak/>
        <w:t xml:space="preserve">аудитором, </w:t>
      </w:r>
      <w:proofErr w:type="spellStart"/>
      <w:r w:rsidRPr="00A37F4B">
        <w:rPr>
          <w:color w:val="000000"/>
          <w:sz w:val="28"/>
          <w:szCs w:val="28"/>
        </w:rPr>
        <w:t>оцінювачем</w:t>
      </w:r>
      <w:proofErr w:type="spellEnd"/>
      <w:r w:rsidRPr="00A37F4B">
        <w:rPr>
          <w:color w:val="000000"/>
          <w:sz w:val="28"/>
          <w:szCs w:val="28"/>
        </w:rPr>
        <w:t xml:space="preserve">, адвокатом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іншою</w:t>
      </w:r>
      <w:proofErr w:type="spellEnd"/>
      <w:r w:rsidRPr="00A37F4B">
        <w:rPr>
          <w:color w:val="000000"/>
          <w:sz w:val="28"/>
          <w:szCs w:val="28"/>
        </w:rPr>
        <w:t xml:space="preserve"> особою, яка </w:t>
      </w:r>
      <w:proofErr w:type="spellStart"/>
      <w:r w:rsidRPr="00A37F4B">
        <w:rPr>
          <w:color w:val="000000"/>
          <w:sz w:val="28"/>
          <w:szCs w:val="28"/>
        </w:rPr>
        <w:t>здійснює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професійну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діяльність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пов'язану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наданням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публічних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послуг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Під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працівником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юридичної</w:t>
      </w:r>
      <w:proofErr w:type="spellEnd"/>
      <w:r w:rsidRPr="00A37F4B">
        <w:rPr>
          <w:color w:val="000000"/>
          <w:sz w:val="28"/>
          <w:szCs w:val="28"/>
        </w:rPr>
        <w:t xml:space="preserve"> особи треба </w:t>
      </w:r>
      <w:proofErr w:type="spellStart"/>
      <w:r w:rsidRPr="00A37F4B">
        <w:rPr>
          <w:color w:val="000000"/>
          <w:sz w:val="28"/>
          <w:szCs w:val="28"/>
        </w:rPr>
        <w:t>розуміти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фізичну</w:t>
      </w:r>
      <w:proofErr w:type="spellEnd"/>
      <w:r w:rsidRPr="00A37F4B">
        <w:rPr>
          <w:color w:val="000000"/>
          <w:sz w:val="28"/>
          <w:szCs w:val="28"/>
        </w:rPr>
        <w:t xml:space="preserve"> особу, яка </w:t>
      </w:r>
      <w:proofErr w:type="spellStart"/>
      <w:r w:rsidRPr="00A37F4B">
        <w:rPr>
          <w:color w:val="000000"/>
          <w:sz w:val="28"/>
          <w:szCs w:val="28"/>
        </w:rPr>
        <w:t>безпосередньо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власною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працею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виконує</w:t>
      </w:r>
      <w:proofErr w:type="spellEnd"/>
      <w:r w:rsidRPr="00A37F4B">
        <w:rPr>
          <w:color w:val="000000"/>
          <w:sz w:val="28"/>
          <w:szCs w:val="28"/>
        </w:rPr>
        <w:t xml:space="preserve"> в </w:t>
      </w:r>
      <w:proofErr w:type="spellStart"/>
      <w:r w:rsidRPr="00A37F4B">
        <w:rPr>
          <w:color w:val="000000"/>
          <w:sz w:val="28"/>
          <w:szCs w:val="28"/>
        </w:rPr>
        <w:t>юридичній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особі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трудову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функцію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згідно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укладеним</w:t>
      </w:r>
      <w:proofErr w:type="spellEnd"/>
      <w:r w:rsidRPr="00A37F4B">
        <w:rPr>
          <w:color w:val="000000"/>
          <w:sz w:val="28"/>
          <w:szCs w:val="28"/>
        </w:rPr>
        <w:t xml:space="preserve"> з </w:t>
      </w:r>
      <w:proofErr w:type="spellStart"/>
      <w:r w:rsidRPr="00A37F4B">
        <w:rPr>
          <w:color w:val="000000"/>
          <w:sz w:val="28"/>
          <w:szCs w:val="28"/>
        </w:rPr>
        <w:t>роботодавцем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трудовим</w:t>
      </w:r>
      <w:proofErr w:type="spellEnd"/>
      <w:r w:rsidRPr="00A37F4B">
        <w:rPr>
          <w:color w:val="000000"/>
          <w:sz w:val="28"/>
          <w:szCs w:val="28"/>
        </w:rPr>
        <w:t xml:space="preserve"> договором. </w:t>
      </w:r>
      <w:proofErr w:type="spellStart"/>
      <w:r w:rsidRPr="00A37F4B">
        <w:rPr>
          <w:color w:val="000000"/>
          <w:sz w:val="28"/>
          <w:szCs w:val="28"/>
        </w:rPr>
        <w:t>Якщо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офіційний</w:t>
      </w:r>
      <w:proofErr w:type="spellEnd"/>
      <w:r w:rsidRPr="00A37F4B">
        <w:rPr>
          <w:color w:val="000000"/>
          <w:sz w:val="28"/>
          <w:szCs w:val="28"/>
        </w:rPr>
        <w:t xml:space="preserve"> документ </w:t>
      </w:r>
      <w:proofErr w:type="spellStart"/>
      <w:r w:rsidRPr="00A37F4B">
        <w:rPr>
          <w:color w:val="000000"/>
          <w:sz w:val="28"/>
          <w:szCs w:val="28"/>
        </w:rPr>
        <w:t>підроблюється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працівником</w:t>
      </w:r>
      <w:proofErr w:type="spellEnd"/>
      <w:r w:rsidRPr="00A37F4B">
        <w:rPr>
          <w:color w:val="000000"/>
          <w:sz w:val="28"/>
          <w:szCs w:val="28"/>
        </w:rPr>
        <w:t xml:space="preserve"> не </w:t>
      </w:r>
      <w:proofErr w:type="spellStart"/>
      <w:r w:rsidRPr="00A37F4B">
        <w:rPr>
          <w:color w:val="000000"/>
          <w:sz w:val="28"/>
          <w:szCs w:val="28"/>
        </w:rPr>
        <w:t>юридичної</w:t>
      </w:r>
      <w:proofErr w:type="spellEnd"/>
      <w:r w:rsidRPr="00A37F4B">
        <w:rPr>
          <w:color w:val="000000"/>
          <w:sz w:val="28"/>
          <w:szCs w:val="28"/>
        </w:rPr>
        <w:t xml:space="preserve"> особи, а </w:t>
      </w:r>
      <w:proofErr w:type="spellStart"/>
      <w:r w:rsidRPr="00A37F4B">
        <w:rPr>
          <w:color w:val="000000"/>
          <w:sz w:val="28"/>
          <w:szCs w:val="28"/>
        </w:rPr>
        <w:t>фізичної</w:t>
      </w:r>
      <w:proofErr w:type="spellEnd"/>
      <w:r w:rsidRPr="00A37F4B">
        <w:rPr>
          <w:color w:val="000000"/>
          <w:sz w:val="28"/>
          <w:szCs w:val="28"/>
        </w:rPr>
        <w:t xml:space="preserve"> особи - </w:t>
      </w:r>
      <w:proofErr w:type="spellStart"/>
      <w:r w:rsidRPr="00A37F4B">
        <w:rPr>
          <w:color w:val="000000"/>
          <w:sz w:val="28"/>
          <w:szCs w:val="28"/>
        </w:rPr>
        <w:t>підприємця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вчинене</w:t>
      </w:r>
      <w:proofErr w:type="spellEnd"/>
      <w:r w:rsidRPr="00A37F4B">
        <w:rPr>
          <w:color w:val="000000"/>
          <w:sz w:val="28"/>
          <w:szCs w:val="28"/>
        </w:rPr>
        <w:t xml:space="preserve"> за </w:t>
      </w:r>
      <w:proofErr w:type="spellStart"/>
      <w:r w:rsidRPr="00A37F4B">
        <w:rPr>
          <w:color w:val="000000"/>
          <w:sz w:val="28"/>
          <w:szCs w:val="28"/>
        </w:rPr>
        <w:t>наявності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підстав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має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кваліфікуватись</w:t>
      </w:r>
      <w:proofErr w:type="spellEnd"/>
      <w:r w:rsidRPr="00A37F4B">
        <w:rPr>
          <w:color w:val="000000"/>
          <w:sz w:val="28"/>
          <w:szCs w:val="28"/>
        </w:rPr>
        <w:t xml:space="preserve"> за ч. 1 ст. 358.</w:t>
      </w:r>
    </w:p>
    <w:p w14:paraId="57C14846" w14:textId="77777777" w:rsidR="00A37F4B" w:rsidRPr="00A37F4B" w:rsidRDefault="00A37F4B" w:rsidP="00A3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4B">
        <w:rPr>
          <w:rFonts w:ascii="Times New Roman" w:hAnsi="Times New Roman" w:cs="Times New Roman"/>
          <w:sz w:val="28"/>
          <w:szCs w:val="28"/>
        </w:rPr>
        <w:t xml:space="preserve">Особа, яка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виготовила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пiдроблений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документ i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потiм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використала</w:t>
      </w:r>
      <w:r w:rsidRPr="00A37F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пiдлягас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вiдповiдальностi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пiдроблення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документа за ч. 1 ст. 358 КК.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Службова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службове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пiдроблення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пiдляга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Pr="00A37F4B">
        <w:rPr>
          <w:rFonts w:ascii="Times New Roman" w:hAnsi="Times New Roman" w:cs="Times New Roman"/>
          <w:sz w:val="28"/>
          <w:szCs w:val="28"/>
        </w:rPr>
        <w:t>вiдповiдальностi</w:t>
      </w:r>
      <w:proofErr w:type="spellEnd"/>
      <w:r w:rsidRPr="00A37F4B">
        <w:rPr>
          <w:rFonts w:ascii="Times New Roman" w:hAnsi="Times New Roman" w:cs="Times New Roman"/>
          <w:sz w:val="28"/>
          <w:szCs w:val="28"/>
        </w:rPr>
        <w:t xml:space="preserve"> за ст. 366 КК.</w:t>
      </w:r>
    </w:p>
    <w:p w14:paraId="2CFE8B1C" w14:textId="1A655D4F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rStyle w:val="a8"/>
          <w:color w:val="000000"/>
          <w:sz w:val="28"/>
          <w:szCs w:val="28"/>
        </w:rPr>
        <w:t>Суб'єктивна</w:t>
      </w:r>
      <w:proofErr w:type="spellEnd"/>
      <w:r w:rsidRPr="00A37F4B">
        <w:rPr>
          <w:rStyle w:val="a8"/>
          <w:color w:val="000000"/>
          <w:sz w:val="28"/>
          <w:szCs w:val="28"/>
        </w:rPr>
        <w:t xml:space="preserve"> сторона</w:t>
      </w:r>
      <w:r w:rsidRPr="00A37F4B">
        <w:rPr>
          <w:color w:val="000000"/>
          <w:sz w:val="28"/>
          <w:szCs w:val="28"/>
        </w:rPr>
        <w:t> 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характеризується</w:t>
      </w:r>
      <w:proofErr w:type="spellEnd"/>
      <w:r w:rsidRPr="00A37F4B">
        <w:rPr>
          <w:color w:val="000000"/>
          <w:sz w:val="28"/>
          <w:szCs w:val="28"/>
        </w:rPr>
        <w:t xml:space="preserve"> прямим </w:t>
      </w:r>
      <w:proofErr w:type="spellStart"/>
      <w:r w:rsidRPr="00A37F4B">
        <w:rPr>
          <w:color w:val="000000"/>
          <w:sz w:val="28"/>
          <w:szCs w:val="28"/>
        </w:rPr>
        <w:t>умислом</w:t>
      </w:r>
      <w:proofErr w:type="spellEnd"/>
      <w:r w:rsidRPr="00A37F4B">
        <w:rPr>
          <w:color w:val="000000"/>
          <w:sz w:val="28"/>
          <w:szCs w:val="28"/>
        </w:rPr>
        <w:t>.</w:t>
      </w:r>
    </w:p>
    <w:p w14:paraId="3C2B774E" w14:textId="7B6D330A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Обов'язковою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суб'єктивною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документа, </w:t>
      </w:r>
      <w:proofErr w:type="spellStart"/>
      <w:r w:rsidRPr="00A37F4B">
        <w:rPr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підроблених</w:t>
      </w:r>
      <w:proofErr w:type="spellEnd"/>
      <w:r w:rsidRPr="00A37F4B">
        <w:rPr>
          <w:color w:val="000000"/>
          <w:sz w:val="28"/>
          <w:szCs w:val="28"/>
        </w:rPr>
        <w:t xml:space="preserve"> печатки, штампа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бланку (ч. 1 ст. 358 КК) є </w:t>
      </w:r>
      <w:r w:rsidRPr="00A37F4B">
        <w:rPr>
          <w:rStyle w:val="a8"/>
          <w:i/>
          <w:iCs/>
          <w:color w:val="000000"/>
          <w:sz w:val="28"/>
          <w:szCs w:val="28"/>
        </w:rPr>
        <w:t>мета</w:t>
      </w:r>
      <w:r w:rsidRPr="00A37F4B">
        <w:rPr>
          <w:color w:val="000000"/>
          <w:sz w:val="28"/>
          <w:szCs w:val="28"/>
        </w:rPr>
        <w:t> 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зазначених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предметів</w:t>
      </w:r>
      <w:proofErr w:type="spellEnd"/>
      <w:r w:rsidRPr="00A37F4B">
        <w:rPr>
          <w:color w:val="000000"/>
          <w:sz w:val="28"/>
          <w:szCs w:val="28"/>
        </w:rPr>
        <w:t xml:space="preserve"> як </w:t>
      </w:r>
      <w:proofErr w:type="spellStart"/>
      <w:r w:rsidRPr="00A37F4B">
        <w:rPr>
          <w:color w:val="000000"/>
          <w:sz w:val="28"/>
          <w:szCs w:val="28"/>
        </w:rPr>
        <w:t>підроблювачем</w:t>
      </w:r>
      <w:proofErr w:type="spellEnd"/>
      <w:r w:rsidRPr="00A37F4B">
        <w:rPr>
          <w:color w:val="000000"/>
          <w:sz w:val="28"/>
          <w:szCs w:val="28"/>
        </w:rPr>
        <w:t xml:space="preserve">, так і </w:t>
      </w:r>
      <w:proofErr w:type="spellStart"/>
      <w:r w:rsidRPr="00A37F4B">
        <w:rPr>
          <w:color w:val="000000"/>
          <w:sz w:val="28"/>
          <w:szCs w:val="28"/>
        </w:rPr>
        <w:t>іншою</w:t>
      </w:r>
      <w:proofErr w:type="spellEnd"/>
      <w:r w:rsidRPr="00A37F4B">
        <w:rPr>
          <w:color w:val="000000"/>
          <w:sz w:val="28"/>
          <w:szCs w:val="28"/>
        </w:rPr>
        <w:t xml:space="preserve"> особою, </w:t>
      </w:r>
      <w:proofErr w:type="spellStart"/>
      <w:r w:rsidRPr="00A37F4B">
        <w:rPr>
          <w:color w:val="000000"/>
          <w:sz w:val="28"/>
          <w:szCs w:val="28"/>
        </w:rPr>
        <w:t>обов'язковою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(ч. 2 ст. 358 КК) - мета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використання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збуту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підроблювачем</w:t>
      </w:r>
      <w:proofErr w:type="spellEnd"/>
      <w:r w:rsidRPr="00A37F4B">
        <w:rPr>
          <w:color w:val="000000"/>
          <w:sz w:val="28"/>
          <w:szCs w:val="28"/>
        </w:rPr>
        <w:t xml:space="preserve">, а </w:t>
      </w:r>
      <w:proofErr w:type="spellStart"/>
      <w:r w:rsidRPr="00A37F4B">
        <w:rPr>
          <w:color w:val="000000"/>
          <w:sz w:val="28"/>
          <w:szCs w:val="28"/>
        </w:rPr>
        <w:t>обов'язковою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виготовлення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підроблених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офіційних</w:t>
      </w:r>
      <w:proofErr w:type="spellEnd"/>
      <w:r w:rsidRPr="00A37F4B">
        <w:rPr>
          <w:color w:val="000000"/>
          <w:sz w:val="28"/>
          <w:szCs w:val="28"/>
        </w:rPr>
        <w:t xml:space="preserve"> печатки, штампа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бланку (ч. 2 ст. 358 КК) - мета </w:t>
      </w:r>
      <w:proofErr w:type="spellStart"/>
      <w:r w:rsidRPr="00A37F4B">
        <w:rPr>
          <w:color w:val="000000"/>
          <w:sz w:val="28"/>
          <w:szCs w:val="28"/>
        </w:rPr>
        <w:t>їх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збуту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  <w:proofErr w:type="spellStart"/>
      <w:r w:rsidRPr="00A37F4B">
        <w:rPr>
          <w:color w:val="000000"/>
          <w:sz w:val="28"/>
          <w:szCs w:val="28"/>
        </w:rPr>
        <w:t>Складання</w:t>
      </w:r>
      <w:proofErr w:type="spellEnd"/>
      <w:r w:rsidRPr="00A37F4B">
        <w:rPr>
          <w:color w:val="000000"/>
          <w:sz w:val="28"/>
          <w:szCs w:val="28"/>
        </w:rPr>
        <w:t xml:space="preserve"> і </w:t>
      </w:r>
      <w:proofErr w:type="spellStart"/>
      <w:r w:rsidRPr="00A37F4B">
        <w:rPr>
          <w:color w:val="000000"/>
          <w:sz w:val="28"/>
          <w:szCs w:val="28"/>
        </w:rPr>
        <w:t>видача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завідомо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підробленого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офіційного</w:t>
      </w:r>
      <w:proofErr w:type="spellEnd"/>
      <w:r w:rsidRPr="00A37F4B">
        <w:rPr>
          <w:color w:val="000000"/>
          <w:sz w:val="28"/>
          <w:szCs w:val="28"/>
        </w:rPr>
        <w:t xml:space="preserve"> документа </w:t>
      </w:r>
      <w:proofErr w:type="spellStart"/>
      <w:r w:rsidRPr="00A37F4B">
        <w:rPr>
          <w:color w:val="000000"/>
          <w:sz w:val="28"/>
          <w:szCs w:val="28"/>
        </w:rPr>
        <w:t>відповідним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суб'єктом</w:t>
      </w:r>
      <w:proofErr w:type="spellEnd"/>
      <w:r w:rsidRPr="00A37F4B">
        <w:rPr>
          <w:color w:val="000000"/>
          <w:sz w:val="28"/>
          <w:szCs w:val="28"/>
        </w:rPr>
        <w:t xml:space="preserve"> (ч. 2 ст. 358 КК) </w:t>
      </w:r>
      <w:proofErr w:type="spellStart"/>
      <w:r w:rsidRPr="00A37F4B">
        <w:rPr>
          <w:color w:val="000000"/>
          <w:sz w:val="28"/>
          <w:szCs w:val="28"/>
        </w:rPr>
        <w:t>визнаються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</w:t>
      </w:r>
      <w:r w:rsidR="00EA3284">
        <w:rPr>
          <w:color w:val="000000"/>
          <w:sz w:val="28"/>
          <w:szCs w:val="28"/>
          <w:lang w:val="uk-UA"/>
        </w:rPr>
        <w:t>им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="00EA3284">
        <w:rPr>
          <w:color w:val="000000"/>
          <w:sz w:val="28"/>
          <w:szCs w:val="28"/>
          <w:lang w:val="uk-UA"/>
        </w:rPr>
        <w:t>м</w:t>
      </w:r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незалежно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від</w:t>
      </w:r>
      <w:proofErr w:type="spellEnd"/>
      <w:r w:rsidRPr="00A37F4B">
        <w:rPr>
          <w:color w:val="000000"/>
          <w:sz w:val="28"/>
          <w:szCs w:val="28"/>
        </w:rPr>
        <w:t xml:space="preserve"> мети, яку </w:t>
      </w:r>
      <w:proofErr w:type="spellStart"/>
      <w:r w:rsidRPr="00A37F4B">
        <w:rPr>
          <w:color w:val="000000"/>
          <w:sz w:val="28"/>
          <w:szCs w:val="28"/>
        </w:rPr>
        <w:t>переслідувала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винна</w:t>
      </w:r>
      <w:proofErr w:type="spellEnd"/>
      <w:r w:rsidRPr="00A37F4B">
        <w:rPr>
          <w:color w:val="000000"/>
          <w:sz w:val="28"/>
          <w:szCs w:val="28"/>
        </w:rPr>
        <w:t xml:space="preserve"> особа.</w:t>
      </w:r>
    </w:p>
    <w:p w14:paraId="6A8CC5C6" w14:textId="66AC4285" w:rsidR="00A37F4B" w:rsidRPr="00A37F4B" w:rsidRDefault="00A37F4B" w:rsidP="00A37F4B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A37F4B">
        <w:rPr>
          <w:color w:val="000000"/>
          <w:sz w:val="28"/>
          <w:szCs w:val="28"/>
        </w:rPr>
        <w:t>Кваліфікуючими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ознаками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кримінального</w:t>
      </w:r>
      <w:proofErr w:type="spellEnd"/>
      <w:r w:rsidR="00EA3284" w:rsidRPr="00EA3284">
        <w:rPr>
          <w:color w:val="000000"/>
          <w:sz w:val="28"/>
          <w:szCs w:val="28"/>
        </w:rPr>
        <w:t xml:space="preserve"> </w:t>
      </w:r>
      <w:proofErr w:type="spellStart"/>
      <w:r w:rsidR="00EA3284" w:rsidRPr="00EA3284">
        <w:rPr>
          <w:color w:val="000000"/>
          <w:sz w:val="28"/>
          <w:szCs w:val="28"/>
        </w:rPr>
        <w:t>правопорушення</w:t>
      </w:r>
      <w:proofErr w:type="spellEnd"/>
      <w:r w:rsidRPr="00A37F4B">
        <w:rPr>
          <w:color w:val="000000"/>
          <w:sz w:val="28"/>
          <w:szCs w:val="28"/>
        </w:rPr>
        <w:t xml:space="preserve">, </w:t>
      </w:r>
      <w:proofErr w:type="spellStart"/>
      <w:r w:rsidRPr="00A37F4B">
        <w:rPr>
          <w:color w:val="000000"/>
          <w:sz w:val="28"/>
          <w:szCs w:val="28"/>
        </w:rPr>
        <w:t>передбаченого</w:t>
      </w:r>
      <w:proofErr w:type="spellEnd"/>
      <w:r w:rsidRPr="00A37F4B">
        <w:rPr>
          <w:color w:val="000000"/>
          <w:sz w:val="28"/>
          <w:szCs w:val="28"/>
        </w:rPr>
        <w:t xml:space="preserve"> ч. 1 </w:t>
      </w:r>
      <w:proofErr w:type="spellStart"/>
      <w:r w:rsidRPr="00A37F4B">
        <w:rPr>
          <w:color w:val="000000"/>
          <w:sz w:val="28"/>
          <w:szCs w:val="28"/>
        </w:rPr>
        <w:t>або</w:t>
      </w:r>
      <w:proofErr w:type="spellEnd"/>
      <w:r w:rsidRPr="00A37F4B">
        <w:rPr>
          <w:color w:val="000000"/>
          <w:sz w:val="28"/>
          <w:szCs w:val="28"/>
        </w:rPr>
        <w:t xml:space="preserve"> ч. 2 ст. 358, є </w:t>
      </w:r>
      <w:proofErr w:type="spellStart"/>
      <w:r w:rsidRPr="00A37F4B">
        <w:rPr>
          <w:color w:val="000000"/>
          <w:sz w:val="28"/>
          <w:szCs w:val="28"/>
        </w:rPr>
        <w:t>вчинення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його</w:t>
      </w:r>
      <w:proofErr w:type="spellEnd"/>
      <w:r w:rsidRPr="00A37F4B">
        <w:rPr>
          <w:color w:val="000000"/>
          <w:sz w:val="28"/>
          <w:szCs w:val="28"/>
        </w:rPr>
        <w:t xml:space="preserve">: 1) повторно; 2) за </w:t>
      </w:r>
      <w:proofErr w:type="spellStart"/>
      <w:r w:rsidRPr="00A37F4B">
        <w:rPr>
          <w:color w:val="000000"/>
          <w:sz w:val="28"/>
          <w:szCs w:val="28"/>
        </w:rPr>
        <w:t>попередньою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змовою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групою</w:t>
      </w:r>
      <w:proofErr w:type="spellEnd"/>
      <w:r w:rsidRPr="00A37F4B">
        <w:rPr>
          <w:color w:val="000000"/>
          <w:sz w:val="28"/>
          <w:szCs w:val="28"/>
        </w:rPr>
        <w:t xml:space="preserve"> </w:t>
      </w:r>
      <w:proofErr w:type="spellStart"/>
      <w:r w:rsidRPr="00A37F4B">
        <w:rPr>
          <w:color w:val="000000"/>
          <w:sz w:val="28"/>
          <w:szCs w:val="28"/>
        </w:rPr>
        <w:t>осіб</w:t>
      </w:r>
      <w:proofErr w:type="spellEnd"/>
      <w:r w:rsidRPr="00A37F4B">
        <w:rPr>
          <w:color w:val="000000"/>
          <w:sz w:val="28"/>
          <w:szCs w:val="28"/>
        </w:rPr>
        <w:t xml:space="preserve">. </w:t>
      </w:r>
    </w:p>
    <w:p w14:paraId="358C1FFC" w14:textId="77777777" w:rsidR="00A37F4B" w:rsidRPr="00A37F4B" w:rsidRDefault="00A37F4B" w:rsidP="00A37F4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7F4B" w:rsidRPr="00A37F4B" w:rsidSect="00094B15">
      <w:footerReference w:type="default" r:id="rId14"/>
      <w:pgSz w:w="11907" w:h="16840" w:code="9"/>
      <w:pgMar w:top="567" w:right="567" w:bottom="567" w:left="567" w:header="0" w:footer="6" w:gutter="573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916A" w14:textId="77777777" w:rsidR="0078504D" w:rsidRDefault="0078504D" w:rsidP="00106194">
      <w:pPr>
        <w:spacing w:after="0" w:line="240" w:lineRule="auto"/>
      </w:pPr>
      <w:r>
        <w:separator/>
      </w:r>
    </w:p>
  </w:endnote>
  <w:endnote w:type="continuationSeparator" w:id="0">
    <w:p w14:paraId="22C922CB" w14:textId="77777777" w:rsidR="0078504D" w:rsidRDefault="0078504D" w:rsidP="0010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7110"/>
      <w:docPartObj>
        <w:docPartGallery w:val="Page Numbers (Bottom of Page)"/>
        <w:docPartUnique/>
      </w:docPartObj>
    </w:sdtPr>
    <w:sdtEndPr/>
    <w:sdtContent>
      <w:p w14:paraId="26DCA97F" w14:textId="77777777" w:rsidR="00935301" w:rsidRDefault="00CE360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B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5F2421" w14:textId="77777777" w:rsidR="00935301" w:rsidRDefault="009353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5988B" w14:textId="77777777" w:rsidR="0078504D" w:rsidRDefault="0078504D" w:rsidP="00106194">
      <w:pPr>
        <w:spacing w:after="0" w:line="240" w:lineRule="auto"/>
      </w:pPr>
      <w:r>
        <w:separator/>
      </w:r>
    </w:p>
  </w:footnote>
  <w:footnote w:type="continuationSeparator" w:id="0">
    <w:p w14:paraId="29D5C063" w14:textId="77777777" w:rsidR="0078504D" w:rsidRDefault="0078504D" w:rsidP="0010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A1C"/>
    <w:multiLevelType w:val="hybridMultilevel"/>
    <w:tmpl w:val="0BD2F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F162A3"/>
    <w:multiLevelType w:val="hybridMultilevel"/>
    <w:tmpl w:val="952A11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305A10"/>
    <w:multiLevelType w:val="hybridMultilevel"/>
    <w:tmpl w:val="675466DA"/>
    <w:lvl w:ilvl="0" w:tplc="3AAA1A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2036"/>
    <w:multiLevelType w:val="hybridMultilevel"/>
    <w:tmpl w:val="B7E6A332"/>
    <w:lvl w:ilvl="0" w:tplc="24C866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13B72"/>
    <w:multiLevelType w:val="hybridMultilevel"/>
    <w:tmpl w:val="72B05C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40CCE"/>
    <w:multiLevelType w:val="hybridMultilevel"/>
    <w:tmpl w:val="8C46BC96"/>
    <w:lvl w:ilvl="0" w:tplc="7DE8A9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C3483B"/>
    <w:multiLevelType w:val="hybridMultilevel"/>
    <w:tmpl w:val="8C46BC96"/>
    <w:lvl w:ilvl="0" w:tplc="7DE8A9C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AF04C0"/>
    <w:multiLevelType w:val="hybridMultilevel"/>
    <w:tmpl w:val="E714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EF6204"/>
    <w:multiLevelType w:val="hybridMultilevel"/>
    <w:tmpl w:val="D9CAB0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2C7DF0"/>
    <w:multiLevelType w:val="hybridMultilevel"/>
    <w:tmpl w:val="59801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0C1D85"/>
    <w:multiLevelType w:val="multilevel"/>
    <w:tmpl w:val="770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95F6D"/>
    <w:multiLevelType w:val="hybridMultilevel"/>
    <w:tmpl w:val="A5AA1BEA"/>
    <w:lvl w:ilvl="0" w:tplc="BEA08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575BAB"/>
    <w:multiLevelType w:val="hybridMultilevel"/>
    <w:tmpl w:val="E1A03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30B84"/>
    <w:multiLevelType w:val="hybridMultilevel"/>
    <w:tmpl w:val="98EC0FB8"/>
    <w:lvl w:ilvl="0" w:tplc="26642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6526C2"/>
    <w:multiLevelType w:val="hybridMultilevel"/>
    <w:tmpl w:val="54BE5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13"/>
  </w:num>
  <w:num w:numId="10">
    <w:abstractNumId w:val="7"/>
  </w:num>
  <w:num w:numId="11">
    <w:abstractNumId w:val="14"/>
  </w:num>
  <w:num w:numId="12">
    <w:abstractNumId w:val="9"/>
  </w:num>
  <w:num w:numId="13">
    <w:abstractNumId w:val="10"/>
  </w:num>
  <w:num w:numId="14">
    <w:abstractNumId w:val="11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1BF"/>
    <w:rsid w:val="000229F7"/>
    <w:rsid w:val="00031224"/>
    <w:rsid w:val="00032088"/>
    <w:rsid w:val="000333AF"/>
    <w:rsid w:val="0003526E"/>
    <w:rsid w:val="00064D2E"/>
    <w:rsid w:val="00065B68"/>
    <w:rsid w:val="00090F85"/>
    <w:rsid w:val="00094B15"/>
    <w:rsid w:val="000A024E"/>
    <w:rsid w:val="000B45BD"/>
    <w:rsid w:val="000C778C"/>
    <w:rsid w:val="000E00C8"/>
    <w:rsid w:val="000E042F"/>
    <w:rsid w:val="000E2CFF"/>
    <w:rsid w:val="001002BC"/>
    <w:rsid w:val="0010458F"/>
    <w:rsid w:val="001054BD"/>
    <w:rsid w:val="00106194"/>
    <w:rsid w:val="00106879"/>
    <w:rsid w:val="00112A45"/>
    <w:rsid w:val="00113690"/>
    <w:rsid w:val="00137EE0"/>
    <w:rsid w:val="00156313"/>
    <w:rsid w:val="0016289F"/>
    <w:rsid w:val="00163370"/>
    <w:rsid w:val="00173B58"/>
    <w:rsid w:val="00177162"/>
    <w:rsid w:val="001912C8"/>
    <w:rsid w:val="001A5731"/>
    <w:rsid w:val="001C344C"/>
    <w:rsid w:val="001D1453"/>
    <w:rsid w:val="001D7D25"/>
    <w:rsid w:val="001F77C9"/>
    <w:rsid w:val="00216B68"/>
    <w:rsid w:val="0022004E"/>
    <w:rsid w:val="002224F0"/>
    <w:rsid w:val="00226B09"/>
    <w:rsid w:val="0023664B"/>
    <w:rsid w:val="002410D6"/>
    <w:rsid w:val="00254EC8"/>
    <w:rsid w:val="00257B9B"/>
    <w:rsid w:val="002607D1"/>
    <w:rsid w:val="00264D83"/>
    <w:rsid w:val="00265ADF"/>
    <w:rsid w:val="0027004A"/>
    <w:rsid w:val="00274A8B"/>
    <w:rsid w:val="002846A3"/>
    <w:rsid w:val="00294B40"/>
    <w:rsid w:val="00295E8A"/>
    <w:rsid w:val="002A0C81"/>
    <w:rsid w:val="002B0DF2"/>
    <w:rsid w:val="002C3AB8"/>
    <w:rsid w:val="002D37B4"/>
    <w:rsid w:val="00301722"/>
    <w:rsid w:val="00316687"/>
    <w:rsid w:val="00327391"/>
    <w:rsid w:val="00330FFC"/>
    <w:rsid w:val="00343437"/>
    <w:rsid w:val="003622A3"/>
    <w:rsid w:val="00363BE3"/>
    <w:rsid w:val="00365566"/>
    <w:rsid w:val="00375010"/>
    <w:rsid w:val="00385AD2"/>
    <w:rsid w:val="00397A20"/>
    <w:rsid w:val="003B5AC2"/>
    <w:rsid w:val="003C0D0E"/>
    <w:rsid w:val="003F59C9"/>
    <w:rsid w:val="003F79A3"/>
    <w:rsid w:val="0040488B"/>
    <w:rsid w:val="00410679"/>
    <w:rsid w:val="00427F03"/>
    <w:rsid w:val="00431553"/>
    <w:rsid w:val="00482013"/>
    <w:rsid w:val="00485DCB"/>
    <w:rsid w:val="004A5604"/>
    <w:rsid w:val="004B632A"/>
    <w:rsid w:val="004C5400"/>
    <w:rsid w:val="004C79B9"/>
    <w:rsid w:val="004D1F86"/>
    <w:rsid w:val="004D237B"/>
    <w:rsid w:val="004E3221"/>
    <w:rsid w:val="004E4934"/>
    <w:rsid w:val="00510093"/>
    <w:rsid w:val="00513A98"/>
    <w:rsid w:val="00516E74"/>
    <w:rsid w:val="005262E2"/>
    <w:rsid w:val="0054316D"/>
    <w:rsid w:val="005513D7"/>
    <w:rsid w:val="005517BE"/>
    <w:rsid w:val="00572C1B"/>
    <w:rsid w:val="00575964"/>
    <w:rsid w:val="00581BCA"/>
    <w:rsid w:val="00586E7E"/>
    <w:rsid w:val="005872AE"/>
    <w:rsid w:val="005918E3"/>
    <w:rsid w:val="005A6322"/>
    <w:rsid w:val="005C2A24"/>
    <w:rsid w:val="005C594F"/>
    <w:rsid w:val="005D7BAE"/>
    <w:rsid w:val="005E0CA3"/>
    <w:rsid w:val="00600086"/>
    <w:rsid w:val="00602324"/>
    <w:rsid w:val="0060664D"/>
    <w:rsid w:val="006101E6"/>
    <w:rsid w:val="006107B9"/>
    <w:rsid w:val="00614155"/>
    <w:rsid w:val="0061635E"/>
    <w:rsid w:val="00626748"/>
    <w:rsid w:val="00631EDF"/>
    <w:rsid w:val="006402EF"/>
    <w:rsid w:val="00641AB5"/>
    <w:rsid w:val="00643E89"/>
    <w:rsid w:val="00675973"/>
    <w:rsid w:val="006B1816"/>
    <w:rsid w:val="006C0DC9"/>
    <w:rsid w:val="006C387E"/>
    <w:rsid w:val="006C55A3"/>
    <w:rsid w:val="006E2520"/>
    <w:rsid w:val="00705771"/>
    <w:rsid w:val="007209B4"/>
    <w:rsid w:val="00725A05"/>
    <w:rsid w:val="00726D30"/>
    <w:rsid w:val="00737498"/>
    <w:rsid w:val="007411E6"/>
    <w:rsid w:val="00763328"/>
    <w:rsid w:val="00764FF6"/>
    <w:rsid w:val="00781048"/>
    <w:rsid w:val="0078504D"/>
    <w:rsid w:val="00795E90"/>
    <w:rsid w:val="007A6B24"/>
    <w:rsid w:val="007A7CB3"/>
    <w:rsid w:val="007B4075"/>
    <w:rsid w:val="007C061D"/>
    <w:rsid w:val="007C4D3E"/>
    <w:rsid w:val="007C53A5"/>
    <w:rsid w:val="007D47E6"/>
    <w:rsid w:val="007E2FEF"/>
    <w:rsid w:val="007E7414"/>
    <w:rsid w:val="007F67F9"/>
    <w:rsid w:val="0081032F"/>
    <w:rsid w:val="00821382"/>
    <w:rsid w:val="0083483C"/>
    <w:rsid w:val="00834B30"/>
    <w:rsid w:val="0083650C"/>
    <w:rsid w:val="008528EE"/>
    <w:rsid w:val="00863ECC"/>
    <w:rsid w:val="00880CA2"/>
    <w:rsid w:val="008B666F"/>
    <w:rsid w:val="008C6FEF"/>
    <w:rsid w:val="008E01A5"/>
    <w:rsid w:val="008E0886"/>
    <w:rsid w:val="008E24E2"/>
    <w:rsid w:val="008E6400"/>
    <w:rsid w:val="009156D6"/>
    <w:rsid w:val="00916819"/>
    <w:rsid w:val="00922827"/>
    <w:rsid w:val="00935301"/>
    <w:rsid w:val="009549DB"/>
    <w:rsid w:val="00960532"/>
    <w:rsid w:val="00961A45"/>
    <w:rsid w:val="00966553"/>
    <w:rsid w:val="00967FDA"/>
    <w:rsid w:val="009709DE"/>
    <w:rsid w:val="00992A51"/>
    <w:rsid w:val="009B40EB"/>
    <w:rsid w:val="009B6500"/>
    <w:rsid w:val="009D1F75"/>
    <w:rsid w:val="009F23E5"/>
    <w:rsid w:val="009F53F1"/>
    <w:rsid w:val="00A1032F"/>
    <w:rsid w:val="00A35BB7"/>
    <w:rsid w:val="00A37F4B"/>
    <w:rsid w:val="00A40D68"/>
    <w:rsid w:val="00A45CB6"/>
    <w:rsid w:val="00A76850"/>
    <w:rsid w:val="00A80670"/>
    <w:rsid w:val="00A852ED"/>
    <w:rsid w:val="00AA43FE"/>
    <w:rsid w:val="00AD0753"/>
    <w:rsid w:val="00AD6381"/>
    <w:rsid w:val="00AE519E"/>
    <w:rsid w:val="00AE6107"/>
    <w:rsid w:val="00B03461"/>
    <w:rsid w:val="00B070A1"/>
    <w:rsid w:val="00B15555"/>
    <w:rsid w:val="00B24BC5"/>
    <w:rsid w:val="00B33512"/>
    <w:rsid w:val="00B43A47"/>
    <w:rsid w:val="00B45ECF"/>
    <w:rsid w:val="00B5677F"/>
    <w:rsid w:val="00B642F9"/>
    <w:rsid w:val="00B65AED"/>
    <w:rsid w:val="00B77AD6"/>
    <w:rsid w:val="00B83D95"/>
    <w:rsid w:val="00B94676"/>
    <w:rsid w:val="00BC10D9"/>
    <w:rsid w:val="00BC69CA"/>
    <w:rsid w:val="00BD153A"/>
    <w:rsid w:val="00BD28E7"/>
    <w:rsid w:val="00BD7C00"/>
    <w:rsid w:val="00BF662F"/>
    <w:rsid w:val="00BF732D"/>
    <w:rsid w:val="00C07EAF"/>
    <w:rsid w:val="00C11905"/>
    <w:rsid w:val="00C14587"/>
    <w:rsid w:val="00C22D83"/>
    <w:rsid w:val="00C40501"/>
    <w:rsid w:val="00C412B8"/>
    <w:rsid w:val="00C50A49"/>
    <w:rsid w:val="00C6678F"/>
    <w:rsid w:val="00C67674"/>
    <w:rsid w:val="00C73BF4"/>
    <w:rsid w:val="00C87334"/>
    <w:rsid w:val="00C96F2A"/>
    <w:rsid w:val="00C97BCD"/>
    <w:rsid w:val="00CB057D"/>
    <w:rsid w:val="00CB0FD2"/>
    <w:rsid w:val="00CC26BB"/>
    <w:rsid w:val="00CD76F1"/>
    <w:rsid w:val="00CE3601"/>
    <w:rsid w:val="00D41029"/>
    <w:rsid w:val="00D55F57"/>
    <w:rsid w:val="00D661B2"/>
    <w:rsid w:val="00D73BD5"/>
    <w:rsid w:val="00D758C9"/>
    <w:rsid w:val="00D80BDC"/>
    <w:rsid w:val="00D82618"/>
    <w:rsid w:val="00D83B28"/>
    <w:rsid w:val="00D85696"/>
    <w:rsid w:val="00DA12FF"/>
    <w:rsid w:val="00DA7F46"/>
    <w:rsid w:val="00DB5167"/>
    <w:rsid w:val="00DC13BA"/>
    <w:rsid w:val="00DD4665"/>
    <w:rsid w:val="00DD5C0C"/>
    <w:rsid w:val="00DE21BF"/>
    <w:rsid w:val="00DF5DBA"/>
    <w:rsid w:val="00E21920"/>
    <w:rsid w:val="00E357E4"/>
    <w:rsid w:val="00E36FAC"/>
    <w:rsid w:val="00E43B3D"/>
    <w:rsid w:val="00E60CBC"/>
    <w:rsid w:val="00E71590"/>
    <w:rsid w:val="00E744EA"/>
    <w:rsid w:val="00E74CF1"/>
    <w:rsid w:val="00E84D7D"/>
    <w:rsid w:val="00E96190"/>
    <w:rsid w:val="00EA3284"/>
    <w:rsid w:val="00ED1F58"/>
    <w:rsid w:val="00EF295D"/>
    <w:rsid w:val="00F22559"/>
    <w:rsid w:val="00F276FD"/>
    <w:rsid w:val="00F278D5"/>
    <w:rsid w:val="00F4489E"/>
    <w:rsid w:val="00F55E32"/>
    <w:rsid w:val="00F613D6"/>
    <w:rsid w:val="00F80DA3"/>
    <w:rsid w:val="00F86B37"/>
    <w:rsid w:val="00F8716E"/>
    <w:rsid w:val="00FA1B90"/>
    <w:rsid w:val="00FB1E8F"/>
    <w:rsid w:val="00FD4F17"/>
    <w:rsid w:val="00FD7A1B"/>
    <w:rsid w:val="00FE2A02"/>
    <w:rsid w:val="00FF4D5B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0E1C"/>
  <w15:docId w15:val="{DE5008C8-4D48-4124-AF4B-43CFFB48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BF"/>
    <w:pPr>
      <w:ind w:left="720"/>
      <w:contextualSpacing/>
    </w:pPr>
  </w:style>
  <w:style w:type="paragraph" w:customStyle="1" w:styleId="rvps2">
    <w:name w:val="rvps2"/>
    <w:basedOn w:val="a"/>
    <w:rsid w:val="00DD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410D6"/>
  </w:style>
  <w:style w:type="character" w:styleId="a4">
    <w:name w:val="Hyperlink"/>
    <w:basedOn w:val="a0"/>
    <w:uiPriority w:val="99"/>
    <w:unhideWhenUsed/>
    <w:rsid w:val="002410D6"/>
    <w:rPr>
      <w:color w:val="0000FF"/>
      <w:u w:val="single"/>
    </w:rPr>
  </w:style>
  <w:style w:type="character" w:customStyle="1" w:styleId="rvts46">
    <w:name w:val="rvts46"/>
    <w:basedOn w:val="a0"/>
    <w:rsid w:val="002410D6"/>
  </w:style>
  <w:style w:type="character" w:customStyle="1" w:styleId="rvts11">
    <w:name w:val="rvts11"/>
    <w:basedOn w:val="a0"/>
    <w:rsid w:val="00922827"/>
  </w:style>
  <w:style w:type="paragraph" w:customStyle="1" w:styleId="1">
    <w:name w:val="Обычный1"/>
    <w:rsid w:val="00330FF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2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3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453"/>
    <w:rPr>
      <w:rFonts w:ascii="Tahoma" w:hAnsi="Tahoma" w:cs="Tahoma"/>
      <w:sz w:val="16"/>
      <w:szCs w:val="16"/>
    </w:rPr>
  </w:style>
  <w:style w:type="character" w:customStyle="1" w:styleId="rvts37">
    <w:name w:val="rvts37"/>
    <w:basedOn w:val="a0"/>
    <w:rsid w:val="007E2FEF"/>
  </w:style>
  <w:style w:type="paragraph" w:styleId="a7">
    <w:name w:val="Normal (Web)"/>
    <w:basedOn w:val="a"/>
    <w:uiPriority w:val="99"/>
    <w:semiHidden/>
    <w:unhideWhenUsed/>
    <w:rsid w:val="007E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758C9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10619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061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06194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09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94B15"/>
  </w:style>
  <w:style w:type="paragraph" w:styleId="ae">
    <w:name w:val="footer"/>
    <w:basedOn w:val="a"/>
    <w:link w:val="af"/>
    <w:uiPriority w:val="99"/>
    <w:unhideWhenUsed/>
    <w:rsid w:val="0009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4B15"/>
  </w:style>
  <w:style w:type="character" w:customStyle="1" w:styleId="rvts23">
    <w:name w:val="rvts23"/>
    <w:basedOn w:val="a0"/>
    <w:rsid w:val="00A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4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7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264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624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513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77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1-14" TargetMode="External"/><Relationship Id="rId13" Type="http://schemas.openxmlformats.org/officeDocument/2006/relationships/hyperlink" Target="https://zakon.rada.gov.ua/laws/show/1666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207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808-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508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341-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73BB800-5FC1-4126-99E5-6D5006BA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5703</TotalTime>
  <Pages>1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Пользователь</cp:lastModifiedBy>
  <cp:revision>5</cp:revision>
  <cp:lastPrinted>2019-02-28T15:30:00Z</cp:lastPrinted>
  <dcterms:created xsi:type="dcterms:W3CDTF">2018-10-08T10:11:00Z</dcterms:created>
  <dcterms:modified xsi:type="dcterms:W3CDTF">2023-04-04T06:12:00Z</dcterms:modified>
</cp:coreProperties>
</file>