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AA4" w:rsidRDefault="00900071" w:rsidP="0023707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Самостійна робота</w:t>
      </w:r>
    </w:p>
    <w:p w:rsidR="002F44CC" w:rsidRDefault="002F44CC" w:rsidP="0023707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Завдання 1</w:t>
      </w:r>
      <w:r w:rsidR="00D02818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D02818">
        <w:rPr>
          <w:rFonts w:ascii="Times New Roman" w:hAnsi="Times New Roman" w:cs="Times New Roman"/>
          <w:b/>
          <w:sz w:val="28"/>
          <w:szCs w:val="28"/>
        </w:rPr>
        <w:t>learningapps</w:t>
      </w:r>
      <w:proofErr w:type="spellEnd"/>
      <w:r w:rsidR="00D02818">
        <w:rPr>
          <w:rFonts w:ascii="Times New Roman" w:hAnsi="Times New Roman" w:cs="Times New Roman"/>
          <w:b/>
          <w:sz w:val="28"/>
          <w:szCs w:val="28"/>
        </w:rPr>
        <w:t>)</w:t>
      </w:r>
    </w:p>
    <w:p w:rsidR="00D02818" w:rsidRDefault="00EA3F9B" w:rsidP="00D0281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281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Розставте е</w:t>
      </w:r>
      <w:r w:rsidRPr="00EA3F9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тапи сегментації ринку</w:t>
      </w:r>
      <w:r w:rsidRPr="00D0281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у потрібній послідовності. </w:t>
      </w:r>
      <w:hyperlink r:id="rId5" w:history="1">
        <w:r w:rsidR="00B27EB8" w:rsidRPr="002111CB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https://learningapps.org/watch?v=prqr6tbvn23</w:t>
        </w:r>
      </w:hyperlink>
    </w:p>
    <w:p w:rsidR="00EA3F9B" w:rsidRPr="00EA3F9B" w:rsidRDefault="00D003D5" w:rsidP="00D0281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D0281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</w:t>
      </w:r>
      <w:r w:rsidR="00EA3F9B" w:rsidRPr="00D0281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ідповідь</w:t>
      </w:r>
      <w:r w:rsidRPr="00D0281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– зробіть </w:t>
      </w:r>
      <w:proofErr w:type="spellStart"/>
      <w:r w:rsidR="00EA3F9B" w:rsidRPr="00D0281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скріншот</w:t>
      </w:r>
      <w:proofErr w:type="spellEnd"/>
      <w:r w:rsidR="000C0AF5" w:rsidRPr="00D0281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виконаного завдання </w:t>
      </w:r>
      <w:r w:rsidRPr="00D0281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і вставте </w:t>
      </w:r>
      <w:r w:rsidR="000C0AF5" w:rsidRPr="00D0281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 документ виконаної самостійної роботи</w:t>
      </w:r>
    </w:p>
    <w:p w:rsidR="00D02818" w:rsidRDefault="00D02818" w:rsidP="00D0281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Завдання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learningapps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B27EB8" w:rsidRPr="00B27EB8" w:rsidRDefault="00B27EB8" w:rsidP="00B27EB8">
      <w:pPr>
        <w:pStyle w:val="3"/>
        <w:shd w:val="clear" w:color="auto" w:fill="FFFFFF"/>
        <w:spacing w:before="0" w:beforeAutospacing="0" w:after="0" w:afterAutospacing="0"/>
        <w:ind w:firstLine="567"/>
        <w:rPr>
          <w:b w:val="0"/>
          <w:sz w:val="28"/>
          <w:szCs w:val="28"/>
        </w:rPr>
      </w:pPr>
      <w:r w:rsidRPr="00B27EB8">
        <w:rPr>
          <w:b w:val="0"/>
          <w:sz w:val="28"/>
          <w:szCs w:val="28"/>
        </w:rPr>
        <w:t>Таблиця відповідностей «</w:t>
      </w:r>
      <w:r w:rsidRPr="00B27EB8">
        <w:rPr>
          <w:b w:val="0"/>
          <w:sz w:val="28"/>
          <w:szCs w:val="28"/>
        </w:rPr>
        <w:t>Визначення факторів сегментації</w:t>
      </w:r>
      <w:r w:rsidRPr="00B27EB8">
        <w:rPr>
          <w:b w:val="0"/>
          <w:sz w:val="28"/>
          <w:szCs w:val="28"/>
        </w:rPr>
        <w:t>»</w:t>
      </w:r>
    </w:p>
    <w:p w:rsidR="00B27EB8" w:rsidRDefault="00B27EB8" w:rsidP="00B27E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Pr="002111CB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https://learningapps.org/watch?v=p5u69qemc23</w:t>
        </w:r>
      </w:hyperlink>
    </w:p>
    <w:p w:rsidR="00D02818" w:rsidRPr="00EA3F9B" w:rsidRDefault="00D02818" w:rsidP="00B27EB8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D0281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Відповідь – зробіть </w:t>
      </w:r>
      <w:proofErr w:type="spellStart"/>
      <w:r w:rsidRPr="00D0281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скріншот</w:t>
      </w:r>
      <w:proofErr w:type="spellEnd"/>
      <w:r w:rsidRPr="00D0281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виконаного завдання і вставте у документ виконаної самостійної роботи</w:t>
      </w:r>
    </w:p>
    <w:p w:rsidR="00B464E6" w:rsidRDefault="00B464E6" w:rsidP="00B464E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Завдання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learningapps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B464E6" w:rsidRPr="00036744" w:rsidRDefault="00036744" w:rsidP="00036744">
      <w:pPr>
        <w:pStyle w:val="3"/>
        <w:shd w:val="clear" w:color="auto" w:fill="FFFFFF"/>
        <w:spacing w:before="0" w:beforeAutospacing="0" w:after="0" w:afterAutospacing="0"/>
        <w:ind w:firstLine="567"/>
        <w:rPr>
          <w:b w:val="0"/>
          <w:sz w:val="28"/>
          <w:szCs w:val="28"/>
        </w:rPr>
      </w:pPr>
      <w:r w:rsidRPr="00036744">
        <w:rPr>
          <w:b w:val="0"/>
          <w:sz w:val="28"/>
          <w:szCs w:val="28"/>
        </w:rPr>
        <w:t>Завдання «</w:t>
      </w:r>
      <w:r w:rsidRPr="00036744">
        <w:rPr>
          <w:b w:val="0"/>
          <w:sz w:val="28"/>
          <w:szCs w:val="28"/>
        </w:rPr>
        <w:t>Сегментація туристичного ринку</w:t>
      </w:r>
    </w:p>
    <w:p w:rsidR="00B464E6" w:rsidRDefault="00B464E6" w:rsidP="00B464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Pr="002111CB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https://learningapps.org/watch?v=pcgqhzbx223</w:t>
        </w:r>
      </w:hyperlink>
    </w:p>
    <w:p w:rsidR="00B464E6" w:rsidRPr="00EA3F9B" w:rsidRDefault="00B464E6" w:rsidP="00B464E6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D0281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Відповідь – зробіть </w:t>
      </w:r>
      <w:proofErr w:type="spellStart"/>
      <w:r w:rsidRPr="00D0281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скріншот</w:t>
      </w:r>
      <w:proofErr w:type="spellEnd"/>
      <w:r w:rsidRPr="00D0281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виконаного завдання і вставте у документ виконаної самостійної роботи</w:t>
      </w:r>
    </w:p>
    <w:p w:rsidR="002F44CC" w:rsidRPr="0023707F" w:rsidRDefault="00036744" w:rsidP="0023707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Завдання </w:t>
      </w:r>
      <w:r w:rsidR="001A04BE">
        <w:rPr>
          <w:rFonts w:ascii="Times New Roman" w:hAnsi="Times New Roman" w:cs="Times New Roman"/>
          <w:b/>
          <w:sz w:val="28"/>
          <w:szCs w:val="28"/>
        </w:rPr>
        <w:t>4</w:t>
      </w:r>
    </w:p>
    <w:p w:rsidR="00894AA4" w:rsidRDefault="00894AA4" w:rsidP="005F02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07F">
        <w:rPr>
          <w:rFonts w:ascii="Times New Roman" w:hAnsi="Times New Roman" w:cs="Times New Roman"/>
          <w:b/>
          <w:sz w:val="28"/>
          <w:szCs w:val="28"/>
        </w:rPr>
        <w:t>Кейс 1</w:t>
      </w:r>
      <w:r w:rsidRPr="00894A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707F" w:rsidRDefault="00894AA4" w:rsidP="005F02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AA4">
        <w:rPr>
          <w:rFonts w:ascii="Times New Roman" w:hAnsi="Times New Roman" w:cs="Times New Roman"/>
          <w:sz w:val="28"/>
          <w:szCs w:val="28"/>
        </w:rPr>
        <w:t xml:space="preserve">Багато менеджерів вважають основною метою бізнесу – отримання прибутку, в той час як інші ставлять перед собою мету – створення й утримання клієнтської бази. </w:t>
      </w:r>
    </w:p>
    <w:p w:rsidR="00894AA4" w:rsidRDefault="00894AA4" w:rsidP="005F02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AA4">
        <w:rPr>
          <w:rFonts w:ascii="Times New Roman" w:hAnsi="Times New Roman" w:cs="Times New Roman"/>
          <w:sz w:val="28"/>
          <w:szCs w:val="28"/>
        </w:rPr>
        <w:t xml:space="preserve">Поясніть, як ці протилежні точки зору можуть вплинути на взаємини туристичного підприємства з своїми клієнтами. Якщо менеджер ставить собі за мету залучити і втримати клієнта, чи це означає, що його не цікавить прибуток? Які засоби і прийоми можуть бути використані  туристичними підприємствами, щоб зробити свої послуги досяжними для потенційних клієнтів? </w:t>
      </w:r>
    </w:p>
    <w:p w:rsidR="0023707F" w:rsidRDefault="0023707F" w:rsidP="005F02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4AA4" w:rsidRPr="0023707F" w:rsidRDefault="00894AA4" w:rsidP="005F02A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07F">
        <w:rPr>
          <w:rFonts w:ascii="Times New Roman" w:hAnsi="Times New Roman" w:cs="Times New Roman"/>
          <w:b/>
          <w:sz w:val="28"/>
          <w:szCs w:val="28"/>
        </w:rPr>
        <w:t xml:space="preserve">Кейс 2. </w:t>
      </w:r>
    </w:p>
    <w:p w:rsidR="000D488A" w:rsidRDefault="00894AA4" w:rsidP="005F02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AA4">
        <w:rPr>
          <w:rFonts w:ascii="Times New Roman" w:hAnsi="Times New Roman" w:cs="Times New Roman"/>
          <w:sz w:val="28"/>
          <w:szCs w:val="28"/>
        </w:rPr>
        <w:t xml:space="preserve">Туристична фірма «Х» оголосила конкурс на заміщення вакантної посади керівника служби маркетингу. У числі претендентів на цю посаду виявився пан Іваненко. Вісім років тому він закінчив технічний університет і останні роки займався проблемами маркетингу сільськогосподарських машин і обладнання. На співбесіді пан Іваненко заявив, що туризм за своїми основними характеристиками не має яких–небудь принципових відмінностей від інших форм господарської діяльності. Тому всі основні положення маркетингу можуть бути повною мірою застосовані в туризмі.. «Більш того, я не бачу ніяких відмінностей в маркетингу туристичних послуг і сільськогосподарських машин». </w:t>
      </w:r>
    </w:p>
    <w:p w:rsidR="000D488A" w:rsidRDefault="00894AA4" w:rsidP="005F02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AA4">
        <w:rPr>
          <w:rFonts w:ascii="Times New Roman" w:hAnsi="Times New Roman" w:cs="Times New Roman"/>
          <w:sz w:val="28"/>
          <w:szCs w:val="28"/>
        </w:rPr>
        <w:t xml:space="preserve">Завдання до кейсу: </w:t>
      </w:r>
    </w:p>
    <w:p w:rsidR="000D488A" w:rsidRDefault="00894AA4" w:rsidP="005F02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AA4">
        <w:rPr>
          <w:rFonts w:ascii="Times New Roman" w:hAnsi="Times New Roman" w:cs="Times New Roman"/>
          <w:sz w:val="28"/>
          <w:szCs w:val="28"/>
        </w:rPr>
        <w:t xml:space="preserve">1. Дайте обґрунтування, в чому мав рацію і в чому помилявся пан Іваненко. </w:t>
      </w:r>
    </w:p>
    <w:p w:rsidR="000D488A" w:rsidRDefault="00894AA4" w:rsidP="005F02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AA4">
        <w:rPr>
          <w:rFonts w:ascii="Times New Roman" w:hAnsi="Times New Roman" w:cs="Times New Roman"/>
          <w:sz w:val="28"/>
          <w:szCs w:val="28"/>
        </w:rPr>
        <w:t xml:space="preserve">2. На які особливості туристичного маркетингу Ви б йому вказали? </w:t>
      </w:r>
    </w:p>
    <w:p w:rsidR="0023707F" w:rsidRDefault="0023707F" w:rsidP="005F02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488A" w:rsidRPr="0023707F" w:rsidRDefault="00894AA4" w:rsidP="005F02A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07F">
        <w:rPr>
          <w:rFonts w:ascii="Times New Roman" w:hAnsi="Times New Roman" w:cs="Times New Roman"/>
          <w:b/>
          <w:sz w:val="28"/>
          <w:szCs w:val="28"/>
        </w:rPr>
        <w:t xml:space="preserve">Кейс 3. </w:t>
      </w:r>
    </w:p>
    <w:p w:rsidR="000D488A" w:rsidRDefault="00894AA4" w:rsidP="005F02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AA4">
        <w:rPr>
          <w:rFonts w:ascii="Times New Roman" w:hAnsi="Times New Roman" w:cs="Times New Roman"/>
          <w:sz w:val="28"/>
          <w:szCs w:val="28"/>
        </w:rPr>
        <w:t xml:space="preserve">Одна з авіакомпаній запропонувала спеціальну знижку для супутниць пасажирів, запрошених на проведений нею семінар, вважаючи, що цими </w:t>
      </w:r>
      <w:r w:rsidRPr="00894AA4">
        <w:rPr>
          <w:rFonts w:ascii="Times New Roman" w:hAnsi="Times New Roman" w:cs="Times New Roman"/>
          <w:sz w:val="28"/>
          <w:szCs w:val="28"/>
        </w:rPr>
        <w:lastRenderedPageBreak/>
        <w:t xml:space="preserve">супутницями будуть, звичайно ж, дружини. Після семінару авіакомпанія розіслала дружинам анкети, де було таке : «Чи сподобалося Вам подорожувати на нашому літаку?» Серед відповідей на це питання анкети були і такі: «Яка подорож? Я нікуди не літала!». Керівництву авіакомпанії довелося вислухати значну кількість обурених відповідей, в яких звучали погрози притягнути їх до відповідальності за втручання в особисте життя. </w:t>
      </w:r>
    </w:p>
    <w:p w:rsidR="000D488A" w:rsidRDefault="000D488A" w:rsidP="005F02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AA4">
        <w:rPr>
          <w:rFonts w:ascii="Times New Roman" w:hAnsi="Times New Roman" w:cs="Times New Roman"/>
          <w:sz w:val="28"/>
          <w:szCs w:val="28"/>
        </w:rPr>
        <w:t xml:space="preserve">Завдання до кейсу: </w:t>
      </w:r>
    </w:p>
    <w:p w:rsidR="000D488A" w:rsidRDefault="00894AA4" w:rsidP="005F02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AA4">
        <w:rPr>
          <w:rFonts w:ascii="Times New Roman" w:hAnsi="Times New Roman" w:cs="Times New Roman"/>
          <w:sz w:val="28"/>
          <w:szCs w:val="28"/>
        </w:rPr>
        <w:t xml:space="preserve">1. Чому вчить наведена вище ситуація? </w:t>
      </w:r>
    </w:p>
    <w:p w:rsidR="000D488A" w:rsidRDefault="00894AA4" w:rsidP="005F02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AA4">
        <w:rPr>
          <w:rFonts w:ascii="Times New Roman" w:hAnsi="Times New Roman" w:cs="Times New Roman"/>
          <w:sz w:val="28"/>
          <w:szCs w:val="28"/>
        </w:rPr>
        <w:t xml:space="preserve">2. Які аспекти слід брати до уваги при розробці анкети? </w:t>
      </w:r>
    </w:p>
    <w:p w:rsidR="00365820" w:rsidRDefault="00894AA4" w:rsidP="005F02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AA4">
        <w:rPr>
          <w:rFonts w:ascii="Times New Roman" w:hAnsi="Times New Roman" w:cs="Times New Roman"/>
          <w:sz w:val="28"/>
          <w:szCs w:val="28"/>
        </w:rPr>
        <w:t xml:space="preserve">3. Як повинна виглядати приблизна структура анкети? </w:t>
      </w:r>
    </w:p>
    <w:p w:rsidR="00365820" w:rsidRDefault="00894AA4" w:rsidP="005F02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AA4">
        <w:rPr>
          <w:rFonts w:ascii="Times New Roman" w:hAnsi="Times New Roman" w:cs="Times New Roman"/>
          <w:sz w:val="28"/>
          <w:szCs w:val="28"/>
        </w:rPr>
        <w:t xml:space="preserve">4. Для чого і як проводиться попередня оцінка якості анкети? </w:t>
      </w:r>
    </w:p>
    <w:p w:rsidR="00365820" w:rsidRDefault="00894AA4" w:rsidP="005F02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AA4">
        <w:rPr>
          <w:rFonts w:ascii="Times New Roman" w:hAnsi="Times New Roman" w:cs="Times New Roman"/>
          <w:sz w:val="28"/>
          <w:szCs w:val="28"/>
        </w:rPr>
        <w:t xml:space="preserve">5. Дайте порівняльну характеристику методів збору первинної маркетингової інформації. </w:t>
      </w:r>
    </w:p>
    <w:p w:rsidR="0023707F" w:rsidRDefault="0023707F" w:rsidP="005F02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5820" w:rsidRPr="0023707F" w:rsidRDefault="00894AA4" w:rsidP="005F02A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07F">
        <w:rPr>
          <w:rFonts w:ascii="Times New Roman" w:hAnsi="Times New Roman" w:cs="Times New Roman"/>
          <w:b/>
          <w:sz w:val="28"/>
          <w:szCs w:val="28"/>
        </w:rPr>
        <w:t xml:space="preserve">Кейс 4. </w:t>
      </w:r>
    </w:p>
    <w:p w:rsidR="00CE3610" w:rsidRDefault="00894AA4" w:rsidP="005F02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4AA4">
        <w:rPr>
          <w:rFonts w:ascii="Times New Roman" w:hAnsi="Times New Roman" w:cs="Times New Roman"/>
          <w:sz w:val="28"/>
          <w:szCs w:val="28"/>
        </w:rPr>
        <w:t>Октоберфест</w:t>
      </w:r>
      <w:proofErr w:type="spellEnd"/>
      <w:r w:rsidRPr="00894AA4">
        <w:rPr>
          <w:rFonts w:ascii="Times New Roman" w:hAnsi="Times New Roman" w:cs="Times New Roman"/>
          <w:sz w:val="28"/>
          <w:szCs w:val="28"/>
        </w:rPr>
        <w:t xml:space="preserve"> –</w:t>
      </w:r>
      <w:r w:rsidR="00365820">
        <w:rPr>
          <w:rFonts w:ascii="Times New Roman" w:hAnsi="Times New Roman" w:cs="Times New Roman"/>
          <w:sz w:val="28"/>
          <w:szCs w:val="28"/>
        </w:rPr>
        <w:t xml:space="preserve"> </w:t>
      </w:r>
      <w:r w:rsidRPr="00894AA4">
        <w:rPr>
          <w:rFonts w:ascii="Times New Roman" w:hAnsi="Times New Roman" w:cs="Times New Roman"/>
          <w:sz w:val="28"/>
          <w:szCs w:val="28"/>
        </w:rPr>
        <w:t>це свято, під час якого, за висловом самих жителів Мюнхена, «місто стоїть на голові». Відразу слід зауважити, що таке свято могло з'явитися тільки в Німеччині, і лише в Мюнхені –</w:t>
      </w:r>
      <w:r w:rsidR="00365820">
        <w:rPr>
          <w:rFonts w:ascii="Times New Roman" w:hAnsi="Times New Roman" w:cs="Times New Roman"/>
          <w:sz w:val="28"/>
          <w:szCs w:val="28"/>
        </w:rPr>
        <w:t xml:space="preserve"> </w:t>
      </w:r>
      <w:r w:rsidRPr="00894AA4">
        <w:rPr>
          <w:rFonts w:ascii="Times New Roman" w:hAnsi="Times New Roman" w:cs="Times New Roman"/>
          <w:sz w:val="28"/>
          <w:szCs w:val="28"/>
        </w:rPr>
        <w:t xml:space="preserve">столиці Баварії і справжнього баварського пива, яке тут п'ють тільки з літрових бокалів. Перший </w:t>
      </w:r>
      <w:proofErr w:type="spellStart"/>
      <w:r w:rsidRPr="00894AA4">
        <w:rPr>
          <w:rFonts w:ascii="Times New Roman" w:hAnsi="Times New Roman" w:cs="Times New Roman"/>
          <w:sz w:val="28"/>
          <w:szCs w:val="28"/>
        </w:rPr>
        <w:t>Октоберфест</w:t>
      </w:r>
      <w:proofErr w:type="spellEnd"/>
      <w:r w:rsidRPr="00894AA4">
        <w:rPr>
          <w:rFonts w:ascii="Times New Roman" w:hAnsi="Times New Roman" w:cs="Times New Roman"/>
          <w:sz w:val="28"/>
          <w:szCs w:val="28"/>
        </w:rPr>
        <w:t xml:space="preserve"> пройшов 12 жовтня 1810 року і з тих пір став щорічним. За сформованою багаторічною традицією святкову колону відкривають сім'ї лендлордів в оздоблених екіпажах з численними неодмінними атрибутами фестивалю – келихами пива в руках. За час фестивалю випивається близько 7 мільйонів літрів пива (з кожним роком цей обсяг збільшується), з'їдається близько 1,5 мільйона кг смажених курчат і сосисок, 84 бика. Пиво, що  надається шістьма пивоварнями Мюнхена, продається в 650 пивних місцях. Додатково відкривається 363 магазина з сувенірами. Відвідувачів розважають 200 атракціонів і концертних майданчиків. Під час фестивалю Мюнхен відвідують понад 7 мільйонів туристів з усіх континентів землі. Напередодні фестивалю мюнхенська газета «</w:t>
      </w:r>
      <w:proofErr w:type="spellStart"/>
      <w:r w:rsidRPr="00894AA4">
        <w:rPr>
          <w:rFonts w:ascii="Times New Roman" w:hAnsi="Times New Roman" w:cs="Times New Roman"/>
          <w:sz w:val="28"/>
          <w:szCs w:val="28"/>
        </w:rPr>
        <w:t>Bild</w:t>
      </w:r>
      <w:proofErr w:type="spellEnd"/>
      <w:r w:rsidRPr="00894AA4">
        <w:rPr>
          <w:rFonts w:ascii="Times New Roman" w:hAnsi="Times New Roman" w:cs="Times New Roman"/>
          <w:sz w:val="28"/>
          <w:szCs w:val="28"/>
        </w:rPr>
        <w:t xml:space="preserve">» проводить </w:t>
      </w:r>
      <w:proofErr w:type="spellStart"/>
      <w:r w:rsidRPr="00894AA4">
        <w:rPr>
          <w:rFonts w:ascii="Times New Roman" w:hAnsi="Times New Roman" w:cs="Times New Roman"/>
          <w:sz w:val="28"/>
          <w:szCs w:val="28"/>
        </w:rPr>
        <w:t>октоктоберфестівский</w:t>
      </w:r>
      <w:proofErr w:type="spellEnd"/>
      <w:r w:rsidRPr="00894AA4">
        <w:rPr>
          <w:rFonts w:ascii="Times New Roman" w:hAnsi="Times New Roman" w:cs="Times New Roman"/>
          <w:sz w:val="28"/>
          <w:szCs w:val="28"/>
        </w:rPr>
        <w:t xml:space="preserve"> конкурс. Приз конкурсу – переможці разом зі своїми друзями або родичами (5 осіб) можуть безкоштовно провести час на фестивалі: протягом всього фестивалю катання на будь–яких атракціонах, будь–яку кількість пива, горішків, закусок і т.д. Все оплачується газетою. Чим не приклад нашим засобам масової інформації?</w:t>
      </w:r>
    </w:p>
    <w:p w:rsidR="00CE3610" w:rsidRDefault="00CE3610" w:rsidP="005F02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AA4">
        <w:rPr>
          <w:rFonts w:ascii="Times New Roman" w:hAnsi="Times New Roman" w:cs="Times New Roman"/>
          <w:sz w:val="28"/>
          <w:szCs w:val="28"/>
        </w:rPr>
        <w:t xml:space="preserve">Завдання до кейсу: </w:t>
      </w:r>
    </w:p>
    <w:p w:rsidR="00CE3610" w:rsidRDefault="00894AA4" w:rsidP="005F02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AA4">
        <w:rPr>
          <w:rFonts w:ascii="Times New Roman" w:hAnsi="Times New Roman" w:cs="Times New Roman"/>
          <w:sz w:val="28"/>
          <w:szCs w:val="28"/>
        </w:rPr>
        <w:t xml:space="preserve">1. Дайте аналіз наведеної вище ситуації з позицій структури туристичного продукту. </w:t>
      </w:r>
    </w:p>
    <w:p w:rsidR="00CE3610" w:rsidRDefault="00894AA4" w:rsidP="005F02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AA4">
        <w:rPr>
          <w:rFonts w:ascii="Times New Roman" w:hAnsi="Times New Roman" w:cs="Times New Roman"/>
          <w:sz w:val="28"/>
          <w:szCs w:val="28"/>
        </w:rPr>
        <w:t xml:space="preserve">2. Наведіть приклади подібних заходів в Україні. Що необхідно зробити, щоб вони залучали численних туристів? </w:t>
      </w:r>
    </w:p>
    <w:p w:rsidR="001C0BCE" w:rsidRPr="00894AA4" w:rsidRDefault="00894AA4" w:rsidP="00A77F8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AA4">
        <w:rPr>
          <w:rFonts w:ascii="Times New Roman" w:hAnsi="Times New Roman" w:cs="Times New Roman"/>
          <w:sz w:val="28"/>
          <w:szCs w:val="28"/>
        </w:rPr>
        <w:t xml:space="preserve">3. </w:t>
      </w:r>
      <w:r w:rsidR="00CE3610">
        <w:rPr>
          <w:rFonts w:ascii="Times New Roman" w:hAnsi="Times New Roman" w:cs="Times New Roman"/>
          <w:sz w:val="28"/>
          <w:szCs w:val="28"/>
        </w:rPr>
        <w:t>При р</w:t>
      </w:r>
      <w:r w:rsidRPr="00894AA4">
        <w:rPr>
          <w:rFonts w:ascii="Times New Roman" w:hAnsi="Times New Roman" w:cs="Times New Roman"/>
          <w:sz w:val="28"/>
          <w:szCs w:val="28"/>
        </w:rPr>
        <w:t>озроб</w:t>
      </w:r>
      <w:r w:rsidR="00CE3610">
        <w:rPr>
          <w:rFonts w:ascii="Times New Roman" w:hAnsi="Times New Roman" w:cs="Times New Roman"/>
          <w:sz w:val="28"/>
          <w:szCs w:val="28"/>
        </w:rPr>
        <w:t>ці</w:t>
      </w:r>
      <w:r w:rsidRPr="00894AA4">
        <w:rPr>
          <w:rFonts w:ascii="Times New Roman" w:hAnsi="Times New Roman" w:cs="Times New Roman"/>
          <w:sz w:val="28"/>
          <w:szCs w:val="28"/>
        </w:rPr>
        <w:t xml:space="preserve"> програм</w:t>
      </w:r>
      <w:r w:rsidR="00CE3610">
        <w:rPr>
          <w:rFonts w:ascii="Times New Roman" w:hAnsi="Times New Roman" w:cs="Times New Roman"/>
          <w:sz w:val="28"/>
          <w:szCs w:val="28"/>
        </w:rPr>
        <w:t>и</w:t>
      </w:r>
      <w:r w:rsidRPr="00894AA4">
        <w:rPr>
          <w:rFonts w:ascii="Times New Roman" w:hAnsi="Times New Roman" w:cs="Times New Roman"/>
          <w:sz w:val="28"/>
          <w:szCs w:val="28"/>
        </w:rPr>
        <w:t xml:space="preserve"> туру в Німеччину, який включав би участь в </w:t>
      </w:r>
      <w:proofErr w:type="spellStart"/>
      <w:r w:rsidRPr="00894AA4">
        <w:rPr>
          <w:rFonts w:ascii="Times New Roman" w:hAnsi="Times New Roman" w:cs="Times New Roman"/>
          <w:sz w:val="28"/>
          <w:szCs w:val="28"/>
        </w:rPr>
        <w:t>Октоберфесті</w:t>
      </w:r>
      <w:proofErr w:type="spellEnd"/>
      <w:r w:rsidR="00CE3610">
        <w:rPr>
          <w:rFonts w:ascii="Times New Roman" w:hAnsi="Times New Roman" w:cs="Times New Roman"/>
          <w:sz w:val="28"/>
          <w:szCs w:val="28"/>
        </w:rPr>
        <w:t xml:space="preserve">, </w:t>
      </w:r>
      <w:r w:rsidRPr="00894AA4">
        <w:rPr>
          <w:rFonts w:ascii="Times New Roman" w:hAnsi="Times New Roman" w:cs="Times New Roman"/>
          <w:sz w:val="28"/>
          <w:szCs w:val="28"/>
        </w:rPr>
        <w:t xml:space="preserve"> </w:t>
      </w:r>
      <w:r w:rsidR="00CE3610">
        <w:rPr>
          <w:rFonts w:ascii="Times New Roman" w:hAnsi="Times New Roman" w:cs="Times New Roman"/>
          <w:sz w:val="28"/>
          <w:szCs w:val="28"/>
        </w:rPr>
        <w:t>н</w:t>
      </w:r>
      <w:r w:rsidRPr="00894AA4">
        <w:rPr>
          <w:rFonts w:ascii="Times New Roman" w:hAnsi="Times New Roman" w:cs="Times New Roman"/>
          <w:sz w:val="28"/>
          <w:szCs w:val="28"/>
        </w:rPr>
        <w:t xml:space="preserve">а які групи туристів </w:t>
      </w:r>
      <w:r w:rsidR="00453196">
        <w:rPr>
          <w:rFonts w:ascii="Times New Roman" w:hAnsi="Times New Roman" w:cs="Times New Roman"/>
          <w:sz w:val="28"/>
          <w:szCs w:val="28"/>
        </w:rPr>
        <w:t>варто</w:t>
      </w:r>
      <w:r w:rsidRPr="00894AA4">
        <w:rPr>
          <w:rFonts w:ascii="Times New Roman" w:hAnsi="Times New Roman" w:cs="Times New Roman"/>
          <w:sz w:val="28"/>
          <w:szCs w:val="28"/>
        </w:rPr>
        <w:t xml:space="preserve"> орієнт</w:t>
      </w:r>
      <w:r w:rsidR="00453196">
        <w:rPr>
          <w:rFonts w:ascii="Times New Roman" w:hAnsi="Times New Roman" w:cs="Times New Roman"/>
          <w:sz w:val="28"/>
          <w:szCs w:val="28"/>
        </w:rPr>
        <w:t xml:space="preserve">уватись </w:t>
      </w:r>
      <w:r w:rsidRPr="00894AA4">
        <w:rPr>
          <w:rFonts w:ascii="Times New Roman" w:hAnsi="Times New Roman" w:cs="Times New Roman"/>
          <w:sz w:val="28"/>
          <w:szCs w:val="28"/>
        </w:rPr>
        <w:t>?</w:t>
      </w:r>
      <w:r w:rsidR="00453196">
        <w:rPr>
          <w:rFonts w:ascii="Times New Roman" w:hAnsi="Times New Roman" w:cs="Times New Roman"/>
          <w:sz w:val="28"/>
          <w:szCs w:val="28"/>
        </w:rPr>
        <w:t xml:space="preserve"> </w:t>
      </w:r>
      <w:r w:rsidR="005F02A8">
        <w:rPr>
          <w:rFonts w:ascii="Times New Roman" w:hAnsi="Times New Roman" w:cs="Times New Roman"/>
          <w:sz w:val="28"/>
          <w:szCs w:val="28"/>
        </w:rPr>
        <w:t>Які критерії та ознаки сегментування Ви б обрали?</w:t>
      </w:r>
    </w:p>
    <w:sectPr w:rsidR="001C0BCE" w:rsidRPr="00894AA4" w:rsidSect="00A77F81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01"/>
    <w:rsid w:val="00036744"/>
    <w:rsid w:val="000C0AF5"/>
    <w:rsid w:val="000D488A"/>
    <w:rsid w:val="001A04BE"/>
    <w:rsid w:val="001C0BCE"/>
    <w:rsid w:val="0023707F"/>
    <w:rsid w:val="002F44CC"/>
    <w:rsid w:val="00352401"/>
    <w:rsid w:val="00365820"/>
    <w:rsid w:val="00453196"/>
    <w:rsid w:val="00572801"/>
    <w:rsid w:val="005F02A8"/>
    <w:rsid w:val="00894AA4"/>
    <w:rsid w:val="008A31DF"/>
    <w:rsid w:val="00900071"/>
    <w:rsid w:val="00A77F81"/>
    <w:rsid w:val="00B27EB8"/>
    <w:rsid w:val="00B464E6"/>
    <w:rsid w:val="00CE3610"/>
    <w:rsid w:val="00D003D5"/>
    <w:rsid w:val="00D02818"/>
    <w:rsid w:val="00EA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A3F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0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EA3F9B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4">
    <w:name w:val="Hyperlink"/>
    <w:basedOn w:val="a0"/>
    <w:uiPriority w:val="99"/>
    <w:unhideWhenUsed/>
    <w:rsid w:val="00B27E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A3F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0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EA3F9B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4">
    <w:name w:val="Hyperlink"/>
    <w:basedOn w:val="a0"/>
    <w:uiPriority w:val="99"/>
    <w:unhideWhenUsed/>
    <w:rsid w:val="00B27E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ingapps.org/watch?v=pcgqhzbx22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earningapps.org/watch?v=p5u69qemc23" TargetMode="External"/><Relationship Id="rId5" Type="http://schemas.openxmlformats.org/officeDocument/2006/relationships/hyperlink" Target="https://learningapps.org/watch?v=prqr6tbvn2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3120</Words>
  <Characters>1779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5</cp:revision>
  <dcterms:created xsi:type="dcterms:W3CDTF">2023-04-12T09:42:00Z</dcterms:created>
  <dcterms:modified xsi:type="dcterms:W3CDTF">2023-04-13T17:56:00Z</dcterms:modified>
</cp:coreProperties>
</file>