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8EB83" w14:textId="77777777" w:rsidR="00330FFC" w:rsidRPr="002B2AB6" w:rsidRDefault="00330FFC" w:rsidP="00E672A4">
      <w:pPr>
        <w:pStyle w:val="1"/>
        <w:spacing w:after="0" w:line="240" w:lineRule="auto"/>
        <w:ind w:firstLine="709"/>
        <w:jc w:val="center"/>
        <w:rPr>
          <w:rFonts w:ascii="Times New Roman" w:eastAsia="Times New Roman" w:hAnsi="Times New Roman" w:cs="Times New Roman"/>
          <w:b/>
          <w:color w:val="auto"/>
          <w:sz w:val="28"/>
          <w:szCs w:val="28"/>
        </w:rPr>
      </w:pPr>
      <w:r w:rsidRPr="002B2AB6">
        <w:rPr>
          <w:rFonts w:ascii="Times New Roman" w:eastAsia="Times New Roman" w:hAnsi="Times New Roman" w:cs="Times New Roman"/>
          <w:b/>
          <w:color w:val="auto"/>
          <w:sz w:val="28"/>
          <w:szCs w:val="28"/>
        </w:rPr>
        <w:t>МІНІСТЕРСТВО ОСВІТИ І НАУКИ УКРАЇНИ</w:t>
      </w:r>
    </w:p>
    <w:p w14:paraId="178FC4DA"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017FA4E2"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18E522BC" w14:textId="77777777" w:rsidR="00330FFC" w:rsidRPr="002B2AB6" w:rsidRDefault="00330FFC" w:rsidP="00E672A4">
      <w:pPr>
        <w:pStyle w:val="1"/>
        <w:keepNext/>
        <w:keepLines/>
        <w:spacing w:after="0" w:line="240" w:lineRule="auto"/>
        <w:jc w:val="center"/>
        <w:rPr>
          <w:rFonts w:ascii="Times New Roman" w:eastAsia="Times New Roman" w:hAnsi="Times New Roman" w:cs="Times New Roman"/>
          <w:b/>
          <w:color w:val="auto"/>
          <w:sz w:val="28"/>
          <w:szCs w:val="28"/>
        </w:rPr>
      </w:pPr>
      <w:r w:rsidRPr="002B2AB6">
        <w:rPr>
          <w:rFonts w:ascii="Times New Roman" w:eastAsia="Times New Roman" w:hAnsi="Times New Roman" w:cs="Times New Roman"/>
          <w:b/>
          <w:color w:val="auto"/>
          <w:sz w:val="28"/>
          <w:szCs w:val="28"/>
        </w:rPr>
        <w:t>ЗАПОРІЗЬКИЙ НАЦІОНАЛЬНИЙ УНІВЕРСИТЕТ</w:t>
      </w:r>
    </w:p>
    <w:p w14:paraId="2972355B" w14:textId="77777777" w:rsidR="00330FFC" w:rsidRPr="002B2AB6" w:rsidRDefault="00330FFC" w:rsidP="00E672A4">
      <w:pPr>
        <w:pStyle w:val="1"/>
        <w:spacing w:after="0" w:line="240" w:lineRule="auto"/>
        <w:rPr>
          <w:rFonts w:ascii="Times New Roman" w:hAnsi="Times New Roman" w:cs="Times New Roman"/>
          <w:b/>
          <w:color w:val="auto"/>
          <w:sz w:val="28"/>
          <w:szCs w:val="28"/>
        </w:rPr>
      </w:pPr>
    </w:p>
    <w:p w14:paraId="1D75A5BC"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4563EBEF"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255F0EB9"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4AC497BD"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roofErr w:type="spellStart"/>
      <w:r w:rsidRPr="002B2AB6">
        <w:rPr>
          <w:rFonts w:ascii="Times New Roman" w:eastAsia="Times New Roman" w:hAnsi="Times New Roman" w:cs="Times New Roman"/>
          <w:b/>
          <w:color w:val="auto"/>
          <w:sz w:val="28"/>
          <w:szCs w:val="28"/>
        </w:rPr>
        <w:t>Юридичний</w:t>
      </w:r>
      <w:proofErr w:type="spellEnd"/>
      <w:r w:rsidRPr="002B2AB6">
        <w:rPr>
          <w:rFonts w:ascii="Times New Roman" w:eastAsia="Times New Roman" w:hAnsi="Times New Roman" w:cs="Times New Roman"/>
          <w:b/>
          <w:color w:val="auto"/>
          <w:sz w:val="28"/>
          <w:szCs w:val="28"/>
        </w:rPr>
        <w:t xml:space="preserve"> факультет</w:t>
      </w:r>
    </w:p>
    <w:p w14:paraId="72FE00E7"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1575968E"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5B1D8A25"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17498F00"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rPr>
      </w:pPr>
    </w:p>
    <w:p w14:paraId="7BFFB981" w14:textId="4080FC52" w:rsidR="00330FFC" w:rsidRPr="00176EE3"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rPr>
        <w:t xml:space="preserve">Кафедра </w:t>
      </w:r>
      <w:proofErr w:type="spellStart"/>
      <w:r w:rsidRPr="002B2AB6">
        <w:rPr>
          <w:rFonts w:ascii="Times New Roman" w:eastAsia="Times New Roman" w:hAnsi="Times New Roman" w:cs="Times New Roman"/>
          <w:b/>
          <w:color w:val="auto"/>
          <w:sz w:val="28"/>
          <w:szCs w:val="28"/>
        </w:rPr>
        <w:t>кримінального</w:t>
      </w:r>
      <w:proofErr w:type="spellEnd"/>
      <w:r w:rsidRPr="002B2AB6">
        <w:rPr>
          <w:rFonts w:ascii="Times New Roman" w:eastAsia="Times New Roman" w:hAnsi="Times New Roman" w:cs="Times New Roman"/>
          <w:b/>
          <w:color w:val="auto"/>
          <w:sz w:val="28"/>
          <w:szCs w:val="28"/>
        </w:rPr>
        <w:t xml:space="preserve"> права та </w:t>
      </w:r>
      <w:r w:rsidR="00176EE3">
        <w:rPr>
          <w:rFonts w:ascii="Times New Roman" w:eastAsia="Times New Roman" w:hAnsi="Times New Roman" w:cs="Times New Roman"/>
          <w:b/>
          <w:color w:val="auto"/>
          <w:sz w:val="28"/>
          <w:szCs w:val="28"/>
          <w:lang w:val="uk-UA"/>
        </w:rPr>
        <w:t>правоохоронної діяльності</w:t>
      </w:r>
    </w:p>
    <w:p w14:paraId="1C7C8725"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p>
    <w:p w14:paraId="705964E4"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p>
    <w:p w14:paraId="30805F7D"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rPr>
        <w:t>КРИМІН</w:t>
      </w:r>
      <w:r w:rsidRPr="002B2AB6">
        <w:rPr>
          <w:rFonts w:ascii="Times New Roman" w:eastAsia="Times New Roman" w:hAnsi="Times New Roman" w:cs="Times New Roman"/>
          <w:b/>
          <w:color w:val="auto"/>
          <w:sz w:val="28"/>
          <w:szCs w:val="28"/>
          <w:lang w:val="uk-UA"/>
        </w:rPr>
        <w:t>АЛЬНЕ ПРАВО</w:t>
      </w:r>
    </w:p>
    <w:p w14:paraId="47DBFE2D"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lang w:val="uk-UA"/>
        </w:rPr>
        <w:t>(Особлива частина)</w:t>
      </w:r>
    </w:p>
    <w:p w14:paraId="5DB2CDED"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p>
    <w:p w14:paraId="2F92E52D"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p>
    <w:p w14:paraId="316EAE4A"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p>
    <w:p w14:paraId="7E211689" w14:textId="77777777"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rPr>
        <w:t xml:space="preserve">КОНСПЕКТ ЛЕКЦІЇ </w:t>
      </w:r>
      <w:r w:rsidRPr="002B2AB6">
        <w:rPr>
          <w:rFonts w:ascii="Times New Roman" w:eastAsia="Times New Roman" w:hAnsi="Times New Roman" w:cs="Times New Roman"/>
          <w:b/>
          <w:color w:val="auto"/>
          <w:sz w:val="28"/>
          <w:szCs w:val="28"/>
          <w:lang w:val="uk-UA"/>
        </w:rPr>
        <w:t xml:space="preserve">З ТЕМИ </w:t>
      </w:r>
      <w:r w:rsidR="00FD7A1B" w:rsidRPr="002B2AB6">
        <w:rPr>
          <w:rFonts w:ascii="Times New Roman" w:eastAsia="Times New Roman" w:hAnsi="Times New Roman" w:cs="Times New Roman"/>
          <w:b/>
          <w:color w:val="auto"/>
          <w:sz w:val="28"/>
          <w:szCs w:val="28"/>
          <w:lang w:val="uk-UA"/>
        </w:rPr>
        <w:t>1</w:t>
      </w:r>
      <w:r w:rsidR="004B1447" w:rsidRPr="002B2AB6">
        <w:rPr>
          <w:rFonts w:ascii="Times New Roman" w:eastAsia="Times New Roman" w:hAnsi="Times New Roman" w:cs="Times New Roman"/>
          <w:b/>
          <w:color w:val="auto"/>
          <w:sz w:val="28"/>
          <w:szCs w:val="28"/>
          <w:lang w:val="uk-UA"/>
        </w:rPr>
        <w:t>8</w:t>
      </w:r>
      <w:r w:rsidRPr="002B2AB6">
        <w:rPr>
          <w:rFonts w:ascii="Times New Roman" w:eastAsia="Times New Roman" w:hAnsi="Times New Roman" w:cs="Times New Roman"/>
          <w:b/>
          <w:color w:val="auto"/>
          <w:sz w:val="28"/>
          <w:szCs w:val="28"/>
          <w:lang w:val="uk-UA"/>
        </w:rPr>
        <w:t>:</w:t>
      </w:r>
    </w:p>
    <w:p w14:paraId="566A74D0" w14:textId="6814639E" w:rsidR="00330FFC" w:rsidRPr="002B2AB6" w:rsidRDefault="00330FFC" w:rsidP="00E672A4">
      <w:pPr>
        <w:pStyle w:val="1"/>
        <w:spacing w:after="0" w:line="240" w:lineRule="auto"/>
        <w:jc w:val="center"/>
        <w:rPr>
          <w:rFonts w:ascii="Times New Roman" w:hAnsi="Times New Roman" w:cs="Times New Roman"/>
          <w:b/>
          <w:bCs/>
          <w:sz w:val="28"/>
          <w:szCs w:val="28"/>
          <w:shd w:val="clear" w:color="auto" w:fill="FFFFFF"/>
          <w:lang w:val="uk-UA"/>
        </w:rPr>
      </w:pPr>
      <w:r w:rsidRPr="002B2AB6">
        <w:rPr>
          <w:rFonts w:ascii="Times New Roman" w:eastAsia="Times New Roman" w:hAnsi="Times New Roman" w:cs="Times New Roman"/>
          <w:b/>
          <w:color w:val="auto"/>
          <w:sz w:val="28"/>
          <w:szCs w:val="28"/>
          <w:lang w:val="uk-UA"/>
        </w:rPr>
        <w:t>«</w:t>
      </w:r>
      <w:r w:rsidR="00176EE3" w:rsidRPr="00176EE3">
        <w:rPr>
          <w:rFonts w:ascii="Times New Roman" w:hAnsi="Times New Roman" w:cs="Times New Roman"/>
          <w:b/>
          <w:bCs/>
          <w:sz w:val="28"/>
          <w:szCs w:val="28"/>
          <w:shd w:val="clear" w:color="auto" w:fill="FFFFFF"/>
          <w:lang w:val="uk-UA"/>
        </w:rPr>
        <w:t>КРИМІНАЛЬНІ ПРАВОПОРУШЕННЯ У СФЕРІ СЛУЖБОВОЇ ДІЯЛЬНОСТІ ТА ПРОФЕСІЙНОЇ ДІЯЛЬНОСТІ, ПОВ'ЯЗАНОЇ З НАДАННЯМ ПУБЛІЧНИХ ПОСЛУГ</w:t>
      </w:r>
      <w:r w:rsidR="00911018" w:rsidRPr="002B2AB6">
        <w:rPr>
          <w:rFonts w:ascii="Times New Roman" w:eastAsia="Times New Roman" w:hAnsi="Times New Roman" w:cs="Times New Roman"/>
          <w:b/>
          <w:color w:val="auto"/>
          <w:sz w:val="28"/>
          <w:szCs w:val="28"/>
          <w:lang w:val="uk-UA"/>
        </w:rPr>
        <w:t>»</w:t>
      </w:r>
    </w:p>
    <w:p w14:paraId="4D1030E5"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01309929"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407076D0"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358AD6E4"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2A62B927"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2865DC38"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66BE1C05"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2645D731" w14:textId="7CEB72F6" w:rsidR="00330FFC" w:rsidRPr="002B2AB6" w:rsidRDefault="00330FFC" w:rsidP="00E672A4">
      <w:pPr>
        <w:pStyle w:val="1"/>
        <w:spacing w:after="0" w:line="240" w:lineRule="auto"/>
        <w:ind w:left="5387"/>
        <w:jc w:val="both"/>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2B2AB6">
        <w:rPr>
          <w:rFonts w:ascii="Times New Roman" w:eastAsia="Times New Roman" w:hAnsi="Times New Roman" w:cs="Times New Roman"/>
          <w:b/>
          <w:color w:val="auto"/>
          <w:sz w:val="28"/>
          <w:szCs w:val="28"/>
          <w:lang w:val="uk-UA"/>
        </w:rPr>
        <w:t>Плутицька</w:t>
      </w:r>
      <w:proofErr w:type="spellEnd"/>
      <w:r w:rsidRPr="002B2AB6">
        <w:rPr>
          <w:rFonts w:ascii="Times New Roman" w:eastAsia="Times New Roman" w:hAnsi="Times New Roman" w:cs="Times New Roman"/>
          <w:b/>
          <w:color w:val="auto"/>
          <w:sz w:val="28"/>
          <w:szCs w:val="28"/>
          <w:lang w:val="uk-UA"/>
        </w:rPr>
        <w:t xml:space="preserve"> К. М., </w:t>
      </w:r>
      <w:proofErr w:type="spellStart"/>
      <w:r w:rsidRPr="002B2AB6">
        <w:rPr>
          <w:rFonts w:ascii="Times New Roman" w:eastAsia="Times New Roman" w:hAnsi="Times New Roman" w:cs="Times New Roman"/>
          <w:b/>
          <w:color w:val="auto"/>
          <w:sz w:val="28"/>
          <w:szCs w:val="28"/>
          <w:lang w:val="uk-UA"/>
        </w:rPr>
        <w:t>к.ю.н</w:t>
      </w:r>
      <w:proofErr w:type="spellEnd"/>
      <w:r w:rsidRPr="002B2AB6">
        <w:rPr>
          <w:rFonts w:ascii="Times New Roman" w:eastAsia="Times New Roman" w:hAnsi="Times New Roman" w:cs="Times New Roman"/>
          <w:b/>
          <w:color w:val="auto"/>
          <w:sz w:val="28"/>
          <w:szCs w:val="28"/>
          <w:lang w:val="uk-UA"/>
        </w:rPr>
        <w:t>.,</w:t>
      </w:r>
      <w:r w:rsidR="00176EE3">
        <w:rPr>
          <w:rFonts w:ascii="Times New Roman" w:eastAsia="Times New Roman" w:hAnsi="Times New Roman" w:cs="Times New Roman"/>
          <w:b/>
          <w:color w:val="auto"/>
          <w:sz w:val="28"/>
          <w:szCs w:val="28"/>
          <w:lang w:val="uk-UA"/>
        </w:rPr>
        <w:t xml:space="preserve"> доцент,</w:t>
      </w:r>
      <w:r w:rsidRPr="002B2AB6">
        <w:rPr>
          <w:rFonts w:ascii="Times New Roman" w:eastAsia="Times New Roman" w:hAnsi="Times New Roman" w:cs="Times New Roman"/>
          <w:b/>
          <w:color w:val="auto"/>
          <w:sz w:val="28"/>
          <w:szCs w:val="28"/>
          <w:lang w:val="uk-UA"/>
        </w:rPr>
        <w:t xml:space="preserve"> </w:t>
      </w:r>
      <w:r w:rsidR="001912C8" w:rsidRPr="002B2AB6">
        <w:rPr>
          <w:rFonts w:ascii="Times New Roman" w:eastAsia="Times New Roman" w:hAnsi="Times New Roman" w:cs="Times New Roman"/>
          <w:b/>
          <w:color w:val="auto"/>
          <w:sz w:val="28"/>
          <w:szCs w:val="28"/>
          <w:lang w:val="uk-UA"/>
        </w:rPr>
        <w:t>доцент</w:t>
      </w:r>
      <w:r w:rsidRPr="002B2AB6">
        <w:rPr>
          <w:rFonts w:ascii="Times New Roman" w:eastAsia="Times New Roman" w:hAnsi="Times New Roman" w:cs="Times New Roman"/>
          <w:b/>
          <w:color w:val="auto"/>
          <w:sz w:val="28"/>
          <w:szCs w:val="28"/>
          <w:lang w:val="uk-UA"/>
        </w:rPr>
        <w:t xml:space="preserve"> кафедри кримінального права та </w:t>
      </w:r>
      <w:r w:rsidR="00176EE3" w:rsidRPr="00176EE3">
        <w:rPr>
          <w:rFonts w:ascii="Times New Roman" w:eastAsia="Times New Roman" w:hAnsi="Times New Roman" w:cs="Times New Roman"/>
          <w:b/>
          <w:color w:val="auto"/>
          <w:sz w:val="28"/>
          <w:szCs w:val="28"/>
          <w:lang w:val="uk-UA"/>
        </w:rPr>
        <w:t>правоохоронної діяльності</w:t>
      </w:r>
      <w:r w:rsidRPr="002B2AB6">
        <w:rPr>
          <w:rFonts w:ascii="Times New Roman" w:eastAsia="Times New Roman" w:hAnsi="Times New Roman" w:cs="Times New Roman"/>
          <w:b/>
          <w:color w:val="auto"/>
          <w:sz w:val="28"/>
          <w:szCs w:val="28"/>
          <w:lang w:val="uk-UA"/>
        </w:rPr>
        <w:t xml:space="preserve"> Запорізького національного університету</w:t>
      </w:r>
    </w:p>
    <w:p w14:paraId="605D3170" w14:textId="77777777" w:rsidR="00330FFC" w:rsidRPr="002B2AB6" w:rsidRDefault="00330FFC" w:rsidP="00E672A4">
      <w:pPr>
        <w:pStyle w:val="1"/>
        <w:spacing w:after="0" w:line="240" w:lineRule="auto"/>
        <w:ind w:left="5387"/>
        <w:jc w:val="both"/>
        <w:rPr>
          <w:rFonts w:ascii="Times New Roman" w:eastAsia="Times New Roman" w:hAnsi="Times New Roman" w:cs="Times New Roman"/>
          <w:b/>
          <w:color w:val="auto"/>
          <w:sz w:val="28"/>
          <w:szCs w:val="28"/>
          <w:lang w:val="uk-UA"/>
        </w:rPr>
      </w:pPr>
    </w:p>
    <w:p w14:paraId="723E9031"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652EA754"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49D62159"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36CA3963"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07084D94"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6494EC99"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40458E83"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08B8B07E" w14:textId="77777777" w:rsidR="00330FFC" w:rsidRPr="002B2AB6" w:rsidRDefault="00330FFC" w:rsidP="00E672A4">
      <w:pPr>
        <w:pStyle w:val="1"/>
        <w:spacing w:after="0" w:line="240" w:lineRule="auto"/>
        <w:rPr>
          <w:rFonts w:ascii="Times New Roman" w:eastAsia="Times New Roman" w:hAnsi="Times New Roman" w:cs="Times New Roman"/>
          <w:b/>
          <w:color w:val="auto"/>
          <w:sz w:val="28"/>
          <w:szCs w:val="28"/>
          <w:lang w:val="uk-UA"/>
        </w:rPr>
      </w:pPr>
    </w:p>
    <w:p w14:paraId="30578AB8" w14:textId="74DA2C01" w:rsidR="00330FFC" w:rsidRPr="002B2AB6" w:rsidRDefault="00330FFC" w:rsidP="00E672A4">
      <w:pPr>
        <w:pStyle w:val="1"/>
        <w:spacing w:after="0" w:line="240" w:lineRule="auto"/>
        <w:jc w:val="center"/>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lang w:val="uk-UA"/>
        </w:rPr>
        <w:t>Запоріжжя — 20</w:t>
      </w:r>
      <w:r w:rsidR="00176EE3">
        <w:rPr>
          <w:rFonts w:ascii="Times New Roman" w:eastAsia="Times New Roman" w:hAnsi="Times New Roman" w:cs="Times New Roman"/>
          <w:b/>
          <w:color w:val="auto"/>
          <w:sz w:val="28"/>
          <w:szCs w:val="28"/>
          <w:lang w:val="uk-UA"/>
        </w:rPr>
        <w:t>23</w:t>
      </w:r>
    </w:p>
    <w:p w14:paraId="2971907C" w14:textId="77777777" w:rsidR="004B1447" w:rsidRPr="002B2AB6" w:rsidRDefault="004B1447" w:rsidP="00E672A4">
      <w:pPr>
        <w:pStyle w:val="1"/>
        <w:spacing w:after="0" w:line="240" w:lineRule="auto"/>
        <w:jc w:val="center"/>
        <w:rPr>
          <w:rFonts w:ascii="Times New Roman" w:eastAsia="Times New Roman" w:hAnsi="Times New Roman" w:cs="Times New Roman"/>
          <w:b/>
          <w:color w:val="auto"/>
          <w:sz w:val="28"/>
          <w:szCs w:val="28"/>
          <w:lang w:val="uk-UA"/>
        </w:rPr>
      </w:pPr>
    </w:p>
    <w:p w14:paraId="04C09E25" w14:textId="77777777" w:rsidR="00F4489E" w:rsidRPr="002B2AB6" w:rsidRDefault="00F4489E" w:rsidP="00E672A4">
      <w:pPr>
        <w:spacing w:after="0" w:line="240" w:lineRule="auto"/>
        <w:jc w:val="center"/>
        <w:rPr>
          <w:rFonts w:ascii="Times New Roman" w:eastAsia="Times New Roman" w:hAnsi="Times New Roman" w:cs="Times New Roman"/>
          <w:b/>
          <w:sz w:val="28"/>
          <w:szCs w:val="28"/>
          <w:lang w:val="uk-UA"/>
        </w:rPr>
      </w:pPr>
      <w:r w:rsidRPr="002B2AB6">
        <w:rPr>
          <w:rFonts w:ascii="Times New Roman" w:eastAsia="Times New Roman" w:hAnsi="Times New Roman" w:cs="Times New Roman"/>
          <w:b/>
          <w:sz w:val="28"/>
          <w:szCs w:val="28"/>
          <w:lang w:val="uk-UA"/>
        </w:rPr>
        <w:t>ТЕМ</w:t>
      </w:r>
      <w:r w:rsidR="005872AE" w:rsidRPr="002B2AB6">
        <w:rPr>
          <w:rFonts w:ascii="Times New Roman" w:eastAsia="Times New Roman" w:hAnsi="Times New Roman" w:cs="Times New Roman"/>
          <w:b/>
          <w:sz w:val="28"/>
          <w:szCs w:val="28"/>
          <w:lang w:val="uk-UA"/>
        </w:rPr>
        <w:t>А</w:t>
      </w:r>
      <w:r w:rsidRPr="002B2AB6">
        <w:rPr>
          <w:rFonts w:ascii="Times New Roman" w:eastAsia="Times New Roman" w:hAnsi="Times New Roman" w:cs="Times New Roman"/>
          <w:b/>
          <w:sz w:val="28"/>
          <w:szCs w:val="28"/>
          <w:lang w:val="uk-UA"/>
        </w:rPr>
        <w:t xml:space="preserve"> </w:t>
      </w:r>
      <w:r w:rsidR="00DB5167" w:rsidRPr="002B2AB6">
        <w:rPr>
          <w:rFonts w:ascii="Times New Roman" w:eastAsia="Times New Roman" w:hAnsi="Times New Roman" w:cs="Times New Roman"/>
          <w:b/>
          <w:sz w:val="28"/>
          <w:szCs w:val="28"/>
          <w:lang w:val="uk-UA"/>
        </w:rPr>
        <w:t>1</w:t>
      </w:r>
      <w:r w:rsidR="004B1447" w:rsidRPr="002B2AB6">
        <w:rPr>
          <w:rFonts w:ascii="Times New Roman" w:eastAsia="Times New Roman" w:hAnsi="Times New Roman" w:cs="Times New Roman"/>
          <w:b/>
          <w:sz w:val="28"/>
          <w:szCs w:val="28"/>
          <w:lang w:val="uk-UA"/>
        </w:rPr>
        <w:t>8</w:t>
      </w:r>
      <w:r w:rsidRPr="002B2AB6">
        <w:rPr>
          <w:rFonts w:ascii="Times New Roman" w:eastAsia="Times New Roman" w:hAnsi="Times New Roman" w:cs="Times New Roman"/>
          <w:b/>
          <w:sz w:val="28"/>
          <w:szCs w:val="28"/>
          <w:lang w:val="uk-UA"/>
        </w:rPr>
        <w:t xml:space="preserve"> </w:t>
      </w:r>
    </w:p>
    <w:p w14:paraId="6C7FB4A6" w14:textId="5A0EDEE3" w:rsidR="006C387E" w:rsidRPr="002B2AB6" w:rsidRDefault="002B0DF2" w:rsidP="00E672A4">
      <w:pPr>
        <w:pStyle w:val="1"/>
        <w:spacing w:after="0" w:line="240" w:lineRule="auto"/>
        <w:jc w:val="center"/>
        <w:rPr>
          <w:rFonts w:ascii="Times New Roman" w:eastAsia="Times New Roman" w:hAnsi="Times New Roman" w:cs="Times New Roman"/>
          <w:b/>
          <w:color w:val="auto"/>
          <w:sz w:val="28"/>
          <w:szCs w:val="28"/>
          <w:lang w:val="uk-UA"/>
        </w:rPr>
      </w:pPr>
      <w:r w:rsidRPr="002B2AB6">
        <w:rPr>
          <w:rFonts w:ascii="Times New Roman" w:eastAsia="Times New Roman" w:hAnsi="Times New Roman" w:cs="Times New Roman"/>
          <w:b/>
          <w:color w:val="auto"/>
          <w:sz w:val="28"/>
          <w:szCs w:val="28"/>
          <w:lang w:val="uk-UA"/>
        </w:rPr>
        <w:t>«</w:t>
      </w:r>
      <w:r w:rsidR="00176EE3" w:rsidRPr="00176EE3">
        <w:rPr>
          <w:rFonts w:ascii="Times New Roman" w:hAnsi="Times New Roman" w:cs="Times New Roman"/>
          <w:b/>
          <w:bCs/>
          <w:sz w:val="28"/>
          <w:szCs w:val="28"/>
          <w:shd w:val="clear" w:color="auto" w:fill="FFFFFF"/>
          <w:lang w:val="uk-UA"/>
        </w:rPr>
        <w:t>КРИМІНАЛЬНІ ПРАВОПОРУШЕННЯ У СФЕРІ СЛУЖБОВОЇ ДІЯЛЬНОСТІ ТА ПРОФЕСІЙНОЇ ДІЯЛЬНОСТІ, ПОВ'ЯЗАНОЇ З НАДАННЯМ ПУБЛІЧНИХ ПОСЛУГ</w:t>
      </w:r>
      <w:r w:rsidRPr="002B2AB6">
        <w:rPr>
          <w:rFonts w:ascii="Times New Roman" w:eastAsia="Times New Roman" w:hAnsi="Times New Roman" w:cs="Times New Roman"/>
          <w:b/>
          <w:color w:val="auto"/>
          <w:sz w:val="28"/>
          <w:szCs w:val="28"/>
          <w:lang w:val="uk-UA"/>
        </w:rPr>
        <w:t>»</w:t>
      </w:r>
    </w:p>
    <w:p w14:paraId="7A4241E2" w14:textId="77777777" w:rsidR="00330FFC" w:rsidRPr="002B2AB6" w:rsidRDefault="00461A77" w:rsidP="00E672A4">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5AE6656C" w14:textId="77777777" w:rsidR="00F4489E" w:rsidRPr="002B2AB6" w:rsidRDefault="00F4489E" w:rsidP="00E672A4">
      <w:pPr>
        <w:spacing w:after="0" w:line="240" w:lineRule="auto"/>
        <w:jc w:val="center"/>
        <w:rPr>
          <w:rFonts w:ascii="Times New Roman" w:eastAsia="Times New Roman" w:hAnsi="Times New Roman" w:cs="Times New Roman"/>
          <w:b/>
          <w:sz w:val="28"/>
          <w:szCs w:val="28"/>
          <w:lang w:val="uk-UA"/>
        </w:rPr>
      </w:pPr>
    </w:p>
    <w:p w14:paraId="53CDD6D8" w14:textId="77777777" w:rsidR="00F4489E" w:rsidRPr="002B2AB6" w:rsidRDefault="00F4489E" w:rsidP="00E672A4">
      <w:pPr>
        <w:spacing w:after="0" w:line="240" w:lineRule="auto"/>
        <w:jc w:val="center"/>
        <w:rPr>
          <w:rFonts w:ascii="Times New Roman" w:eastAsia="Times New Roman" w:hAnsi="Times New Roman" w:cs="Times New Roman"/>
          <w:b/>
          <w:sz w:val="28"/>
          <w:szCs w:val="28"/>
          <w:lang w:val="uk-UA"/>
        </w:rPr>
      </w:pPr>
      <w:r w:rsidRPr="002B2AB6">
        <w:rPr>
          <w:rFonts w:ascii="Times New Roman" w:eastAsia="Times New Roman" w:hAnsi="Times New Roman" w:cs="Times New Roman"/>
          <w:b/>
          <w:sz w:val="28"/>
          <w:szCs w:val="28"/>
          <w:lang w:val="uk-UA"/>
        </w:rPr>
        <w:t>План:</w:t>
      </w:r>
    </w:p>
    <w:p w14:paraId="1AB80AEA" w14:textId="77777777" w:rsidR="00F4489E" w:rsidRPr="002B2AB6" w:rsidRDefault="00F4489E" w:rsidP="00E672A4">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218782CF" w14:textId="178B12FB" w:rsidR="00E60CBC" w:rsidRPr="002839A2" w:rsidRDefault="002B0DF2" w:rsidP="00E672A4">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2B2AB6">
        <w:rPr>
          <w:rFonts w:ascii="Times New Roman" w:eastAsia="Times New Roman" w:hAnsi="Times New Roman" w:cs="Times New Roman"/>
          <w:color w:val="auto"/>
          <w:sz w:val="28"/>
          <w:szCs w:val="28"/>
        </w:rPr>
        <w:t>Загальна</w:t>
      </w:r>
      <w:proofErr w:type="spellEnd"/>
      <w:r w:rsidRPr="002B2AB6">
        <w:rPr>
          <w:rFonts w:ascii="Times New Roman" w:eastAsia="Times New Roman" w:hAnsi="Times New Roman" w:cs="Times New Roman"/>
          <w:color w:val="auto"/>
          <w:sz w:val="28"/>
          <w:szCs w:val="28"/>
        </w:rPr>
        <w:t xml:space="preserve"> характеристика </w:t>
      </w:r>
      <w:r w:rsidR="00176EE3">
        <w:rPr>
          <w:rFonts w:ascii="Times New Roman" w:hAnsi="Times New Roman" w:cs="Times New Roman"/>
          <w:bCs/>
          <w:sz w:val="28"/>
          <w:szCs w:val="28"/>
          <w:shd w:val="clear" w:color="auto" w:fill="FFFFFF"/>
          <w:lang w:val="uk-UA"/>
        </w:rPr>
        <w:t>кримінальних правопорушень</w:t>
      </w:r>
      <w:r w:rsidR="004B1447" w:rsidRPr="002B2AB6">
        <w:rPr>
          <w:rFonts w:ascii="Times New Roman" w:hAnsi="Times New Roman" w:cs="Times New Roman"/>
          <w:bCs/>
          <w:sz w:val="28"/>
          <w:szCs w:val="28"/>
          <w:shd w:val="clear" w:color="auto" w:fill="FFFFFF"/>
        </w:rPr>
        <w:t xml:space="preserve"> у </w:t>
      </w:r>
      <w:proofErr w:type="spellStart"/>
      <w:r w:rsidR="004B1447" w:rsidRPr="002B2AB6">
        <w:rPr>
          <w:rFonts w:ascii="Times New Roman" w:hAnsi="Times New Roman" w:cs="Times New Roman"/>
          <w:bCs/>
          <w:sz w:val="28"/>
          <w:szCs w:val="28"/>
          <w:shd w:val="clear" w:color="auto" w:fill="FFFFFF"/>
        </w:rPr>
        <w:t>сфері</w:t>
      </w:r>
      <w:proofErr w:type="spellEnd"/>
      <w:r w:rsidR="004B1447" w:rsidRPr="002B2AB6">
        <w:rPr>
          <w:rFonts w:ascii="Times New Roman" w:hAnsi="Times New Roman" w:cs="Times New Roman"/>
          <w:bCs/>
          <w:sz w:val="28"/>
          <w:szCs w:val="28"/>
          <w:shd w:val="clear" w:color="auto" w:fill="FFFFFF"/>
        </w:rPr>
        <w:t xml:space="preserve"> </w:t>
      </w:r>
      <w:proofErr w:type="spellStart"/>
      <w:r w:rsidR="004B1447" w:rsidRPr="002B2AB6">
        <w:rPr>
          <w:rFonts w:ascii="Times New Roman" w:hAnsi="Times New Roman" w:cs="Times New Roman"/>
          <w:bCs/>
          <w:sz w:val="28"/>
          <w:szCs w:val="28"/>
          <w:shd w:val="clear" w:color="auto" w:fill="FFFFFF"/>
        </w:rPr>
        <w:t>службової</w:t>
      </w:r>
      <w:proofErr w:type="spellEnd"/>
      <w:r w:rsidR="004B1447" w:rsidRPr="002B2AB6">
        <w:rPr>
          <w:rFonts w:ascii="Times New Roman" w:hAnsi="Times New Roman" w:cs="Times New Roman"/>
          <w:bCs/>
          <w:sz w:val="28"/>
          <w:szCs w:val="28"/>
          <w:shd w:val="clear" w:color="auto" w:fill="FFFFFF"/>
        </w:rPr>
        <w:t xml:space="preserve"> </w:t>
      </w:r>
      <w:proofErr w:type="spellStart"/>
      <w:r w:rsidR="004B1447" w:rsidRPr="002B2AB6">
        <w:rPr>
          <w:rFonts w:ascii="Times New Roman" w:hAnsi="Times New Roman" w:cs="Times New Roman"/>
          <w:bCs/>
          <w:sz w:val="28"/>
          <w:szCs w:val="28"/>
          <w:shd w:val="clear" w:color="auto" w:fill="FFFFFF"/>
        </w:rPr>
        <w:t>діяльності</w:t>
      </w:r>
      <w:proofErr w:type="spellEnd"/>
      <w:r w:rsidR="004B1447" w:rsidRPr="002B2AB6">
        <w:rPr>
          <w:rFonts w:ascii="Times New Roman" w:hAnsi="Times New Roman" w:cs="Times New Roman"/>
          <w:bCs/>
          <w:sz w:val="28"/>
          <w:szCs w:val="28"/>
          <w:shd w:val="clear" w:color="auto" w:fill="FFFFFF"/>
        </w:rPr>
        <w:t xml:space="preserve"> та </w:t>
      </w:r>
      <w:proofErr w:type="spellStart"/>
      <w:r w:rsidR="004B1447" w:rsidRPr="002B2AB6">
        <w:rPr>
          <w:rFonts w:ascii="Times New Roman" w:hAnsi="Times New Roman" w:cs="Times New Roman"/>
          <w:bCs/>
          <w:sz w:val="28"/>
          <w:szCs w:val="28"/>
          <w:shd w:val="clear" w:color="auto" w:fill="FFFFFF"/>
        </w:rPr>
        <w:t>професійної</w:t>
      </w:r>
      <w:proofErr w:type="spellEnd"/>
      <w:r w:rsidR="004B1447" w:rsidRPr="002B2AB6">
        <w:rPr>
          <w:rFonts w:ascii="Times New Roman" w:hAnsi="Times New Roman" w:cs="Times New Roman"/>
          <w:bCs/>
          <w:sz w:val="28"/>
          <w:szCs w:val="28"/>
          <w:shd w:val="clear" w:color="auto" w:fill="FFFFFF"/>
        </w:rPr>
        <w:t xml:space="preserve"> </w:t>
      </w:r>
      <w:proofErr w:type="spellStart"/>
      <w:r w:rsidR="004B1447" w:rsidRPr="002B2AB6">
        <w:rPr>
          <w:rFonts w:ascii="Times New Roman" w:hAnsi="Times New Roman" w:cs="Times New Roman"/>
          <w:bCs/>
          <w:sz w:val="28"/>
          <w:szCs w:val="28"/>
          <w:shd w:val="clear" w:color="auto" w:fill="FFFFFF"/>
        </w:rPr>
        <w:t>діяльності</w:t>
      </w:r>
      <w:proofErr w:type="spellEnd"/>
      <w:r w:rsidR="004B1447" w:rsidRPr="002B2AB6">
        <w:rPr>
          <w:rFonts w:ascii="Times New Roman" w:hAnsi="Times New Roman" w:cs="Times New Roman"/>
          <w:bCs/>
          <w:sz w:val="28"/>
          <w:szCs w:val="28"/>
          <w:shd w:val="clear" w:color="auto" w:fill="FFFFFF"/>
        </w:rPr>
        <w:t xml:space="preserve">, </w:t>
      </w:r>
      <w:proofErr w:type="spellStart"/>
      <w:r w:rsidR="004B1447" w:rsidRPr="002B2AB6">
        <w:rPr>
          <w:rFonts w:ascii="Times New Roman" w:hAnsi="Times New Roman" w:cs="Times New Roman"/>
          <w:bCs/>
          <w:sz w:val="28"/>
          <w:szCs w:val="28"/>
          <w:shd w:val="clear" w:color="auto" w:fill="FFFFFF"/>
        </w:rPr>
        <w:t>пов</w:t>
      </w:r>
      <w:proofErr w:type="spellEnd"/>
      <w:r w:rsidR="004B1447" w:rsidRPr="002B2AB6">
        <w:rPr>
          <w:rFonts w:ascii="Times New Roman" w:hAnsi="Times New Roman" w:cs="Times New Roman"/>
          <w:bCs/>
          <w:sz w:val="28"/>
          <w:szCs w:val="28"/>
          <w:shd w:val="clear" w:color="auto" w:fill="FFFFFF"/>
          <w:lang w:val="uk-UA"/>
        </w:rPr>
        <w:t>’</w:t>
      </w:r>
      <w:proofErr w:type="spellStart"/>
      <w:r w:rsidR="004B1447" w:rsidRPr="002B2AB6">
        <w:rPr>
          <w:rFonts w:ascii="Times New Roman" w:hAnsi="Times New Roman" w:cs="Times New Roman"/>
          <w:bCs/>
          <w:sz w:val="28"/>
          <w:szCs w:val="28"/>
          <w:shd w:val="clear" w:color="auto" w:fill="FFFFFF"/>
        </w:rPr>
        <w:t>язаної</w:t>
      </w:r>
      <w:proofErr w:type="spellEnd"/>
      <w:r w:rsidR="004B1447" w:rsidRPr="002B2AB6">
        <w:rPr>
          <w:rFonts w:ascii="Times New Roman" w:hAnsi="Times New Roman" w:cs="Times New Roman"/>
          <w:bCs/>
          <w:sz w:val="28"/>
          <w:szCs w:val="28"/>
          <w:shd w:val="clear" w:color="auto" w:fill="FFFFFF"/>
        </w:rPr>
        <w:t xml:space="preserve"> з </w:t>
      </w:r>
      <w:proofErr w:type="spellStart"/>
      <w:r w:rsidR="004B1447" w:rsidRPr="002B2AB6">
        <w:rPr>
          <w:rFonts w:ascii="Times New Roman" w:hAnsi="Times New Roman" w:cs="Times New Roman"/>
          <w:bCs/>
          <w:sz w:val="28"/>
          <w:szCs w:val="28"/>
          <w:shd w:val="clear" w:color="auto" w:fill="FFFFFF"/>
        </w:rPr>
        <w:t>наданням</w:t>
      </w:r>
      <w:proofErr w:type="spellEnd"/>
      <w:r w:rsidR="004B1447" w:rsidRPr="002B2AB6">
        <w:rPr>
          <w:rFonts w:ascii="Times New Roman" w:hAnsi="Times New Roman" w:cs="Times New Roman"/>
          <w:bCs/>
          <w:sz w:val="28"/>
          <w:szCs w:val="28"/>
          <w:shd w:val="clear" w:color="auto" w:fill="FFFFFF"/>
        </w:rPr>
        <w:t xml:space="preserve"> </w:t>
      </w:r>
      <w:proofErr w:type="spellStart"/>
      <w:r w:rsidR="004B1447" w:rsidRPr="002B2AB6">
        <w:rPr>
          <w:rFonts w:ascii="Times New Roman" w:hAnsi="Times New Roman" w:cs="Times New Roman"/>
          <w:bCs/>
          <w:sz w:val="28"/>
          <w:szCs w:val="28"/>
          <w:shd w:val="clear" w:color="auto" w:fill="FFFFFF"/>
        </w:rPr>
        <w:t>публічних</w:t>
      </w:r>
      <w:proofErr w:type="spellEnd"/>
      <w:r w:rsidR="004B1447" w:rsidRPr="002B2AB6">
        <w:rPr>
          <w:rFonts w:ascii="Times New Roman" w:hAnsi="Times New Roman" w:cs="Times New Roman"/>
          <w:bCs/>
          <w:sz w:val="28"/>
          <w:szCs w:val="28"/>
          <w:shd w:val="clear" w:color="auto" w:fill="FFFFFF"/>
        </w:rPr>
        <w:t xml:space="preserve"> </w:t>
      </w:r>
      <w:proofErr w:type="spellStart"/>
      <w:r w:rsidR="004B1447" w:rsidRPr="002B2AB6">
        <w:rPr>
          <w:rFonts w:ascii="Times New Roman" w:hAnsi="Times New Roman" w:cs="Times New Roman"/>
          <w:bCs/>
          <w:sz w:val="28"/>
          <w:szCs w:val="28"/>
          <w:shd w:val="clear" w:color="auto" w:fill="FFFFFF"/>
        </w:rPr>
        <w:t>послуг</w:t>
      </w:r>
      <w:proofErr w:type="spellEnd"/>
      <w:r w:rsidR="002839A2">
        <w:rPr>
          <w:rFonts w:ascii="Times New Roman" w:hAnsi="Times New Roman" w:cs="Times New Roman"/>
          <w:bCs/>
          <w:sz w:val="28"/>
          <w:szCs w:val="28"/>
          <w:shd w:val="clear" w:color="auto" w:fill="FFFFFF"/>
          <w:lang w:val="uk-UA"/>
        </w:rPr>
        <w:t>.</w:t>
      </w:r>
    </w:p>
    <w:p w14:paraId="4D63DC62" w14:textId="01F07520" w:rsidR="002839A2" w:rsidRDefault="002839A2" w:rsidP="00E672A4">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2839A2">
        <w:rPr>
          <w:rFonts w:ascii="Times New Roman" w:hAnsi="Times New Roman" w:cs="Times New Roman"/>
          <w:bCs/>
          <w:sz w:val="28"/>
          <w:szCs w:val="28"/>
          <w:shd w:val="clear" w:color="auto" w:fill="FFFFFF"/>
        </w:rPr>
        <w:t>Зловживання</w:t>
      </w:r>
      <w:proofErr w:type="spellEnd"/>
      <w:r w:rsidRPr="002839A2">
        <w:rPr>
          <w:rFonts w:ascii="Times New Roman" w:hAnsi="Times New Roman" w:cs="Times New Roman"/>
          <w:bCs/>
          <w:sz w:val="28"/>
          <w:szCs w:val="28"/>
          <w:shd w:val="clear" w:color="auto" w:fill="FFFFFF"/>
        </w:rPr>
        <w:t xml:space="preserve"> </w:t>
      </w:r>
      <w:proofErr w:type="spellStart"/>
      <w:r w:rsidRPr="002839A2">
        <w:rPr>
          <w:rFonts w:ascii="Times New Roman" w:hAnsi="Times New Roman" w:cs="Times New Roman"/>
          <w:bCs/>
          <w:sz w:val="28"/>
          <w:szCs w:val="28"/>
          <w:shd w:val="clear" w:color="auto" w:fill="FFFFFF"/>
        </w:rPr>
        <w:t>владою</w:t>
      </w:r>
      <w:proofErr w:type="spellEnd"/>
      <w:r w:rsidRPr="002839A2">
        <w:rPr>
          <w:rFonts w:ascii="Times New Roman" w:hAnsi="Times New Roman" w:cs="Times New Roman"/>
          <w:bCs/>
          <w:sz w:val="28"/>
          <w:szCs w:val="28"/>
          <w:shd w:val="clear" w:color="auto" w:fill="FFFFFF"/>
        </w:rPr>
        <w:t xml:space="preserve"> </w:t>
      </w:r>
      <w:proofErr w:type="spellStart"/>
      <w:r w:rsidRPr="002839A2">
        <w:rPr>
          <w:rFonts w:ascii="Times New Roman" w:hAnsi="Times New Roman" w:cs="Times New Roman"/>
          <w:bCs/>
          <w:sz w:val="28"/>
          <w:szCs w:val="28"/>
          <w:shd w:val="clear" w:color="auto" w:fill="FFFFFF"/>
        </w:rPr>
        <w:t>або</w:t>
      </w:r>
      <w:proofErr w:type="spellEnd"/>
      <w:r w:rsidRPr="002839A2">
        <w:rPr>
          <w:rFonts w:ascii="Times New Roman" w:hAnsi="Times New Roman" w:cs="Times New Roman"/>
          <w:bCs/>
          <w:sz w:val="28"/>
          <w:szCs w:val="28"/>
          <w:shd w:val="clear" w:color="auto" w:fill="FFFFFF"/>
        </w:rPr>
        <w:t xml:space="preserve"> </w:t>
      </w:r>
      <w:proofErr w:type="spellStart"/>
      <w:r w:rsidRPr="002839A2">
        <w:rPr>
          <w:rFonts w:ascii="Times New Roman" w:hAnsi="Times New Roman" w:cs="Times New Roman"/>
          <w:bCs/>
          <w:sz w:val="28"/>
          <w:szCs w:val="28"/>
          <w:shd w:val="clear" w:color="auto" w:fill="FFFFFF"/>
        </w:rPr>
        <w:t>службовим</w:t>
      </w:r>
      <w:proofErr w:type="spellEnd"/>
      <w:r w:rsidRPr="002839A2">
        <w:rPr>
          <w:rFonts w:ascii="Times New Roman" w:hAnsi="Times New Roman" w:cs="Times New Roman"/>
          <w:bCs/>
          <w:sz w:val="28"/>
          <w:szCs w:val="28"/>
          <w:shd w:val="clear" w:color="auto" w:fill="FFFFFF"/>
        </w:rPr>
        <w:t xml:space="preserve"> становищем (ст. 364 КК)</w:t>
      </w:r>
    </w:p>
    <w:p w14:paraId="00CA0427" w14:textId="1E829458" w:rsidR="00A37FCB" w:rsidRDefault="00A37FCB" w:rsidP="00E672A4">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A37FCB">
        <w:rPr>
          <w:rFonts w:ascii="Times New Roman" w:hAnsi="Times New Roman" w:cs="Times New Roman"/>
          <w:bCs/>
          <w:sz w:val="28"/>
          <w:szCs w:val="28"/>
          <w:shd w:val="clear" w:color="auto" w:fill="FFFFFF"/>
        </w:rPr>
        <w:t>Перевищення</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влади</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або</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службових</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повноважень</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працівником</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правоохоронного</w:t>
      </w:r>
      <w:proofErr w:type="spellEnd"/>
      <w:r w:rsidRPr="00A37FCB">
        <w:rPr>
          <w:rFonts w:ascii="Times New Roman" w:hAnsi="Times New Roman" w:cs="Times New Roman"/>
          <w:bCs/>
          <w:sz w:val="28"/>
          <w:szCs w:val="28"/>
          <w:shd w:val="clear" w:color="auto" w:fill="FFFFFF"/>
        </w:rPr>
        <w:t xml:space="preserve"> органу (ст. 365 КК)</w:t>
      </w:r>
    </w:p>
    <w:p w14:paraId="1281C92A" w14:textId="3B89C13D" w:rsidR="00A37FCB" w:rsidRDefault="00A37FCB" w:rsidP="00E672A4">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A37FCB">
        <w:rPr>
          <w:rFonts w:ascii="Times New Roman" w:hAnsi="Times New Roman" w:cs="Times New Roman"/>
          <w:bCs/>
          <w:sz w:val="28"/>
          <w:szCs w:val="28"/>
          <w:shd w:val="clear" w:color="auto" w:fill="FFFFFF"/>
        </w:rPr>
        <w:t>Службове</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підроблення</w:t>
      </w:r>
      <w:proofErr w:type="spellEnd"/>
      <w:r w:rsidRPr="00A37FCB">
        <w:rPr>
          <w:rFonts w:ascii="Times New Roman" w:hAnsi="Times New Roman" w:cs="Times New Roman"/>
          <w:bCs/>
          <w:sz w:val="28"/>
          <w:szCs w:val="28"/>
          <w:shd w:val="clear" w:color="auto" w:fill="FFFFFF"/>
        </w:rPr>
        <w:t xml:space="preserve"> (ст. 366 КК)</w:t>
      </w:r>
    </w:p>
    <w:p w14:paraId="2EC720EB" w14:textId="5EEEA6C3" w:rsidR="00A37FCB" w:rsidRPr="002B2AB6" w:rsidRDefault="00A37FCB" w:rsidP="00E672A4">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bookmarkStart w:id="0" w:name="_GoBack"/>
      <w:bookmarkEnd w:id="0"/>
      <w:proofErr w:type="spellStart"/>
      <w:r w:rsidRPr="00A37FCB">
        <w:rPr>
          <w:rFonts w:ascii="Times New Roman" w:hAnsi="Times New Roman" w:cs="Times New Roman"/>
          <w:bCs/>
          <w:sz w:val="28"/>
          <w:szCs w:val="28"/>
          <w:shd w:val="clear" w:color="auto" w:fill="FFFFFF"/>
        </w:rPr>
        <w:t>Прийняття</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пропозиції</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обіцянки</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або</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одержання</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неправомірної</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вигоди</w:t>
      </w:r>
      <w:proofErr w:type="spellEnd"/>
      <w:r w:rsidRPr="00A37FCB">
        <w:rPr>
          <w:rFonts w:ascii="Times New Roman" w:hAnsi="Times New Roman" w:cs="Times New Roman"/>
          <w:bCs/>
          <w:sz w:val="28"/>
          <w:szCs w:val="28"/>
          <w:shd w:val="clear" w:color="auto" w:fill="FFFFFF"/>
        </w:rPr>
        <w:t xml:space="preserve"> </w:t>
      </w:r>
      <w:proofErr w:type="spellStart"/>
      <w:r w:rsidRPr="00A37FCB">
        <w:rPr>
          <w:rFonts w:ascii="Times New Roman" w:hAnsi="Times New Roman" w:cs="Times New Roman"/>
          <w:bCs/>
          <w:sz w:val="28"/>
          <w:szCs w:val="28"/>
          <w:shd w:val="clear" w:color="auto" w:fill="FFFFFF"/>
        </w:rPr>
        <w:t>службовою</w:t>
      </w:r>
      <w:proofErr w:type="spellEnd"/>
      <w:r w:rsidRPr="00A37FCB">
        <w:rPr>
          <w:rFonts w:ascii="Times New Roman" w:hAnsi="Times New Roman" w:cs="Times New Roman"/>
          <w:bCs/>
          <w:sz w:val="28"/>
          <w:szCs w:val="28"/>
          <w:shd w:val="clear" w:color="auto" w:fill="FFFFFF"/>
        </w:rPr>
        <w:t xml:space="preserve"> особою (ст. 368 КК)</w:t>
      </w:r>
    </w:p>
    <w:p w14:paraId="66B203D5" w14:textId="77777777" w:rsidR="004826FB" w:rsidRPr="002B2AB6" w:rsidRDefault="004826FB" w:rsidP="00E672A4">
      <w:pPr>
        <w:pStyle w:val="1"/>
        <w:tabs>
          <w:tab w:val="left" w:pos="1134"/>
        </w:tabs>
        <w:spacing w:after="0" w:line="240" w:lineRule="auto"/>
        <w:ind w:left="709"/>
        <w:jc w:val="both"/>
        <w:rPr>
          <w:rFonts w:ascii="Times New Roman" w:hAnsi="Times New Roman" w:cs="Times New Roman"/>
          <w:bCs/>
          <w:sz w:val="28"/>
          <w:szCs w:val="28"/>
          <w:shd w:val="clear" w:color="auto" w:fill="FFFFFF"/>
        </w:rPr>
      </w:pPr>
    </w:p>
    <w:p w14:paraId="5649EAE7" w14:textId="77777777" w:rsidR="004B1447" w:rsidRPr="002B2AB6" w:rsidRDefault="004B1447" w:rsidP="004B1447">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6CC588AA" w14:textId="5CB8D90E" w:rsidR="004B1447" w:rsidRPr="002B2AB6" w:rsidRDefault="004B1447" w:rsidP="004B1447">
      <w:pPr>
        <w:pStyle w:val="1"/>
        <w:numPr>
          <w:ilvl w:val="0"/>
          <w:numId w:val="23"/>
        </w:numPr>
        <w:tabs>
          <w:tab w:val="left" w:pos="1134"/>
        </w:tabs>
        <w:spacing w:after="0" w:line="240" w:lineRule="auto"/>
        <w:ind w:left="0" w:firstLine="709"/>
        <w:jc w:val="both"/>
        <w:rPr>
          <w:rFonts w:ascii="Times New Roman" w:hAnsi="Times New Roman" w:cs="Times New Roman"/>
          <w:b/>
          <w:bCs/>
          <w:sz w:val="28"/>
          <w:szCs w:val="28"/>
          <w:shd w:val="clear" w:color="auto" w:fill="FFFFFF"/>
        </w:rPr>
      </w:pPr>
      <w:proofErr w:type="spellStart"/>
      <w:r w:rsidRPr="002B2AB6">
        <w:rPr>
          <w:rFonts w:ascii="Times New Roman" w:eastAsia="Times New Roman" w:hAnsi="Times New Roman" w:cs="Times New Roman"/>
          <w:b/>
          <w:color w:val="auto"/>
          <w:sz w:val="28"/>
          <w:szCs w:val="28"/>
        </w:rPr>
        <w:t>Загальна</w:t>
      </w:r>
      <w:proofErr w:type="spellEnd"/>
      <w:r w:rsidRPr="002B2AB6">
        <w:rPr>
          <w:rFonts w:ascii="Times New Roman" w:eastAsia="Times New Roman" w:hAnsi="Times New Roman" w:cs="Times New Roman"/>
          <w:b/>
          <w:color w:val="auto"/>
          <w:sz w:val="28"/>
          <w:szCs w:val="28"/>
        </w:rPr>
        <w:t xml:space="preserve"> характеристика </w:t>
      </w:r>
      <w:r w:rsidR="00176EE3">
        <w:rPr>
          <w:rFonts w:ascii="Times New Roman" w:hAnsi="Times New Roman" w:cs="Times New Roman"/>
          <w:b/>
          <w:bCs/>
          <w:sz w:val="28"/>
          <w:szCs w:val="28"/>
          <w:shd w:val="clear" w:color="auto" w:fill="FFFFFF"/>
          <w:lang w:val="uk-UA"/>
        </w:rPr>
        <w:t>кримінальних правопорушень</w:t>
      </w:r>
      <w:r w:rsidRPr="002B2AB6">
        <w:rPr>
          <w:rFonts w:ascii="Times New Roman" w:hAnsi="Times New Roman" w:cs="Times New Roman"/>
          <w:b/>
          <w:bCs/>
          <w:sz w:val="28"/>
          <w:szCs w:val="28"/>
          <w:shd w:val="clear" w:color="auto" w:fill="FFFFFF"/>
        </w:rPr>
        <w:t xml:space="preserve"> у </w:t>
      </w:r>
      <w:proofErr w:type="spellStart"/>
      <w:r w:rsidRPr="002B2AB6">
        <w:rPr>
          <w:rFonts w:ascii="Times New Roman" w:hAnsi="Times New Roman" w:cs="Times New Roman"/>
          <w:b/>
          <w:bCs/>
          <w:sz w:val="28"/>
          <w:szCs w:val="28"/>
          <w:shd w:val="clear" w:color="auto" w:fill="FFFFFF"/>
        </w:rPr>
        <w:t>сфері</w:t>
      </w:r>
      <w:proofErr w:type="spellEnd"/>
      <w:r w:rsidRPr="002B2AB6">
        <w:rPr>
          <w:rFonts w:ascii="Times New Roman" w:hAnsi="Times New Roman" w:cs="Times New Roman"/>
          <w:b/>
          <w:bCs/>
          <w:sz w:val="28"/>
          <w:szCs w:val="28"/>
          <w:shd w:val="clear" w:color="auto" w:fill="FFFFFF"/>
        </w:rPr>
        <w:t xml:space="preserve"> </w:t>
      </w:r>
      <w:proofErr w:type="spellStart"/>
      <w:r w:rsidRPr="002B2AB6">
        <w:rPr>
          <w:rFonts w:ascii="Times New Roman" w:hAnsi="Times New Roman" w:cs="Times New Roman"/>
          <w:b/>
          <w:bCs/>
          <w:sz w:val="28"/>
          <w:szCs w:val="28"/>
          <w:shd w:val="clear" w:color="auto" w:fill="FFFFFF"/>
        </w:rPr>
        <w:t>службової</w:t>
      </w:r>
      <w:proofErr w:type="spellEnd"/>
      <w:r w:rsidRPr="002B2AB6">
        <w:rPr>
          <w:rFonts w:ascii="Times New Roman" w:hAnsi="Times New Roman" w:cs="Times New Roman"/>
          <w:b/>
          <w:bCs/>
          <w:sz w:val="28"/>
          <w:szCs w:val="28"/>
          <w:shd w:val="clear" w:color="auto" w:fill="FFFFFF"/>
        </w:rPr>
        <w:t xml:space="preserve"> </w:t>
      </w:r>
      <w:proofErr w:type="spellStart"/>
      <w:r w:rsidRPr="002B2AB6">
        <w:rPr>
          <w:rFonts w:ascii="Times New Roman" w:hAnsi="Times New Roman" w:cs="Times New Roman"/>
          <w:b/>
          <w:bCs/>
          <w:sz w:val="28"/>
          <w:szCs w:val="28"/>
          <w:shd w:val="clear" w:color="auto" w:fill="FFFFFF"/>
        </w:rPr>
        <w:t>діяльності</w:t>
      </w:r>
      <w:proofErr w:type="spellEnd"/>
      <w:r w:rsidRPr="002B2AB6">
        <w:rPr>
          <w:rFonts w:ascii="Times New Roman" w:hAnsi="Times New Roman" w:cs="Times New Roman"/>
          <w:b/>
          <w:bCs/>
          <w:sz w:val="28"/>
          <w:szCs w:val="28"/>
          <w:shd w:val="clear" w:color="auto" w:fill="FFFFFF"/>
        </w:rPr>
        <w:t xml:space="preserve"> та </w:t>
      </w:r>
      <w:proofErr w:type="spellStart"/>
      <w:r w:rsidRPr="002B2AB6">
        <w:rPr>
          <w:rFonts w:ascii="Times New Roman" w:hAnsi="Times New Roman" w:cs="Times New Roman"/>
          <w:b/>
          <w:bCs/>
          <w:sz w:val="28"/>
          <w:szCs w:val="28"/>
          <w:shd w:val="clear" w:color="auto" w:fill="FFFFFF"/>
        </w:rPr>
        <w:t>професійної</w:t>
      </w:r>
      <w:proofErr w:type="spellEnd"/>
      <w:r w:rsidRPr="002B2AB6">
        <w:rPr>
          <w:rFonts w:ascii="Times New Roman" w:hAnsi="Times New Roman" w:cs="Times New Roman"/>
          <w:b/>
          <w:bCs/>
          <w:sz w:val="28"/>
          <w:szCs w:val="28"/>
          <w:shd w:val="clear" w:color="auto" w:fill="FFFFFF"/>
        </w:rPr>
        <w:t xml:space="preserve"> </w:t>
      </w:r>
      <w:proofErr w:type="spellStart"/>
      <w:r w:rsidRPr="002B2AB6">
        <w:rPr>
          <w:rFonts w:ascii="Times New Roman" w:hAnsi="Times New Roman" w:cs="Times New Roman"/>
          <w:b/>
          <w:bCs/>
          <w:sz w:val="28"/>
          <w:szCs w:val="28"/>
          <w:shd w:val="clear" w:color="auto" w:fill="FFFFFF"/>
        </w:rPr>
        <w:t>діяльності</w:t>
      </w:r>
      <w:proofErr w:type="spellEnd"/>
      <w:r w:rsidRPr="002B2AB6">
        <w:rPr>
          <w:rFonts w:ascii="Times New Roman" w:hAnsi="Times New Roman" w:cs="Times New Roman"/>
          <w:b/>
          <w:bCs/>
          <w:sz w:val="28"/>
          <w:szCs w:val="28"/>
          <w:shd w:val="clear" w:color="auto" w:fill="FFFFFF"/>
        </w:rPr>
        <w:t xml:space="preserve">, </w:t>
      </w:r>
      <w:proofErr w:type="spellStart"/>
      <w:r w:rsidRPr="002B2AB6">
        <w:rPr>
          <w:rFonts w:ascii="Times New Roman" w:hAnsi="Times New Roman" w:cs="Times New Roman"/>
          <w:b/>
          <w:bCs/>
          <w:sz w:val="28"/>
          <w:szCs w:val="28"/>
          <w:shd w:val="clear" w:color="auto" w:fill="FFFFFF"/>
        </w:rPr>
        <w:t>пов</w:t>
      </w:r>
      <w:proofErr w:type="spellEnd"/>
      <w:r w:rsidRPr="002B2AB6">
        <w:rPr>
          <w:rFonts w:ascii="Times New Roman" w:hAnsi="Times New Roman" w:cs="Times New Roman"/>
          <w:b/>
          <w:bCs/>
          <w:sz w:val="28"/>
          <w:szCs w:val="28"/>
          <w:shd w:val="clear" w:color="auto" w:fill="FFFFFF"/>
          <w:lang w:val="uk-UA"/>
        </w:rPr>
        <w:t>’</w:t>
      </w:r>
      <w:proofErr w:type="spellStart"/>
      <w:r w:rsidRPr="002B2AB6">
        <w:rPr>
          <w:rFonts w:ascii="Times New Roman" w:hAnsi="Times New Roman" w:cs="Times New Roman"/>
          <w:b/>
          <w:bCs/>
          <w:sz w:val="28"/>
          <w:szCs w:val="28"/>
          <w:shd w:val="clear" w:color="auto" w:fill="FFFFFF"/>
        </w:rPr>
        <w:t>язаної</w:t>
      </w:r>
      <w:proofErr w:type="spellEnd"/>
      <w:r w:rsidRPr="002B2AB6">
        <w:rPr>
          <w:rFonts w:ascii="Times New Roman" w:hAnsi="Times New Roman" w:cs="Times New Roman"/>
          <w:b/>
          <w:bCs/>
          <w:sz w:val="28"/>
          <w:szCs w:val="28"/>
          <w:shd w:val="clear" w:color="auto" w:fill="FFFFFF"/>
        </w:rPr>
        <w:t xml:space="preserve"> з </w:t>
      </w:r>
      <w:proofErr w:type="spellStart"/>
      <w:r w:rsidRPr="002B2AB6">
        <w:rPr>
          <w:rFonts w:ascii="Times New Roman" w:hAnsi="Times New Roman" w:cs="Times New Roman"/>
          <w:b/>
          <w:bCs/>
          <w:sz w:val="28"/>
          <w:szCs w:val="28"/>
          <w:shd w:val="clear" w:color="auto" w:fill="FFFFFF"/>
        </w:rPr>
        <w:t>наданням</w:t>
      </w:r>
      <w:proofErr w:type="spellEnd"/>
      <w:r w:rsidRPr="002B2AB6">
        <w:rPr>
          <w:rFonts w:ascii="Times New Roman" w:hAnsi="Times New Roman" w:cs="Times New Roman"/>
          <w:b/>
          <w:bCs/>
          <w:sz w:val="28"/>
          <w:szCs w:val="28"/>
          <w:shd w:val="clear" w:color="auto" w:fill="FFFFFF"/>
        </w:rPr>
        <w:t xml:space="preserve"> </w:t>
      </w:r>
      <w:proofErr w:type="spellStart"/>
      <w:r w:rsidRPr="002B2AB6">
        <w:rPr>
          <w:rFonts w:ascii="Times New Roman" w:hAnsi="Times New Roman" w:cs="Times New Roman"/>
          <w:b/>
          <w:bCs/>
          <w:sz w:val="28"/>
          <w:szCs w:val="28"/>
          <w:shd w:val="clear" w:color="auto" w:fill="FFFFFF"/>
        </w:rPr>
        <w:t>публічних</w:t>
      </w:r>
      <w:proofErr w:type="spellEnd"/>
      <w:r w:rsidRPr="002B2AB6">
        <w:rPr>
          <w:rFonts w:ascii="Times New Roman" w:hAnsi="Times New Roman" w:cs="Times New Roman"/>
          <w:b/>
          <w:bCs/>
          <w:sz w:val="28"/>
          <w:szCs w:val="28"/>
          <w:shd w:val="clear" w:color="auto" w:fill="FFFFFF"/>
        </w:rPr>
        <w:t xml:space="preserve"> </w:t>
      </w:r>
      <w:proofErr w:type="spellStart"/>
      <w:r w:rsidRPr="002B2AB6">
        <w:rPr>
          <w:rFonts w:ascii="Times New Roman" w:hAnsi="Times New Roman" w:cs="Times New Roman"/>
          <w:b/>
          <w:bCs/>
          <w:sz w:val="28"/>
          <w:szCs w:val="28"/>
          <w:shd w:val="clear" w:color="auto" w:fill="FFFFFF"/>
        </w:rPr>
        <w:t>послуг</w:t>
      </w:r>
      <w:proofErr w:type="spellEnd"/>
    </w:p>
    <w:p w14:paraId="7118DF69" w14:textId="77777777" w:rsidR="004B1447" w:rsidRPr="002B2AB6" w:rsidRDefault="004B1447" w:rsidP="004B1447">
      <w:pPr>
        <w:pStyle w:val="1"/>
        <w:tabs>
          <w:tab w:val="left" w:pos="1134"/>
        </w:tabs>
        <w:spacing w:after="0" w:line="240" w:lineRule="auto"/>
        <w:ind w:left="709"/>
        <w:jc w:val="both"/>
        <w:rPr>
          <w:rFonts w:ascii="Times New Roman" w:hAnsi="Times New Roman" w:cs="Times New Roman"/>
          <w:b/>
          <w:bCs/>
          <w:sz w:val="28"/>
          <w:szCs w:val="28"/>
          <w:shd w:val="clear" w:color="auto" w:fill="FFFFFF"/>
        </w:rPr>
      </w:pPr>
    </w:p>
    <w:p w14:paraId="623FB082" w14:textId="1DBEBD26" w:rsidR="00427F03" w:rsidRPr="002B2AB6" w:rsidRDefault="00176EE3" w:rsidP="00D11E11">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Pr>
          <w:rFonts w:ascii="Times New Roman" w:eastAsia="Times New Roman" w:hAnsi="Times New Roman" w:cs="Times New Roman"/>
          <w:color w:val="auto"/>
          <w:sz w:val="28"/>
          <w:szCs w:val="28"/>
          <w:lang w:val="uk-UA"/>
        </w:rPr>
        <w:t>Кримінальні правопорушення</w:t>
      </w:r>
      <w:r w:rsidR="004B1447" w:rsidRPr="002B2AB6">
        <w:rPr>
          <w:rFonts w:ascii="Times New Roman" w:hAnsi="Times New Roman" w:cs="Times New Roman"/>
          <w:bCs/>
          <w:sz w:val="28"/>
          <w:szCs w:val="28"/>
          <w:shd w:val="clear" w:color="auto" w:fill="FFFFFF"/>
          <w:lang w:val="uk-UA"/>
        </w:rPr>
        <w:t xml:space="preserve"> службової діяльності та професійної діяльності, пов’язаної з наданням публічних послуг</w:t>
      </w:r>
      <w:r w:rsidR="00EC7967" w:rsidRPr="002B2AB6">
        <w:rPr>
          <w:rFonts w:ascii="Times New Roman" w:hAnsi="Times New Roman" w:cs="Times New Roman"/>
          <w:bCs/>
          <w:sz w:val="28"/>
          <w:szCs w:val="28"/>
          <w:shd w:val="clear" w:color="auto" w:fill="FFFFFF"/>
          <w:lang w:val="uk-UA"/>
        </w:rPr>
        <w:t xml:space="preserve"> </w:t>
      </w:r>
      <w:r w:rsidR="002B0DF2" w:rsidRPr="002B2AB6">
        <w:rPr>
          <w:rFonts w:ascii="Times New Roman" w:hAnsi="Times New Roman" w:cs="Times New Roman"/>
          <w:bCs/>
          <w:sz w:val="28"/>
          <w:szCs w:val="28"/>
          <w:shd w:val="clear" w:color="auto" w:fill="FFFFFF"/>
          <w:lang w:val="uk-UA"/>
        </w:rPr>
        <w:t xml:space="preserve">згруповані у </w:t>
      </w:r>
      <w:r w:rsidR="002B0DF2" w:rsidRPr="002B2AB6">
        <w:rPr>
          <w:rFonts w:ascii="Times New Roman" w:hAnsi="Times New Roman" w:cs="Times New Roman"/>
          <w:bCs/>
          <w:sz w:val="28"/>
          <w:szCs w:val="28"/>
          <w:shd w:val="clear" w:color="auto" w:fill="FFFFFF"/>
          <w:lang w:val="en-US"/>
        </w:rPr>
        <w:t>XV</w:t>
      </w:r>
      <w:r w:rsidR="00D11E11" w:rsidRPr="002B2AB6">
        <w:rPr>
          <w:rFonts w:ascii="Times New Roman" w:hAnsi="Times New Roman" w:cs="Times New Roman"/>
          <w:bCs/>
          <w:sz w:val="28"/>
          <w:szCs w:val="28"/>
          <w:shd w:val="clear" w:color="auto" w:fill="FFFFFF"/>
          <w:lang w:val="uk-UA"/>
        </w:rPr>
        <w:t>І</w:t>
      </w:r>
      <w:r w:rsidR="00911018" w:rsidRPr="002B2AB6">
        <w:rPr>
          <w:rFonts w:ascii="Times New Roman" w:hAnsi="Times New Roman" w:cs="Times New Roman"/>
          <w:bCs/>
          <w:sz w:val="28"/>
          <w:szCs w:val="28"/>
          <w:shd w:val="clear" w:color="auto" w:fill="FFFFFF"/>
          <w:lang w:val="uk-UA"/>
        </w:rPr>
        <w:t>І</w:t>
      </w:r>
      <w:r w:rsidR="002B0DF2" w:rsidRPr="002B2AB6">
        <w:rPr>
          <w:rFonts w:ascii="Times New Roman" w:hAnsi="Times New Roman" w:cs="Times New Roman"/>
          <w:bCs/>
          <w:sz w:val="28"/>
          <w:szCs w:val="28"/>
          <w:shd w:val="clear" w:color="auto" w:fill="FFFFFF"/>
          <w:lang w:val="uk-UA"/>
        </w:rPr>
        <w:t xml:space="preserve"> розділі КК України. Цей розділ містить </w:t>
      </w:r>
      <w:r>
        <w:rPr>
          <w:rFonts w:ascii="Times New Roman" w:hAnsi="Times New Roman" w:cs="Times New Roman"/>
          <w:bCs/>
          <w:sz w:val="28"/>
          <w:szCs w:val="28"/>
          <w:shd w:val="clear" w:color="auto" w:fill="FFFFFF"/>
          <w:lang w:val="uk-UA"/>
        </w:rPr>
        <w:t>19</w:t>
      </w:r>
      <w:r w:rsidR="002B0DF2" w:rsidRPr="002B2AB6">
        <w:rPr>
          <w:rFonts w:ascii="Times New Roman" w:hAnsi="Times New Roman" w:cs="Times New Roman"/>
          <w:bCs/>
          <w:sz w:val="28"/>
          <w:szCs w:val="28"/>
          <w:shd w:val="clear" w:color="auto" w:fill="FFFFFF"/>
          <w:lang w:val="uk-UA"/>
        </w:rPr>
        <w:t xml:space="preserve"> статей (3</w:t>
      </w:r>
      <w:r w:rsidR="00911018" w:rsidRPr="002B2AB6">
        <w:rPr>
          <w:rFonts w:ascii="Times New Roman" w:hAnsi="Times New Roman" w:cs="Times New Roman"/>
          <w:bCs/>
          <w:sz w:val="28"/>
          <w:szCs w:val="28"/>
          <w:shd w:val="clear" w:color="auto" w:fill="FFFFFF"/>
          <w:lang w:val="uk-UA"/>
        </w:rPr>
        <w:t>6</w:t>
      </w:r>
      <w:r w:rsidR="004B1447" w:rsidRPr="002B2AB6">
        <w:rPr>
          <w:rFonts w:ascii="Times New Roman" w:hAnsi="Times New Roman" w:cs="Times New Roman"/>
          <w:bCs/>
          <w:sz w:val="28"/>
          <w:szCs w:val="28"/>
          <w:shd w:val="clear" w:color="auto" w:fill="FFFFFF"/>
          <w:lang w:val="uk-UA"/>
        </w:rPr>
        <w:t>4</w:t>
      </w:r>
      <w:r w:rsidR="002B0DF2" w:rsidRPr="002B2AB6">
        <w:rPr>
          <w:rFonts w:ascii="Times New Roman" w:hAnsi="Times New Roman" w:cs="Times New Roman"/>
          <w:bCs/>
          <w:sz w:val="28"/>
          <w:szCs w:val="28"/>
          <w:shd w:val="clear" w:color="auto" w:fill="FFFFFF"/>
          <w:lang w:val="uk-UA"/>
        </w:rPr>
        <w:t>-3</w:t>
      </w:r>
      <w:r w:rsidR="004B1447" w:rsidRPr="002B2AB6">
        <w:rPr>
          <w:rFonts w:ascii="Times New Roman" w:hAnsi="Times New Roman" w:cs="Times New Roman"/>
          <w:bCs/>
          <w:sz w:val="28"/>
          <w:szCs w:val="28"/>
          <w:shd w:val="clear" w:color="auto" w:fill="FFFFFF"/>
          <w:lang w:val="uk-UA"/>
        </w:rPr>
        <w:t>70), одна з яких, а саме ст. 368</w:t>
      </w:r>
      <w:r w:rsidR="004B1447" w:rsidRPr="002B2AB6">
        <w:rPr>
          <w:rFonts w:ascii="Times New Roman" w:hAnsi="Times New Roman" w:cs="Times New Roman"/>
          <w:bCs/>
          <w:sz w:val="28"/>
          <w:szCs w:val="28"/>
          <w:shd w:val="clear" w:color="auto" w:fill="FFFFFF"/>
          <w:vertAlign w:val="superscript"/>
          <w:lang w:val="uk-UA"/>
        </w:rPr>
        <w:t xml:space="preserve">2 </w:t>
      </w:r>
      <w:r w:rsidR="004B1447" w:rsidRPr="002B2AB6">
        <w:rPr>
          <w:rFonts w:ascii="Times New Roman" w:hAnsi="Times New Roman" w:cs="Times New Roman"/>
          <w:bCs/>
          <w:sz w:val="28"/>
          <w:szCs w:val="28"/>
          <w:shd w:val="clear" w:color="auto" w:fill="FFFFFF"/>
          <w:lang w:val="uk-UA"/>
        </w:rPr>
        <w:t xml:space="preserve">«Незаконне </w:t>
      </w:r>
      <w:proofErr w:type="spellStart"/>
      <w:r w:rsidR="004B1447" w:rsidRPr="002B2AB6">
        <w:rPr>
          <w:rFonts w:ascii="Times New Roman" w:hAnsi="Times New Roman" w:cs="Times New Roman"/>
          <w:bCs/>
          <w:sz w:val="28"/>
          <w:szCs w:val="28"/>
          <w:shd w:val="clear" w:color="auto" w:fill="FFFFFF"/>
          <w:lang w:val="uk-UA"/>
        </w:rPr>
        <w:t>збагаченя</w:t>
      </w:r>
      <w:proofErr w:type="spellEnd"/>
      <w:r w:rsidR="004B1447" w:rsidRPr="002B2AB6">
        <w:rPr>
          <w:rFonts w:ascii="Times New Roman" w:hAnsi="Times New Roman" w:cs="Times New Roman"/>
          <w:bCs/>
          <w:sz w:val="28"/>
          <w:szCs w:val="28"/>
          <w:shd w:val="clear" w:color="auto" w:fill="FFFFFF"/>
          <w:lang w:val="uk-UA"/>
        </w:rPr>
        <w:t>» визнана неконституційною.</w:t>
      </w:r>
      <w:r w:rsidR="002B0DF2" w:rsidRPr="002B2AB6">
        <w:rPr>
          <w:rFonts w:ascii="Times New Roman" w:hAnsi="Times New Roman" w:cs="Times New Roman"/>
          <w:bCs/>
          <w:sz w:val="28"/>
          <w:szCs w:val="28"/>
          <w:shd w:val="clear" w:color="auto" w:fill="FFFFFF"/>
          <w:lang w:val="uk-UA"/>
        </w:rPr>
        <w:t xml:space="preserve"> </w:t>
      </w:r>
      <w:r w:rsidR="00427F03" w:rsidRPr="002B2AB6">
        <w:rPr>
          <w:rFonts w:ascii="Times New Roman" w:hAnsi="Times New Roman" w:cs="Times New Roman"/>
          <w:bCs/>
          <w:sz w:val="28"/>
          <w:szCs w:val="28"/>
          <w:shd w:val="clear" w:color="auto" w:fill="FFFFFF"/>
          <w:lang w:val="uk-UA"/>
        </w:rPr>
        <w:t xml:space="preserve">У загальній структурі </w:t>
      </w:r>
      <w:r>
        <w:rPr>
          <w:rFonts w:ascii="Times New Roman" w:hAnsi="Times New Roman" w:cs="Times New Roman"/>
          <w:bCs/>
          <w:sz w:val="28"/>
          <w:szCs w:val="28"/>
          <w:shd w:val="clear" w:color="auto" w:fill="FFFFFF"/>
          <w:lang w:val="uk-UA"/>
        </w:rPr>
        <w:t>кримінальних правопорушень</w:t>
      </w:r>
      <w:r w:rsidR="00427F03" w:rsidRPr="002B2AB6">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кримінальні правопорушення</w:t>
      </w:r>
      <w:r w:rsidR="00427F03" w:rsidRPr="002B2AB6">
        <w:rPr>
          <w:rFonts w:ascii="Times New Roman" w:hAnsi="Times New Roman" w:cs="Times New Roman"/>
          <w:bCs/>
          <w:sz w:val="28"/>
          <w:szCs w:val="28"/>
          <w:shd w:val="clear" w:color="auto" w:fill="FFFFFF"/>
          <w:lang w:val="uk-UA"/>
        </w:rPr>
        <w:t xml:space="preserve"> з цього розділу складають </w:t>
      </w:r>
      <w:r w:rsidR="006661C6">
        <w:rPr>
          <w:rFonts w:ascii="Times New Roman" w:hAnsi="Times New Roman" w:cs="Times New Roman"/>
          <w:bCs/>
          <w:sz w:val="28"/>
          <w:szCs w:val="28"/>
          <w:shd w:val="clear" w:color="auto" w:fill="FFFFFF"/>
          <w:lang w:val="uk-UA"/>
        </w:rPr>
        <w:t>3,2</w:t>
      </w:r>
      <w:r w:rsidR="00427F03" w:rsidRPr="002B2AB6">
        <w:rPr>
          <w:rFonts w:ascii="Times New Roman" w:hAnsi="Times New Roman" w:cs="Times New Roman"/>
          <w:bCs/>
          <w:sz w:val="28"/>
          <w:szCs w:val="28"/>
          <w:shd w:val="clear" w:color="auto" w:fill="FFFFFF"/>
          <w:lang w:val="uk-UA"/>
        </w:rPr>
        <w:t xml:space="preserve">%. </w:t>
      </w:r>
      <w:r w:rsidR="002B0DF2" w:rsidRPr="002B2AB6">
        <w:rPr>
          <w:rFonts w:ascii="Times New Roman" w:hAnsi="Times New Roman" w:cs="Times New Roman"/>
          <w:bCs/>
          <w:sz w:val="28"/>
          <w:szCs w:val="28"/>
          <w:shd w:val="clear" w:color="auto" w:fill="FFFFFF"/>
          <w:lang w:val="uk-UA"/>
        </w:rPr>
        <w:t xml:space="preserve">Відповідно до статистики </w:t>
      </w:r>
      <w:r w:rsidR="006661C6">
        <w:rPr>
          <w:rFonts w:ascii="Times New Roman" w:hAnsi="Times New Roman" w:cs="Times New Roman"/>
          <w:bCs/>
          <w:sz w:val="28"/>
          <w:szCs w:val="28"/>
          <w:shd w:val="clear" w:color="auto" w:fill="FFFFFF"/>
          <w:lang w:val="uk-UA"/>
        </w:rPr>
        <w:t>Офісу Генерального прокурора</w:t>
      </w:r>
      <w:r w:rsidR="002B0DF2" w:rsidRPr="002B2AB6">
        <w:rPr>
          <w:rFonts w:ascii="Times New Roman" w:hAnsi="Times New Roman" w:cs="Times New Roman"/>
          <w:bCs/>
          <w:sz w:val="28"/>
          <w:szCs w:val="28"/>
          <w:shd w:val="clear" w:color="auto" w:fill="FFFFFF"/>
          <w:lang w:val="uk-UA"/>
        </w:rPr>
        <w:t xml:space="preserve"> за 20</w:t>
      </w:r>
      <w:r w:rsidR="006661C6">
        <w:rPr>
          <w:rFonts w:ascii="Times New Roman" w:hAnsi="Times New Roman" w:cs="Times New Roman"/>
          <w:bCs/>
          <w:sz w:val="28"/>
          <w:szCs w:val="28"/>
          <w:shd w:val="clear" w:color="auto" w:fill="FFFFFF"/>
          <w:lang w:val="uk-UA"/>
        </w:rPr>
        <w:t>22</w:t>
      </w:r>
      <w:r w:rsidR="002B0DF2" w:rsidRPr="002B2AB6">
        <w:rPr>
          <w:rFonts w:ascii="Times New Roman" w:hAnsi="Times New Roman" w:cs="Times New Roman"/>
          <w:bCs/>
          <w:sz w:val="28"/>
          <w:szCs w:val="28"/>
          <w:shd w:val="clear" w:color="auto" w:fill="FFFFFF"/>
          <w:lang w:val="uk-UA"/>
        </w:rPr>
        <w:t xml:space="preserve"> рік </w:t>
      </w:r>
      <w:r w:rsidR="00911018" w:rsidRPr="002B2AB6">
        <w:rPr>
          <w:rFonts w:ascii="Times New Roman" w:hAnsi="Times New Roman" w:cs="Times New Roman"/>
          <w:bCs/>
          <w:sz w:val="28"/>
          <w:szCs w:val="28"/>
          <w:shd w:val="clear" w:color="auto" w:fill="FFFFFF"/>
          <w:lang w:val="uk-UA"/>
        </w:rPr>
        <w:t xml:space="preserve">структура зазначених </w:t>
      </w:r>
      <w:r w:rsidR="006661C6">
        <w:rPr>
          <w:rFonts w:ascii="Times New Roman" w:hAnsi="Times New Roman" w:cs="Times New Roman"/>
          <w:bCs/>
          <w:sz w:val="28"/>
          <w:szCs w:val="28"/>
          <w:shd w:val="clear" w:color="auto" w:fill="FFFFFF"/>
          <w:lang w:val="uk-UA"/>
        </w:rPr>
        <w:t>кримінальних правопорушень</w:t>
      </w:r>
      <w:r w:rsidR="00911018" w:rsidRPr="002B2AB6">
        <w:rPr>
          <w:rFonts w:ascii="Times New Roman" w:hAnsi="Times New Roman" w:cs="Times New Roman"/>
          <w:bCs/>
          <w:sz w:val="28"/>
          <w:szCs w:val="28"/>
          <w:shd w:val="clear" w:color="auto" w:fill="FFFFFF"/>
          <w:lang w:val="uk-UA"/>
        </w:rPr>
        <w:t xml:space="preserve"> має наступний вигляд:</w:t>
      </w:r>
      <w:r w:rsidR="002B0DF2" w:rsidRPr="002B2AB6">
        <w:rPr>
          <w:rFonts w:ascii="Times New Roman" w:hAnsi="Times New Roman" w:cs="Times New Roman"/>
          <w:bCs/>
          <w:sz w:val="28"/>
          <w:szCs w:val="28"/>
          <w:shd w:val="clear" w:color="auto" w:fill="FFFFFF"/>
          <w:lang w:val="uk-UA"/>
        </w:rPr>
        <w:t xml:space="preserve"> ст. </w:t>
      </w:r>
      <w:r w:rsidR="00D11E11" w:rsidRPr="002B2AB6">
        <w:rPr>
          <w:rFonts w:ascii="Times New Roman" w:hAnsi="Times New Roman" w:cs="Times New Roman"/>
          <w:bCs/>
          <w:sz w:val="28"/>
          <w:szCs w:val="28"/>
          <w:shd w:val="clear" w:color="auto" w:fill="FFFFFF"/>
          <w:lang w:val="uk-UA"/>
        </w:rPr>
        <w:t>366</w:t>
      </w:r>
      <w:r w:rsidR="002B0DF2" w:rsidRPr="002B2AB6">
        <w:rPr>
          <w:rFonts w:ascii="Times New Roman" w:hAnsi="Times New Roman" w:cs="Times New Roman"/>
          <w:bCs/>
          <w:sz w:val="28"/>
          <w:szCs w:val="28"/>
          <w:shd w:val="clear" w:color="auto" w:fill="FFFFFF"/>
          <w:lang w:val="uk-UA"/>
        </w:rPr>
        <w:t xml:space="preserve"> «</w:t>
      </w:r>
      <w:r w:rsidR="00D11E11" w:rsidRPr="002B2AB6">
        <w:rPr>
          <w:rFonts w:ascii="Times New Roman" w:hAnsi="Times New Roman" w:cs="Times New Roman"/>
          <w:sz w:val="28"/>
          <w:szCs w:val="28"/>
          <w:shd w:val="clear" w:color="auto" w:fill="FFFFFF"/>
          <w:lang w:val="uk-UA"/>
        </w:rPr>
        <w:t>Службове підроблення</w:t>
      </w:r>
      <w:r w:rsidR="002B0DF2" w:rsidRPr="002B2AB6">
        <w:rPr>
          <w:rFonts w:ascii="Times New Roman" w:hAnsi="Times New Roman" w:cs="Times New Roman"/>
          <w:sz w:val="28"/>
          <w:szCs w:val="28"/>
          <w:shd w:val="clear" w:color="auto" w:fill="FFFFFF"/>
          <w:lang w:val="uk-UA"/>
        </w:rPr>
        <w:t>»</w:t>
      </w:r>
      <w:r w:rsidR="00911018" w:rsidRPr="002B2AB6">
        <w:rPr>
          <w:rFonts w:ascii="Times New Roman" w:hAnsi="Times New Roman" w:cs="Times New Roman"/>
          <w:sz w:val="28"/>
          <w:szCs w:val="28"/>
          <w:shd w:val="clear" w:color="auto" w:fill="FFFFFF"/>
          <w:lang w:val="uk-UA"/>
        </w:rPr>
        <w:t xml:space="preserve"> - </w:t>
      </w:r>
      <w:r w:rsidR="00D11E11" w:rsidRPr="002B2AB6">
        <w:rPr>
          <w:rFonts w:ascii="Times New Roman" w:hAnsi="Times New Roman" w:cs="Times New Roman"/>
          <w:sz w:val="28"/>
          <w:szCs w:val="28"/>
          <w:shd w:val="clear" w:color="auto" w:fill="FFFFFF"/>
          <w:lang w:val="uk-UA"/>
        </w:rPr>
        <w:t>3</w:t>
      </w:r>
      <w:r w:rsidR="006661C6">
        <w:rPr>
          <w:rFonts w:ascii="Times New Roman" w:hAnsi="Times New Roman" w:cs="Times New Roman"/>
          <w:sz w:val="28"/>
          <w:szCs w:val="28"/>
          <w:shd w:val="clear" w:color="auto" w:fill="FFFFFF"/>
          <w:lang w:val="uk-UA"/>
        </w:rPr>
        <w:t>1</w:t>
      </w:r>
      <w:r w:rsidR="00645337" w:rsidRPr="002B2AB6">
        <w:rPr>
          <w:rFonts w:ascii="Times New Roman" w:hAnsi="Times New Roman" w:cs="Times New Roman"/>
          <w:sz w:val="28"/>
          <w:szCs w:val="28"/>
          <w:shd w:val="clear" w:color="auto" w:fill="FFFFFF"/>
          <w:lang w:val="uk-UA"/>
        </w:rPr>
        <w:t>,</w:t>
      </w:r>
      <w:r w:rsidR="006661C6">
        <w:rPr>
          <w:rFonts w:ascii="Times New Roman" w:hAnsi="Times New Roman" w:cs="Times New Roman"/>
          <w:sz w:val="28"/>
          <w:szCs w:val="28"/>
          <w:shd w:val="clear" w:color="auto" w:fill="FFFFFF"/>
          <w:lang w:val="uk-UA"/>
        </w:rPr>
        <w:t>6</w:t>
      </w:r>
      <w:r w:rsidR="00427F03" w:rsidRPr="002B2AB6">
        <w:rPr>
          <w:rFonts w:ascii="Times New Roman" w:hAnsi="Times New Roman" w:cs="Times New Roman"/>
          <w:sz w:val="28"/>
          <w:szCs w:val="28"/>
          <w:shd w:val="clear" w:color="auto" w:fill="FFFFFF"/>
          <w:lang w:val="uk-UA"/>
        </w:rPr>
        <w:t>%, ст. 3</w:t>
      </w:r>
      <w:r w:rsidR="00645337" w:rsidRPr="002B2AB6">
        <w:rPr>
          <w:rFonts w:ascii="Times New Roman" w:hAnsi="Times New Roman" w:cs="Times New Roman"/>
          <w:sz w:val="28"/>
          <w:szCs w:val="28"/>
          <w:shd w:val="clear" w:color="auto" w:fill="FFFFFF"/>
          <w:lang w:val="uk-UA"/>
        </w:rPr>
        <w:t>6</w:t>
      </w:r>
      <w:r w:rsidR="00D11E11" w:rsidRPr="002B2AB6">
        <w:rPr>
          <w:rFonts w:ascii="Times New Roman" w:hAnsi="Times New Roman" w:cs="Times New Roman"/>
          <w:sz w:val="28"/>
          <w:szCs w:val="28"/>
          <w:shd w:val="clear" w:color="auto" w:fill="FFFFFF"/>
          <w:lang w:val="uk-UA"/>
        </w:rPr>
        <w:t>4</w:t>
      </w:r>
      <w:r w:rsidR="00427F03" w:rsidRPr="002B2AB6">
        <w:rPr>
          <w:rFonts w:ascii="Times New Roman" w:hAnsi="Times New Roman" w:cs="Times New Roman"/>
          <w:sz w:val="28"/>
          <w:szCs w:val="28"/>
          <w:shd w:val="clear" w:color="auto" w:fill="FFFFFF"/>
          <w:lang w:val="uk-UA"/>
        </w:rPr>
        <w:t xml:space="preserve"> «</w:t>
      </w:r>
      <w:proofErr w:type="spellStart"/>
      <w:r w:rsidR="00D11E11" w:rsidRPr="002B2AB6">
        <w:rPr>
          <w:rFonts w:ascii="Times New Roman" w:hAnsi="Times New Roman" w:cs="Times New Roman"/>
          <w:sz w:val="28"/>
          <w:szCs w:val="28"/>
          <w:shd w:val="clear" w:color="auto" w:fill="FFFFFF"/>
        </w:rPr>
        <w:t>Зловживання</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владою</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або</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службовим</w:t>
      </w:r>
      <w:proofErr w:type="spellEnd"/>
      <w:r w:rsidR="00D11E11" w:rsidRPr="002B2AB6">
        <w:rPr>
          <w:rFonts w:ascii="Times New Roman" w:hAnsi="Times New Roman" w:cs="Times New Roman"/>
          <w:sz w:val="28"/>
          <w:szCs w:val="28"/>
          <w:shd w:val="clear" w:color="auto" w:fill="FFFFFF"/>
        </w:rPr>
        <w:t xml:space="preserve"> становищем</w:t>
      </w:r>
      <w:r w:rsidR="00645337" w:rsidRPr="002B2AB6">
        <w:rPr>
          <w:rFonts w:ascii="Times New Roman" w:hAnsi="Times New Roman" w:cs="Times New Roman"/>
          <w:sz w:val="28"/>
          <w:szCs w:val="28"/>
          <w:shd w:val="clear" w:color="auto" w:fill="FFFFFF"/>
          <w:lang w:val="uk-UA"/>
        </w:rPr>
        <w:t xml:space="preserve">» - </w:t>
      </w:r>
      <w:r w:rsidR="00D11E11" w:rsidRPr="002B2AB6">
        <w:rPr>
          <w:rFonts w:ascii="Times New Roman" w:hAnsi="Times New Roman" w:cs="Times New Roman"/>
          <w:sz w:val="28"/>
          <w:szCs w:val="28"/>
          <w:shd w:val="clear" w:color="auto" w:fill="FFFFFF"/>
          <w:lang w:val="uk-UA"/>
        </w:rPr>
        <w:t>1</w:t>
      </w:r>
      <w:r w:rsidR="006661C6">
        <w:rPr>
          <w:rFonts w:ascii="Times New Roman" w:hAnsi="Times New Roman" w:cs="Times New Roman"/>
          <w:sz w:val="28"/>
          <w:szCs w:val="28"/>
          <w:shd w:val="clear" w:color="auto" w:fill="FFFFFF"/>
          <w:lang w:val="uk-UA"/>
        </w:rPr>
        <w:t>9</w:t>
      </w:r>
      <w:r w:rsidR="00645337" w:rsidRPr="002B2AB6">
        <w:rPr>
          <w:rFonts w:ascii="Times New Roman" w:hAnsi="Times New Roman" w:cs="Times New Roman"/>
          <w:sz w:val="28"/>
          <w:szCs w:val="28"/>
          <w:shd w:val="clear" w:color="auto" w:fill="FFFFFF"/>
          <w:lang w:val="uk-UA"/>
        </w:rPr>
        <w:t>%</w:t>
      </w:r>
      <w:r w:rsidR="00427F03" w:rsidRPr="002B2AB6">
        <w:rPr>
          <w:rFonts w:ascii="Times New Roman" w:hAnsi="Times New Roman" w:cs="Times New Roman"/>
          <w:sz w:val="28"/>
          <w:szCs w:val="28"/>
          <w:shd w:val="clear" w:color="auto" w:fill="FFFFFF"/>
          <w:lang w:val="uk-UA"/>
        </w:rPr>
        <w:t xml:space="preserve">, </w:t>
      </w:r>
      <w:r w:rsidR="006661C6">
        <w:rPr>
          <w:rFonts w:ascii="Times New Roman" w:hAnsi="Times New Roman" w:cs="Times New Roman"/>
          <w:sz w:val="28"/>
          <w:szCs w:val="28"/>
          <w:shd w:val="clear" w:color="auto" w:fill="FFFFFF"/>
          <w:lang w:val="uk-UA"/>
        </w:rPr>
        <w:t>ст. 369 «</w:t>
      </w:r>
      <w:r w:rsidR="006661C6" w:rsidRPr="006661C6">
        <w:rPr>
          <w:rFonts w:ascii="Times New Roman" w:hAnsi="Times New Roman" w:cs="Times New Roman"/>
          <w:sz w:val="28"/>
          <w:szCs w:val="28"/>
          <w:shd w:val="clear" w:color="auto" w:fill="FFFFFF"/>
          <w:lang w:val="uk-UA"/>
        </w:rPr>
        <w:t>Пропозиція, обіцянка або надання неправомірної вигоди службовій особі</w:t>
      </w:r>
      <w:r w:rsidR="006661C6">
        <w:rPr>
          <w:rFonts w:ascii="Times New Roman" w:hAnsi="Times New Roman" w:cs="Times New Roman"/>
          <w:sz w:val="28"/>
          <w:szCs w:val="28"/>
          <w:shd w:val="clear" w:color="auto" w:fill="FFFFFF"/>
          <w:lang w:val="uk-UA"/>
        </w:rPr>
        <w:t>» - 13%; ст. 367 «</w:t>
      </w:r>
      <w:r w:rsidR="006661C6" w:rsidRPr="006661C6">
        <w:rPr>
          <w:rFonts w:ascii="Times New Roman" w:hAnsi="Times New Roman" w:cs="Times New Roman"/>
          <w:sz w:val="28"/>
          <w:szCs w:val="28"/>
          <w:shd w:val="clear" w:color="auto" w:fill="FFFFFF"/>
          <w:lang w:val="uk-UA"/>
        </w:rPr>
        <w:t>Службова недбалість</w:t>
      </w:r>
      <w:r w:rsidR="006661C6">
        <w:rPr>
          <w:rFonts w:ascii="Times New Roman" w:hAnsi="Times New Roman" w:cs="Times New Roman"/>
          <w:sz w:val="28"/>
          <w:szCs w:val="28"/>
          <w:shd w:val="clear" w:color="auto" w:fill="FFFFFF"/>
          <w:lang w:val="uk-UA"/>
        </w:rPr>
        <w:t xml:space="preserve">» - 10,7%; </w:t>
      </w:r>
      <w:r w:rsidR="006661C6" w:rsidRPr="002B2AB6">
        <w:rPr>
          <w:rFonts w:ascii="Times New Roman" w:hAnsi="Times New Roman" w:cs="Times New Roman"/>
          <w:sz w:val="28"/>
          <w:szCs w:val="28"/>
          <w:shd w:val="clear" w:color="auto" w:fill="FFFFFF"/>
          <w:lang w:val="uk-UA"/>
        </w:rPr>
        <w:t>ст. 365 «</w:t>
      </w:r>
      <w:proofErr w:type="spellStart"/>
      <w:r w:rsidR="006661C6" w:rsidRPr="002B2AB6">
        <w:rPr>
          <w:rFonts w:ascii="Times New Roman" w:hAnsi="Times New Roman" w:cs="Times New Roman"/>
          <w:sz w:val="28"/>
          <w:szCs w:val="28"/>
          <w:shd w:val="clear" w:color="auto" w:fill="FFFFFF"/>
        </w:rPr>
        <w:t>Перевищення</w:t>
      </w:r>
      <w:proofErr w:type="spellEnd"/>
      <w:r w:rsidR="006661C6" w:rsidRPr="002B2AB6">
        <w:rPr>
          <w:rFonts w:ascii="Times New Roman" w:hAnsi="Times New Roman" w:cs="Times New Roman"/>
          <w:sz w:val="28"/>
          <w:szCs w:val="28"/>
          <w:shd w:val="clear" w:color="auto" w:fill="FFFFFF"/>
        </w:rPr>
        <w:t xml:space="preserve"> </w:t>
      </w:r>
      <w:proofErr w:type="spellStart"/>
      <w:r w:rsidR="006661C6" w:rsidRPr="002B2AB6">
        <w:rPr>
          <w:rFonts w:ascii="Times New Roman" w:hAnsi="Times New Roman" w:cs="Times New Roman"/>
          <w:sz w:val="28"/>
          <w:szCs w:val="28"/>
          <w:shd w:val="clear" w:color="auto" w:fill="FFFFFF"/>
        </w:rPr>
        <w:t>влади</w:t>
      </w:r>
      <w:proofErr w:type="spellEnd"/>
      <w:r w:rsidR="006661C6" w:rsidRPr="002B2AB6">
        <w:rPr>
          <w:rFonts w:ascii="Times New Roman" w:hAnsi="Times New Roman" w:cs="Times New Roman"/>
          <w:sz w:val="28"/>
          <w:szCs w:val="28"/>
          <w:shd w:val="clear" w:color="auto" w:fill="FFFFFF"/>
        </w:rPr>
        <w:t xml:space="preserve"> </w:t>
      </w:r>
      <w:proofErr w:type="spellStart"/>
      <w:r w:rsidR="006661C6" w:rsidRPr="002B2AB6">
        <w:rPr>
          <w:rFonts w:ascii="Times New Roman" w:hAnsi="Times New Roman" w:cs="Times New Roman"/>
          <w:sz w:val="28"/>
          <w:szCs w:val="28"/>
          <w:shd w:val="clear" w:color="auto" w:fill="FFFFFF"/>
        </w:rPr>
        <w:t>або</w:t>
      </w:r>
      <w:proofErr w:type="spellEnd"/>
      <w:r w:rsidR="006661C6" w:rsidRPr="002B2AB6">
        <w:rPr>
          <w:rFonts w:ascii="Times New Roman" w:hAnsi="Times New Roman" w:cs="Times New Roman"/>
          <w:sz w:val="28"/>
          <w:szCs w:val="28"/>
          <w:shd w:val="clear" w:color="auto" w:fill="FFFFFF"/>
        </w:rPr>
        <w:t xml:space="preserve"> </w:t>
      </w:r>
      <w:proofErr w:type="spellStart"/>
      <w:r w:rsidR="006661C6" w:rsidRPr="002B2AB6">
        <w:rPr>
          <w:rFonts w:ascii="Times New Roman" w:hAnsi="Times New Roman" w:cs="Times New Roman"/>
          <w:sz w:val="28"/>
          <w:szCs w:val="28"/>
          <w:shd w:val="clear" w:color="auto" w:fill="FFFFFF"/>
        </w:rPr>
        <w:t>службових</w:t>
      </w:r>
      <w:proofErr w:type="spellEnd"/>
      <w:r w:rsidR="006661C6" w:rsidRPr="002B2AB6">
        <w:rPr>
          <w:rFonts w:ascii="Times New Roman" w:hAnsi="Times New Roman" w:cs="Times New Roman"/>
          <w:sz w:val="28"/>
          <w:szCs w:val="28"/>
          <w:shd w:val="clear" w:color="auto" w:fill="FFFFFF"/>
        </w:rPr>
        <w:t xml:space="preserve"> </w:t>
      </w:r>
      <w:proofErr w:type="spellStart"/>
      <w:r w:rsidR="006661C6" w:rsidRPr="002B2AB6">
        <w:rPr>
          <w:rFonts w:ascii="Times New Roman" w:hAnsi="Times New Roman" w:cs="Times New Roman"/>
          <w:sz w:val="28"/>
          <w:szCs w:val="28"/>
          <w:shd w:val="clear" w:color="auto" w:fill="FFFFFF"/>
        </w:rPr>
        <w:t>повноважень</w:t>
      </w:r>
      <w:proofErr w:type="spellEnd"/>
      <w:r w:rsidR="006661C6" w:rsidRPr="002B2AB6">
        <w:rPr>
          <w:rFonts w:ascii="Times New Roman" w:hAnsi="Times New Roman" w:cs="Times New Roman"/>
          <w:sz w:val="28"/>
          <w:szCs w:val="28"/>
          <w:shd w:val="clear" w:color="auto" w:fill="FFFFFF"/>
        </w:rPr>
        <w:t xml:space="preserve"> </w:t>
      </w:r>
      <w:proofErr w:type="spellStart"/>
      <w:r w:rsidR="006661C6" w:rsidRPr="002B2AB6">
        <w:rPr>
          <w:rFonts w:ascii="Times New Roman" w:hAnsi="Times New Roman" w:cs="Times New Roman"/>
          <w:sz w:val="28"/>
          <w:szCs w:val="28"/>
          <w:shd w:val="clear" w:color="auto" w:fill="FFFFFF"/>
        </w:rPr>
        <w:t>працівником</w:t>
      </w:r>
      <w:proofErr w:type="spellEnd"/>
      <w:r w:rsidR="006661C6" w:rsidRPr="002B2AB6">
        <w:rPr>
          <w:rFonts w:ascii="Times New Roman" w:hAnsi="Times New Roman" w:cs="Times New Roman"/>
          <w:sz w:val="28"/>
          <w:szCs w:val="28"/>
          <w:shd w:val="clear" w:color="auto" w:fill="FFFFFF"/>
        </w:rPr>
        <w:t xml:space="preserve"> </w:t>
      </w:r>
      <w:proofErr w:type="spellStart"/>
      <w:r w:rsidR="006661C6" w:rsidRPr="002B2AB6">
        <w:rPr>
          <w:rFonts w:ascii="Times New Roman" w:hAnsi="Times New Roman" w:cs="Times New Roman"/>
          <w:sz w:val="28"/>
          <w:szCs w:val="28"/>
          <w:shd w:val="clear" w:color="auto" w:fill="FFFFFF"/>
        </w:rPr>
        <w:t>правоохоронного</w:t>
      </w:r>
      <w:proofErr w:type="spellEnd"/>
      <w:r w:rsidR="006661C6" w:rsidRPr="002B2AB6">
        <w:rPr>
          <w:rFonts w:ascii="Times New Roman" w:hAnsi="Times New Roman" w:cs="Times New Roman"/>
          <w:sz w:val="28"/>
          <w:szCs w:val="28"/>
          <w:shd w:val="clear" w:color="auto" w:fill="FFFFFF"/>
        </w:rPr>
        <w:t xml:space="preserve"> органу</w:t>
      </w:r>
      <w:r w:rsidR="006661C6" w:rsidRPr="002B2AB6">
        <w:rPr>
          <w:rFonts w:ascii="Times New Roman" w:hAnsi="Times New Roman" w:cs="Times New Roman"/>
          <w:sz w:val="28"/>
          <w:szCs w:val="28"/>
          <w:shd w:val="clear" w:color="auto" w:fill="FFFFFF"/>
          <w:lang w:val="uk-UA"/>
        </w:rPr>
        <w:t xml:space="preserve">» - </w:t>
      </w:r>
      <w:r w:rsidR="006661C6">
        <w:rPr>
          <w:rFonts w:ascii="Times New Roman" w:hAnsi="Times New Roman" w:cs="Times New Roman"/>
          <w:sz w:val="28"/>
          <w:szCs w:val="28"/>
          <w:shd w:val="clear" w:color="auto" w:fill="FFFFFF"/>
          <w:lang w:val="uk-UA"/>
        </w:rPr>
        <w:t>9,3</w:t>
      </w:r>
      <w:r w:rsidR="006661C6" w:rsidRPr="002B2AB6">
        <w:rPr>
          <w:rFonts w:ascii="Times New Roman" w:hAnsi="Times New Roman" w:cs="Times New Roman"/>
          <w:sz w:val="28"/>
          <w:szCs w:val="28"/>
          <w:shd w:val="clear" w:color="auto" w:fill="FFFFFF"/>
          <w:lang w:val="uk-UA"/>
        </w:rPr>
        <w:t>%</w:t>
      </w:r>
      <w:r w:rsidR="006661C6">
        <w:rPr>
          <w:rFonts w:ascii="Times New Roman" w:hAnsi="Times New Roman" w:cs="Times New Roman"/>
          <w:sz w:val="28"/>
          <w:szCs w:val="28"/>
          <w:shd w:val="clear" w:color="auto" w:fill="FFFFFF"/>
          <w:lang w:val="uk-UA"/>
        </w:rPr>
        <w:t xml:space="preserve">; </w:t>
      </w:r>
      <w:r w:rsidR="00427F03" w:rsidRPr="002B2AB6">
        <w:rPr>
          <w:rFonts w:ascii="Times New Roman" w:hAnsi="Times New Roman" w:cs="Times New Roman"/>
          <w:sz w:val="28"/>
          <w:szCs w:val="28"/>
          <w:shd w:val="clear" w:color="auto" w:fill="FFFFFF"/>
          <w:lang w:val="uk-UA"/>
        </w:rPr>
        <w:t>ст. 3</w:t>
      </w:r>
      <w:r w:rsidR="00645337" w:rsidRPr="002B2AB6">
        <w:rPr>
          <w:rFonts w:ascii="Times New Roman" w:hAnsi="Times New Roman" w:cs="Times New Roman"/>
          <w:sz w:val="28"/>
          <w:szCs w:val="28"/>
          <w:shd w:val="clear" w:color="auto" w:fill="FFFFFF"/>
          <w:lang w:val="uk-UA"/>
        </w:rPr>
        <w:t>6</w:t>
      </w:r>
      <w:r w:rsidR="00D11E11" w:rsidRPr="002B2AB6">
        <w:rPr>
          <w:rFonts w:ascii="Times New Roman" w:hAnsi="Times New Roman" w:cs="Times New Roman"/>
          <w:sz w:val="28"/>
          <w:szCs w:val="28"/>
          <w:shd w:val="clear" w:color="auto" w:fill="FFFFFF"/>
          <w:lang w:val="uk-UA"/>
        </w:rPr>
        <w:t>8</w:t>
      </w:r>
      <w:r w:rsidR="00427F03" w:rsidRPr="002B2AB6">
        <w:rPr>
          <w:rFonts w:ascii="Times New Roman" w:hAnsi="Times New Roman" w:cs="Times New Roman"/>
          <w:sz w:val="28"/>
          <w:szCs w:val="28"/>
          <w:shd w:val="clear" w:color="auto" w:fill="FFFFFF"/>
          <w:lang w:val="uk-UA"/>
        </w:rPr>
        <w:t xml:space="preserve"> «</w:t>
      </w:r>
      <w:proofErr w:type="spellStart"/>
      <w:r w:rsidR="00D11E11" w:rsidRPr="002B2AB6">
        <w:rPr>
          <w:rFonts w:ascii="Times New Roman" w:hAnsi="Times New Roman" w:cs="Times New Roman"/>
          <w:sz w:val="28"/>
          <w:szCs w:val="28"/>
          <w:shd w:val="clear" w:color="auto" w:fill="FFFFFF"/>
        </w:rPr>
        <w:t>Прийняття</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пропозиції</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обіцянки</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або</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одержання</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неправомірної</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вигоди</w:t>
      </w:r>
      <w:proofErr w:type="spellEnd"/>
      <w:r w:rsidR="00D11E11" w:rsidRPr="002B2AB6">
        <w:rPr>
          <w:rFonts w:ascii="Times New Roman" w:hAnsi="Times New Roman" w:cs="Times New Roman"/>
          <w:sz w:val="28"/>
          <w:szCs w:val="28"/>
          <w:shd w:val="clear" w:color="auto" w:fill="FFFFFF"/>
        </w:rPr>
        <w:t xml:space="preserve"> </w:t>
      </w:r>
      <w:proofErr w:type="spellStart"/>
      <w:r w:rsidR="00D11E11" w:rsidRPr="002B2AB6">
        <w:rPr>
          <w:rFonts w:ascii="Times New Roman" w:hAnsi="Times New Roman" w:cs="Times New Roman"/>
          <w:sz w:val="28"/>
          <w:szCs w:val="28"/>
          <w:shd w:val="clear" w:color="auto" w:fill="FFFFFF"/>
        </w:rPr>
        <w:t>службовою</w:t>
      </w:r>
      <w:proofErr w:type="spellEnd"/>
      <w:r w:rsidR="00D11E11" w:rsidRPr="002B2AB6">
        <w:rPr>
          <w:rFonts w:ascii="Times New Roman" w:hAnsi="Times New Roman" w:cs="Times New Roman"/>
          <w:sz w:val="28"/>
          <w:szCs w:val="28"/>
          <w:shd w:val="clear" w:color="auto" w:fill="FFFFFF"/>
        </w:rPr>
        <w:t xml:space="preserve"> особою</w:t>
      </w:r>
      <w:r w:rsidR="00427F03" w:rsidRPr="002B2AB6">
        <w:rPr>
          <w:rFonts w:ascii="Times New Roman" w:hAnsi="Times New Roman" w:cs="Times New Roman"/>
          <w:sz w:val="28"/>
          <w:szCs w:val="28"/>
          <w:shd w:val="clear" w:color="auto" w:fill="FFFFFF"/>
          <w:lang w:val="uk-UA"/>
        </w:rPr>
        <w:t xml:space="preserve">» </w:t>
      </w:r>
      <w:r w:rsidR="00645337" w:rsidRPr="002B2AB6">
        <w:rPr>
          <w:rFonts w:ascii="Times New Roman" w:hAnsi="Times New Roman" w:cs="Times New Roman"/>
          <w:sz w:val="28"/>
          <w:szCs w:val="28"/>
          <w:shd w:val="clear" w:color="auto" w:fill="FFFFFF"/>
          <w:lang w:val="uk-UA"/>
        </w:rPr>
        <w:t xml:space="preserve">- </w:t>
      </w:r>
      <w:r w:rsidR="006661C6">
        <w:rPr>
          <w:rFonts w:ascii="Times New Roman" w:hAnsi="Times New Roman" w:cs="Times New Roman"/>
          <w:sz w:val="28"/>
          <w:szCs w:val="28"/>
          <w:shd w:val="clear" w:color="auto" w:fill="FFFFFF"/>
          <w:lang w:val="uk-UA"/>
        </w:rPr>
        <w:t>8,5</w:t>
      </w:r>
      <w:r w:rsidR="00645337" w:rsidRPr="002B2AB6">
        <w:rPr>
          <w:rFonts w:ascii="Times New Roman" w:hAnsi="Times New Roman" w:cs="Times New Roman"/>
          <w:sz w:val="28"/>
          <w:szCs w:val="28"/>
          <w:shd w:val="clear" w:color="auto" w:fill="FFFFFF"/>
          <w:lang w:val="uk-UA"/>
        </w:rPr>
        <w:t>%</w:t>
      </w:r>
      <w:r w:rsidR="00427F03" w:rsidRPr="002B2AB6">
        <w:rPr>
          <w:rFonts w:ascii="Times New Roman" w:hAnsi="Times New Roman" w:cs="Times New Roman"/>
          <w:sz w:val="28"/>
          <w:szCs w:val="28"/>
          <w:shd w:val="clear" w:color="auto" w:fill="FFFFFF"/>
          <w:lang w:val="uk-UA"/>
        </w:rPr>
        <w:t>.</w:t>
      </w:r>
      <w:r w:rsidR="00D11E11" w:rsidRPr="002B2AB6">
        <w:rPr>
          <w:rFonts w:ascii="Times New Roman" w:hAnsi="Times New Roman" w:cs="Times New Roman"/>
          <w:sz w:val="28"/>
          <w:szCs w:val="28"/>
          <w:shd w:val="clear" w:color="auto" w:fill="FFFFFF"/>
          <w:lang w:val="uk-UA"/>
        </w:rPr>
        <w:t xml:space="preserve"> Інші 1</w:t>
      </w:r>
      <w:r w:rsidR="006661C6">
        <w:rPr>
          <w:rFonts w:ascii="Times New Roman" w:hAnsi="Times New Roman" w:cs="Times New Roman"/>
          <w:sz w:val="28"/>
          <w:szCs w:val="28"/>
          <w:shd w:val="clear" w:color="auto" w:fill="FFFFFF"/>
          <w:lang w:val="uk-UA"/>
        </w:rPr>
        <w:t>3</w:t>
      </w:r>
      <w:r w:rsidR="00D11E11" w:rsidRPr="002B2AB6">
        <w:rPr>
          <w:rFonts w:ascii="Times New Roman" w:hAnsi="Times New Roman" w:cs="Times New Roman"/>
          <w:sz w:val="28"/>
          <w:szCs w:val="28"/>
          <w:shd w:val="clear" w:color="auto" w:fill="FFFFFF"/>
          <w:lang w:val="uk-UA"/>
        </w:rPr>
        <w:t xml:space="preserve"> статей складають </w:t>
      </w:r>
      <w:r w:rsidR="006661C6">
        <w:rPr>
          <w:rFonts w:ascii="Times New Roman" w:hAnsi="Times New Roman" w:cs="Times New Roman"/>
          <w:sz w:val="28"/>
          <w:szCs w:val="28"/>
          <w:shd w:val="clear" w:color="auto" w:fill="FFFFFF"/>
          <w:lang w:val="uk-UA"/>
        </w:rPr>
        <w:t>7,9</w:t>
      </w:r>
      <w:r w:rsidR="00D11E11" w:rsidRPr="002B2AB6">
        <w:rPr>
          <w:rFonts w:ascii="Times New Roman" w:hAnsi="Times New Roman" w:cs="Times New Roman"/>
          <w:sz w:val="28"/>
          <w:szCs w:val="28"/>
          <w:shd w:val="clear" w:color="auto" w:fill="FFFFFF"/>
          <w:lang w:val="uk-UA"/>
        </w:rPr>
        <w:t>%.</w:t>
      </w:r>
    </w:p>
    <w:p w14:paraId="406364B0" w14:textId="193D83BA" w:rsidR="00D11E11" w:rsidRPr="002B2AB6" w:rsidRDefault="00D11E11" w:rsidP="00B36AC4">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hAnsi="Times New Roman" w:cs="Times New Roman"/>
          <w:sz w:val="28"/>
          <w:szCs w:val="28"/>
          <w:lang w:val="uk-UA"/>
        </w:rPr>
        <w:t xml:space="preserve">З назви розділу </w:t>
      </w:r>
      <w:r w:rsidRPr="002B2AB6">
        <w:rPr>
          <w:rFonts w:ascii="Times New Roman" w:hAnsi="Times New Roman" w:cs="Times New Roman"/>
          <w:sz w:val="28"/>
          <w:szCs w:val="28"/>
        </w:rPr>
        <w:t>XVII</w:t>
      </w:r>
      <w:r w:rsidRPr="002B2AB6">
        <w:rPr>
          <w:rFonts w:ascii="Times New Roman" w:hAnsi="Times New Roman" w:cs="Times New Roman"/>
          <w:sz w:val="28"/>
          <w:szCs w:val="28"/>
          <w:lang w:val="uk-UA"/>
        </w:rPr>
        <w:t xml:space="preserve"> Особливої частини КК випливає можливість поділу усіх відповідних </w:t>
      </w:r>
      <w:r w:rsidR="006661C6">
        <w:rPr>
          <w:rFonts w:ascii="Times New Roman" w:hAnsi="Times New Roman" w:cs="Times New Roman"/>
          <w:sz w:val="28"/>
          <w:szCs w:val="28"/>
          <w:lang w:val="uk-UA"/>
        </w:rPr>
        <w:t xml:space="preserve">кримінальних </w:t>
      </w:r>
      <w:proofErr w:type="spellStart"/>
      <w:r w:rsidR="006661C6">
        <w:rPr>
          <w:rFonts w:ascii="Times New Roman" w:hAnsi="Times New Roman" w:cs="Times New Roman"/>
          <w:sz w:val="28"/>
          <w:szCs w:val="28"/>
          <w:lang w:val="uk-UA"/>
        </w:rPr>
        <w:t>правопорушент</w:t>
      </w:r>
      <w:proofErr w:type="spellEnd"/>
      <w:r w:rsidRPr="002B2AB6">
        <w:rPr>
          <w:rFonts w:ascii="Times New Roman" w:hAnsi="Times New Roman" w:cs="Times New Roman"/>
          <w:sz w:val="28"/>
          <w:szCs w:val="28"/>
          <w:lang w:val="uk-UA"/>
        </w:rPr>
        <w:t xml:space="preserve"> за </w:t>
      </w:r>
      <w:r w:rsidRPr="002B2AB6">
        <w:rPr>
          <w:rFonts w:ascii="Times New Roman" w:hAnsi="Times New Roman" w:cs="Times New Roman"/>
          <w:i/>
          <w:iCs/>
          <w:sz w:val="28"/>
          <w:szCs w:val="28"/>
          <w:lang w:val="uk-UA"/>
        </w:rPr>
        <w:t xml:space="preserve">сферою їх вчинення </w:t>
      </w:r>
      <w:r w:rsidRPr="002B2AB6">
        <w:rPr>
          <w:rFonts w:ascii="Times New Roman" w:hAnsi="Times New Roman" w:cs="Times New Roman"/>
          <w:sz w:val="28"/>
          <w:szCs w:val="28"/>
          <w:lang w:val="uk-UA"/>
        </w:rPr>
        <w:t xml:space="preserve">на </w:t>
      </w:r>
      <w:r w:rsidR="006661C6">
        <w:rPr>
          <w:rFonts w:ascii="Times New Roman" w:hAnsi="Times New Roman" w:cs="Times New Roman"/>
          <w:sz w:val="28"/>
          <w:szCs w:val="28"/>
          <w:lang w:val="uk-UA"/>
        </w:rPr>
        <w:t>кримінальні правопорушення</w:t>
      </w:r>
      <w:r w:rsidRPr="002B2AB6">
        <w:rPr>
          <w:rFonts w:ascii="Times New Roman" w:hAnsi="Times New Roman" w:cs="Times New Roman"/>
          <w:sz w:val="28"/>
          <w:szCs w:val="28"/>
          <w:lang w:val="uk-UA"/>
        </w:rPr>
        <w:t xml:space="preserve"> проти порядку здійснення:</w:t>
      </w:r>
    </w:p>
    <w:p w14:paraId="401A7846" w14:textId="77777777" w:rsidR="00D11E11" w:rsidRPr="002B2AB6" w:rsidRDefault="00D11E11" w:rsidP="00B36AC4">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hAnsi="Times New Roman" w:cs="Times New Roman"/>
          <w:sz w:val="28"/>
          <w:szCs w:val="28"/>
          <w:lang w:val="uk-UA"/>
        </w:rPr>
        <w:t>1) службової діяльності;</w:t>
      </w:r>
    </w:p>
    <w:p w14:paraId="5284E215" w14:textId="77777777" w:rsidR="00D11E11" w:rsidRPr="002B2AB6" w:rsidRDefault="00D11E11" w:rsidP="00B36AC4">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hAnsi="Times New Roman" w:cs="Times New Roman"/>
          <w:sz w:val="28"/>
          <w:szCs w:val="28"/>
          <w:lang w:val="uk-UA"/>
        </w:rPr>
        <w:t>2) професійної діяльності, пов'язаної із наданням публічних послуг.</w:t>
      </w:r>
    </w:p>
    <w:p w14:paraId="4EE21280" w14:textId="77777777" w:rsidR="00D11E11" w:rsidRPr="002B2AB6" w:rsidRDefault="00D11E11" w:rsidP="00B36AC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2B2AB6">
        <w:rPr>
          <w:rFonts w:ascii="Times New Roman" w:hAnsi="Times New Roman" w:cs="Times New Roman"/>
          <w:sz w:val="28"/>
          <w:szCs w:val="28"/>
        </w:rPr>
        <w:t>Визначення</w:t>
      </w:r>
      <w:proofErr w:type="spellEnd"/>
      <w:r w:rsidRPr="002B2AB6">
        <w:rPr>
          <w:rFonts w:ascii="Times New Roman" w:hAnsi="Times New Roman" w:cs="Times New Roman"/>
          <w:sz w:val="28"/>
          <w:szCs w:val="28"/>
        </w:rPr>
        <w:t xml:space="preserve"> </w:t>
      </w:r>
      <w:r w:rsidRPr="002B2AB6">
        <w:rPr>
          <w:rFonts w:ascii="Times New Roman" w:hAnsi="Times New Roman" w:cs="Times New Roman"/>
          <w:b/>
          <w:i/>
          <w:sz w:val="28"/>
          <w:szCs w:val="28"/>
          <w:lang w:val="uk-UA"/>
        </w:rPr>
        <w:t>службової особи</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містяться</w:t>
      </w:r>
      <w:proofErr w:type="spellEnd"/>
      <w:r w:rsidRPr="002B2AB6">
        <w:rPr>
          <w:rFonts w:ascii="Times New Roman" w:hAnsi="Times New Roman" w:cs="Times New Roman"/>
          <w:sz w:val="28"/>
          <w:szCs w:val="28"/>
        </w:rPr>
        <w:t>:</w:t>
      </w:r>
    </w:p>
    <w:p w14:paraId="51EC8E4B" w14:textId="77777777" w:rsidR="00D11E11" w:rsidRPr="002B2AB6" w:rsidRDefault="00D11E11" w:rsidP="00B36AC4">
      <w:pPr>
        <w:pStyle w:val="a3"/>
        <w:numPr>
          <w:ilvl w:val="0"/>
          <w:numId w:val="24"/>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2B2AB6">
        <w:rPr>
          <w:rFonts w:ascii="Times New Roman" w:hAnsi="Times New Roman" w:cs="Times New Roman"/>
          <w:sz w:val="28"/>
          <w:szCs w:val="28"/>
        </w:rPr>
        <w:t>найбільш</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широке</w:t>
      </w:r>
      <w:proofErr w:type="spellEnd"/>
      <w:r w:rsidRPr="002B2AB6">
        <w:rPr>
          <w:rFonts w:ascii="Times New Roman" w:hAnsi="Times New Roman" w:cs="Times New Roman"/>
          <w:sz w:val="28"/>
          <w:szCs w:val="28"/>
        </w:rPr>
        <w:t xml:space="preserve">, яке </w:t>
      </w:r>
      <w:proofErr w:type="spellStart"/>
      <w:r w:rsidRPr="002B2AB6">
        <w:rPr>
          <w:rFonts w:ascii="Times New Roman" w:hAnsi="Times New Roman" w:cs="Times New Roman"/>
          <w:sz w:val="28"/>
          <w:szCs w:val="28"/>
        </w:rPr>
        <w:t>стосується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усіх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осіб</w:t>
      </w:r>
      <w:proofErr w:type="spellEnd"/>
      <w:r w:rsidRPr="002B2AB6">
        <w:rPr>
          <w:rFonts w:ascii="Times New Roman" w:hAnsi="Times New Roman" w:cs="Times New Roman"/>
          <w:sz w:val="28"/>
          <w:szCs w:val="28"/>
        </w:rPr>
        <w:t xml:space="preserve">, - в </w:t>
      </w:r>
      <w:proofErr w:type="spellStart"/>
      <w:r w:rsidRPr="002B2AB6">
        <w:rPr>
          <w:rFonts w:ascii="Times New Roman" w:hAnsi="Times New Roman" w:cs="Times New Roman"/>
          <w:sz w:val="28"/>
          <w:szCs w:val="28"/>
        </w:rPr>
        <w:t>частинах</w:t>
      </w:r>
      <w:proofErr w:type="spellEnd"/>
      <w:r w:rsidRPr="002B2AB6">
        <w:rPr>
          <w:rFonts w:ascii="Times New Roman" w:hAnsi="Times New Roman" w:cs="Times New Roman"/>
          <w:sz w:val="28"/>
          <w:szCs w:val="28"/>
        </w:rPr>
        <w:t xml:space="preserve"> 3 і 4</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ст. 18 КК;</w:t>
      </w:r>
    </w:p>
    <w:p w14:paraId="7B1BAC42" w14:textId="77777777" w:rsidR="00D11E11" w:rsidRPr="002B2AB6" w:rsidRDefault="00D11E11" w:rsidP="00B36AC4">
      <w:pPr>
        <w:pStyle w:val="a3"/>
        <w:numPr>
          <w:ilvl w:val="0"/>
          <w:numId w:val="24"/>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2B2AB6">
        <w:rPr>
          <w:rFonts w:ascii="Times New Roman" w:hAnsi="Times New Roman" w:cs="Times New Roman"/>
          <w:sz w:val="28"/>
          <w:szCs w:val="28"/>
        </w:rPr>
        <w:t>більш</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вузьке</w:t>
      </w:r>
      <w:proofErr w:type="spellEnd"/>
      <w:r w:rsidRPr="002B2AB6">
        <w:rPr>
          <w:rFonts w:ascii="Times New Roman" w:hAnsi="Times New Roman" w:cs="Times New Roman"/>
          <w:sz w:val="28"/>
          <w:szCs w:val="28"/>
        </w:rPr>
        <w:t xml:space="preserve">, яке </w:t>
      </w:r>
      <w:proofErr w:type="spellStart"/>
      <w:r w:rsidRPr="002B2AB6">
        <w:rPr>
          <w:rFonts w:ascii="Times New Roman" w:hAnsi="Times New Roman" w:cs="Times New Roman"/>
          <w:sz w:val="28"/>
          <w:szCs w:val="28"/>
        </w:rPr>
        <w:t>стосується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тільки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осіб</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юридичних</w:t>
      </w:r>
      <w:proofErr w:type="spellEnd"/>
      <w:r w:rsidR="00B36AC4" w:rsidRPr="002B2AB6">
        <w:rPr>
          <w:rFonts w:ascii="Times New Roman" w:hAnsi="Times New Roman" w:cs="Times New Roman"/>
          <w:sz w:val="28"/>
          <w:szCs w:val="28"/>
          <w:lang w:val="uk-UA"/>
        </w:rPr>
        <w:t xml:space="preserve"> осіб </w:t>
      </w:r>
      <w:proofErr w:type="spellStart"/>
      <w:r w:rsidRPr="002B2AB6">
        <w:rPr>
          <w:rFonts w:ascii="Times New Roman" w:hAnsi="Times New Roman" w:cs="Times New Roman"/>
          <w:sz w:val="28"/>
          <w:szCs w:val="28"/>
        </w:rPr>
        <w:t>публічного</w:t>
      </w:r>
      <w:proofErr w:type="spellEnd"/>
      <w:r w:rsidRPr="002B2AB6">
        <w:rPr>
          <w:rFonts w:ascii="Times New Roman" w:hAnsi="Times New Roman" w:cs="Times New Roman"/>
          <w:sz w:val="28"/>
          <w:szCs w:val="28"/>
        </w:rPr>
        <w:t xml:space="preserve"> права, - </w:t>
      </w:r>
      <w:proofErr w:type="gramStart"/>
      <w:r w:rsidRPr="002B2AB6">
        <w:rPr>
          <w:rFonts w:ascii="Times New Roman" w:hAnsi="Times New Roman" w:cs="Times New Roman"/>
          <w:sz w:val="28"/>
          <w:szCs w:val="28"/>
        </w:rPr>
        <w:t>у пунктах</w:t>
      </w:r>
      <w:proofErr w:type="gramEnd"/>
      <w:r w:rsidRPr="002B2AB6">
        <w:rPr>
          <w:rFonts w:ascii="Times New Roman" w:hAnsi="Times New Roman" w:cs="Times New Roman"/>
          <w:sz w:val="28"/>
          <w:szCs w:val="28"/>
        </w:rPr>
        <w:t xml:space="preserve"> 1 і 2 </w:t>
      </w:r>
      <w:proofErr w:type="spellStart"/>
      <w:r w:rsidRPr="002B2AB6">
        <w:rPr>
          <w:rFonts w:ascii="Times New Roman" w:hAnsi="Times New Roman" w:cs="Times New Roman"/>
          <w:sz w:val="28"/>
          <w:szCs w:val="28"/>
        </w:rPr>
        <w:t>примітки</w:t>
      </w:r>
      <w:proofErr w:type="spellEnd"/>
      <w:r w:rsidRPr="002B2AB6">
        <w:rPr>
          <w:rFonts w:ascii="Times New Roman" w:hAnsi="Times New Roman" w:cs="Times New Roman"/>
          <w:sz w:val="28"/>
          <w:szCs w:val="28"/>
        </w:rPr>
        <w:t xml:space="preserve"> до ст. 364 КК.</w:t>
      </w:r>
    </w:p>
    <w:p w14:paraId="6FAC5816" w14:textId="3D1F9E44"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До </w:t>
      </w:r>
      <w:proofErr w:type="spellStart"/>
      <w:r w:rsidRPr="002B2AB6">
        <w:rPr>
          <w:rFonts w:ascii="Times New Roman" w:hAnsi="Times New Roman" w:cs="Times New Roman"/>
          <w:sz w:val="28"/>
          <w:szCs w:val="28"/>
        </w:rPr>
        <w:t>основних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i/>
          <w:iCs/>
          <w:sz w:val="28"/>
          <w:szCs w:val="28"/>
        </w:rPr>
        <w:t>особливостей</w:t>
      </w:r>
      <w:proofErr w:type="spellEnd"/>
      <w:r w:rsidRPr="002B2AB6">
        <w:rPr>
          <w:rFonts w:ascii="Times New Roman" w:hAnsi="Times New Roman" w:cs="Times New Roman"/>
          <w:i/>
          <w:iCs/>
          <w:sz w:val="28"/>
          <w:szCs w:val="28"/>
        </w:rPr>
        <w:t xml:space="preserve"> </w:t>
      </w:r>
      <w:r w:rsidR="005E19D6">
        <w:rPr>
          <w:rFonts w:ascii="Times New Roman" w:hAnsi="Times New Roman" w:cs="Times New Roman"/>
          <w:i/>
          <w:iCs/>
          <w:sz w:val="28"/>
          <w:szCs w:val="28"/>
          <w:lang w:val="uk-UA"/>
        </w:rPr>
        <w:t>кримінальних правопорушень</w:t>
      </w:r>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sz w:val="28"/>
          <w:szCs w:val="28"/>
        </w:rPr>
        <w:t>передбачених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розділом</w:t>
      </w:r>
      <w:proofErr w:type="spellEnd"/>
      <w:r w:rsidRPr="002B2AB6">
        <w:rPr>
          <w:rFonts w:ascii="Times New Roman" w:hAnsi="Times New Roman" w:cs="Times New Roman"/>
          <w:sz w:val="28"/>
          <w:szCs w:val="28"/>
        </w:rPr>
        <w:t xml:space="preserve"> XVII</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Особливої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частини</w:t>
      </w:r>
      <w:proofErr w:type="spellEnd"/>
      <w:r w:rsidRPr="002B2AB6">
        <w:rPr>
          <w:rFonts w:ascii="Times New Roman" w:hAnsi="Times New Roman" w:cs="Times New Roman"/>
          <w:sz w:val="28"/>
          <w:szCs w:val="28"/>
        </w:rPr>
        <w:t xml:space="preserve"> КК, </w:t>
      </w:r>
      <w:proofErr w:type="spellStart"/>
      <w:r w:rsidRPr="002B2AB6">
        <w:rPr>
          <w:rFonts w:ascii="Times New Roman" w:hAnsi="Times New Roman" w:cs="Times New Roman"/>
          <w:sz w:val="28"/>
          <w:szCs w:val="28"/>
        </w:rPr>
        <w:t>слід</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віднести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такі</w:t>
      </w:r>
      <w:proofErr w:type="spellEnd"/>
      <w:r w:rsidRPr="002B2AB6">
        <w:rPr>
          <w:rFonts w:ascii="Times New Roman" w:hAnsi="Times New Roman" w:cs="Times New Roman"/>
          <w:sz w:val="28"/>
          <w:szCs w:val="28"/>
        </w:rPr>
        <w:t>:</w:t>
      </w:r>
    </w:p>
    <w:p w14:paraId="41BC246D" w14:textId="77777777"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lastRenderedPageBreak/>
        <w:t xml:space="preserve">1) </w:t>
      </w:r>
      <w:proofErr w:type="spellStart"/>
      <w:r w:rsidRPr="002B2AB6">
        <w:rPr>
          <w:rFonts w:ascii="Times New Roman" w:hAnsi="Times New Roman" w:cs="Times New Roman"/>
          <w:sz w:val="28"/>
          <w:szCs w:val="28"/>
        </w:rPr>
        <w:t>їх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b/>
          <w:i/>
          <w:sz w:val="28"/>
          <w:szCs w:val="28"/>
        </w:rPr>
        <w:t>родовим</w:t>
      </w:r>
      <w:proofErr w:type="spellEnd"/>
      <w:r w:rsidRPr="002B2AB6">
        <w:rPr>
          <w:rFonts w:ascii="Times New Roman" w:hAnsi="Times New Roman" w:cs="Times New Roman"/>
          <w:sz w:val="28"/>
          <w:szCs w:val="28"/>
        </w:rPr>
        <w:t xml:space="preserve">, а так само </w:t>
      </w:r>
      <w:proofErr w:type="spellStart"/>
      <w:r w:rsidRPr="002B2AB6">
        <w:rPr>
          <w:rFonts w:ascii="Times New Roman" w:hAnsi="Times New Roman" w:cs="Times New Roman"/>
          <w:b/>
          <w:i/>
          <w:sz w:val="28"/>
          <w:szCs w:val="28"/>
        </w:rPr>
        <w:t>основним</w:t>
      </w:r>
      <w:proofErr w:type="spellEnd"/>
      <w:r w:rsidRPr="002B2AB6">
        <w:rPr>
          <w:rFonts w:ascii="Times New Roman" w:hAnsi="Times New Roman" w:cs="Times New Roman"/>
          <w:b/>
          <w:i/>
          <w:sz w:val="28"/>
          <w:szCs w:val="28"/>
        </w:rPr>
        <w:t xml:space="preserve"> </w:t>
      </w:r>
      <w:proofErr w:type="spellStart"/>
      <w:r w:rsidRPr="002B2AB6">
        <w:rPr>
          <w:rFonts w:ascii="Times New Roman" w:hAnsi="Times New Roman" w:cs="Times New Roman"/>
          <w:b/>
          <w:i/>
          <w:sz w:val="28"/>
          <w:szCs w:val="28"/>
        </w:rPr>
        <w:t>безпосереднім</w:t>
      </w:r>
      <w:proofErr w:type="spellEnd"/>
      <w:r w:rsidRPr="002B2AB6">
        <w:rPr>
          <w:rFonts w:ascii="Times New Roman" w:hAnsi="Times New Roman" w:cs="Times New Roman"/>
          <w:b/>
          <w:i/>
          <w:sz w:val="28"/>
          <w:szCs w:val="28"/>
        </w:rPr>
        <w:t xml:space="preserve"> </w:t>
      </w:r>
      <w:proofErr w:type="spellStart"/>
      <w:r w:rsidRPr="002B2AB6">
        <w:rPr>
          <w:rFonts w:ascii="Times New Roman" w:hAnsi="Times New Roman" w:cs="Times New Roman"/>
          <w:b/>
          <w:i/>
          <w:iCs/>
          <w:sz w:val="28"/>
          <w:szCs w:val="28"/>
        </w:rPr>
        <w:t>об’єктом</w:t>
      </w:r>
      <w:proofErr w:type="spellEnd"/>
      <w:r w:rsidRPr="002B2AB6">
        <w:rPr>
          <w:rFonts w:ascii="Times New Roman" w:hAnsi="Times New Roman" w:cs="Times New Roman"/>
          <w:i/>
          <w:iCs/>
          <w:sz w:val="28"/>
          <w:szCs w:val="28"/>
        </w:rPr>
        <w:t xml:space="preserve"> </w:t>
      </w:r>
      <w:r w:rsidRPr="002B2AB6">
        <w:rPr>
          <w:rFonts w:ascii="Times New Roman" w:hAnsi="Times New Roman" w:cs="Times New Roman"/>
          <w:sz w:val="28"/>
          <w:szCs w:val="28"/>
        </w:rPr>
        <w:t>є</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встановлений</w:t>
      </w:r>
      <w:proofErr w:type="spellEnd"/>
      <w:r w:rsidRPr="002B2AB6">
        <w:rPr>
          <w:rFonts w:ascii="Times New Roman" w:hAnsi="Times New Roman" w:cs="Times New Roman"/>
          <w:sz w:val="28"/>
          <w:szCs w:val="28"/>
        </w:rPr>
        <w:t xml:space="preserve"> законом порядок </w:t>
      </w:r>
      <w:proofErr w:type="spellStart"/>
      <w:r w:rsidRPr="002B2AB6">
        <w:rPr>
          <w:rFonts w:ascii="Times New Roman" w:hAnsi="Times New Roman" w:cs="Times New Roman"/>
          <w:sz w:val="28"/>
          <w:szCs w:val="28"/>
        </w:rPr>
        <w:t>здійснення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своїх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повноважень</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посадовими</w:t>
      </w:r>
      <w:proofErr w:type="spellEnd"/>
      <w:r w:rsidRPr="002B2AB6">
        <w:rPr>
          <w:rFonts w:ascii="Times New Roman" w:hAnsi="Times New Roman" w:cs="Times New Roman"/>
          <w:sz w:val="28"/>
          <w:szCs w:val="28"/>
        </w:rPr>
        <w:t xml:space="preserve"> та</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службовими</w:t>
      </w:r>
      <w:proofErr w:type="spellEnd"/>
      <w:r w:rsidRPr="002B2AB6">
        <w:rPr>
          <w:rFonts w:ascii="Times New Roman" w:hAnsi="Times New Roman" w:cs="Times New Roman"/>
          <w:sz w:val="28"/>
          <w:szCs w:val="28"/>
        </w:rPr>
        <w:t xml:space="preserve"> особами </w:t>
      </w:r>
      <w:proofErr w:type="spellStart"/>
      <w:r w:rsidRPr="002B2AB6">
        <w:rPr>
          <w:rFonts w:ascii="Times New Roman" w:hAnsi="Times New Roman" w:cs="Times New Roman"/>
          <w:sz w:val="28"/>
          <w:szCs w:val="28"/>
        </w:rPr>
        <w:t>органів</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державної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органів</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місцевого</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самоврядування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об'єднань</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громадян</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підприємств</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установ</w:t>
      </w:r>
      <w:proofErr w:type="spellEnd"/>
      <w:r w:rsidRPr="002B2AB6">
        <w:rPr>
          <w:rFonts w:ascii="Times New Roman" w:hAnsi="Times New Roman" w:cs="Times New Roman"/>
          <w:sz w:val="28"/>
          <w:szCs w:val="28"/>
        </w:rPr>
        <w:t xml:space="preserve"> та </w:t>
      </w:r>
      <w:proofErr w:type="spellStart"/>
      <w:r w:rsidRPr="002B2AB6">
        <w:rPr>
          <w:rFonts w:ascii="Times New Roman" w:hAnsi="Times New Roman" w:cs="Times New Roman"/>
          <w:sz w:val="28"/>
          <w:szCs w:val="28"/>
        </w:rPr>
        <w:t>організацій</w:t>
      </w:r>
      <w:proofErr w:type="spellEnd"/>
      <w:r w:rsidRPr="002B2AB6">
        <w:rPr>
          <w:rFonts w:ascii="Times New Roman" w:hAnsi="Times New Roman" w:cs="Times New Roman"/>
          <w:sz w:val="28"/>
          <w:szCs w:val="28"/>
        </w:rPr>
        <w:t>, а</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також</w:t>
      </w:r>
      <w:proofErr w:type="spellEnd"/>
      <w:r w:rsidRPr="002B2AB6">
        <w:rPr>
          <w:rFonts w:ascii="Times New Roman" w:hAnsi="Times New Roman" w:cs="Times New Roman"/>
          <w:sz w:val="28"/>
          <w:szCs w:val="28"/>
        </w:rPr>
        <w:t xml:space="preserve"> особами, </w:t>
      </w:r>
      <w:proofErr w:type="spellStart"/>
      <w:r w:rsidRPr="002B2AB6">
        <w:rPr>
          <w:rFonts w:ascii="Times New Roman" w:hAnsi="Times New Roman" w:cs="Times New Roman"/>
          <w:sz w:val="28"/>
          <w:szCs w:val="28"/>
        </w:rPr>
        <w:t>які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надають</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публічні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послуги</w:t>
      </w:r>
      <w:proofErr w:type="spellEnd"/>
      <w:r w:rsidRPr="002B2AB6">
        <w:rPr>
          <w:rFonts w:ascii="Times New Roman" w:hAnsi="Times New Roman" w:cs="Times New Roman"/>
          <w:sz w:val="28"/>
          <w:szCs w:val="28"/>
        </w:rPr>
        <w:t>.</w:t>
      </w:r>
    </w:p>
    <w:p w14:paraId="69CE3ABE" w14:textId="74B15F64"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proofErr w:type="spellStart"/>
      <w:r w:rsidRPr="002B2AB6">
        <w:rPr>
          <w:rFonts w:ascii="Times New Roman" w:hAnsi="Times New Roman" w:cs="Times New Roman"/>
          <w:sz w:val="28"/>
          <w:szCs w:val="28"/>
        </w:rPr>
        <w:t>Зазначений</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основний</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безпосередній</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об'єкт</w:t>
      </w:r>
      <w:proofErr w:type="spellEnd"/>
      <w:r w:rsidRPr="002B2AB6">
        <w:rPr>
          <w:rFonts w:ascii="Times New Roman" w:hAnsi="Times New Roman" w:cs="Times New Roman"/>
          <w:sz w:val="28"/>
          <w:szCs w:val="28"/>
        </w:rPr>
        <w:t xml:space="preserve"> </w:t>
      </w:r>
      <w:proofErr w:type="gramStart"/>
      <w:r w:rsidRPr="002B2AB6">
        <w:rPr>
          <w:rFonts w:ascii="Times New Roman" w:hAnsi="Times New Roman" w:cs="Times New Roman"/>
          <w:sz w:val="28"/>
          <w:szCs w:val="28"/>
        </w:rPr>
        <w:t>у складах</w:t>
      </w:r>
      <w:proofErr w:type="gram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багатьох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інших</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передбачених</w:t>
      </w:r>
      <w:proofErr w:type="spellEnd"/>
      <w:r w:rsidRPr="002B2AB6">
        <w:rPr>
          <w:rFonts w:ascii="Times New Roman" w:hAnsi="Times New Roman" w:cs="Times New Roman"/>
          <w:sz w:val="28"/>
          <w:szCs w:val="28"/>
        </w:rPr>
        <w:t xml:space="preserve"> КК </w:t>
      </w:r>
      <w:r w:rsidR="008B5AEA">
        <w:rPr>
          <w:rFonts w:ascii="Times New Roman" w:hAnsi="Times New Roman" w:cs="Times New Roman"/>
          <w:sz w:val="28"/>
          <w:szCs w:val="28"/>
          <w:lang w:val="uk-UA"/>
        </w:rPr>
        <w:t>кримінальних правопорушень</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що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вчиняються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службовими</w:t>
      </w:r>
      <w:proofErr w:type="spellEnd"/>
      <w:r w:rsidRPr="002B2AB6">
        <w:rPr>
          <w:rFonts w:ascii="Times New Roman" w:hAnsi="Times New Roman" w:cs="Times New Roman"/>
          <w:sz w:val="28"/>
          <w:szCs w:val="28"/>
        </w:rPr>
        <w:t xml:space="preserve"> особами з </w:t>
      </w:r>
      <w:proofErr w:type="spellStart"/>
      <w:r w:rsidRPr="002B2AB6">
        <w:rPr>
          <w:rFonts w:ascii="Times New Roman" w:hAnsi="Times New Roman" w:cs="Times New Roman"/>
          <w:sz w:val="28"/>
          <w:szCs w:val="28"/>
        </w:rPr>
        <w:t>використанням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службового</w:t>
      </w:r>
      <w:proofErr w:type="spellEnd"/>
      <w:r w:rsidRPr="002B2AB6">
        <w:rPr>
          <w:rFonts w:ascii="Times New Roman" w:hAnsi="Times New Roman" w:cs="Times New Roman"/>
          <w:sz w:val="28"/>
          <w:szCs w:val="28"/>
        </w:rPr>
        <w:t xml:space="preserve"> становища (</w:t>
      </w:r>
      <w:proofErr w:type="spellStart"/>
      <w:r w:rsidRPr="002B2AB6">
        <w:rPr>
          <w:rFonts w:ascii="Times New Roman" w:hAnsi="Times New Roman" w:cs="Times New Roman"/>
          <w:sz w:val="28"/>
          <w:szCs w:val="28"/>
        </w:rPr>
        <w:t>ст.ст</w:t>
      </w:r>
      <w:proofErr w:type="spellEnd"/>
      <w:r w:rsidRPr="002B2AB6">
        <w:rPr>
          <w:rFonts w:ascii="Times New Roman" w:hAnsi="Times New Roman" w:cs="Times New Roman"/>
          <w:sz w:val="28"/>
          <w:szCs w:val="28"/>
        </w:rPr>
        <w:t xml:space="preserve">. 132, 137, 145, 154 та </w:t>
      </w:r>
      <w:proofErr w:type="spellStart"/>
      <w:r w:rsidRPr="002B2AB6">
        <w:rPr>
          <w:rFonts w:ascii="Times New Roman" w:hAnsi="Times New Roman" w:cs="Times New Roman"/>
          <w:sz w:val="28"/>
          <w:szCs w:val="28"/>
        </w:rPr>
        <w:t>ін</w:t>
      </w:r>
      <w:proofErr w:type="spellEnd"/>
      <w:r w:rsidRPr="002B2AB6">
        <w:rPr>
          <w:rFonts w:ascii="Times New Roman" w:hAnsi="Times New Roman" w:cs="Times New Roman"/>
          <w:sz w:val="28"/>
          <w:szCs w:val="28"/>
        </w:rPr>
        <w:t xml:space="preserve">.), є </w:t>
      </w:r>
      <w:proofErr w:type="spellStart"/>
      <w:r w:rsidRPr="002B2AB6">
        <w:rPr>
          <w:rFonts w:ascii="Times New Roman" w:hAnsi="Times New Roman" w:cs="Times New Roman"/>
          <w:sz w:val="28"/>
          <w:szCs w:val="28"/>
        </w:rPr>
        <w:t>додатковим</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обовязковим</w:t>
      </w:r>
      <w:proofErr w:type="spellEnd"/>
      <w:r w:rsidRPr="002B2AB6">
        <w:rPr>
          <w:rFonts w:ascii="Times New Roman" w:hAnsi="Times New Roman" w:cs="Times New Roman"/>
          <w:sz w:val="28"/>
          <w:szCs w:val="28"/>
        </w:rPr>
        <w:t xml:space="preserve"> об</w:t>
      </w:r>
      <w:r w:rsidR="008B5AEA">
        <w:rPr>
          <w:rFonts w:ascii="Times New Roman" w:hAnsi="Times New Roman" w:cs="Times New Roman"/>
          <w:sz w:val="28"/>
          <w:szCs w:val="28"/>
          <w:lang w:val="uk-UA"/>
        </w:rPr>
        <w:t>’</w:t>
      </w:r>
      <w:proofErr w:type="spellStart"/>
      <w:r w:rsidRPr="002B2AB6">
        <w:rPr>
          <w:rFonts w:ascii="Times New Roman" w:hAnsi="Times New Roman" w:cs="Times New Roman"/>
          <w:sz w:val="28"/>
          <w:szCs w:val="28"/>
        </w:rPr>
        <w:t>єктом</w:t>
      </w:r>
      <w:proofErr w:type="spellEnd"/>
      <w:r w:rsidRPr="002B2AB6">
        <w:rPr>
          <w:rFonts w:ascii="Times New Roman" w:hAnsi="Times New Roman" w:cs="Times New Roman"/>
          <w:sz w:val="28"/>
          <w:szCs w:val="28"/>
        </w:rPr>
        <w:t xml:space="preserve"> - </w:t>
      </w:r>
      <w:proofErr w:type="spellStart"/>
      <w:r w:rsidRPr="002B2AB6">
        <w:rPr>
          <w:rFonts w:ascii="Times New Roman" w:hAnsi="Times New Roman" w:cs="Times New Roman"/>
          <w:sz w:val="28"/>
          <w:szCs w:val="28"/>
        </w:rPr>
        <w:t>це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двооб'єктні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к.пр</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спеціальним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суб'єктом</w:t>
      </w:r>
      <w:proofErr w:type="spellEnd"/>
      <w:r w:rsidRPr="002B2AB6">
        <w:rPr>
          <w:rFonts w:ascii="Times New Roman" w:hAnsi="Times New Roman" w:cs="Times New Roman"/>
          <w:sz w:val="28"/>
          <w:szCs w:val="28"/>
        </w:rPr>
        <w:t xml:space="preserve"> -</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службовою</w:t>
      </w:r>
      <w:proofErr w:type="spellEnd"/>
      <w:r w:rsidRPr="002B2AB6">
        <w:rPr>
          <w:rFonts w:ascii="Times New Roman" w:hAnsi="Times New Roman" w:cs="Times New Roman"/>
          <w:sz w:val="28"/>
          <w:szCs w:val="28"/>
        </w:rPr>
        <w:t xml:space="preserve"> особою.</w:t>
      </w:r>
    </w:p>
    <w:p w14:paraId="27B0805D" w14:textId="58DE80F2"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У тих складах </w:t>
      </w:r>
      <w:r w:rsidR="008B5AEA">
        <w:rPr>
          <w:rFonts w:ascii="Times New Roman" w:hAnsi="Times New Roman" w:cs="Times New Roman"/>
          <w:sz w:val="28"/>
          <w:szCs w:val="28"/>
          <w:lang w:val="uk-UA"/>
        </w:rPr>
        <w:t>кримінальних правопорушень</w:t>
      </w:r>
      <w:r w:rsidRPr="002B2AB6">
        <w:rPr>
          <w:rFonts w:ascii="Times New Roman" w:hAnsi="Times New Roman" w:cs="Times New Roman"/>
          <w:sz w:val="28"/>
          <w:szCs w:val="28"/>
        </w:rPr>
        <w:t xml:space="preserve">, де </w:t>
      </w:r>
      <w:proofErr w:type="spellStart"/>
      <w:r w:rsidRPr="002B2AB6">
        <w:rPr>
          <w:rFonts w:ascii="Times New Roman" w:hAnsi="Times New Roman" w:cs="Times New Roman"/>
          <w:sz w:val="28"/>
          <w:szCs w:val="28"/>
        </w:rPr>
        <w:t>йдеться</w:t>
      </w:r>
      <w:proofErr w:type="spellEnd"/>
      <w:r w:rsidRPr="002B2AB6">
        <w:rPr>
          <w:rFonts w:ascii="Times New Roman" w:hAnsi="Times New Roman" w:cs="Times New Roman"/>
          <w:sz w:val="28"/>
          <w:szCs w:val="28"/>
        </w:rPr>
        <w:t xml:space="preserve"> про </w:t>
      </w:r>
      <w:proofErr w:type="spellStart"/>
      <w:r w:rsidRPr="002B2AB6">
        <w:rPr>
          <w:rFonts w:ascii="Times New Roman" w:hAnsi="Times New Roman" w:cs="Times New Roman"/>
          <w:sz w:val="28"/>
          <w:szCs w:val="28"/>
        </w:rPr>
        <w:t>їх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вчинення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службовою</w:t>
      </w:r>
      <w:proofErr w:type="spellEnd"/>
      <w:r w:rsidRPr="002B2AB6">
        <w:rPr>
          <w:rFonts w:ascii="Times New Roman" w:hAnsi="Times New Roman" w:cs="Times New Roman"/>
          <w:sz w:val="28"/>
          <w:szCs w:val="28"/>
        </w:rPr>
        <w:t xml:space="preserve"> особою з</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використанням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службового</w:t>
      </w:r>
      <w:proofErr w:type="spellEnd"/>
      <w:r w:rsidRPr="002B2AB6">
        <w:rPr>
          <w:rFonts w:ascii="Times New Roman" w:hAnsi="Times New Roman" w:cs="Times New Roman"/>
          <w:sz w:val="28"/>
          <w:szCs w:val="28"/>
        </w:rPr>
        <w:t xml:space="preserve"> становища як про </w:t>
      </w:r>
      <w:proofErr w:type="spellStart"/>
      <w:r w:rsidRPr="002B2AB6">
        <w:rPr>
          <w:rFonts w:ascii="Times New Roman" w:hAnsi="Times New Roman" w:cs="Times New Roman"/>
          <w:sz w:val="28"/>
          <w:szCs w:val="28"/>
        </w:rPr>
        <w:t>кваліфікуючу</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ознаку</w:t>
      </w:r>
      <w:proofErr w:type="spellEnd"/>
      <w:r w:rsidRPr="002B2AB6">
        <w:rPr>
          <w:rFonts w:ascii="Times New Roman" w:hAnsi="Times New Roman" w:cs="Times New Roman"/>
          <w:sz w:val="28"/>
          <w:szCs w:val="28"/>
        </w:rPr>
        <w:t xml:space="preserve"> (ч. 2 ст. 149,</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ч. 3 ст. 157, ст. 158, ч. 2 ст. 158-2, ч. 2 ст. 159, ч. 2 ст. 160 та десятки</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інших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зазначений</w:t>
      </w:r>
      <w:proofErr w:type="spellEnd"/>
      <w:r w:rsidRPr="002B2AB6">
        <w:rPr>
          <w:rFonts w:ascii="Times New Roman" w:hAnsi="Times New Roman" w:cs="Times New Roman"/>
          <w:sz w:val="28"/>
          <w:szCs w:val="28"/>
        </w:rPr>
        <w:t xml:space="preserve"> об</w:t>
      </w:r>
      <w:r w:rsidR="008B5AEA">
        <w:rPr>
          <w:rFonts w:ascii="Times New Roman" w:hAnsi="Times New Roman" w:cs="Times New Roman"/>
          <w:sz w:val="28"/>
          <w:szCs w:val="28"/>
          <w:lang w:val="uk-UA"/>
        </w:rPr>
        <w:t>’</w:t>
      </w:r>
      <w:proofErr w:type="spellStart"/>
      <w:r w:rsidRPr="002B2AB6">
        <w:rPr>
          <w:rFonts w:ascii="Times New Roman" w:hAnsi="Times New Roman" w:cs="Times New Roman"/>
          <w:sz w:val="28"/>
          <w:szCs w:val="28"/>
        </w:rPr>
        <w:t>єкт</w:t>
      </w:r>
      <w:proofErr w:type="spellEnd"/>
      <w:r w:rsidRPr="002B2AB6">
        <w:rPr>
          <w:rFonts w:ascii="Times New Roman" w:hAnsi="Times New Roman" w:cs="Times New Roman"/>
          <w:sz w:val="28"/>
          <w:szCs w:val="28"/>
        </w:rPr>
        <w:t xml:space="preserve"> є </w:t>
      </w:r>
      <w:proofErr w:type="spellStart"/>
      <w:r w:rsidRPr="002B2AB6">
        <w:rPr>
          <w:rFonts w:ascii="Times New Roman" w:hAnsi="Times New Roman" w:cs="Times New Roman"/>
          <w:sz w:val="28"/>
          <w:szCs w:val="28"/>
        </w:rPr>
        <w:t>додатковим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факультативним</w:t>
      </w:r>
      <w:proofErr w:type="spellEnd"/>
      <w:r w:rsidRPr="002B2AB6">
        <w:rPr>
          <w:rFonts w:ascii="Times New Roman" w:hAnsi="Times New Roman" w:cs="Times New Roman"/>
          <w:sz w:val="28"/>
          <w:szCs w:val="28"/>
        </w:rPr>
        <w:t xml:space="preserve"> об</w:t>
      </w:r>
      <w:r w:rsidR="008B5AEA">
        <w:rPr>
          <w:rFonts w:ascii="Times New Roman" w:hAnsi="Times New Roman" w:cs="Times New Roman"/>
          <w:sz w:val="28"/>
          <w:szCs w:val="28"/>
          <w:lang w:val="uk-UA"/>
        </w:rPr>
        <w:t>’</w:t>
      </w:r>
      <w:proofErr w:type="spellStart"/>
      <w:r w:rsidRPr="002B2AB6">
        <w:rPr>
          <w:rFonts w:ascii="Times New Roman" w:hAnsi="Times New Roman" w:cs="Times New Roman"/>
          <w:sz w:val="28"/>
          <w:szCs w:val="28"/>
        </w:rPr>
        <w:t>єктом</w:t>
      </w:r>
      <w:proofErr w:type="spellEnd"/>
      <w:r w:rsidRPr="002B2AB6">
        <w:rPr>
          <w:rFonts w:ascii="Times New Roman" w:hAnsi="Times New Roman" w:cs="Times New Roman"/>
          <w:sz w:val="28"/>
          <w:szCs w:val="28"/>
        </w:rPr>
        <w:t>.</w:t>
      </w:r>
    </w:p>
    <w:p w14:paraId="3939347F" w14:textId="0E81B860"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В </w:t>
      </w:r>
      <w:proofErr w:type="spellStart"/>
      <w:r w:rsidRPr="002B2AB6">
        <w:rPr>
          <w:rFonts w:ascii="Times New Roman" w:hAnsi="Times New Roman" w:cs="Times New Roman"/>
          <w:sz w:val="28"/>
          <w:szCs w:val="28"/>
        </w:rPr>
        <w:t>обох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цих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ситуаціях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посягання</w:t>
      </w:r>
      <w:proofErr w:type="spellEnd"/>
      <w:r w:rsidRPr="002B2AB6">
        <w:rPr>
          <w:rFonts w:ascii="Times New Roman" w:hAnsi="Times New Roman" w:cs="Times New Roman"/>
          <w:sz w:val="28"/>
          <w:szCs w:val="28"/>
        </w:rPr>
        <w:t xml:space="preserve"> на </w:t>
      </w:r>
      <w:proofErr w:type="spellStart"/>
      <w:r w:rsidRPr="002B2AB6">
        <w:rPr>
          <w:rFonts w:ascii="Times New Roman" w:hAnsi="Times New Roman" w:cs="Times New Roman"/>
          <w:sz w:val="28"/>
          <w:szCs w:val="28"/>
        </w:rPr>
        <w:t>вказаний</w:t>
      </w:r>
      <w:proofErr w:type="spellEnd"/>
      <w:r w:rsidRPr="002B2AB6">
        <w:rPr>
          <w:rFonts w:ascii="Times New Roman" w:hAnsi="Times New Roman" w:cs="Times New Roman"/>
          <w:sz w:val="28"/>
          <w:szCs w:val="28"/>
        </w:rPr>
        <w:t xml:space="preserve"> об</w:t>
      </w:r>
      <w:r w:rsidR="008B5AEA">
        <w:rPr>
          <w:rFonts w:ascii="Times New Roman" w:hAnsi="Times New Roman" w:cs="Times New Roman"/>
          <w:sz w:val="28"/>
          <w:szCs w:val="28"/>
          <w:lang w:val="uk-UA"/>
        </w:rPr>
        <w:t>’</w:t>
      </w:r>
      <w:proofErr w:type="spellStart"/>
      <w:r w:rsidRPr="002B2AB6">
        <w:rPr>
          <w:rFonts w:ascii="Times New Roman" w:hAnsi="Times New Roman" w:cs="Times New Roman"/>
          <w:sz w:val="28"/>
          <w:szCs w:val="28"/>
        </w:rPr>
        <w:t>єкт</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враховано</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законодавцем</w:t>
      </w:r>
      <w:proofErr w:type="spellEnd"/>
      <w:r w:rsidRPr="002B2AB6">
        <w:rPr>
          <w:rFonts w:ascii="Times New Roman" w:hAnsi="Times New Roman" w:cs="Times New Roman"/>
          <w:sz w:val="28"/>
          <w:szCs w:val="28"/>
        </w:rPr>
        <w:t xml:space="preserve"> у </w:t>
      </w:r>
      <w:proofErr w:type="spellStart"/>
      <w:r w:rsidRPr="002B2AB6">
        <w:rPr>
          <w:rFonts w:ascii="Times New Roman" w:hAnsi="Times New Roman" w:cs="Times New Roman"/>
          <w:sz w:val="28"/>
          <w:szCs w:val="28"/>
        </w:rPr>
        <w:t>відповідних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статтях</w:t>
      </w:r>
      <w:proofErr w:type="spellEnd"/>
      <w:r w:rsidRPr="002B2AB6">
        <w:rPr>
          <w:rFonts w:ascii="Times New Roman" w:hAnsi="Times New Roman" w:cs="Times New Roman"/>
          <w:sz w:val="28"/>
          <w:szCs w:val="28"/>
        </w:rPr>
        <w:t xml:space="preserve">, а тому </w:t>
      </w:r>
      <w:proofErr w:type="spellStart"/>
      <w:r w:rsidRPr="002B2AB6">
        <w:rPr>
          <w:rFonts w:ascii="Times New Roman" w:hAnsi="Times New Roman" w:cs="Times New Roman"/>
          <w:sz w:val="28"/>
          <w:szCs w:val="28"/>
        </w:rPr>
        <w:t>кваліфікація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зазначених</w:t>
      </w:r>
      <w:proofErr w:type="spellEnd"/>
      <w:r w:rsidRPr="002B2AB6">
        <w:rPr>
          <w:rFonts w:ascii="Times New Roman" w:hAnsi="Times New Roman" w:cs="Times New Roman"/>
          <w:sz w:val="28"/>
          <w:szCs w:val="28"/>
        </w:rPr>
        <w:t xml:space="preserve"> </w:t>
      </w:r>
      <w:r w:rsidR="008B5AEA">
        <w:rPr>
          <w:rFonts w:ascii="Times New Roman" w:hAnsi="Times New Roman" w:cs="Times New Roman"/>
          <w:sz w:val="28"/>
          <w:szCs w:val="28"/>
          <w:lang w:val="uk-UA"/>
        </w:rPr>
        <w:t>кримінальних правопорушень</w:t>
      </w:r>
      <w:r w:rsidRPr="002B2AB6">
        <w:rPr>
          <w:rFonts w:ascii="Times New Roman" w:hAnsi="Times New Roman" w:cs="Times New Roman"/>
          <w:sz w:val="28"/>
          <w:szCs w:val="28"/>
        </w:rPr>
        <w:t xml:space="preserve"> за</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сукупністю</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із</w:t>
      </w:r>
      <w:proofErr w:type="spellEnd"/>
      <w:r w:rsidRPr="002B2AB6">
        <w:rPr>
          <w:rFonts w:ascii="Times New Roman" w:hAnsi="Times New Roman" w:cs="Times New Roman"/>
          <w:sz w:val="28"/>
          <w:szCs w:val="28"/>
        </w:rPr>
        <w:t xml:space="preserve"> </w:t>
      </w:r>
      <w:r w:rsidR="008B5AEA">
        <w:rPr>
          <w:rFonts w:ascii="Times New Roman" w:hAnsi="Times New Roman" w:cs="Times New Roman"/>
          <w:sz w:val="28"/>
          <w:szCs w:val="28"/>
          <w:lang w:val="uk-UA"/>
        </w:rPr>
        <w:t>кримінальними правопорушеннями</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передбаченими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розділом</w:t>
      </w:r>
      <w:proofErr w:type="spellEnd"/>
      <w:r w:rsidRPr="002B2AB6">
        <w:rPr>
          <w:rFonts w:ascii="Times New Roman" w:hAnsi="Times New Roman" w:cs="Times New Roman"/>
          <w:sz w:val="28"/>
          <w:szCs w:val="28"/>
        </w:rPr>
        <w:t xml:space="preserve"> XVII </w:t>
      </w:r>
      <w:proofErr w:type="spellStart"/>
      <w:r w:rsidRPr="002B2AB6">
        <w:rPr>
          <w:rFonts w:ascii="Times New Roman" w:hAnsi="Times New Roman" w:cs="Times New Roman"/>
          <w:sz w:val="28"/>
          <w:szCs w:val="28"/>
        </w:rPr>
        <w:t>Особливої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частини</w:t>
      </w:r>
      <w:proofErr w:type="spellEnd"/>
      <w:r w:rsidRPr="002B2AB6">
        <w:rPr>
          <w:rFonts w:ascii="Times New Roman" w:hAnsi="Times New Roman" w:cs="Times New Roman"/>
          <w:sz w:val="28"/>
          <w:szCs w:val="28"/>
        </w:rPr>
        <w:t xml:space="preserve"> КК,</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виключається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крім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випадків</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реальної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сукупності</w:t>
      </w:r>
      <w:proofErr w:type="spellEnd"/>
      <w:r w:rsidRPr="002B2AB6">
        <w:rPr>
          <w:rFonts w:ascii="Times New Roman" w:hAnsi="Times New Roman" w:cs="Times New Roman"/>
          <w:sz w:val="28"/>
          <w:szCs w:val="28"/>
        </w:rPr>
        <w:t>);</w:t>
      </w:r>
    </w:p>
    <w:p w14:paraId="629FB544" w14:textId="39270038"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2) з </w:t>
      </w:r>
      <w:proofErr w:type="spellStart"/>
      <w:r w:rsidRPr="002B2AB6">
        <w:rPr>
          <w:rFonts w:ascii="Times New Roman" w:hAnsi="Times New Roman" w:cs="Times New Roman"/>
          <w:i/>
          <w:iCs/>
          <w:sz w:val="28"/>
          <w:szCs w:val="28"/>
        </w:rPr>
        <w:t>об'єктивної</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i/>
          <w:iCs/>
          <w:sz w:val="28"/>
          <w:szCs w:val="28"/>
        </w:rPr>
        <w:t>сторони</w:t>
      </w:r>
      <w:proofErr w:type="spellEnd"/>
      <w:r w:rsidRPr="002B2AB6">
        <w:rPr>
          <w:rFonts w:ascii="Times New Roman" w:hAnsi="Times New Roman" w:cs="Times New Roman"/>
          <w:i/>
          <w:iCs/>
          <w:sz w:val="28"/>
          <w:szCs w:val="28"/>
        </w:rPr>
        <w:t xml:space="preserve"> </w:t>
      </w:r>
      <w:r w:rsidR="008B5AEA">
        <w:rPr>
          <w:rFonts w:ascii="Times New Roman" w:hAnsi="Times New Roman" w:cs="Times New Roman"/>
          <w:sz w:val="28"/>
          <w:szCs w:val="28"/>
          <w:lang w:val="uk-UA"/>
        </w:rPr>
        <w:t>більшість</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розглядуван</w:t>
      </w:r>
      <w:r w:rsidR="008B5AEA">
        <w:rPr>
          <w:rFonts w:ascii="Times New Roman" w:hAnsi="Times New Roman" w:cs="Times New Roman"/>
          <w:sz w:val="28"/>
          <w:szCs w:val="28"/>
          <w:lang w:val="uk-UA"/>
        </w:rPr>
        <w:t>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к.пр</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характеризуються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спільними</w:t>
      </w:r>
      <w:proofErr w:type="spellEnd"/>
      <w:r w:rsidRPr="002B2AB6">
        <w:rPr>
          <w:rFonts w:ascii="Times New Roman" w:hAnsi="Times New Roman" w:cs="Times New Roman"/>
          <w:sz w:val="28"/>
          <w:szCs w:val="28"/>
        </w:rPr>
        <w:t xml:space="preserve"> рисами, до </w:t>
      </w:r>
      <w:proofErr w:type="spellStart"/>
      <w:r w:rsidRPr="002B2AB6">
        <w:rPr>
          <w:rFonts w:ascii="Times New Roman" w:hAnsi="Times New Roman" w:cs="Times New Roman"/>
          <w:sz w:val="28"/>
          <w:szCs w:val="28"/>
        </w:rPr>
        <w:t>яких</w:t>
      </w:r>
      <w:proofErr w:type="spellEnd"/>
      <w:r w:rsidRPr="002B2AB6">
        <w:rPr>
          <w:rFonts w:ascii="Times New Roman" w:hAnsi="Times New Roman" w:cs="Times New Roman"/>
          <w:sz w:val="28"/>
          <w:szCs w:val="28"/>
        </w:rPr>
        <w:t xml:space="preserve"> належать</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вчинення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діяння</w:t>
      </w:r>
      <w:proofErr w:type="spellEnd"/>
      <w:r w:rsidRPr="002B2AB6">
        <w:rPr>
          <w:rFonts w:ascii="Times New Roman" w:hAnsi="Times New Roman" w:cs="Times New Roman"/>
          <w:sz w:val="28"/>
          <w:szCs w:val="28"/>
        </w:rPr>
        <w:t xml:space="preserve"> з </w:t>
      </w:r>
      <w:proofErr w:type="spellStart"/>
      <w:r w:rsidRPr="002B2AB6">
        <w:rPr>
          <w:rFonts w:ascii="Times New Roman" w:hAnsi="Times New Roman" w:cs="Times New Roman"/>
          <w:sz w:val="28"/>
          <w:szCs w:val="28"/>
        </w:rPr>
        <w:t>використанням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службового</w:t>
      </w:r>
      <w:proofErr w:type="spellEnd"/>
      <w:r w:rsidRPr="002B2AB6">
        <w:rPr>
          <w:rFonts w:ascii="Times New Roman" w:hAnsi="Times New Roman" w:cs="Times New Roman"/>
          <w:sz w:val="28"/>
          <w:szCs w:val="28"/>
        </w:rPr>
        <w:t xml:space="preserve"> становища (</w:t>
      </w:r>
      <w:proofErr w:type="spellStart"/>
      <w:r w:rsidRPr="002B2AB6">
        <w:rPr>
          <w:rFonts w:ascii="Times New Roman" w:hAnsi="Times New Roman" w:cs="Times New Roman"/>
          <w:sz w:val="28"/>
          <w:szCs w:val="28"/>
        </w:rPr>
        <w:t>службових</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повноважень</w:t>
      </w:r>
      <w:proofErr w:type="spellEnd"/>
      <w:r w:rsidRPr="002B2AB6">
        <w:rPr>
          <w:rFonts w:ascii="Times New Roman" w:hAnsi="Times New Roman" w:cs="Times New Roman"/>
          <w:sz w:val="28"/>
          <w:szCs w:val="28"/>
        </w:rPr>
        <w:t xml:space="preserve">) і </w:t>
      </w:r>
      <w:proofErr w:type="spellStart"/>
      <w:r w:rsidRPr="002B2AB6">
        <w:rPr>
          <w:rFonts w:ascii="Times New Roman" w:hAnsi="Times New Roman" w:cs="Times New Roman"/>
          <w:sz w:val="28"/>
          <w:szCs w:val="28"/>
        </w:rPr>
        <w:t>всупереч</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юридичної</w:t>
      </w:r>
      <w:proofErr w:type="spellEnd"/>
      <w:r w:rsidRPr="002B2AB6">
        <w:rPr>
          <w:rFonts w:ascii="Times New Roman" w:hAnsi="Times New Roman" w:cs="Times New Roman"/>
          <w:sz w:val="28"/>
          <w:szCs w:val="28"/>
        </w:rPr>
        <w:t xml:space="preserve"> особи</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приватного права;</w:t>
      </w:r>
    </w:p>
    <w:p w14:paraId="23F9D655" w14:textId="77777777"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lang w:val="uk-UA"/>
        </w:rPr>
      </w:pPr>
      <w:r w:rsidRPr="002B2AB6">
        <w:rPr>
          <w:rFonts w:ascii="Times New Roman" w:hAnsi="Times New Roman" w:cs="Times New Roman"/>
          <w:sz w:val="28"/>
          <w:szCs w:val="28"/>
        </w:rPr>
        <w:t xml:space="preserve">3) </w:t>
      </w:r>
      <w:proofErr w:type="spellStart"/>
      <w:r w:rsidRPr="002B2AB6">
        <w:rPr>
          <w:rFonts w:ascii="Times New Roman" w:hAnsi="Times New Roman" w:cs="Times New Roman"/>
          <w:sz w:val="28"/>
          <w:szCs w:val="28"/>
        </w:rPr>
        <w:t>значна</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частина</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к.пр</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проти</w:t>
      </w:r>
      <w:proofErr w:type="spellEnd"/>
      <w:r w:rsidRPr="002B2AB6">
        <w:rPr>
          <w:rFonts w:ascii="Times New Roman" w:hAnsi="Times New Roman" w:cs="Times New Roman"/>
          <w:sz w:val="28"/>
          <w:szCs w:val="28"/>
        </w:rPr>
        <w:t xml:space="preserve"> порядку </w:t>
      </w:r>
      <w:proofErr w:type="spellStart"/>
      <w:r w:rsidRPr="002B2AB6">
        <w:rPr>
          <w:rFonts w:ascii="Times New Roman" w:hAnsi="Times New Roman" w:cs="Times New Roman"/>
          <w:sz w:val="28"/>
          <w:szCs w:val="28"/>
        </w:rPr>
        <w:t>здійснення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діяльності</w:t>
      </w:r>
      <w:proofErr w:type="spellEnd"/>
      <w:r w:rsidRPr="002B2AB6">
        <w:rPr>
          <w:rFonts w:ascii="Times New Roman" w:hAnsi="Times New Roman" w:cs="Times New Roman"/>
          <w:sz w:val="28"/>
          <w:szCs w:val="28"/>
        </w:rPr>
        <w:t xml:space="preserve"> та</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професійної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діяльності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пов'язаної</w:t>
      </w:r>
      <w:proofErr w:type="spellEnd"/>
      <w:r w:rsidRPr="002B2AB6">
        <w:rPr>
          <w:rFonts w:ascii="Times New Roman" w:hAnsi="Times New Roman" w:cs="Times New Roman"/>
          <w:sz w:val="28"/>
          <w:szCs w:val="28"/>
        </w:rPr>
        <w:t xml:space="preserve"> з </w:t>
      </w:r>
      <w:proofErr w:type="spellStart"/>
      <w:r w:rsidRPr="002B2AB6">
        <w:rPr>
          <w:rFonts w:ascii="Times New Roman" w:hAnsi="Times New Roman" w:cs="Times New Roman"/>
          <w:sz w:val="28"/>
          <w:szCs w:val="28"/>
        </w:rPr>
        <w:t>наданням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публічних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послуг</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ст.ст</w:t>
      </w:r>
      <w:proofErr w:type="spellEnd"/>
      <w:r w:rsidRPr="002B2AB6">
        <w:rPr>
          <w:rFonts w:ascii="Times New Roman" w:hAnsi="Times New Roman" w:cs="Times New Roman"/>
          <w:sz w:val="28"/>
          <w:szCs w:val="28"/>
        </w:rPr>
        <w:t xml:space="preserve">. 364, 364-1, 365, 365-2, 367), </w:t>
      </w:r>
      <w:proofErr w:type="spellStart"/>
      <w:r w:rsidRPr="002B2AB6">
        <w:rPr>
          <w:rFonts w:ascii="Times New Roman" w:hAnsi="Times New Roman" w:cs="Times New Roman"/>
          <w:sz w:val="28"/>
          <w:szCs w:val="28"/>
        </w:rPr>
        <w:t>передбачає</w:t>
      </w:r>
      <w:proofErr w:type="spellEnd"/>
      <w:r w:rsidRPr="002B2AB6">
        <w:rPr>
          <w:rFonts w:ascii="Times New Roman" w:hAnsi="Times New Roman" w:cs="Times New Roman"/>
          <w:sz w:val="28"/>
          <w:szCs w:val="28"/>
        </w:rPr>
        <w:t xml:space="preserve"> як </w:t>
      </w:r>
      <w:proofErr w:type="spellStart"/>
      <w:r w:rsidRPr="002B2AB6">
        <w:rPr>
          <w:rFonts w:ascii="Times New Roman" w:hAnsi="Times New Roman" w:cs="Times New Roman"/>
          <w:sz w:val="28"/>
          <w:szCs w:val="28"/>
        </w:rPr>
        <w:t>обов'язкову</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ознаку</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об'єктивної</w:t>
      </w:r>
      <w:proofErr w:type="spellEnd"/>
      <w:r w:rsidRPr="002B2AB6">
        <w:rPr>
          <w:rFonts w:ascii="Times New Roman" w:hAnsi="Times New Roman" w:cs="Times New Roman"/>
          <w:sz w:val="28"/>
          <w:szCs w:val="28"/>
        </w:rPr>
        <w:t xml:space="preserve"> сторонни</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настання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суспільно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небезпечних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наслідків</w:t>
      </w:r>
      <w:proofErr w:type="spellEnd"/>
      <w:r w:rsidRPr="002B2AB6">
        <w:rPr>
          <w:rFonts w:ascii="Times New Roman" w:hAnsi="Times New Roman" w:cs="Times New Roman"/>
          <w:sz w:val="28"/>
          <w:szCs w:val="28"/>
        </w:rPr>
        <w:t xml:space="preserve"> у </w:t>
      </w:r>
      <w:proofErr w:type="spellStart"/>
      <w:r w:rsidRPr="002B2AB6">
        <w:rPr>
          <w:rFonts w:ascii="Times New Roman" w:hAnsi="Times New Roman" w:cs="Times New Roman"/>
          <w:sz w:val="28"/>
          <w:szCs w:val="28"/>
        </w:rPr>
        <w:t>вигляді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i/>
          <w:iCs/>
          <w:sz w:val="28"/>
          <w:szCs w:val="28"/>
        </w:rPr>
        <w:t>істотної</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i/>
          <w:iCs/>
          <w:sz w:val="28"/>
          <w:szCs w:val="28"/>
        </w:rPr>
        <w:t>шкоди</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охоронюваним</w:t>
      </w:r>
      <w:proofErr w:type="spellEnd"/>
      <w:r w:rsidRPr="002B2AB6">
        <w:rPr>
          <w:rFonts w:ascii="Times New Roman" w:hAnsi="Times New Roman" w:cs="Times New Roman"/>
          <w:sz w:val="28"/>
          <w:szCs w:val="28"/>
        </w:rPr>
        <w:t xml:space="preserve"> законом правам (свободам) та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окремих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громадян</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державним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громадським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юридичних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осіб</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зміст</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якої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якщо</w:t>
      </w:r>
      <w:proofErr w:type="spellEnd"/>
      <w:r w:rsidRPr="002B2AB6">
        <w:rPr>
          <w:rFonts w:ascii="Times New Roman" w:hAnsi="Times New Roman" w:cs="Times New Roman"/>
          <w:sz w:val="28"/>
          <w:szCs w:val="28"/>
        </w:rPr>
        <w:t xml:space="preserve"> вона </w:t>
      </w:r>
      <w:proofErr w:type="spellStart"/>
      <w:r w:rsidRPr="002B2AB6">
        <w:rPr>
          <w:rFonts w:ascii="Times New Roman" w:hAnsi="Times New Roman" w:cs="Times New Roman"/>
          <w:sz w:val="28"/>
          <w:szCs w:val="28"/>
        </w:rPr>
        <w:t>полягає</w:t>
      </w:r>
      <w:proofErr w:type="spellEnd"/>
      <w:r w:rsidRPr="002B2AB6">
        <w:rPr>
          <w:rFonts w:ascii="Times New Roman" w:hAnsi="Times New Roman" w:cs="Times New Roman"/>
          <w:sz w:val="28"/>
          <w:szCs w:val="28"/>
        </w:rPr>
        <w:t xml:space="preserve"> у </w:t>
      </w:r>
      <w:proofErr w:type="spellStart"/>
      <w:r w:rsidRPr="002B2AB6">
        <w:rPr>
          <w:rFonts w:ascii="Times New Roman" w:hAnsi="Times New Roman" w:cs="Times New Roman"/>
          <w:sz w:val="28"/>
          <w:szCs w:val="28"/>
        </w:rPr>
        <w:t>заподіянні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матеріальних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збитків</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визначено</w:t>
      </w:r>
      <w:proofErr w:type="spellEnd"/>
      <w:r w:rsidRPr="002B2AB6">
        <w:rPr>
          <w:rFonts w:ascii="Times New Roman" w:hAnsi="Times New Roman" w:cs="Times New Roman"/>
          <w:sz w:val="28"/>
          <w:szCs w:val="28"/>
        </w:rPr>
        <w:t xml:space="preserve"> у п. 3</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примітки</w:t>
      </w:r>
      <w:proofErr w:type="spellEnd"/>
      <w:r w:rsidRPr="002B2AB6">
        <w:rPr>
          <w:rFonts w:ascii="Times New Roman" w:hAnsi="Times New Roman" w:cs="Times New Roman"/>
          <w:sz w:val="28"/>
          <w:szCs w:val="28"/>
        </w:rPr>
        <w:t xml:space="preserve"> до ст. 364 КК;</w:t>
      </w:r>
    </w:p>
    <w:p w14:paraId="42A0528C" w14:textId="3D36773A"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4) </w:t>
      </w:r>
      <w:proofErr w:type="spellStart"/>
      <w:r w:rsidRPr="002B2AB6">
        <w:rPr>
          <w:rFonts w:ascii="Times New Roman" w:hAnsi="Times New Roman" w:cs="Times New Roman"/>
          <w:i/>
          <w:iCs/>
          <w:sz w:val="28"/>
          <w:szCs w:val="28"/>
        </w:rPr>
        <w:t>суб'єкт</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sz w:val="28"/>
          <w:szCs w:val="28"/>
        </w:rPr>
        <w:t>переважної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більшості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цих</w:t>
      </w:r>
      <w:proofErr w:type="spellEnd"/>
      <w:r w:rsidRPr="002B2AB6">
        <w:rPr>
          <w:rFonts w:ascii="Times New Roman" w:hAnsi="Times New Roman" w:cs="Times New Roman"/>
          <w:sz w:val="28"/>
          <w:szCs w:val="28"/>
        </w:rPr>
        <w:t xml:space="preserve"> </w:t>
      </w:r>
      <w:r w:rsidR="002839A2">
        <w:rPr>
          <w:rFonts w:ascii="Times New Roman" w:hAnsi="Times New Roman" w:cs="Times New Roman"/>
          <w:sz w:val="28"/>
          <w:szCs w:val="28"/>
          <w:lang w:val="uk-UA"/>
        </w:rPr>
        <w:t>кримінальних правопорушень</w:t>
      </w:r>
      <w:r w:rsidRPr="002B2AB6">
        <w:rPr>
          <w:rFonts w:ascii="Times New Roman" w:hAnsi="Times New Roman" w:cs="Times New Roman"/>
          <w:sz w:val="28"/>
          <w:szCs w:val="28"/>
        </w:rPr>
        <w:t xml:space="preserve"> (- </w:t>
      </w:r>
      <w:proofErr w:type="spellStart"/>
      <w:r w:rsidRPr="002B2AB6">
        <w:rPr>
          <w:rFonts w:ascii="Times New Roman" w:hAnsi="Times New Roman" w:cs="Times New Roman"/>
          <w:sz w:val="28"/>
          <w:szCs w:val="28"/>
        </w:rPr>
        <w:t>спеціальний</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Це</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службова</w:t>
      </w:r>
      <w:proofErr w:type="spellEnd"/>
      <w:r w:rsidRPr="002B2AB6">
        <w:rPr>
          <w:rFonts w:ascii="Times New Roman" w:hAnsi="Times New Roman" w:cs="Times New Roman"/>
          <w:sz w:val="28"/>
          <w:szCs w:val="28"/>
        </w:rPr>
        <w:t xml:space="preserve"> особа (</w:t>
      </w:r>
      <w:proofErr w:type="spellStart"/>
      <w:r w:rsidRPr="002B2AB6">
        <w:rPr>
          <w:rFonts w:ascii="Times New Roman" w:hAnsi="Times New Roman" w:cs="Times New Roman"/>
          <w:sz w:val="28"/>
          <w:szCs w:val="28"/>
        </w:rPr>
        <w:t>юридичної</w:t>
      </w:r>
      <w:proofErr w:type="spellEnd"/>
      <w:r w:rsidRPr="002B2AB6">
        <w:rPr>
          <w:rFonts w:ascii="Times New Roman" w:hAnsi="Times New Roman" w:cs="Times New Roman"/>
          <w:sz w:val="28"/>
          <w:szCs w:val="28"/>
        </w:rPr>
        <w:t xml:space="preserve"> особи </w:t>
      </w:r>
      <w:proofErr w:type="spellStart"/>
      <w:r w:rsidRPr="002B2AB6">
        <w:rPr>
          <w:rFonts w:ascii="Times New Roman" w:hAnsi="Times New Roman" w:cs="Times New Roman"/>
          <w:sz w:val="28"/>
          <w:szCs w:val="28"/>
        </w:rPr>
        <w:t>публічного</w:t>
      </w:r>
      <w:proofErr w:type="spellEnd"/>
      <w:r w:rsidRPr="002B2AB6">
        <w:rPr>
          <w:rFonts w:ascii="Times New Roman" w:hAnsi="Times New Roman" w:cs="Times New Roman"/>
          <w:sz w:val="28"/>
          <w:szCs w:val="28"/>
        </w:rPr>
        <w:t xml:space="preserve"> права, </w:t>
      </w:r>
      <w:proofErr w:type="spellStart"/>
      <w:r w:rsidRPr="002B2AB6">
        <w:rPr>
          <w:rFonts w:ascii="Times New Roman" w:hAnsi="Times New Roman" w:cs="Times New Roman"/>
          <w:sz w:val="28"/>
          <w:szCs w:val="28"/>
        </w:rPr>
        <w:t>юридичної</w:t>
      </w:r>
      <w:proofErr w:type="spellEnd"/>
      <w:r w:rsidRPr="002B2AB6">
        <w:rPr>
          <w:rFonts w:ascii="Times New Roman" w:hAnsi="Times New Roman" w:cs="Times New Roman"/>
          <w:sz w:val="28"/>
          <w:szCs w:val="28"/>
        </w:rPr>
        <w:t xml:space="preserve"> особи</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приватного права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будь-яка </w:t>
      </w:r>
      <w:proofErr w:type="spellStart"/>
      <w:r w:rsidRPr="002B2AB6">
        <w:rPr>
          <w:rFonts w:ascii="Times New Roman" w:hAnsi="Times New Roman" w:cs="Times New Roman"/>
          <w:sz w:val="28"/>
          <w:szCs w:val="28"/>
        </w:rPr>
        <w:t>службова</w:t>
      </w:r>
      <w:proofErr w:type="spellEnd"/>
      <w:r w:rsidRPr="002B2AB6">
        <w:rPr>
          <w:rFonts w:ascii="Times New Roman" w:hAnsi="Times New Roman" w:cs="Times New Roman"/>
          <w:sz w:val="28"/>
          <w:szCs w:val="28"/>
        </w:rPr>
        <w:t xml:space="preserve"> особа)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rPr>
        <w:t xml:space="preserve"> особа, яка </w:t>
      </w:r>
      <w:proofErr w:type="spellStart"/>
      <w:r w:rsidRPr="002B2AB6">
        <w:rPr>
          <w:rFonts w:ascii="Times New Roman" w:hAnsi="Times New Roman" w:cs="Times New Roman"/>
          <w:sz w:val="28"/>
          <w:szCs w:val="28"/>
        </w:rPr>
        <w:t>надає</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публічні</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послуги</w:t>
      </w:r>
      <w:proofErr w:type="spellEnd"/>
      <w:r w:rsidRPr="002B2AB6">
        <w:rPr>
          <w:rFonts w:ascii="Times New Roman" w:hAnsi="Times New Roman" w:cs="Times New Roman"/>
          <w:sz w:val="28"/>
          <w:szCs w:val="28"/>
        </w:rPr>
        <w:t xml:space="preserve"> (аудитор, </w:t>
      </w:r>
      <w:proofErr w:type="spellStart"/>
      <w:r w:rsidRPr="002B2AB6">
        <w:rPr>
          <w:rFonts w:ascii="Times New Roman" w:hAnsi="Times New Roman" w:cs="Times New Roman"/>
          <w:sz w:val="28"/>
          <w:szCs w:val="28"/>
        </w:rPr>
        <w:t>нотаріус</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оцінювач</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тощо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w:t>
      </w:r>
      <w:proofErr w:type="spellEnd"/>
      <w:r w:rsidRPr="002B2AB6">
        <w:rPr>
          <w:rFonts w:ascii="Times New Roman" w:hAnsi="Times New Roman" w:cs="Times New Roman"/>
          <w:sz w:val="28"/>
          <w:szCs w:val="28"/>
        </w:rPr>
        <w:t xml:space="preserve"> них </w:t>
      </w:r>
      <w:proofErr w:type="spellStart"/>
      <w:r w:rsidRPr="002B2AB6">
        <w:rPr>
          <w:rFonts w:ascii="Times New Roman" w:hAnsi="Times New Roman" w:cs="Times New Roman"/>
          <w:sz w:val="28"/>
          <w:szCs w:val="28"/>
        </w:rPr>
        <w:t>слід</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відрізняти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зокрема</w:t>
      </w:r>
      <w:proofErr w:type="spellEnd"/>
      <w:r w:rsidRPr="002B2AB6">
        <w:rPr>
          <w:rFonts w:ascii="Times New Roman" w:hAnsi="Times New Roman" w:cs="Times New Roman"/>
          <w:sz w:val="28"/>
          <w:szCs w:val="28"/>
        </w:rPr>
        <w:t>,</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працівника</w:t>
      </w:r>
      <w:proofErr w:type="spellEnd"/>
      <w:r w:rsidRPr="002B2AB6">
        <w:rPr>
          <w:rFonts w:ascii="Times New Roman" w:hAnsi="Times New Roman" w:cs="Times New Roman"/>
          <w:sz w:val="28"/>
          <w:szCs w:val="28"/>
        </w:rPr>
        <w:t xml:space="preserve"> державного </w:t>
      </w:r>
      <w:proofErr w:type="spellStart"/>
      <w:r w:rsidRPr="002B2AB6">
        <w:rPr>
          <w:rFonts w:ascii="Times New Roman" w:hAnsi="Times New Roman" w:cs="Times New Roman"/>
          <w:sz w:val="28"/>
          <w:szCs w:val="28"/>
        </w:rPr>
        <w:t>підприємства</w:t>
      </w:r>
      <w:proofErr w:type="spellEnd"/>
      <w:r w:rsidRPr="002B2AB6">
        <w:rPr>
          <w:rFonts w:ascii="Times New Roman" w:hAnsi="Times New Roman" w:cs="Times New Roman"/>
          <w:sz w:val="28"/>
          <w:szCs w:val="28"/>
        </w:rPr>
        <w:t xml:space="preserve">, установи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організації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який</w:t>
      </w:r>
      <w:proofErr w:type="spellEnd"/>
      <w:r w:rsidRPr="002B2AB6">
        <w:rPr>
          <w:rFonts w:ascii="Times New Roman" w:hAnsi="Times New Roman" w:cs="Times New Roman"/>
          <w:sz w:val="28"/>
          <w:szCs w:val="28"/>
        </w:rPr>
        <w:t xml:space="preserve"> не є</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службовою</w:t>
      </w:r>
      <w:proofErr w:type="spellEnd"/>
      <w:r w:rsidRPr="002B2AB6">
        <w:rPr>
          <w:rFonts w:ascii="Times New Roman" w:hAnsi="Times New Roman" w:cs="Times New Roman"/>
          <w:sz w:val="28"/>
          <w:szCs w:val="28"/>
        </w:rPr>
        <w:t xml:space="preserve"> особою. </w:t>
      </w:r>
      <w:proofErr w:type="spellStart"/>
      <w:r w:rsidRPr="002B2AB6">
        <w:rPr>
          <w:rFonts w:ascii="Times New Roman" w:hAnsi="Times New Roman" w:cs="Times New Roman"/>
          <w:sz w:val="28"/>
          <w:szCs w:val="28"/>
        </w:rPr>
        <w:t>Останній</w:t>
      </w:r>
      <w:proofErr w:type="spellEnd"/>
      <w:r w:rsidRPr="002B2AB6">
        <w:rPr>
          <w:rFonts w:ascii="Times New Roman" w:hAnsi="Times New Roman" w:cs="Times New Roman"/>
          <w:sz w:val="28"/>
          <w:szCs w:val="28"/>
        </w:rPr>
        <w:t xml:space="preserve"> за </w:t>
      </w:r>
      <w:proofErr w:type="spellStart"/>
      <w:r w:rsidRPr="002B2AB6">
        <w:rPr>
          <w:rFonts w:ascii="Times New Roman" w:hAnsi="Times New Roman" w:cs="Times New Roman"/>
          <w:sz w:val="28"/>
          <w:szCs w:val="28"/>
        </w:rPr>
        <w:t>прийняття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пропозиції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обіцянки</w:t>
      </w:r>
      <w:proofErr w:type="spellEnd"/>
      <w:r w:rsidRPr="002B2AB6">
        <w:rPr>
          <w:rFonts w:ascii="Times New Roman" w:hAnsi="Times New Roman" w:cs="Times New Roman"/>
          <w:sz w:val="28"/>
          <w:szCs w:val="28"/>
        </w:rPr>
        <w:t xml:space="preserve"> і за </w:t>
      </w:r>
      <w:proofErr w:type="spellStart"/>
      <w:r w:rsidRPr="002B2AB6">
        <w:rPr>
          <w:rFonts w:ascii="Times New Roman" w:hAnsi="Times New Roman" w:cs="Times New Roman"/>
          <w:sz w:val="28"/>
          <w:szCs w:val="28"/>
        </w:rPr>
        <w:t>одержання</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неправомірної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вигоди</w:t>
      </w:r>
      <w:proofErr w:type="spellEnd"/>
      <w:r w:rsidRPr="002B2AB6">
        <w:rPr>
          <w:rFonts w:ascii="Times New Roman" w:hAnsi="Times New Roman" w:cs="Times New Roman"/>
          <w:sz w:val="28"/>
          <w:szCs w:val="28"/>
        </w:rPr>
        <w:t xml:space="preserve"> за </w:t>
      </w:r>
      <w:proofErr w:type="spellStart"/>
      <w:r w:rsidRPr="002B2AB6">
        <w:rPr>
          <w:rFonts w:ascii="Times New Roman" w:hAnsi="Times New Roman" w:cs="Times New Roman"/>
          <w:sz w:val="28"/>
          <w:szCs w:val="28"/>
        </w:rPr>
        <w:t>наявності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відповідних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підстав</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несе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відповідальність</w:t>
      </w:r>
      <w:proofErr w:type="spellEnd"/>
      <w:r w:rsidRPr="002B2AB6">
        <w:rPr>
          <w:rFonts w:ascii="Times New Roman" w:hAnsi="Times New Roman" w:cs="Times New Roman"/>
          <w:sz w:val="28"/>
          <w:szCs w:val="28"/>
        </w:rPr>
        <w:t xml:space="preserve"> за</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частинами</w:t>
      </w:r>
      <w:proofErr w:type="spellEnd"/>
      <w:r w:rsidRPr="002B2AB6">
        <w:rPr>
          <w:rFonts w:ascii="Times New Roman" w:hAnsi="Times New Roman" w:cs="Times New Roman"/>
          <w:sz w:val="28"/>
          <w:szCs w:val="28"/>
        </w:rPr>
        <w:t xml:space="preserve"> 3 і 4 ст. 354 КК, а особа, яка </w:t>
      </w:r>
      <w:proofErr w:type="spellStart"/>
      <w:r w:rsidRPr="002B2AB6">
        <w:rPr>
          <w:rFonts w:ascii="Times New Roman" w:hAnsi="Times New Roman" w:cs="Times New Roman"/>
          <w:sz w:val="28"/>
          <w:szCs w:val="28"/>
        </w:rPr>
        <w:t>пропонує</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обіцяє</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надає</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йому</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таку</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вигоду</w:t>
      </w:r>
      <w:proofErr w:type="spellEnd"/>
      <w:r w:rsidRPr="002B2AB6">
        <w:rPr>
          <w:rFonts w:ascii="Times New Roman" w:hAnsi="Times New Roman" w:cs="Times New Roman"/>
          <w:sz w:val="28"/>
          <w:szCs w:val="28"/>
        </w:rPr>
        <w:t xml:space="preserve">, - за </w:t>
      </w:r>
      <w:proofErr w:type="spellStart"/>
      <w:r w:rsidRPr="002B2AB6">
        <w:rPr>
          <w:rFonts w:ascii="Times New Roman" w:hAnsi="Times New Roman" w:cs="Times New Roman"/>
          <w:sz w:val="28"/>
          <w:szCs w:val="28"/>
        </w:rPr>
        <w:t>частинами</w:t>
      </w:r>
      <w:proofErr w:type="spellEnd"/>
      <w:r w:rsidRPr="002B2AB6">
        <w:rPr>
          <w:rFonts w:ascii="Times New Roman" w:hAnsi="Times New Roman" w:cs="Times New Roman"/>
          <w:sz w:val="28"/>
          <w:szCs w:val="28"/>
        </w:rPr>
        <w:t xml:space="preserve"> 1 і 2 </w:t>
      </w:r>
      <w:proofErr w:type="spellStart"/>
      <w:r w:rsidRPr="002B2AB6">
        <w:rPr>
          <w:rFonts w:ascii="Times New Roman" w:hAnsi="Times New Roman" w:cs="Times New Roman"/>
          <w:sz w:val="28"/>
          <w:szCs w:val="28"/>
        </w:rPr>
        <w:t>цієї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статті</w:t>
      </w:r>
      <w:proofErr w:type="spellEnd"/>
      <w:r w:rsidRPr="002B2AB6">
        <w:rPr>
          <w:rFonts w:ascii="Times New Roman" w:hAnsi="Times New Roman" w:cs="Times New Roman"/>
          <w:sz w:val="28"/>
          <w:szCs w:val="28"/>
        </w:rPr>
        <w:t>;</w:t>
      </w:r>
    </w:p>
    <w:p w14:paraId="1B8B8C45" w14:textId="77777777" w:rsidR="00B36AC4" w:rsidRPr="002B2AB6" w:rsidRDefault="00B36AC4" w:rsidP="00B36AC4">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5) </w:t>
      </w:r>
      <w:proofErr w:type="spellStart"/>
      <w:r w:rsidRPr="002B2AB6">
        <w:rPr>
          <w:rFonts w:ascii="Times New Roman" w:hAnsi="Times New Roman" w:cs="Times New Roman"/>
          <w:sz w:val="28"/>
          <w:szCs w:val="28"/>
        </w:rPr>
        <w:t>квазікримінальну</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відповідальність</w:t>
      </w:r>
      <w:proofErr w:type="spellEnd"/>
      <w:r w:rsidRPr="002B2AB6">
        <w:rPr>
          <w:rFonts w:ascii="Times New Roman" w:hAnsi="Times New Roman" w:cs="Times New Roman"/>
          <w:sz w:val="28"/>
          <w:szCs w:val="28"/>
        </w:rPr>
        <w:t xml:space="preserve"> за </w:t>
      </w:r>
      <w:proofErr w:type="spellStart"/>
      <w:r w:rsidRPr="002B2AB6">
        <w:rPr>
          <w:rFonts w:ascii="Times New Roman" w:hAnsi="Times New Roman" w:cs="Times New Roman"/>
          <w:sz w:val="28"/>
          <w:szCs w:val="28"/>
        </w:rPr>
        <w:t>діяння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передбачені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ст.ст</w:t>
      </w:r>
      <w:proofErr w:type="spellEnd"/>
      <w:r w:rsidRPr="002B2AB6">
        <w:rPr>
          <w:rFonts w:ascii="Times New Roman" w:hAnsi="Times New Roman" w:cs="Times New Roman"/>
          <w:sz w:val="28"/>
          <w:szCs w:val="28"/>
        </w:rPr>
        <w:t>. 368-3,</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368-4, </w:t>
      </w:r>
      <w:proofErr w:type="spellStart"/>
      <w:r w:rsidRPr="002B2AB6">
        <w:rPr>
          <w:rFonts w:ascii="Times New Roman" w:hAnsi="Times New Roman" w:cs="Times New Roman"/>
          <w:sz w:val="28"/>
          <w:szCs w:val="28"/>
        </w:rPr>
        <w:t>ст.ст</w:t>
      </w:r>
      <w:proofErr w:type="spellEnd"/>
      <w:r w:rsidRPr="002B2AB6">
        <w:rPr>
          <w:rFonts w:ascii="Times New Roman" w:hAnsi="Times New Roman" w:cs="Times New Roman"/>
          <w:sz w:val="28"/>
          <w:szCs w:val="28"/>
        </w:rPr>
        <w:t xml:space="preserve">. 369, 369-2 КК, </w:t>
      </w:r>
      <w:proofErr w:type="spellStart"/>
      <w:r w:rsidRPr="002B2AB6">
        <w:rPr>
          <w:rFonts w:ascii="Times New Roman" w:hAnsi="Times New Roman" w:cs="Times New Roman"/>
          <w:sz w:val="28"/>
          <w:szCs w:val="28"/>
        </w:rPr>
        <w:t>несуть</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також</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юридичні</w:t>
      </w:r>
      <w:proofErr w:type="spellEnd"/>
      <w:r w:rsidRPr="002B2AB6">
        <w:rPr>
          <w:rFonts w:ascii="Times New Roman" w:hAnsi="Times New Roman" w:cs="Times New Roman"/>
          <w:sz w:val="28"/>
          <w:szCs w:val="28"/>
        </w:rPr>
        <w:t xml:space="preserve"> особи;</w:t>
      </w:r>
    </w:p>
    <w:p w14:paraId="5390EA83" w14:textId="2DFB07D0" w:rsidR="00B36AC4" w:rsidRPr="002B2AB6" w:rsidRDefault="00B36AC4" w:rsidP="00EB1E05">
      <w:pPr>
        <w:autoSpaceDE w:val="0"/>
        <w:autoSpaceDN w:val="0"/>
        <w:adjustRightInd w:val="0"/>
        <w:spacing w:after="0" w:line="240" w:lineRule="auto"/>
        <w:ind w:firstLine="766"/>
        <w:jc w:val="both"/>
        <w:rPr>
          <w:rFonts w:ascii="Times New Roman" w:hAnsi="Times New Roman" w:cs="Times New Roman"/>
          <w:sz w:val="28"/>
          <w:szCs w:val="28"/>
        </w:rPr>
      </w:pPr>
      <w:r w:rsidRPr="002B2AB6">
        <w:rPr>
          <w:rFonts w:ascii="Times New Roman" w:hAnsi="Times New Roman" w:cs="Times New Roman"/>
          <w:sz w:val="28"/>
          <w:szCs w:val="28"/>
        </w:rPr>
        <w:t xml:space="preserve">6) </w:t>
      </w:r>
      <w:proofErr w:type="spellStart"/>
      <w:r w:rsidRPr="002B2AB6">
        <w:rPr>
          <w:rFonts w:ascii="Times New Roman" w:hAnsi="Times New Roman" w:cs="Times New Roman"/>
          <w:sz w:val="28"/>
          <w:szCs w:val="28"/>
        </w:rPr>
        <w:t>із</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i/>
          <w:iCs/>
          <w:sz w:val="28"/>
          <w:szCs w:val="28"/>
        </w:rPr>
        <w:t>суб'єктивної</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i/>
          <w:iCs/>
          <w:sz w:val="28"/>
          <w:szCs w:val="28"/>
        </w:rPr>
        <w:t>сторони</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sz w:val="28"/>
          <w:szCs w:val="28"/>
        </w:rPr>
        <w:t>всі</w:t>
      </w:r>
      <w:proofErr w:type="spellEnd"/>
      <w:r w:rsidRPr="002B2AB6">
        <w:rPr>
          <w:rFonts w:ascii="Times New Roman" w:hAnsi="Times New Roman" w:cs="Times New Roman"/>
          <w:sz w:val="28"/>
          <w:szCs w:val="28"/>
        </w:rPr>
        <w:t xml:space="preserve"> </w:t>
      </w:r>
      <w:r w:rsidR="002839A2">
        <w:rPr>
          <w:rFonts w:ascii="Times New Roman" w:hAnsi="Times New Roman" w:cs="Times New Roman"/>
          <w:sz w:val="28"/>
          <w:szCs w:val="28"/>
          <w:lang w:val="uk-UA"/>
        </w:rPr>
        <w:t>кримінальні правопорушення</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проти</w:t>
      </w:r>
      <w:proofErr w:type="spellEnd"/>
      <w:r w:rsidRPr="002B2AB6">
        <w:rPr>
          <w:rFonts w:ascii="Times New Roman" w:hAnsi="Times New Roman" w:cs="Times New Roman"/>
          <w:sz w:val="28"/>
          <w:szCs w:val="28"/>
        </w:rPr>
        <w:t xml:space="preserve"> порядку </w:t>
      </w:r>
      <w:proofErr w:type="spellStart"/>
      <w:r w:rsidRPr="002B2AB6">
        <w:rPr>
          <w:rFonts w:ascii="Times New Roman" w:hAnsi="Times New Roman" w:cs="Times New Roman"/>
          <w:sz w:val="28"/>
          <w:szCs w:val="28"/>
        </w:rPr>
        <w:t>здійснення</w:t>
      </w:r>
      <w:proofErr w:type="spellEnd"/>
      <w:r w:rsidR="00EB1E05"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діяльності</w:t>
      </w:r>
      <w:proofErr w:type="spellEnd"/>
      <w:r w:rsidRPr="002B2AB6">
        <w:rPr>
          <w:rFonts w:ascii="Times New Roman" w:hAnsi="Times New Roman" w:cs="Times New Roman"/>
          <w:sz w:val="28"/>
          <w:szCs w:val="28"/>
        </w:rPr>
        <w:t xml:space="preserve"> та </w:t>
      </w:r>
      <w:proofErr w:type="spellStart"/>
      <w:r w:rsidRPr="002B2AB6">
        <w:rPr>
          <w:rFonts w:ascii="Times New Roman" w:hAnsi="Times New Roman" w:cs="Times New Roman"/>
          <w:sz w:val="28"/>
          <w:szCs w:val="28"/>
        </w:rPr>
        <w:t>професійної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діяльності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пов'язаної</w:t>
      </w:r>
      <w:proofErr w:type="spellEnd"/>
      <w:r w:rsidRPr="002B2AB6">
        <w:rPr>
          <w:rFonts w:ascii="Times New Roman" w:hAnsi="Times New Roman" w:cs="Times New Roman"/>
          <w:sz w:val="28"/>
          <w:szCs w:val="28"/>
        </w:rPr>
        <w:t xml:space="preserve"> з </w:t>
      </w:r>
      <w:proofErr w:type="spellStart"/>
      <w:r w:rsidRPr="002B2AB6">
        <w:rPr>
          <w:rFonts w:ascii="Times New Roman" w:hAnsi="Times New Roman" w:cs="Times New Roman"/>
          <w:sz w:val="28"/>
          <w:szCs w:val="28"/>
        </w:rPr>
        <w:t>наданням</w:t>
      </w:r>
      <w:proofErr w:type="spellEnd"/>
      <w:r w:rsidR="00EB1E05"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публічних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послуг</w:t>
      </w:r>
      <w:proofErr w:type="spellEnd"/>
      <w:r w:rsidRPr="002B2AB6">
        <w:rPr>
          <w:rFonts w:ascii="Times New Roman" w:hAnsi="Times New Roman" w:cs="Times New Roman"/>
          <w:sz w:val="28"/>
          <w:szCs w:val="28"/>
        </w:rPr>
        <w:t xml:space="preserve">, за </w:t>
      </w:r>
      <w:proofErr w:type="spellStart"/>
      <w:r w:rsidRPr="002B2AB6">
        <w:rPr>
          <w:rFonts w:ascii="Times New Roman" w:hAnsi="Times New Roman" w:cs="Times New Roman"/>
          <w:sz w:val="28"/>
          <w:szCs w:val="28"/>
        </w:rPr>
        <w:t>винятком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недбалості</w:t>
      </w:r>
      <w:proofErr w:type="spellEnd"/>
      <w:r w:rsidRPr="002B2AB6">
        <w:rPr>
          <w:rFonts w:ascii="Times New Roman" w:hAnsi="Times New Roman" w:cs="Times New Roman"/>
          <w:sz w:val="28"/>
          <w:szCs w:val="28"/>
        </w:rPr>
        <w:t xml:space="preserve">, є </w:t>
      </w:r>
      <w:proofErr w:type="spellStart"/>
      <w:r w:rsidRPr="002B2AB6">
        <w:rPr>
          <w:rFonts w:ascii="Times New Roman" w:hAnsi="Times New Roman" w:cs="Times New Roman"/>
          <w:sz w:val="28"/>
          <w:szCs w:val="28"/>
        </w:rPr>
        <w:t>умисними</w:t>
      </w:r>
      <w:proofErr w:type="spellEnd"/>
      <w:r w:rsidRPr="002B2AB6">
        <w:rPr>
          <w:rFonts w:ascii="Times New Roman" w:hAnsi="Times New Roman" w:cs="Times New Roman"/>
          <w:sz w:val="28"/>
          <w:szCs w:val="28"/>
        </w:rPr>
        <w:t>.</w:t>
      </w:r>
    </w:p>
    <w:p w14:paraId="79818D4F" w14:textId="790AE2A4" w:rsidR="00B36AC4" w:rsidRPr="002B2AB6" w:rsidRDefault="00B36AC4" w:rsidP="00EB1E05">
      <w:pPr>
        <w:autoSpaceDE w:val="0"/>
        <w:autoSpaceDN w:val="0"/>
        <w:adjustRightInd w:val="0"/>
        <w:spacing w:after="0" w:line="240" w:lineRule="auto"/>
        <w:ind w:firstLine="766"/>
        <w:jc w:val="both"/>
        <w:rPr>
          <w:rFonts w:ascii="Times New Roman" w:hAnsi="Times New Roman" w:cs="Times New Roman"/>
          <w:sz w:val="28"/>
          <w:szCs w:val="28"/>
        </w:rPr>
      </w:pPr>
      <w:proofErr w:type="spellStart"/>
      <w:r w:rsidRPr="002B2AB6">
        <w:rPr>
          <w:rFonts w:ascii="Times New Roman" w:hAnsi="Times New Roman" w:cs="Times New Roman"/>
          <w:sz w:val="28"/>
          <w:szCs w:val="28"/>
        </w:rPr>
        <w:t>Згідно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із</w:t>
      </w:r>
      <w:proofErr w:type="spellEnd"/>
      <w:r w:rsidRPr="002B2AB6">
        <w:rPr>
          <w:rFonts w:ascii="Times New Roman" w:hAnsi="Times New Roman" w:cs="Times New Roman"/>
          <w:sz w:val="28"/>
          <w:szCs w:val="28"/>
        </w:rPr>
        <w:t xml:space="preserve"> КПК </w:t>
      </w:r>
      <w:proofErr w:type="spellStart"/>
      <w:r w:rsidRPr="002B2AB6">
        <w:rPr>
          <w:rFonts w:ascii="Times New Roman" w:hAnsi="Times New Roman" w:cs="Times New Roman"/>
          <w:sz w:val="28"/>
          <w:szCs w:val="28"/>
        </w:rPr>
        <w:t>деякі</w:t>
      </w:r>
      <w:proofErr w:type="spellEnd"/>
      <w:r w:rsidRPr="002B2AB6">
        <w:rPr>
          <w:rFonts w:ascii="Times New Roman" w:hAnsi="Times New Roman" w:cs="Times New Roman"/>
          <w:sz w:val="28"/>
          <w:szCs w:val="28"/>
        </w:rPr>
        <w:t xml:space="preserve"> </w:t>
      </w:r>
      <w:bookmarkStart w:id="1" w:name="_Hlk133269643"/>
      <w:r w:rsidR="00AC55A7">
        <w:rPr>
          <w:rFonts w:ascii="Times New Roman" w:hAnsi="Times New Roman" w:cs="Times New Roman"/>
          <w:sz w:val="28"/>
          <w:szCs w:val="28"/>
          <w:lang w:val="uk-UA"/>
        </w:rPr>
        <w:t>кримінальні правопорушення</w:t>
      </w:r>
      <w:r w:rsidRPr="002B2AB6">
        <w:rPr>
          <w:rFonts w:ascii="Times New Roman" w:hAnsi="Times New Roman" w:cs="Times New Roman"/>
          <w:sz w:val="28"/>
          <w:szCs w:val="28"/>
        </w:rPr>
        <w:t xml:space="preserve"> </w:t>
      </w:r>
      <w:bookmarkEnd w:id="1"/>
      <w:proofErr w:type="spellStart"/>
      <w:r w:rsidRPr="002B2AB6">
        <w:rPr>
          <w:rFonts w:ascii="Times New Roman" w:hAnsi="Times New Roman" w:cs="Times New Roman"/>
          <w:sz w:val="28"/>
          <w:szCs w:val="28"/>
        </w:rPr>
        <w:t>проти</w:t>
      </w:r>
      <w:proofErr w:type="spellEnd"/>
      <w:r w:rsidRPr="002B2AB6">
        <w:rPr>
          <w:rFonts w:ascii="Times New Roman" w:hAnsi="Times New Roman" w:cs="Times New Roman"/>
          <w:sz w:val="28"/>
          <w:szCs w:val="28"/>
        </w:rPr>
        <w:t xml:space="preserve"> порядку </w:t>
      </w:r>
      <w:proofErr w:type="spellStart"/>
      <w:r w:rsidRPr="002B2AB6">
        <w:rPr>
          <w:rFonts w:ascii="Times New Roman" w:hAnsi="Times New Roman" w:cs="Times New Roman"/>
          <w:sz w:val="28"/>
          <w:szCs w:val="28"/>
        </w:rPr>
        <w:t>здійснення</w:t>
      </w:r>
      <w:proofErr w:type="spellEnd"/>
      <w:r w:rsidR="00EB1E05"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діяльності</w:t>
      </w:r>
      <w:proofErr w:type="spellEnd"/>
      <w:r w:rsidRPr="002B2AB6">
        <w:rPr>
          <w:rFonts w:ascii="Times New Roman" w:hAnsi="Times New Roman" w:cs="Times New Roman"/>
          <w:sz w:val="28"/>
          <w:szCs w:val="28"/>
        </w:rPr>
        <w:t xml:space="preserve"> та </w:t>
      </w:r>
      <w:proofErr w:type="spellStart"/>
      <w:r w:rsidRPr="002B2AB6">
        <w:rPr>
          <w:rFonts w:ascii="Times New Roman" w:hAnsi="Times New Roman" w:cs="Times New Roman"/>
          <w:sz w:val="28"/>
          <w:szCs w:val="28"/>
        </w:rPr>
        <w:t>професійної</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діяльності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пов'язаної</w:t>
      </w:r>
      <w:proofErr w:type="spellEnd"/>
      <w:r w:rsidRPr="002B2AB6">
        <w:rPr>
          <w:rFonts w:ascii="Times New Roman" w:hAnsi="Times New Roman" w:cs="Times New Roman"/>
          <w:sz w:val="28"/>
          <w:szCs w:val="28"/>
        </w:rPr>
        <w:t xml:space="preserve"> з </w:t>
      </w:r>
      <w:proofErr w:type="spellStart"/>
      <w:r w:rsidRPr="002B2AB6">
        <w:rPr>
          <w:rFonts w:ascii="Times New Roman" w:hAnsi="Times New Roman" w:cs="Times New Roman"/>
          <w:sz w:val="28"/>
          <w:szCs w:val="28"/>
        </w:rPr>
        <w:t>наданням</w:t>
      </w:r>
      <w:proofErr w:type="spellEnd"/>
      <w:r w:rsidR="00EB1E05"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публічних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послуг</w:t>
      </w:r>
      <w:proofErr w:type="spellEnd"/>
      <w:r w:rsidRPr="002B2AB6">
        <w:rPr>
          <w:rFonts w:ascii="Times New Roman" w:hAnsi="Times New Roman" w:cs="Times New Roman"/>
          <w:sz w:val="28"/>
          <w:szCs w:val="28"/>
        </w:rPr>
        <w:t xml:space="preserve">, є </w:t>
      </w:r>
      <w:proofErr w:type="spellStart"/>
      <w:r w:rsidR="00AC55A7" w:rsidRPr="00AC55A7">
        <w:rPr>
          <w:rFonts w:ascii="Times New Roman" w:hAnsi="Times New Roman" w:cs="Times New Roman"/>
          <w:sz w:val="28"/>
          <w:szCs w:val="28"/>
        </w:rPr>
        <w:t>кримінальн</w:t>
      </w:r>
      <w:r w:rsidR="00AC55A7">
        <w:rPr>
          <w:rFonts w:ascii="Times New Roman" w:hAnsi="Times New Roman" w:cs="Times New Roman"/>
          <w:sz w:val="28"/>
          <w:szCs w:val="28"/>
          <w:lang w:val="uk-UA"/>
        </w:rPr>
        <w:t>ими</w:t>
      </w:r>
      <w:proofErr w:type="spellEnd"/>
      <w:r w:rsidR="00AC55A7" w:rsidRPr="00AC55A7">
        <w:rPr>
          <w:rFonts w:ascii="Times New Roman" w:hAnsi="Times New Roman" w:cs="Times New Roman"/>
          <w:sz w:val="28"/>
          <w:szCs w:val="28"/>
        </w:rPr>
        <w:t xml:space="preserve"> </w:t>
      </w:r>
      <w:proofErr w:type="spellStart"/>
      <w:r w:rsidR="00AC55A7" w:rsidRPr="00AC55A7">
        <w:rPr>
          <w:rFonts w:ascii="Times New Roman" w:hAnsi="Times New Roman" w:cs="Times New Roman"/>
          <w:sz w:val="28"/>
          <w:szCs w:val="28"/>
        </w:rPr>
        <w:t>правопорушення</w:t>
      </w:r>
      <w:proofErr w:type="spellEnd"/>
      <w:r w:rsidR="00AC55A7">
        <w:rPr>
          <w:rFonts w:ascii="Times New Roman" w:hAnsi="Times New Roman" w:cs="Times New Roman"/>
          <w:sz w:val="28"/>
          <w:szCs w:val="28"/>
          <w:lang w:val="uk-UA"/>
        </w:rPr>
        <w:t>ми</w:t>
      </w:r>
      <w:r w:rsidRPr="002B2AB6">
        <w:rPr>
          <w:rFonts w:ascii="Times New Roman" w:hAnsi="Times New Roman" w:cs="Times New Roman"/>
          <w:sz w:val="28"/>
          <w:szCs w:val="28"/>
        </w:rPr>
        <w:t xml:space="preserve"> «приватного </w:t>
      </w:r>
      <w:proofErr w:type="spellStart"/>
      <w:r w:rsidRPr="002B2AB6">
        <w:rPr>
          <w:rFonts w:ascii="Times New Roman" w:hAnsi="Times New Roman" w:cs="Times New Roman"/>
          <w:sz w:val="28"/>
          <w:szCs w:val="28"/>
        </w:rPr>
        <w:t>обвинувачення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Тобто</w:t>
      </w:r>
      <w:proofErr w:type="spellEnd"/>
      <w:r w:rsidRPr="002B2AB6">
        <w:rPr>
          <w:rFonts w:ascii="Times New Roman" w:hAnsi="Times New Roman" w:cs="Times New Roman"/>
          <w:sz w:val="28"/>
          <w:szCs w:val="28"/>
        </w:rPr>
        <w:t xml:space="preserve"> без</w:t>
      </w:r>
      <w:r w:rsidR="00EB1E05"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спеціальної</w:t>
      </w:r>
      <w:proofErr w:type="spellEnd"/>
      <w:r w:rsidRPr="002B2AB6">
        <w:rPr>
          <w:rFonts w:ascii="Times New Roman" w:hAnsi="Times New Roman" w:cs="Times New Roman"/>
          <w:sz w:val="28"/>
          <w:szCs w:val="28"/>
        </w:rPr>
        <w:t xml:space="preserve"> заяви </w:t>
      </w:r>
      <w:proofErr w:type="spellStart"/>
      <w:r w:rsidRPr="002B2AB6">
        <w:rPr>
          <w:rFonts w:ascii="Times New Roman" w:hAnsi="Times New Roman" w:cs="Times New Roman"/>
          <w:sz w:val="28"/>
          <w:szCs w:val="28"/>
        </w:rPr>
        <w:t>потерпілого</w:t>
      </w:r>
      <w:proofErr w:type="spellEnd"/>
      <w:r w:rsidRPr="002B2AB6">
        <w:rPr>
          <w:rFonts w:ascii="Times New Roman" w:hAnsi="Times New Roman" w:cs="Times New Roman"/>
          <w:sz w:val="28"/>
          <w:szCs w:val="28"/>
        </w:rPr>
        <w:t xml:space="preserve"> не </w:t>
      </w:r>
      <w:proofErr w:type="spellStart"/>
      <w:r w:rsidRPr="002B2AB6">
        <w:rPr>
          <w:rFonts w:ascii="Times New Roman" w:hAnsi="Times New Roman" w:cs="Times New Roman"/>
          <w:sz w:val="28"/>
          <w:szCs w:val="28"/>
        </w:rPr>
        <w:t>може</w:t>
      </w:r>
      <w:proofErr w:type="spellEnd"/>
      <w:r w:rsidRPr="002B2AB6">
        <w:rPr>
          <w:rFonts w:ascii="Times New Roman" w:hAnsi="Times New Roman" w:cs="Times New Roman"/>
          <w:sz w:val="28"/>
          <w:szCs w:val="28"/>
        </w:rPr>
        <w:t xml:space="preserve"> бути </w:t>
      </w:r>
      <w:proofErr w:type="spellStart"/>
      <w:r w:rsidRPr="002B2AB6">
        <w:rPr>
          <w:rFonts w:ascii="Times New Roman" w:hAnsi="Times New Roman" w:cs="Times New Roman"/>
          <w:sz w:val="28"/>
          <w:szCs w:val="28"/>
        </w:rPr>
        <w:t>порушене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кримінальне</w:t>
      </w:r>
      <w:proofErr w:type="spellEnd"/>
      <w:r w:rsidR="00EB1E05"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провадження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щодо</w:t>
      </w:r>
      <w:proofErr w:type="spellEnd"/>
      <w:r w:rsidRPr="002B2AB6">
        <w:rPr>
          <w:rFonts w:ascii="Times New Roman" w:hAnsi="Times New Roman" w:cs="Times New Roman"/>
          <w:sz w:val="28"/>
          <w:szCs w:val="28"/>
        </w:rPr>
        <w:t>:</w:t>
      </w:r>
    </w:p>
    <w:p w14:paraId="7A171B36" w14:textId="77777777" w:rsidR="00EB1E05" w:rsidRPr="002B2AB6" w:rsidRDefault="00B36AC4" w:rsidP="00EB1E05">
      <w:pPr>
        <w:pStyle w:val="a3"/>
        <w:numPr>
          <w:ilvl w:val="0"/>
          <w:numId w:val="25"/>
        </w:numPr>
        <w:autoSpaceDE w:val="0"/>
        <w:autoSpaceDN w:val="0"/>
        <w:adjustRightInd w:val="0"/>
        <w:spacing w:after="0" w:line="240" w:lineRule="auto"/>
        <w:ind w:left="0" w:firstLine="766"/>
        <w:jc w:val="both"/>
        <w:rPr>
          <w:rFonts w:ascii="Times New Roman" w:hAnsi="Times New Roman" w:cs="Times New Roman"/>
          <w:sz w:val="28"/>
          <w:szCs w:val="28"/>
          <w:lang w:val="uk-UA"/>
        </w:rPr>
      </w:pPr>
      <w:proofErr w:type="spellStart"/>
      <w:r w:rsidRPr="002B2AB6">
        <w:rPr>
          <w:rFonts w:ascii="Times New Roman" w:hAnsi="Times New Roman" w:cs="Times New Roman"/>
          <w:sz w:val="28"/>
          <w:szCs w:val="28"/>
        </w:rPr>
        <w:lastRenderedPageBreak/>
        <w:t>зловживання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повноваженнями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службовою</w:t>
      </w:r>
      <w:proofErr w:type="spellEnd"/>
      <w:r w:rsidRPr="002B2AB6">
        <w:rPr>
          <w:rFonts w:ascii="Times New Roman" w:hAnsi="Times New Roman" w:cs="Times New Roman"/>
          <w:sz w:val="28"/>
          <w:szCs w:val="28"/>
        </w:rPr>
        <w:t xml:space="preserve"> особою </w:t>
      </w:r>
      <w:proofErr w:type="spellStart"/>
      <w:r w:rsidRPr="002B2AB6">
        <w:rPr>
          <w:rFonts w:ascii="Times New Roman" w:hAnsi="Times New Roman" w:cs="Times New Roman"/>
          <w:sz w:val="28"/>
          <w:szCs w:val="28"/>
        </w:rPr>
        <w:t>юридичної</w:t>
      </w:r>
      <w:proofErr w:type="spellEnd"/>
      <w:r w:rsidRPr="002B2AB6">
        <w:rPr>
          <w:rFonts w:ascii="Times New Roman" w:hAnsi="Times New Roman" w:cs="Times New Roman"/>
          <w:sz w:val="28"/>
          <w:szCs w:val="28"/>
        </w:rPr>
        <w:t xml:space="preserve"> особи</w:t>
      </w:r>
      <w:r w:rsidR="00EB1E05"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приватного права </w:t>
      </w:r>
      <w:proofErr w:type="spellStart"/>
      <w:r w:rsidRPr="002B2AB6">
        <w:rPr>
          <w:rFonts w:ascii="Times New Roman" w:hAnsi="Times New Roman" w:cs="Times New Roman"/>
          <w:sz w:val="28"/>
          <w:szCs w:val="28"/>
        </w:rPr>
        <w:t>незалежно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від</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організацій</w:t>
      </w:r>
      <w:r w:rsidR="00EB1E05" w:rsidRPr="002B2AB6">
        <w:rPr>
          <w:rFonts w:ascii="Times New Roman" w:hAnsi="Times New Roman" w:cs="Times New Roman"/>
          <w:sz w:val="28"/>
          <w:szCs w:val="28"/>
        </w:rPr>
        <w:t>но-правової</w:t>
      </w:r>
      <w:proofErr w:type="spellEnd"/>
      <w:r w:rsidR="00EB1E05" w:rsidRPr="002B2AB6">
        <w:rPr>
          <w:rFonts w:ascii="Times New Roman" w:hAnsi="Times New Roman" w:cs="Times New Roman"/>
          <w:sz w:val="28"/>
          <w:szCs w:val="28"/>
        </w:rPr>
        <w:t xml:space="preserve"> </w:t>
      </w:r>
      <w:proofErr w:type="spellStart"/>
      <w:r w:rsidR="00EB1E05" w:rsidRPr="002B2AB6">
        <w:rPr>
          <w:rFonts w:ascii="Times New Roman" w:hAnsi="Times New Roman" w:cs="Times New Roman"/>
          <w:sz w:val="28"/>
          <w:szCs w:val="28"/>
        </w:rPr>
        <w:t>форми</w:t>
      </w:r>
      <w:proofErr w:type="spellEnd"/>
      <w:r w:rsidR="00EB1E05" w:rsidRPr="002B2AB6">
        <w:rPr>
          <w:rFonts w:ascii="Times New Roman" w:hAnsi="Times New Roman" w:cs="Times New Roman"/>
          <w:sz w:val="28"/>
          <w:szCs w:val="28"/>
        </w:rPr>
        <w:t xml:space="preserve"> (ст. 364-1)</w:t>
      </w:r>
      <w:r w:rsidR="00EB1E05" w:rsidRPr="002B2AB6">
        <w:rPr>
          <w:rFonts w:ascii="Times New Roman" w:hAnsi="Times New Roman" w:cs="Times New Roman"/>
          <w:sz w:val="28"/>
          <w:szCs w:val="28"/>
          <w:lang w:val="uk-UA"/>
        </w:rPr>
        <w:t>;</w:t>
      </w:r>
    </w:p>
    <w:p w14:paraId="637BEF36" w14:textId="77777777" w:rsidR="00B36AC4" w:rsidRPr="00A37FCB" w:rsidRDefault="00B36AC4" w:rsidP="00EB1E05">
      <w:pPr>
        <w:pStyle w:val="a3"/>
        <w:numPr>
          <w:ilvl w:val="0"/>
          <w:numId w:val="25"/>
        </w:numPr>
        <w:autoSpaceDE w:val="0"/>
        <w:autoSpaceDN w:val="0"/>
        <w:adjustRightInd w:val="0"/>
        <w:spacing w:after="0" w:line="240" w:lineRule="auto"/>
        <w:ind w:left="0" w:firstLine="766"/>
        <w:jc w:val="both"/>
        <w:rPr>
          <w:rFonts w:ascii="Times New Roman" w:hAnsi="Times New Roman" w:cs="Times New Roman"/>
          <w:sz w:val="28"/>
          <w:szCs w:val="28"/>
          <w:lang w:val="uk-UA"/>
        </w:rPr>
      </w:pPr>
      <w:proofErr w:type="spellStart"/>
      <w:r w:rsidRPr="00A37FCB">
        <w:rPr>
          <w:rFonts w:ascii="Times New Roman" w:hAnsi="Times New Roman" w:cs="Times New Roman"/>
          <w:sz w:val="28"/>
          <w:szCs w:val="28"/>
        </w:rPr>
        <w:t>зловживання</w:t>
      </w:r>
      <w:proofErr w:type="spellEnd"/>
      <w:r w:rsidRPr="00A37FCB">
        <w:rPr>
          <w:rFonts w:ascii="Times New Roman" w:hAnsi="Times New Roman" w:cs="Times New Roman"/>
          <w:sz w:val="28"/>
          <w:szCs w:val="28"/>
        </w:rPr>
        <w:t xml:space="preserve"> </w:t>
      </w:r>
      <w:proofErr w:type="spellStart"/>
      <w:r w:rsidRPr="00A37FCB">
        <w:rPr>
          <w:rFonts w:ascii="Times New Roman" w:hAnsi="Times New Roman" w:cs="Times New Roman"/>
          <w:sz w:val="28"/>
          <w:szCs w:val="28"/>
        </w:rPr>
        <w:t>повноваженнями</w:t>
      </w:r>
      <w:proofErr w:type="spellEnd"/>
      <w:r w:rsidRPr="00A37FCB">
        <w:rPr>
          <w:rFonts w:ascii="Times New Roman" w:hAnsi="Times New Roman" w:cs="Times New Roman"/>
          <w:sz w:val="28"/>
          <w:szCs w:val="28"/>
        </w:rPr>
        <w:t xml:space="preserve"> особами, </w:t>
      </w:r>
      <w:proofErr w:type="spellStart"/>
      <w:r w:rsidRPr="00A37FCB">
        <w:rPr>
          <w:rFonts w:ascii="Times New Roman" w:hAnsi="Times New Roman" w:cs="Times New Roman"/>
          <w:sz w:val="28"/>
          <w:szCs w:val="28"/>
        </w:rPr>
        <w:t>які</w:t>
      </w:r>
      <w:proofErr w:type="spellEnd"/>
      <w:r w:rsidRPr="00A37FCB">
        <w:rPr>
          <w:rFonts w:ascii="Times New Roman" w:hAnsi="Times New Roman" w:cs="Times New Roman"/>
          <w:sz w:val="28"/>
          <w:szCs w:val="28"/>
        </w:rPr>
        <w:t xml:space="preserve"> </w:t>
      </w:r>
      <w:proofErr w:type="spellStart"/>
      <w:r w:rsidRPr="00A37FCB">
        <w:rPr>
          <w:rFonts w:ascii="Times New Roman" w:hAnsi="Times New Roman" w:cs="Times New Roman"/>
          <w:sz w:val="28"/>
          <w:szCs w:val="28"/>
        </w:rPr>
        <w:t>надають</w:t>
      </w:r>
      <w:proofErr w:type="spellEnd"/>
      <w:r w:rsidRPr="00A37FCB">
        <w:rPr>
          <w:rFonts w:ascii="Times New Roman" w:hAnsi="Times New Roman" w:cs="Times New Roman"/>
          <w:sz w:val="28"/>
          <w:szCs w:val="28"/>
        </w:rPr>
        <w:t xml:space="preserve"> </w:t>
      </w:r>
      <w:proofErr w:type="spellStart"/>
      <w:r w:rsidRPr="00A37FCB">
        <w:rPr>
          <w:rFonts w:ascii="Times New Roman" w:hAnsi="Times New Roman" w:cs="Times New Roman"/>
          <w:sz w:val="28"/>
          <w:szCs w:val="28"/>
        </w:rPr>
        <w:t>публічні</w:t>
      </w:r>
      <w:proofErr w:type="spellEnd"/>
      <w:r w:rsidRPr="00A37FCB">
        <w:rPr>
          <w:rFonts w:ascii="Times New Roman" w:hAnsi="Times New Roman" w:cs="Times New Roman"/>
          <w:sz w:val="28"/>
          <w:szCs w:val="28"/>
        </w:rPr>
        <w:t xml:space="preserve"> </w:t>
      </w:r>
      <w:proofErr w:type="spellStart"/>
      <w:r w:rsidRPr="00A37FCB">
        <w:rPr>
          <w:rFonts w:ascii="Times New Roman" w:hAnsi="Times New Roman" w:cs="Times New Roman"/>
          <w:sz w:val="28"/>
          <w:szCs w:val="28"/>
        </w:rPr>
        <w:t>послуги</w:t>
      </w:r>
      <w:proofErr w:type="spellEnd"/>
      <w:r w:rsidRPr="00A37FCB">
        <w:rPr>
          <w:rFonts w:ascii="Times New Roman" w:hAnsi="Times New Roman" w:cs="Times New Roman"/>
          <w:sz w:val="28"/>
          <w:szCs w:val="28"/>
        </w:rPr>
        <w:t xml:space="preserve"> (ст. 365-2</w:t>
      </w:r>
      <w:r w:rsidR="00EB1E05" w:rsidRPr="00A37FCB">
        <w:rPr>
          <w:rFonts w:ascii="Times New Roman" w:hAnsi="Times New Roman" w:cs="Times New Roman"/>
          <w:sz w:val="28"/>
          <w:szCs w:val="28"/>
          <w:lang w:val="uk-UA"/>
        </w:rPr>
        <w:t xml:space="preserve"> </w:t>
      </w:r>
      <w:r w:rsidRPr="00A37FCB">
        <w:rPr>
          <w:rFonts w:ascii="Times New Roman" w:hAnsi="Times New Roman" w:cs="Times New Roman"/>
          <w:sz w:val="28"/>
          <w:szCs w:val="28"/>
        </w:rPr>
        <w:t>КК);</w:t>
      </w:r>
    </w:p>
    <w:p w14:paraId="2494C98E" w14:textId="77777777" w:rsidR="00E672A4" w:rsidRPr="002B2AB6" w:rsidRDefault="00E672A4" w:rsidP="00FA327C">
      <w:pPr>
        <w:spacing w:after="0" w:line="240" w:lineRule="auto"/>
        <w:jc w:val="both"/>
        <w:rPr>
          <w:rFonts w:ascii="Times New Roman" w:hAnsi="Times New Roman" w:cs="Times New Roman"/>
          <w:b/>
          <w:sz w:val="28"/>
          <w:szCs w:val="28"/>
          <w:lang w:val="uk-UA"/>
        </w:rPr>
      </w:pPr>
    </w:p>
    <w:p w14:paraId="7B050561" w14:textId="77777777" w:rsidR="00EB1E05" w:rsidRPr="002B2AB6" w:rsidRDefault="00EB1E05" w:rsidP="00B36AC4">
      <w:pPr>
        <w:spacing w:after="0" w:line="240" w:lineRule="auto"/>
        <w:ind w:firstLine="766"/>
        <w:jc w:val="both"/>
        <w:rPr>
          <w:rFonts w:ascii="Times New Roman" w:hAnsi="Times New Roman" w:cs="Times New Roman"/>
          <w:b/>
          <w:sz w:val="28"/>
          <w:szCs w:val="28"/>
          <w:lang w:val="uk-UA"/>
        </w:rPr>
      </w:pPr>
      <w:r w:rsidRPr="002B2AB6">
        <w:rPr>
          <w:rFonts w:ascii="Times New Roman" w:hAnsi="Times New Roman" w:cs="Times New Roman"/>
          <w:b/>
          <w:sz w:val="28"/>
          <w:szCs w:val="28"/>
          <w:lang w:val="uk-UA"/>
        </w:rPr>
        <w:t>2.</w:t>
      </w:r>
      <w:r w:rsidRPr="002B2AB6">
        <w:rPr>
          <w:rFonts w:ascii="Times New Roman" w:hAnsi="Times New Roman" w:cs="Times New Roman"/>
          <w:b/>
          <w:color w:val="000000"/>
          <w:sz w:val="28"/>
          <w:szCs w:val="28"/>
        </w:rPr>
        <w:t xml:space="preserve"> </w:t>
      </w:r>
      <w:proofErr w:type="spellStart"/>
      <w:r w:rsidRPr="002B2AB6">
        <w:rPr>
          <w:rFonts w:ascii="Times New Roman" w:hAnsi="Times New Roman" w:cs="Times New Roman"/>
          <w:b/>
          <w:color w:val="000000"/>
          <w:sz w:val="28"/>
          <w:szCs w:val="28"/>
        </w:rPr>
        <w:t>Зловживання</w:t>
      </w:r>
      <w:proofErr w:type="spellEnd"/>
      <w:r w:rsidRPr="002B2AB6">
        <w:rPr>
          <w:rFonts w:ascii="Times New Roman" w:hAnsi="Times New Roman" w:cs="Times New Roman"/>
          <w:b/>
          <w:color w:val="000000"/>
          <w:sz w:val="28"/>
          <w:szCs w:val="28"/>
        </w:rPr>
        <w:t xml:space="preserve"> </w:t>
      </w:r>
      <w:proofErr w:type="spellStart"/>
      <w:r w:rsidRPr="002B2AB6">
        <w:rPr>
          <w:rFonts w:ascii="Times New Roman" w:hAnsi="Times New Roman" w:cs="Times New Roman"/>
          <w:b/>
          <w:color w:val="000000"/>
          <w:sz w:val="28"/>
          <w:szCs w:val="28"/>
        </w:rPr>
        <w:t>владою</w:t>
      </w:r>
      <w:proofErr w:type="spellEnd"/>
      <w:r w:rsidRPr="002B2AB6">
        <w:rPr>
          <w:rFonts w:ascii="Times New Roman" w:hAnsi="Times New Roman" w:cs="Times New Roman"/>
          <w:b/>
          <w:color w:val="000000"/>
          <w:sz w:val="28"/>
          <w:szCs w:val="28"/>
        </w:rPr>
        <w:t xml:space="preserve"> </w:t>
      </w:r>
      <w:proofErr w:type="spellStart"/>
      <w:r w:rsidRPr="002B2AB6">
        <w:rPr>
          <w:rFonts w:ascii="Times New Roman" w:hAnsi="Times New Roman" w:cs="Times New Roman"/>
          <w:b/>
          <w:color w:val="000000"/>
          <w:sz w:val="28"/>
          <w:szCs w:val="28"/>
        </w:rPr>
        <w:t>або</w:t>
      </w:r>
      <w:proofErr w:type="spellEnd"/>
      <w:r w:rsidRPr="002B2AB6">
        <w:rPr>
          <w:rFonts w:ascii="Times New Roman" w:hAnsi="Times New Roman" w:cs="Times New Roman"/>
          <w:b/>
          <w:color w:val="000000"/>
          <w:sz w:val="28"/>
          <w:szCs w:val="28"/>
        </w:rPr>
        <w:t xml:space="preserve"> </w:t>
      </w:r>
      <w:proofErr w:type="spellStart"/>
      <w:r w:rsidRPr="002B2AB6">
        <w:rPr>
          <w:rFonts w:ascii="Times New Roman" w:hAnsi="Times New Roman" w:cs="Times New Roman"/>
          <w:b/>
          <w:color w:val="000000"/>
          <w:sz w:val="28"/>
          <w:szCs w:val="28"/>
        </w:rPr>
        <w:t>службовим</w:t>
      </w:r>
      <w:proofErr w:type="spellEnd"/>
      <w:r w:rsidRPr="002B2AB6">
        <w:rPr>
          <w:rFonts w:ascii="Times New Roman" w:hAnsi="Times New Roman" w:cs="Times New Roman"/>
          <w:b/>
          <w:color w:val="000000"/>
          <w:sz w:val="28"/>
          <w:szCs w:val="28"/>
        </w:rPr>
        <w:t xml:space="preserve"> становищем</w:t>
      </w:r>
      <w:r w:rsidRPr="002B2AB6">
        <w:rPr>
          <w:rFonts w:ascii="Times New Roman" w:hAnsi="Times New Roman" w:cs="Times New Roman"/>
          <w:b/>
          <w:color w:val="000000"/>
          <w:sz w:val="28"/>
          <w:szCs w:val="28"/>
          <w:lang w:val="uk-UA"/>
        </w:rPr>
        <w:t xml:space="preserve"> (ст. 364 КК)</w:t>
      </w:r>
    </w:p>
    <w:p w14:paraId="4F06C6BC"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bookmarkStart w:id="2" w:name="n2536"/>
      <w:bookmarkEnd w:id="2"/>
      <w:r w:rsidRPr="002839A2">
        <w:rPr>
          <w:rFonts w:ascii="Times New Roman" w:eastAsia="Times New Roman" w:hAnsi="Times New Roman" w:cs="Times New Roman"/>
          <w:i/>
          <w:color w:val="000000"/>
          <w:sz w:val="24"/>
          <w:szCs w:val="24"/>
          <w:lang w:val="uk-UA" w:eastAsia="ru-RU"/>
        </w:rPr>
        <w:t>1. Зловживання владою або службовим становищем, тобто умисне, з метою одержання будь-якої неправомірної вигоди для самої себе чи іншої фізичної або юридичної особи використання службовою особою влади чи службового становища всупереч інтересам служби, якщо воно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 -</w:t>
      </w:r>
    </w:p>
    <w:p w14:paraId="58849B8E"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карається арештом на строк до шести місяців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із штрафом від двохсот п’ятдесяти до семисот п’ятдесяти неоподатковуваних мінімумів доходів громадян.</w:t>
      </w:r>
    </w:p>
    <w:p w14:paraId="150C7F38"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2. Те саме діяння, якщо воно спричинило тяжкі наслідки, -</w:t>
      </w:r>
    </w:p>
    <w:p w14:paraId="14DDDB72"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карається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 зі штрафом від п’ятисот до однієї тисячі неоподатковуваних мінімумів доходів громадян.</w:t>
      </w:r>
    </w:p>
    <w:p w14:paraId="62BB2F9E" w14:textId="4E814B02"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{Частину третю статті 364 виключено на підставі Закону № 746-VII від 21.02.2014}</w:t>
      </w:r>
    </w:p>
    <w:p w14:paraId="421EAD1F"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Примітка. 1. Службовими особами у статтях 364, 368, 368-5, 369 цього Кодексу є особи, які постійно, тимчасово чи за спеціальним повноваженням здійснюють функції представників влади чи місцевого самоврядування, а також обіймають постійно чи тимчасово в органах державної влади, органах місцевого самоврядування, на державних чи комунальних підприємствах, в установах чи організаціях посади, пов'язані з виконанням організаційно-розпорядчих чи адміністративно-господарських функцій, або виконують такі функції за спеціальним повноваженням, яким особа наділяється повноважним органом державної влади, органом місцевого самоврядування, центральним органом державного управління із спеціальним статусом, повноважним органом чи повноважною особою підприємства, установи, організації, судом або законом.</w:t>
      </w:r>
    </w:p>
    <w:p w14:paraId="298DEC38"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Для цілей статей 364, 368, 368-5, 369 цього Кодексу до державних та комунальних підприємств прирівнюються юридичні особи, у статутному фонді яких відповідно державна чи комунальна частка перевищує 50 відсотків або становить величину, що забезпечує державі чи територіальній громаді право вирішального впливу на господарську діяльність такого підприємства.</w:t>
      </w:r>
    </w:p>
    <w:p w14:paraId="0FD2C67D"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2. Службовими особами також визнаються посадові особи іноземних держав (особи, які обіймають посади в законодавчому, виконавчому або судовому органі іноземної держави, у тому числі присяжні засідателі, інші особи, які здійснюють функції держави для іноземної держави, зокрема для державного органу або державного підприємства), а також іноземні третейські судді, особи, уповноважені вирішувати цивільні, комерційні або трудові спори в іноземних державах у порядку, альтернативному судовому, посадові особи міжнародних організацій (працівники міжнародної організації чи будь-які інші особи, уповноважені такою організацією діяти від її імені), члени міжнародних парламентських асамблей, учасником яких є Україна, та судді і посадові особи міжнародних судів.</w:t>
      </w:r>
    </w:p>
    <w:p w14:paraId="643FCF20"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3. Істотною шкодою у статтях 364, 364-1, 365, 365-2, 367 вважається така шкода, яка в сто і більше разів перевищує неоподатковуваний мінімум доходів громадян.</w:t>
      </w:r>
    </w:p>
    <w:p w14:paraId="531471D7" w14:textId="77777777" w:rsidR="002839A2" w:rsidRPr="002839A2" w:rsidRDefault="002839A2" w:rsidP="002839A2">
      <w:pPr>
        <w:spacing w:after="0" w:line="240" w:lineRule="auto"/>
        <w:ind w:firstLine="766"/>
        <w:jc w:val="both"/>
        <w:rPr>
          <w:rFonts w:ascii="Times New Roman" w:eastAsia="Times New Roman" w:hAnsi="Times New Roman" w:cs="Times New Roman"/>
          <w:i/>
          <w:color w:val="000000"/>
          <w:sz w:val="24"/>
          <w:szCs w:val="24"/>
          <w:lang w:val="uk-UA" w:eastAsia="ru-RU"/>
        </w:rPr>
      </w:pPr>
      <w:r w:rsidRPr="002839A2">
        <w:rPr>
          <w:rFonts w:ascii="Times New Roman" w:eastAsia="Times New Roman" w:hAnsi="Times New Roman" w:cs="Times New Roman"/>
          <w:i/>
          <w:color w:val="000000"/>
          <w:sz w:val="24"/>
          <w:szCs w:val="24"/>
          <w:lang w:val="uk-UA" w:eastAsia="ru-RU"/>
        </w:rPr>
        <w:t>4. Тяжкими наслідками у статтях 364-367 вважаються такі наслідки, які у двісті п’ятдесят і більше разів перевищують неоподатковуваний мінімум доходів громадян.</w:t>
      </w:r>
    </w:p>
    <w:p w14:paraId="5B029C4B" w14:textId="4D5EF246" w:rsidR="00EB1E05" w:rsidRPr="002B2AB6" w:rsidRDefault="002839A2" w:rsidP="002839A2">
      <w:pPr>
        <w:spacing w:after="0" w:line="240" w:lineRule="auto"/>
        <w:ind w:firstLine="766"/>
        <w:jc w:val="both"/>
        <w:rPr>
          <w:rFonts w:ascii="Blackoak Std" w:hAnsi="Blackoak Std" w:cs="Times New Roman"/>
          <w:b/>
          <w:sz w:val="28"/>
          <w:szCs w:val="28"/>
          <w:lang w:val="uk-UA"/>
        </w:rPr>
      </w:pPr>
      <w:r w:rsidRPr="002839A2">
        <w:rPr>
          <w:rFonts w:ascii="Times New Roman" w:eastAsia="Times New Roman" w:hAnsi="Times New Roman" w:cs="Times New Roman"/>
          <w:i/>
          <w:color w:val="000000"/>
          <w:sz w:val="24"/>
          <w:szCs w:val="24"/>
          <w:lang w:val="uk-UA" w:eastAsia="ru-RU"/>
        </w:rPr>
        <w:t>{Стаття 364 із змінами, внесеними згідно із Законами № 270-VI від 15.04.2008, № 1508-VI від 11.06.2009 - зміни по Закону № 1508-VI втратили чинність на підставі Закону № 2808-VI від 21.12.2010; в редакції Закону № 3207-VI від 07.04.2011; із змінами, внесеними згідно із Законами № 222-VII від 18.04.2013, № 746-VII від 21.02.2014, № 1261-VII від 13.05.2014, № 770-VIII від 10.11.2015, № 263-IX від 31.10.2019}</w:t>
      </w:r>
    </w:p>
    <w:p w14:paraId="71BD82D5" w14:textId="77777777" w:rsidR="002839A2" w:rsidRDefault="002839A2" w:rsidP="00FB2C4C">
      <w:pPr>
        <w:autoSpaceDE w:val="0"/>
        <w:autoSpaceDN w:val="0"/>
        <w:adjustRightInd w:val="0"/>
        <w:spacing w:after="0" w:line="240" w:lineRule="auto"/>
        <w:ind w:firstLine="709"/>
        <w:jc w:val="both"/>
        <w:rPr>
          <w:rFonts w:ascii="Times New Roman" w:hAnsi="Times New Roman" w:cs="Times New Roman"/>
          <w:sz w:val="28"/>
          <w:szCs w:val="28"/>
          <w:lang w:val="uk-UA"/>
        </w:rPr>
      </w:pPr>
    </w:p>
    <w:p w14:paraId="0E32CA6E" w14:textId="512774ED" w:rsidR="0099790B" w:rsidRPr="002B2AB6" w:rsidRDefault="0099790B" w:rsidP="00FB2C4C">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2B2AB6">
        <w:rPr>
          <w:rFonts w:ascii="Times New Roman" w:hAnsi="Times New Roman" w:cs="Times New Roman"/>
          <w:sz w:val="28"/>
          <w:szCs w:val="28"/>
        </w:rPr>
        <w:lastRenderedPageBreak/>
        <w:t>Зловживання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владою</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службовим</w:t>
      </w:r>
      <w:proofErr w:type="spellEnd"/>
      <w:r w:rsidRPr="002B2AB6">
        <w:rPr>
          <w:rFonts w:ascii="Times New Roman" w:hAnsi="Times New Roman" w:cs="Times New Roman"/>
          <w:sz w:val="28"/>
          <w:szCs w:val="28"/>
        </w:rPr>
        <w:t xml:space="preserve"> становищем, </w:t>
      </w:r>
      <w:proofErr w:type="spellStart"/>
      <w:r w:rsidRPr="002B2AB6">
        <w:rPr>
          <w:rFonts w:ascii="Times New Roman" w:hAnsi="Times New Roman" w:cs="Times New Roman"/>
          <w:sz w:val="28"/>
          <w:szCs w:val="28"/>
        </w:rPr>
        <w:t>передбачене</w:t>
      </w:r>
      <w:proofErr w:type="spellEnd"/>
      <w:r w:rsidRPr="002B2AB6">
        <w:rPr>
          <w:rFonts w:ascii="Times New Roman" w:hAnsi="Times New Roman" w:cs="Times New Roman"/>
          <w:sz w:val="28"/>
          <w:szCs w:val="28"/>
        </w:rPr>
        <w:t xml:space="preserve"> ст. 364</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КК, </w:t>
      </w:r>
      <w:proofErr w:type="spellStart"/>
      <w:r w:rsidRPr="002B2AB6">
        <w:rPr>
          <w:rFonts w:ascii="Times New Roman" w:hAnsi="Times New Roman" w:cs="Times New Roman"/>
          <w:sz w:val="28"/>
          <w:szCs w:val="28"/>
        </w:rPr>
        <w:t>визнається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к.пр</w:t>
      </w:r>
      <w:proofErr w:type="spellEnd"/>
      <w:r w:rsidRPr="002B2AB6">
        <w:rPr>
          <w:rFonts w:ascii="Times New Roman" w:hAnsi="Times New Roman" w:cs="Times New Roman"/>
          <w:sz w:val="28"/>
          <w:szCs w:val="28"/>
        </w:rPr>
        <w:t xml:space="preserve">. за </w:t>
      </w:r>
      <w:proofErr w:type="spellStart"/>
      <w:r w:rsidRPr="002B2AB6">
        <w:rPr>
          <w:rFonts w:ascii="Times New Roman" w:hAnsi="Times New Roman" w:cs="Times New Roman"/>
          <w:sz w:val="28"/>
          <w:szCs w:val="28"/>
        </w:rPr>
        <w:t>сукупності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трьох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ознак</w:t>
      </w:r>
      <w:proofErr w:type="spellEnd"/>
      <w:r w:rsidRPr="002B2AB6">
        <w:rPr>
          <w:rFonts w:ascii="Times New Roman" w:hAnsi="Times New Roman" w:cs="Times New Roman"/>
          <w:sz w:val="28"/>
          <w:szCs w:val="28"/>
        </w:rPr>
        <w:t xml:space="preserve">: </w:t>
      </w:r>
    </w:p>
    <w:p w14:paraId="4D8CA7FD" w14:textId="77777777" w:rsidR="0099790B" w:rsidRPr="002B2AB6" w:rsidRDefault="0099790B" w:rsidP="00FB2C4C">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hAnsi="Times New Roman" w:cs="Times New Roman"/>
          <w:sz w:val="28"/>
          <w:szCs w:val="28"/>
        </w:rPr>
        <w:t xml:space="preserve">1) </w:t>
      </w:r>
      <w:r w:rsidRPr="002B2AB6">
        <w:rPr>
          <w:rFonts w:ascii="Times New Roman" w:hAnsi="Times New Roman" w:cs="Times New Roman"/>
          <w:sz w:val="28"/>
          <w:szCs w:val="28"/>
          <w:lang w:val="uk-UA"/>
        </w:rPr>
        <w:t>використання</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службовою</w:t>
      </w:r>
      <w:proofErr w:type="spellEnd"/>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особою </w:t>
      </w:r>
      <w:proofErr w:type="spellStart"/>
      <w:r w:rsidRPr="002B2AB6">
        <w:rPr>
          <w:rFonts w:ascii="Times New Roman" w:hAnsi="Times New Roman" w:cs="Times New Roman"/>
          <w:sz w:val="28"/>
          <w:szCs w:val="28"/>
        </w:rPr>
        <w:t>влади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службового</w:t>
      </w:r>
      <w:proofErr w:type="spellEnd"/>
      <w:r w:rsidRPr="002B2AB6">
        <w:rPr>
          <w:rFonts w:ascii="Times New Roman" w:hAnsi="Times New Roman" w:cs="Times New Roman"/>
          <w:sz w:val="28"/>
          <w:szCs w:val="28"/>
        </w:rPr>
        <w:t xml:space="preserve"> становища </w:t>
      </w:r>
      <w:proofErr w:type="spellStart"/>
      <w:r w:rsidRPr="002B2AB6">
        <w:rPr>
          <w:rFonts w:ascii="Times New Roman" w:hAnsi="Times New Roman" w:cs="Times New Roman"/>
          <w:sz w:val="28"/>
          <w:szCs w:val="28"/>
        </w:rPr>
        <w:t>всупереч</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служби</w:t>
      </w:r>
      <w:proofErr w:type="spellEnd"/>
      <w:r w:rsidRPr="002B2AB6">
        <w:rPr>
          <w:rFonts w:ascii="Times New Roman" w:hAnsi="Times New Roman" w:cs="Times New Roman"/>
          <w:sz w:val="28"/>
          <w:szCs w:val="28"/>
        </w:rPr>
        <w:t xml:space="preserve">; </w:t>
      </w:r>
    </w:p>
    <w:p w14:paraId="2815806F" w14:textId="77777777" w:rsidR="0099790B" w:rsidRPr="002B2AB6" w:rsidRDefault="0099790B" w:rsidP="00FB2C4C">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hAnsi="Times New Roman" w:cs="Times New Roman"/>
          <w:sz w:val="28"/>
          <w:szCs w:val="28"/>
          <w:lang w:val="uk-UA"/>
        </w:rPr>
        <w:t xml:space="preserve">2) вчинення цього діяння з метою одержання будь-якої неправомірної вигоди для самої себе чи іншої фізичної або юридичної особи; </w:t>
      </w:r>
    </w:p>
    <w:p w14:paraId="5BECEEE6" w14:textId="77777777" w:rsidR="0099790B" w:rsidRPr="002B2AB6" w:rsidRDefault="0099790B" w:rsidP="00FB2C4C">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hAnsi="Times New Roman" w:cs="Times New Roman"/>
          <w:sz w:val="28"/>
          <w:szCs w:val="28"/>
          <w:lang w:val="uk-UA"/>
        </w:rPr>
        <w:t xml:space="preserve">3) завдання істотної шкоди </w:t>
      </w:r>
      <w:proofErr w:type="spellStart"/>
      <w:r w:rsidRPr="002B2AB6">
        <w:rPr>
          <w:rFonts w:ascii="Times New Roman" w:hAnsi="Times New Roman" w:cs="Times New Roman"/>
          <w:sz w:val="28"/>
          <w:szCs w:val="28"/>
        </w:rPr>
        <w:t>охоронюваним</w:t>
      </w:r>
      <w:proofErr w:type="spellEnd"/>
      <w:r w:rsidRPr="002B2AB6">
        <w:rPr>
          <w:rFonts w:ascii="Times New Roman" w:hAnsi="Times New Roman" w:cs="Times New Roman"/>
          <w:sz w:val="28"/>
          <w:szCs w:val="28"/>
        </w:rPr>
        <w:t xml:space="preserve"> законом правам, свободам та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окремих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громадян</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державним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чи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громадським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юридичних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осіб</w:t>
      </w:r>
      <w:proofErr w:type="spellEnd"/>
      <w:r w:rsidRPr="002B2AB6">
        <w:rPr>
          <w:rFonts w:ascii="Times New Roman" w:hAnsi="Times New Roman" w:cs="Times New Roman"/>
          <w:sz w:val="28"/>
          <w:szCs w:val="28"/>
        </w:rPr>
        <w:t>.</w:t>
      </w:r>
    </w:p>
    <w:p w14:paraId="2B95DFD2" w14:textId="544D2A03" w:rsidR="004307C9" w:rsidRPr="002B2AB6" w:rsidRDefault="004307C9"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b/>
          <w:i/>
          <w:iCs/>
          <w:color w:val="000000"/>
          <w:sz w:val="28"/>
          <w:szCs w:val="28"/>
          <w:lang w:val="uk-UA" w:eastAsia="uk-UA"/>
        </w:rPr>
        <w:t>Об’єктивна сторона</w:t>
      </w:r>
      <w:r w:rsidRPr="002B2AB6">
        <w:rPr>
          <w:rFonts w:ascii="Times New Roman" w:eastAsia="Times New Roman" w:hAnsi="Times New Roman" w:cs="Times New Roman"/>
          <w:b/>
          <w:color w:val="000000"/>
          <w:sz w:val="28"/>
          <w:szCs w:val="28"/>
          <w:lang w:val="uk-UA" w:eastAsia="uk-UA"/>
        </w:rPr>
        <w:t xml:space="preserve"> </w:t>
      </w:r>
      <w:r w:rsidR="00AC55A7" w:rsidRPr="00AC55A7">
        <w:rPr>
          <w:rFonts w:ascii="Times New Roman" w:eastAsia="Times New Roman" w:hAnsi="Times New Roman" w:cs="Times New Roman"/>
          <w:color w:val="000000"/>
          <w:sz w:val="28"/>
          <w:szCs w:val="28"/>
          <w:lang w:val="uk-UA" w:eastAsia="uk-UA"/>
        </w:rPr>
        <w:t>кримінальн</w:t>
      </w:r>
      <w:r w:rsidR="00AC55A7">
        <w:rPr>
          <w:rFonts w:ascii="Times New Roman" w:eastAsia="Times New Roman" w:hAnsi="Times New Roman" w:cs="Times New Roman"/>
          <w:color w:val="000000"/>
          <w:sz w:val="28"/>
          <w:szCs w:val="28"/>
          <w:lang w:val="uk-UA" w:eastAsia="uk-UA"/>
        </w:rPr>
        <w:t>ого</w:t>
      </w:r>
      <w:r w:rsidR="00AC55A7" w:rsidRPr="00AC55A7">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характеризується: </w:t>
      </w:r>
    </w:p>
    <w:p w14:paraId="2FB85534" w14:textId="77777777" w:rsidR="004307C9" w:rsidRPr="002B2AB6" w:rsidRDefault="004307C9" w:rsidP="00FB2C4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1) діянням, яке:</w:t>
      </w:r>
    </w:p>
    <w:p w14:paraId="4DA98488" w14:textId="77777777" w:rsidR="004307C9" w:rsidRPr="002B2AB6" w:rsidRDefault="004307C9"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а)</w:t>
      </w:r>
      <w:r w:rsidRPr="002B2AB6">
        <w:rPr>
          <w:rFonts w:ascii="Times New Roman" w:eastAsia="Times New Roman" w:hAnsi="Times New Roman" w:cs="Times New Roman"/>
          <w:color w:val="000000"/>
          <w:sz w:val="28"/>
          <w:szCs w:val="28"/>
          <w:lang w:val="uk-UA" w:eastAsia="uk-UA"/>
        </w:rPr>
        <w:tab/>
        <w:t xml:space="preserve">вчиняється шляхом дії або </w:t>
      </w:r>
      <w:r w:rsidRPr="002B2AB6">
        <w:rPr>
          <w:rFonts w:ascii="Times New Roman" w:eastAsia="Times New Roman" w:hAnsi="Times New Roman" w:cs="Times New Roman"/>
          <w:i/>
          <w:iCs/>
          <w:color w:val="000000"/>
          <w:sz w:val="28"/>
          <w:szCs w:val="28"/>
          <w:lang w:val="uk-UA" w:eastAsia="uk-UA"/>
        </w:rPr>
        <w:t>бездіяльності,</w:t>
      </w:r>
      <w:r w:rsidRPr="002B2AB6">
        <w:rPr>
          <w:rFonts w:ascii="Times New Roman" w:eastAsia="Times New Roman" w:hAnsi="Times New Roman" w:cs="Times New Roman"/>
          <w:color w:val="000000"/>
          <w:sz w:val="28"/>
          <w:szCs w:val="28"/>
          <w:lang w:val="uk-UA" w:eastAsia="uk-UA"/>
        </w:rPr>
        <w:t xml:space="preserve"> </w:t>
      </w:r>
    </w:p>
    <w:p w14:paraId="7B4E2AAC" w14:textId="77777777" w:rsidR="004307C9" w:rsidRPr="002B2AB6" w:rsidRDefault="004307C9"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б) обумовлене владою або службовим становищем особи; </w:t>
      </w:r>
    </w:p>
    <w:p w14:paraId="00C7FD74" w14:textId="77777777" w:rsidR="004307C9" w:rsidRPr="002B2AB6" w:rsidRDefault="004307C9"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в) полягає у використанні особою влади або службового становища всупереч інтересам служби; </w:t>
      </w:r>
    </w:p>
    <w:p w14:paraId="1352ED16" w14:textId="77777777" w:rsidR="004307C9" w:rsidRPr="002B2AB6" w:rsidRDefault="004307C9"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2) наслідками у вигляді істотної шкоди (ч. 1) або тяжких наслідків (ч. 2); </w:t>
      </w:r>
    </w:p>
    <w:p w14:paraId="6F5E2355" w14:textId="77777777" w:rsidR="004307C9" w:rsidRPr="002B2AB6" w:rsidRDefault="004307C9"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3) причинним зв’язок між зазначеним діянням та його наслідками.</w:t>
      </w:r>
    </w:p>
    <w:p w14:paraId="097E5E05" w14:textId="77777777" w:rsidR="0099790B" w:rsidRPr="002B2AB6" w:rsidRDefault="0099790B" w:rsidP="00FB2C4C">
      <w:pPr>
        <w:autoSpaceDE w:val="0"/>
        <w:autoSpaceDN w:val="0"/>
        <w:adjustRightInd w:val="0"/>
        <w:spacing w:after="0" w:line="240" w:lineRule="auto"/>
        <w:ind w:firstLine="709"/>
        <w:jc w:val="both"/>
        <w:rPr>
          <w:rFonts w:ascii="Times New Roman" w:hAnsi="Times New Roman" w:cs="Times New Roman"/>
          <w:sz w:val="28"/>
          <w:szCs w:val="28"/>
        </w:rPr>
      </w:pPr>
      <w:r w:rsidRPr="002B2AB6">
        <w:rPr>
          <w:rFonts w:ascii="Times New Roman" w:hAnsi="Times New Roman" w:cs="Times New Roman"/>
          <w:b/>
          <w:i/>
          <w:iCs/>
          <w:sz w:val="28"/>
          <w:szCs w:val="28"/>
          <w:lang w:val="uk-UA"/>
        </w:rPr>
        <w:t>Зловживання владою</w:t>
      </w:r>
      <w:r w:rsidRPr="002B2AB6">
        <w:rPr>
          <w:rFonts w:ascii="Times New Roman" w:hAnsi="Times New Roman" w:cs="Times New Roman"/>
          <w:i/>
          <w:iCs/>
          <w:sz w:val="28"/>
          <w:szCs w:val="28"/>
          <w:lang w:val="uk-UA"/>
        </w:rPr>
        <w:t xml:space="preserve"> </w:t>
      </w:r>
      <w:r w:rsidRPr="002B2AB6">
        <w:rPr>
          <w:rFonts w:ascii="Times New Roman" w:hAnsi="Times New Roman" w:cs="Times New Roman"/>
          <w:sz w:val="28"/>
          <w:szCs w:val="28"/>
          <w:lang w:val="uk-UA"/>
        </w:rPr>
        <w:t xml:space="preserve">- це вчинене всупереч інтересам служби використання службовою особою, яка має владні повноваження, своїх повноважень щодо пред'явлення вимог або прийняття рішень, обов'язкових для виконання іншими особами. </w:t>
      </w:r>
      <w:proofErr w:type="spellStart"/>
      <w:r w:rsidRPr="002B2AB6">
        <w:rPr>
          <w:rFonts w:ascii="Times New Roman" w:hAnsi="Times New Roman" w:cs="Times New Roman"/>
          <w:sz w:val="28"/>
          <w:szCs w:val="28"/>
        </w:rPr>
        <w:t>Зловживати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владою</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може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представник</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влади</w:t>
      </w:r>
      <w:proofErr w:type="spellEnd"/>
      <w:r w:rsidRPr="002B2AB6">
        <w:rPr>
          <w:rFonts w:ascii="Times New Roman" w:hAnsi="Times New Roman" w:cs="Times New Roman"/>
          <w:sz w:val="28"/>
          <w:szCs w:val="28"/>
        </w:rPr>
        <w:t>, а</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також</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службова</w:t>
      </w:r>
      <w:proofErr w:type="spellEnd"/>
      <w:r w:rsidRPr="002B2AB6">
        <w:rPr>
          <w:rFonts w:ascii="Times New Roman" w:hAnsi="Times New Roman" w:cs="Times New Roman"/>
          <w:sz w:val="28"/>
          <w:szCs w:val="28"/>
        </w:rPr>
        <w:t xml:space="preserve"> особа, яка </w:t>
      </w:r>
      <w:proofErr w:type="spellStart"/>
      <w:r w:rsidRPr="002B2AB6">
        <w:rPr>
          <w:rFonts w:ascii="Times New Roman" w:hAnsi="Times New Roman" w:cs="Times New Roman"/>
          <w:sz w:val="28"/>
          <w:szCs w:val="28"/>
        </w:rPr>
        <w:t>виконує</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організаційно-розпорядчі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обов'язки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адже</w:t>
      </w:r>
      <w:proofErr w:type="spellEnd"/>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вона </w:t>
      </w:r>
      <w:proofErr w:type="spellStart"/>
      <w:r w:rsidRPr="002B2AB6">
        <w:rPr>
          <w:rFonts w:ascii="Times New Roman" w:hAnsi="Times New Roman" w:cs="Times New Roman"/>
          <w:sz w:val="28"/>
          <w:szCs w:val="28"/>
        </w:rPr>
        <w:t>стосовно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підпорядкованих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їй</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осіб</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також</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має</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владні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повноваження</w:t>
      </w:r>
      <w:proofErr w:type="spellEnd"/>
      <w:r w:rsidRPr="002B2AB6">
        <w:rPr>
          <w:rFonts w:ascii="Times New Roman" w:hAnsi="Times New Roman" w:cs="Times New Roman"/>
          <w:sz w:val="28"/>
          <w:szCs w:val="28"/>
        </w:rPr>
        <w:t>.</w:t>
      </w:r>
    </w:p>
    <w:p w14:paraId="4FE99180" w14:textId="77777777" w:rsidR="004307C9" w:rsidRPr="002B2AB6" w:rsidRDefault="0099790B" w:rsidP="00FB2C4C">
      <w:pPr>
        <w:spacing w:after="0" w:line="240" w:lineRule="auto"/>
        <w:ind w:firstLine="709"/>
        <w:jc w:val="both"/>
        <w:rPr>
          <w:rFonts w:ascii="Times New Roman" w:eastAsia="Times New Roman" w:hAnsi="Times New Roman" w:cs="Times New Roman"/>
          <w:sz w:val="28"/>
          <w:szCs w:val="28"/>
          <w:lang w:val="uk-UA" w:eastAsia="ru-RU"/>
        </w:rPr>
      </w:pPr>
      <w:proofErr w:type="spellStart"/>
      <w:r w:rsidRPr="002B2AB6">
        <w:rPr>
          <w:rFonts w:ascii="Times New Roman" w:hAnsi="Times New Roman" w:cs="Times New Roman"/>
          <w:b/>
          <w:i/>
          <w:iCs/>
          <w:sz w:val="28"/>
          <w:szCs w:val="28"/>
        </w:rPr>
        <w:t>Зловживання</w:t>
      </w:r>
      <w:proofErr w:type="spellEnd"/>
      <w:r w:rsidRPr="002B2AB6">
        <w:rPr>
          <w:rFonts w:ascii="Times New Roman" w:hAnsi="Times New Roman" w:cs="Times New Roman"/>
          <w:b/>
          <w:i/>
          <w:iCs/>
          <w:sz w:val="28"/>
          <w:szCs w:val="28"/>
        </w:rPr>
        <w:t xml:space="preserve"> </w:t>
      </w:r>
      <w:proofErr w:type="spellStart"/>
      <w:r w:rsidRPr="002B2AB6">
        <w:rPr>
          <w:rFonts w:ascii="Times New Roman" w:hAnsi="Times New Roman" w:cs="Times New Roman"/>
          <w:b/>
          <w:i/>
          <w:iCs/>
          <w:sz w:val="28"/>
          <w:szCs w:val="28"/>
        </w:rPr>
        <w:t>службовим</w:t>
      </w:r>
      <w:proofErr w:type="spellEnd"/>
      <w:r w:rsidRPr="002B2AB6">
        <w:rPr>
          <w:rFonts w:ascii="Times New Roman" w:hAnsi="Times New Roman" w:cs="Times New Roman"/>
          <w:b/>
          <w:i/>
          <w:iCs/>
          <w:sz w:val="28"/>
          <w:szCs w:val="28"/>
        </w:rPr>
        <w:t xml:space="preserve"> становищем</w:t>
      </w:r>
      <w:r w:rsidRPr="002B2AB6">
        <w:rPr>
          <w:rFonts w:ascii="Times New Roman" w:hAnsi="Times New Roman" w:cs="Times New Roman"/>
          <w:i/>
          <w:iCs/>
          <w:sz w:val="28"/>
          <w:szCs w:val="28"/>
        </w:rPr>
        <w:t xml:space="preserve"> </w:t>
      </w:r>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це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використання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службовою</w:t>
      </w:r>
      <w:proofErr w:type="spellEnd"/>
      <w:r w:rsidRPr="002B2AB6">
        <w:rPr>
          <w:rFonts w:ascii="Times New Roman" w:hAnsi="Times New Roman" w:cs="Times New Roman"/>
          <w:sz w:val="28"/>
          <w:szCs w:val="28"/>
        </w:rPr>
        <w:t xml:space="preserve"> особою</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всупереч</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своїх</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повноважень</w:t>
      </w:r>
      <w:proofErr w:type="spellEnd"/>
      <w:r w:rsidRPr="002B2AB6">
        <w:rPr>
          <w:rFonts w:ascii="Times New Roman" w:hAnsi="Times New Roman" w:cs="Times New Roman"/>
          <w:sz w:val="28"/>
          <w:szCs w:val="28"/>
        </w:rPr>
        <w:t xml:space="preserve"> і </w:t>
      </w:r>
      <w:proofErr w:type="spellStart"/>
      <w:r w:rsidRPr="002B2AB6">
        <w:rPr>
          <w:rFonts w:ascii="Times New Roman" w:hAnsi="Times New Roman" w:cs="Times New Roman"/>
          <w:sz w:val="28"/>
          <w:szCs w:val="28"/>
        </w:rPr>
        <w:t>можливостей</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пов'язаних</w:t>
      </w:r>
      <w:proofErr w:type="spellEnd"/>
      <w:r w:rsidRPr="002B2AB6">
        <w:rPr>
          <w:rFonts w:ascii="Times New Roman" w:hAnsi="Times New Roman" w:cs="Times New Roman"/>
          <w:sz w:val="28"/>
          <w:szCs w:val="28"/>
        </w:rPr>
        <w:t xml:space="preserve"> з</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посадою</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Фактично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зловживання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службовим</w:t>
      </w:r>
      <w:proofErr w:type="spellEnd"/>
      <w:r w:rsidRPr="002B2AB6">
        <w:rPr>
          <w:rFonts w:ascii="Times New Roman" w:hAnsi="Times New Roman" w:cs="Times New Roman"/>
          <w:sz w:val="28"/>
          <w:szCs w:val="28"/>
        </w:rPr>
        <w:t xml:space="preserve"> становищем </w:t>
      </w:r>
      <w:proofErr w:type="spellStart"/>
      <w:r w:rsidRPr="002B2AB6">
        <w:rPr>
          <w:rFonts w:ascii="Times New Roman" w:hAnsi="Times New Roman" w:cs="Times New Roman"/>
          <w:sz w:val="28"/>
          <w:szCs w:val="28"/>
        </w:rPr>
        <w:t>охоплює</w:t>
      </w:r>
      <w:proofErr w:type="spellEnd"/>
      <w:r w:rsidRPr="002B2AB6">
        <w:rPr>
          <w:rFonts w:ascii="Times New Roman" w:hAnsi="Times New Roman" w:cs="Times New Roman"/>
          <w:sz w:val="28"/>
          <w:szCs w:val="28"/>
        </w:rPr>
        <w:t xml:space="preserve"> собою і</w:t>
      </w:r>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зловживання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владою</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оскільки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використовувати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всупереч</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інтересам</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служби</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службова</w:t>
      </w:r>
      <w:proofErr w:type="spellEnd"/>
      <w:r w:rsidRPr="002B2AB6">
        <w:rPr>
          <w:rFonts w:ascii="Times New Roman" w:hAnsi="Times New Roman" w:cs="Times New Roman"/>
          <w:sz w:val="28"/>
          <w:szCs w:val="28"/>
        </w:rPr>
        <w:t xml:space="preserve"> особа </w:t>
      </w:r>
      <w:proofErr w:type="spellStart"/>
      <w:r w:rsidRPr="002B2AB6">
        <w:rPr>
          <w:rFonts w:ascii="Times New Roman" w:hAnsi="Times New Roman" w:cs="Times New Roman"/>
          <w:sz w:val="28"/>
          <w:szCs w:val="28"/>
        </w:rPr>
        <w:t>може</w:t>
      </w:r>
      <w:proofErr w:type="spellEnd"/>
      <w:r w:rsidRPr="002B2AB6">
        <w:rPr>
          <w:rFonts w:ascii="Times New Roman" w:hAnsi="Times New Roman" w:cs="Times New Roman"/>
          <w:sz w:val="28"/>
          <w:szCs w:val="28"/>
        </w:rPr>
        <w:t xml:space="preserve"> як </w:t>
      </w:r>
      <w:proofErr w:type="spellStart"/>
      <w:r w:rsidRPr="002B2AB6">
        <w:rPr>
          <w:rFonts w:ascii="Times New Roman" w:hAnsi="Times New Roman" w:cs="Times New Roman"/>
          <w:sz w:val="28"/>
          <w:szCs w:val="28"/>
        </w:rPr>
        <w:t>владні</w:t>
      </w:r>
      <w:proofErr w:type="spellEnd"/>
      <w:r w:rsidRPr="002B2AB6">
        <w:rPr>
          <w:rFonts w:ascii="Times New Roman" w:hAnsi="Times New Roman" w:cs="Times New Roman"/>
          <w:sz w:val="28"/>
          <w:szCs w:val="28"/>
        </w:rPr>
        <w:t xml:space="preserve">, так й </w:t>
      </w:r>
      <w:proofErr w:type="spellStart"/>
      <w:r w:rsidRPr="002B2AB6">
        <w:rPr>
          <w:rFonts w:ascii="Times New Roman" w:hAnsi="Times New Roman" w:cs="Times New Roman"/>
          <w:sz w:val="28"/>
          <w:szCs w:val="28"/>
        </w:rPr>
        <w:t>інші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повноваження</w:t>
      </w:r>
      <w:proofErr w:type="spellEnd"/>
      <w:r w:rsidRPr="002B2AB6">
        <w:rPr>
          <w:rFonts w:ascii="Times New Roman" w:hAnsi="Times New Roman" w:cs="Times New Roman"/>
          <w:sz w:val="28"/>
          <w:szCs w:val="28"/>
        </w:rPr>
        <w:t xml:space="preserve"> та </w:t>
      </w:r>
      <w:proofErr w:type="spellStart"/>
      <w:r w:rsidRPr="002B2AB6">
        <w:rPr>
          <w:rFonts w:ascii="Times New Roman" w:hAnsi="Times New Roman" w:cs="Times New Roman"/>
          <w:sz w:val="28"/>
          <w:szCs w:val="28"/>
        </w:rPr>
        <w:t>можливості</w:t>
      </w:r>
      <w:proofErr w:type="spellEnd"/>
      <w:r w:rsidR="004307C9" w:rsidRPr="002B2AB6">
        <w:rPr>
          <w:rFonts w:ascii="Times New Roman" w:hAnsi="Times New Roman" w:cs="Times New Roman"/>
          <w:sz w:val="28"/>
          <w:szCs w:val="28"/>
          <w:lang w:val="uk-UA"/>
        </w:rPr>
        <w:t xml:space="preserve"> (</w:t>
      </w:r>
      <w:r w:rsidR="004307C9" w:rsidRPr="002B2AB6">
        <w:rPr>
          <w:rFonts w:ascii="Times New Roman" w:eastAsia="Times New Roman" w:hAnsi="Times New Roman" w:cs="Times New Roman"/>
          <w:color w:val="000000"/>
          <w:sz w:val="28"/>
          <w:szCs w:val="28"/>
          <w:lang w:val="uk-UA" w:eastAsia="uk-UA"/>
        </w:rPr>
        <w:t>авторитет посади, її значущість, впливовість, статусність та ті можливості, яких набуваються завдяки посаді чи службовій діяльності, яку здійснює). У той же час склад службового зловживання відсутній, коли суб’єкт заради досягнення бажаного для себе результату використовує не свою владу або службове становище, а особисті зв’язки, дружні чи родинні стосунки з іншими, в тому числі й службовими, особами.</w:t>
      </w:r>
    </w:p>
    <w:p w14:paraId="4E7FB15E" w14:textId="77777777" w:rsidR="004307C9" w:rsidRPr="002B2AB6" w:rsidRDefault="004307C9" w:rsidP="00FB2C4C">
      <w:pPr>
        <w:spacing w:after="0" w:line="240" w:lineRule="auto"/>
        <w:ind w:firstLine="709"/>
        <w:jc w:val="both"/>
        <w:rPr>
          <w:rFonts w:ascii="Times New Roman" w:hAnsi="Times New Roman" w:cs="Times New Roman"/>
          <w:color w:val="000000"/>
          <w:sz w:val="28"/>
          <w:szCs w:val="28"/>
          <w:shd w:val="clear" w:color="auto" w:fill="FFFFFF"/>
          <w:lang w:val="uk-UA"/>
        </w:rPr>
      </w:pPr>
      <w:proofErr w:type="spellStart"/>
      <w:r w:rsidRPr="002B2AB6">
        <w:rPr>
          <w:rStyle w:val="rvts9"/>
          <w:rFonts w:ascii="Times New Roman" w:hAnsi="Times New Roman" w:cs="Times New Roman"/>
          <w:b/>
          <w:bCs/>
          <w:i/>
          <w:color w:val="000000"/>
          <w:sz w:val="28"/>
          <w:szCs w:val="28"/>
          <w:shd w:val="clear" w:color="auto" w:fill="FFFFFF"/>
        </w:rPr>
        <w:t>Всупереч</w:t>
      </w:r>
      <w:proofErr w:type="spellEnd"/>
      <w:r w:rsidRPr="002B2AB6">
        <w:rPr>
          <w:rStyle w:val="rvts9"/>
          <w:rFonts w:ascii="Times New Roman" w:hAnsi="Times New Roman" w:cs="Times New Roman"/>
          <w:b/>
          <w:bCs/>
          <w:i/>
          <w:color w:val="000000"/>
          <w:sz w:val="28"/>
          <w:szCs w:val="28"/>
          <w:shd w:val="clear" w:color="auto" w:fill="FFFFFF"/>
        </w:rPr>
        <w:t xml:space="preserve"> </w:t>
      </w:r>
      <w:proofErr w:type="spellStart"/>
      <w:r w:rsidRPr="002B2AB6">
        <w:rPr>
          <w:rStyle w:val="rvts9"/>
          <w:rFonts w:ascii="Times New Roman" w:hAnsi="Times New Roman" w:cs="Times New Roman"/>
          <w:b/>
          <w:bCs/>
          <w:i/>
          <w:color w:val="000000"/>
          <w:sz w:val="28"/>
          <w:szCs w:val="28"/>
          <w:shd w:val="clear" w:color="auto" w:fill="FFFFFF"/>
        </w:rPr>
        <w:t>інтересам</w:t>
      </w:r>
      <w:proofErr w:type="spellEnd"/>
      <w:r w:rsidRPr="002B2AB6">
        <w:rPr>
          <w:rStyle w:val="rvts9"/>
          <w:rFonts w:ascii="Times New Roman" w:hAnsi="Times New Roman" w:cs="Times New Roman"/>
          <w:b/>
          <w:bCs/>
          <w:i/>
          <w:color w:val="000000"/>
          <w:sz w:val="28"/>
          <w:szCs w:val="28"/>
          <w:shd w:val="clear" w:color="auto" w:fill="FFFFFF"/>
        </w:rPr>
        <w:t xml:space="preserve"> </w:t>
      </w:r>
      <w:proofErr w:type="spellStart"/>
      <w:r w:rsidRPr="002B2AB6">
        <w:rPr>
          <w:rStyle w:val="rvts9"/>
          <w:rFonts w:ascii="Times New Roman" w:hAnsi="Times New Roman" w:cs="Times New Roman"/>
          <w:b/>
          <w:bCs/>
          <w:i/>
          <w:color w:val="000000"/>
          <w:sz w:val="28"/>
          <w:szCs w:val="28"/>
          <w:shd w:val="clear" w:color="auto" w:fill="FFFFFF"/>
        </w:rPr>
        <w:t>служби</w:t>
      </w:r>
      <w:proofErr w:type="spellEnd"/>
      <w:r w:rsidRPr="002B2AB6">
        <w:rPr>
          <w:rFonts w:ascii="Times New Roman" w:hAnsi="Times New Roman" w:cs="Times New Roman"/>
          <w:color w:val="000000"/>
          <w:sz w:val="28"/>
          <w:szCs w:val="28"/>
          <w:shd w:val="clear" w:color="auto" w:fill="FFFFFF"/>
        </w:rPr>
        <w:t xml:space="preserve"> — </w:t>
      </w:r>
      <w:proofErr w:type="spellStart"/>
      <w:r w:rsidRPr="002B2AB6">
        <w:rPr>
          <w:rFonts w:ascii="Times New Roman" w:hAnsi="Times New Roman" w:cs="Times New Roman"/>
          <w:color w:val="000000"/>
          <w:sz w:val="28"/>
          <w:szCs w:val="28"/>
          <w:shd w:val="clear" w:color="auto" w:fill="FFFFFF"/>
        </w:rPr>
        <w:t>службова</w:t>
      </w:r>
      <w:proofErr w:type="spellEnd"/>
      <w:r w:rsidRPr="002B2AB6">
        <w:rPr>
          <w:rFonts w:ascii="Times New Roman" w:hAnsi="Times New Roman" w:cs="Times New Roman"/>
          <w:color w:val="000000"/>
          <w:sz w:val="28"/>
          <w:szCs w:val="28"/>
          <w:shd w:val="clear" w:color="auto" w:fill="FFFFFF"/>
        </w:rPr>
        <w:t xml:space="preserve"> особа не </w:t>
      </w:r>
      <w:proofErr w:type="spellStart"/>
      <w:r w:rsidRPr="002B2AB6">
        <w:rPr>
          <w:rFonts w:ascii="Times New Roman" w:hAnsi="Times New Roman" w:cs="Times New Roman"/>
          <w:color w:val="000000"/>
          <w:sz w:val="28"/>
          <w:szCs w:val="28"/>
          <w:shd w:val="clear" w:color="auto" w:fill="FFFFFF"/>
        </w:rPr>
        <w:t>бажає</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рахуватися</w:t>
      </w:r>
      <w:proofErr w:type="spellEnd"/>
      <w:r w:rsidRPr="002B2AB6">
        <w:rPr>
          <w:rFonts w:ascii="Times New Roman" w:hAnsi="Times New Roman" w:cs="Times New Roman"/>
          <w:color w:val="000000"/>
          <w:sz w:val="28"/>
          <w:szCs w:val="28"/>
          <w:shd w:val="clear" w:color="auto" w:fill="FFFFFF"/>
        </w:rPr>
        <w:t xml:space="preserve"> з </w:t>
      </w:r>
      <w:proofErr w:type="spellStart"/>
      <w:r w:rsidRPr="002B2AB6">
        <w:rPr>
          <w:rFonts w:ascii="Times New Roman" w:hAnsi="Times New Roman" w:cs="Times New Roman"/>
          <w:color w:val="000000"/>
          <w:sz w:val="28"/>
          <w:szCs w:val="28"/>
          <w:shd w:val="clear" w:color="auto" w:fill="FFFFFF"/>
        </w:rPr>
        <w:t>покладеними</w:t>
      </w:r>
      <w:proofErr w:type="spellEnd"/>
      <w:r w:rsidRPr="002B2AB6">
        <w:rPr>
          <w:rFonts w:ascii="Times New Roman" w:hAnsi="Times New Roman" w:cs="Times New Roman"/>
          <w:color w:val="000000"/>
          <w:sz w:val="28"/>
          <w:szCs w:val="28"/>
          <w:shd w:val="clear" w:color="auto" w:fill="FFFFFF"/>
        </w:rPr>
        <w:t xml:space="preserve"> на </w:t>
      </w:r>
      <w:proofErr w:type="spellStart"/>
      <w:r w:rsidRPr="002B2AB6">
        <w:rPr>
          <w:rFonts w:ascii="Times New Roman" w:hAnsi="Times New Roman" w:cs="Times New Roman"/>
          <w:color w:val="000000"/>
          <w:sz w:val="28"/>
          <w:szCs w:val="28"/>
          <w:shd w:val="clear" w:color="auto" w:fill="FFFFFF"/>
        </w:rPr>
        <w:t>неї</w:t>
      </w:r>
      <w:proofErr w:type="spellEnd"/>
      <w:r w:rsidRPr="002B2AB6">
        <w:rPr>
          <w:rFonts w:ascii="Times New Roman" w:hAnsi="Times New Roman" w:cs="Times New Roman"/>
          <w:color w:val="000000"/>
          <w:sz w:val="28"/>
          <w:szCs w:val="28"/>
          <w:shd w:val="clear" w:color="auto" w:fill="FFFFFF"/>
        </w:rPr>
        <w:t xml:space="preserve"> законом </w:t>
      </w:r>
      <w:proofErr w:type="spellStart"/>
      <w:r w:rsidRPr="002B2AB6">
        <w:rPr>
          <w:rFonts w:ascii="Times New Roman" w:hAnsi="Times New Roman" w:cs="Times New Roman"/>
          <w:color w:val="000000"/>
          <w:sz w:val="28"/>
          <w:szCs w:val="28"/>
          <w:shd w:val="clear" w:color="auto" w:fill="FFFFFF"/>
        </w:rPr>
        <w:t>чи</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іншим</w:t>
      </w:r>
      <w:proofErr w:type="spellEnd"/>
      <w:r w:rsidRPr="002B2AB6">
        <w:rPr>
          <w:rFonts w:ascii="Times New Roman" w:hAnsi="Times New Roman" w:cs="Times New Roman"/>
          <w:color w:val="000000"/>
          <w:sz w:val="28"/>
          <w:szCs w:val="28"/>
          <w:shd w:val="clear" w:color="auto" w:fill="FFFFFF"/>
        </w:rPr>
        <w:t xml:space="preserve"> нормативно-</w:t>
      </w:r>
      <w:proofErr w:type="spellStart"/>
      <w:r w:rsidRPr="002B2AB6">
        <w:rPr>
          <w:rFonts w:ascii="Times New Roman" w:hAnsi="Times New Roman" w:cs="Times New Roman"/>
          <w:color w:val="000000"/>
          <w:sz w:val="28"/>
          <w:szCs w:val="28"/>
          <w:shd w:val="clear" w:color="auto" w:fill="FFFFFF"/>
        </w:rPr>
        <w:t>правовим</w:t>
      </w:r>
      <w:proofErr w:type="spellEnd"/>
      <w:r w:rsidRPr="002B2AB6">
        <w:rPr>
          <w:rFonts w:ascii="Times New Roman" w:hAnsi="Times New Roman" w:cs="Times New Roman"/>
          <w:color w:val="000000"/>
          <w:sz w:val="28"/>
          <w:szCs w:val="28"/>
          <w:shd w:val="clear" w:color="auto" w:fill="FFFFFF"/>
        </w:rPr>
        <w:t xml:space="preserve"> актом </w:t>
      </w:r>
      <w:proofErr w:type="spellStart"/>
      <w:r w:rsidRPr="002B2AB6">
        <w:rPr>
          <w:rFonts w:ascii="Times New Roman" w:hAnsi="Times New Roman" w:cs="Times New Roman"/>
          <w:color w:val="000000"/>
          <w:sz w:val="28"/>
          <w:szCs w:val="28"/>
          <w:shd w:val="clear" w:color="auto" w:fill="FFFFFF"/>
        </w:rPr>
        <w:t>обов'язками</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діє</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всупереч</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їм</w:t>
      </w:r>
      <w:proofErr w:type="spellEnd"/>
      <w:r w:rsidRPr="002B2AB6">
        <w:rPr>
          <w:rFonts w:ascii="Times New Roman" w:hAnsi="Times New Roman" w:cs="Times New Roman"/>
          <w:color w:val="000000"/>
          <w:sz w:val="28"/>
          <w:szCs w:val="28"/>
          <w:shd w:val="clear" w:color="auto" w:fill="FFFFFF"/>
        </w:rPr>
        <w:t xml:space="preserve">, не </w:t>
      </w:r>
      <w:proofErr w:type="spellStart"/>
      <w:r w:rsidRPr="002B2AB6">
        <w:rPr>
          <w:rFonts w:ascii="Times New Roman" w:hAnsi="Times New Roman" w:cs="Times New Roman"/>
          <w:color w:val="000000"/>
          <w:sz w:val="28"/>
          <w:szCs w:val="28"/>
          <w:shd w:val="clear" w:color="auto" w:fill="FFFFFF"/>
        </w:rPr>
        <w:t>звертає</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уваги</w:t>
      </w:r>
      <w:proofErr w:type="spellEnd"/>
      <w:r w:rsidRPr="002B2AB6">
        <w:rPr>
          <w:rFonts w:ascii="Times New Roman" w:hAnsi="Times New Roman" w:cs="Times New Roman"/>
          <w:color w:val="000000"/>
          <w:sz w:val="28"/>
          <w:szCs w:val="28"/>
          <w:shd w:val="clear" w:color="auto" w:fill="FFFFFF"/>
        </w:rPr>
        <w:t xml:space="preserve"> на </w:t>
      </w:r>
      <w:proofErr w:type="spellStart"/>
      <w:r w:rsidRPr="002B2AB6">
        <w:rPr>
          <w:rFonts w:ascii="Times New Roman" w:hAnsi="Times New Roman" w:cs="Times New Roman"/>
          <w:color w:val="000000"/>
          <w:sz w:val="28"/>
          <w:szCs w:val="28"/>
          <w:shd w:val="clear" w:color="auto" w:fill="FFFFFF"/>
        </w:rPr>
        <w:t>службові</w:t>
      </w:r>
      <w:proofErr w:type="spellEnd"/>
      <w:r w:rsidRPr="002B2AB6">
        <w:rPr>
          <w:rFonts w:ascii="Times New Roman" w:hAnsi="Times New Roman" w:cs="Times New Roman"/>
          <w:color w:val="000000"/>
          <w:sz w:val="28"/>
          <w:szCs w:val="28"/>
          <w:shd w:val="clear" w:color="auto" w:fill="FFFFFF"/>
        </w:rPr>
        <w:t xml:space="preserve"> </w:t>
      </w:r>
      <w:proofErr w:type="spellStart"/>
      <w:r w:rsidRPr="002B2AB6">
        <w:rPr>
          <w:rFonts w:ascii="Times New Roman" w:hAnsi="Times New Roman" w:cs="Times New Roman"/>
          <w:color w:val="000000"/>
          <w:sz w:val="28"/>
          <w:szCs w:val="28"/>
          <w:shd w:val="clear" w:color="auto" w:fill="FFFFFF"/>
        </w:rPr>
        <w:t>інтереси</w:t>
      </w:r>
      <w:proofErr w:type="spellEnd"/>
      <w:r w:rsidRPr="002B2AB6">
        <w:rPr>
          <w:rFonts w:ascii="Times New Roman" w:hAnsi="Times New Roman" w:cs="Times New Roman"/>
          <w:color w:val="000000"/>
          <w:sz w:val="28"/>
          <w:szCs w:val="28"/>
          <w:shd w:val="clear" w:color="auto" w:fill="FFFFFF"/>
        </w:rPr>
        <w:t>.</w:t>
      </w:r>
    </w:p>
    <w:p w14:paraId="13C44322" w14:textId="4C8EAEDE" w:rsidR="004307C9" w:rsidRPr="002B2AB6" w:rsidRDefault="00FB2C4C" w:rsidP="00FB2C4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hAnsi="Times New Roman" w:cs="Times New Roman"/>
          <w:sz w:val="28"/>
          <w:szCs w:val="28"/>
          <w:lang w:val="uk-UA"/>
        </w:rPr>
        <w:t xml:space="preserve">До службового зловживання судова практика відносить, зокрема, незаконну експлуатацію праці підлеглих; неправомірне сприяння фізичним чи юридичним особам у здійсненні ними господарської діяльності, одержанні субсидій, субвенцій, дотацій, кредитів, пільг, укладанні контрактів; незаконне сприяння призначенню осіб на посади; протиправне втручання в діяльність органів державної влади, місцевого самоврядування або окремих службових осіб; незаконне надання переваг фізичним чи юридичним особам при підготовці різного роду </w:t>
      </w:r>
      <w:proofErr w:type="spellStart"/>
      <w:r w:rsidRPr="002B2AB6">
        <w:rPr>
          <w:rFonts w:ascii="Times New Roman" w:hAnsi="Times New Roman" w:cs="Times New Roman"/>
          <w:sz w:val="28"/>
          <w:szCs w:val="28"/>
          <w:lang w:val="uk-UA"/>
        </w:rPr>
        <w:t>про</w:t>
      </w:r>
      <w:r w:rsidR="002839A2">
        <w:rPr>
          <w:rFonts w:ascii="Times New Roman" w:hAnsi="Times New Roman" w:cs="Times New Roman"/>
          <w:sz w:val="28"/>
          <w:szCs w:val="28"/>
          <w:lang w:val="uk-UA"/>
        </w:rPr>
        <w:t>є</w:t>
      </w:r>
      <w:r w:rsidRPr="002B2AB6">
        <w:rPr>
          <w:rFonts w:ascii="Times New Roman" w:hAnsi="Times New Roman" w:cs="Times New Roman"/>
          <w:sz w:val="28"/>
          <w:szCs w:val="28"/>
          <w:lang w:val="uk-UA"/>
        </w:rPr>
        <w:t>ктів</w:t>
      </w:r>
      <w:proofErr w:type="spellEnd"/>
      <w:r w:rsidRPr="002B2AB6">
        <w:rPr>
          <w:rFonts w:ascii="Times New Roman" w:hAnsi="Times New Roman" w:cs="Times New Roman"/>
          <w:sz w:val="28"/>
          <w:szCs w:val="28"/>
          <w:lang w:val="uk-UA"/>
        </w:rPr>
        <w:t xml:space="preserve">, нормативно-правових актів, рішень та висновків; зловживання у процесі приватизації державного майна, реєстрації суб’єктів господарської діяльності, видачі ліцензій на право зайняття такою діяльністю; нецільове використання фінансових коштів, </w:t>
      </w:r>
      <w:r w:rsidR="007D1129">
        <w:rPr>
          <w:rFonts w:ascii="Times New Roman" w:hAnsi="Times New Roman" w:cs="Times New Roman"/>
          <w:sz w:val="28"/>
          <w:szCs w:val="28"/>
          <w:lang w:val="uk-UA"/>
        </w:rPr>
        <w:t>с</w:t>
      </w:r>
      <w:r w:rsidRPr="002B2AB6">
        <w:rPr>
          <w:rFonts w:ascii="Times New Roman" w:hAnsi="Times New Roman" w:cs="Times New Roman"/>
          <w:sz w:val="28"/>
          <w:szCs w:val="28"/>
          <w:lang w:val="uk-UA"/>
        </w:rPr>
        <w:t xml:space="preserve">лужбових приміщень, обладнання, транспорту; незаконне надання комерційним </w:t>
      </w:r>
      <w:r w:rsidRPr="002B2AB6">
        <w:rPr>
          <w:rFonts w:ascii="Times New Roman" w:hAnsi="Times New Roman" w:cs="Times New Roman"/>
          <w:sz w:val="28"/>
          <w:szCs w:val="28"/>
          <w:lang w:val="uk-UA"/>
        </w:rPr>
        <w:lastRenderedPageBreak/>
        <w:t xml:space="preserve">організаціям фінансів, призначених для загальнодержавних цілей; потурання </w:t>
      </w:r>
      <w:r w:rsidR="002839A2">
        <w:rPr>
          <w:rFonts w:ascii="Times New Roman" w:hAnsi="Times New Roman" w:cs="Times New Roman"/>
          <w:sz w:val="28"/>
          <w:szCs w:val="28"/>
          <w:lang w:val="uk-UA"/>
        </w:rPr>
        <w:t>кримінальним правопорушенням</w:t>
      </w:r>
      <w:r w:rsidRPr="002B2AB6">
        <w:rPr>
          <w:rFonts w:ascii="Times New Roman" w:hAnsi="Times New Roman" w:cs="Times New Roman"/>
          <w:sz w:val="28"/>
          <w:szCs w:val="28"/>
          <w:lang w:val="uk-UA"/>
        </w:rPr>
        <w:t xml:space="preserve"> та їх приховування тощо.</w:t>
      </w:r>
    </w:p>
    <w:p w14:paraId="6B503CFA" w14:textId="1071A75A" w:rsidR="00FB2C4C" w:rsidRPr="002B2AB6" w:rsidRDefault="0099790B" w:rsidP="00FB2C4C">
      <w:pPr>
        <w:spacing w:after="0" w:line="240" w:lineRule="auto"/>
        <w:ind w:firstLine="709"/>
        <w:jc w:val="both"/>
        <w:rPr>
          <w:rFonts w:ascii="Times New Roman" w:eastAsia="Times New Roman" w:hAnsi="Times New Roman" w:cs="Times New Roman"/>
          <w:sz w:val="28"/>
          <w:szCs w:val="28"/>
          <w:lang w:val="uk-UA" w:eastAsia="ru-RU"/>
        </w:rPr>
      </w:pPr>
      <w:proofErr w:type="spellStart"/>
      <w:r w:rsidRPr="002B2AB6">
        <w:rPr>
          <w:rFonts w:ascii="Times New Roman" w:hAnsi="Times New Roman" w:cs="Times New Roman"/>
          <w:sz w:val="28"/>
          <w:szCs w:val="28"/>
        </w:rPr>
        <w:t>Необхідно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мати</w:t>
      </w:r>
      <w:proofErr w:type="spellEnd"/>
      <w:r w:rsidRPr="002B2AB6">
        <w:rPr>
          <w:rFonts w:ascii="Times New Roman" w:hAnsi="Times New Roman" w:cs="Times New Roman"/>
          <w:sz w:val="28"/>
          <w:szCs w:val="28"/>
        </w:rPr>
        <w:t xml:space="preserve"> на </w:t>
      </w:r>
      <w:proofErr w:type="spellStart"/>
      <w:r w:rsidRPr="002B2AB6">
        <w:rPr>
          <w:rFonts w:ascii="Times New Roman" w:hAnsi="Times New Roman" w:cs="Times New Roman"/>
          <w:sz w:val="28"/>
          <w:szCs w:val="28"/>
        </w:rPr>
        <w:t>увазі</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що</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склади</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зловживання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владою</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або</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sz w:val="28"/>
          <w:szCs w:val="28"/>
        </w:rPr>
        <w:t>службовим</w:t>
      </w:r>
      <w:proofErr w:type="spellEnd"/>
      <w:r w:rsidRPr="002B2AB6">
        <w:rPr>
          <w:rFonts w:ascii="Times New Roman" w:hAnsi="Times New Roman" w:cs="Times New Roman"/>
          <w:sz w:val="28"/>
          <w:szCs w:val="28"/>
        </w:rPr>
        <w:t xml:space="preserve"> становищем (</w:t>
      </w:r>
      <w:proofErr w:type="spellStart"/>
      <w:r w:rsidRPr="002B2AB6">
        <w:rPr>
          <w:rFonts w:ascii="Times New Roman" w:hAnsi="Times New Roman" w:cs="Times New Roman"/>
          <w:sz w:val="28"/>
          <w:szCs w:val="28"/>
        </w:rPr>
        <w:t>службове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зловживання</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містяться</w:t>
      </w:r>
      <w:proofErr w:type="spellEnd"/>
      <w:r w:rsidRPr="002B2AB6">
        <w:rPr>
          <w:rFonts w:ascii="Times New Roman" w:hAnsi="Times New Roman" w:cs="Times New Roman"/>
          <w:sz w:val="28"/>
          <w:szCs w:val="28"/>
        </w:rPr>
        <w:t xml:space="preserve"> не </w:t>
      </w:r>
      <w:proofErr w:type="spellStart"/>
      <w:r w:rsidRPr="002B2AB6">
        <w:rPr>
          <w:rFonts w:ascii="Times New Roman" w:hAnsi="Times New Roman" w:cs="Times New Roman"/>
          <w:sz w:val="28"/>
          <w:szCs w:val="28"/>
        </w:rPr>
        <w:t>тільки</w:t>
      </w:r>
      <w:proofErr w:type="spellEnd"/>
      <w:r w:rsidRPr="002B2AB6">
        <w:rPr>
          <w:rFonts w:ascii="Times New Roman" w:hAnsi="Times New Roman" w:cs="Times New Roman"/>
          <w:sz w:val="28"/>
          <w:szCs w:val="28"/>
        </w:rPr>
        <w:t xml:space="preserve"> у ст. 364</w:t>
      </w:r>
      <w:r w:rsidRPr="002B2AB6">
        <w:rPr>
          <w:rFonts w:ascii="Times New Roman" w:hAnsi="Times New Roman" w:cs="Times New Roman"/>
          <w:sz w:val="28"/>
          <w:szCs w:val="28"/>
          <w:lang w:val="uk-UA"/>
        </w:rPr>
        <w:t xml:space="preserve"> </w:t>
      </w:r>
      <w:r w:rsidRPr="002B2AB6">
        <w:rPr>
          <w:rFonts w:ascii="Times New Roman" w:hAnsi="Times New Roman" w:cs="Times New Roman"/>
          <w:sz w:val="28"/>
          <w:szCs w:val="28"/>
        </w:rPr>
        <w:t xml:space="preserve">КК. </w:t>
      </w:r>
      <w:proofErr w:type="spellStart"/>
      <w:r w:rsidRPr="002B2AB6">
        <w:rPr>
          <w:rFonts w:ascii="Times New Roman" w:hAnsi="Times New Roman" w:cs="Times New Roman"/>
          <w:sz w:val="28"/>
          <w:szCs w:val="28"/>
        </w:rPr>
        <w:t>Існують</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ще</w:t>
      </w:r>
      <w:proofErr w:type="spellEnd"/>
      <w:r w:rsidRPr="002B2AB6">
        <w:rPr>
          <w:rFonts w:ascii="Times New Roman" w:hAnsi="Times New Roman" w:cs="Times New Roman"/>
          <w:sz w:val="28"/>
          <w:szCs w:val="28"/>
        </w:rPr>
        <w:t xml:space="preserve"> </w:t>
      </w:r>
      <w:proofErr w:type="spellStart"/>
      <w:r w:rsidRPr="002B2AB6">
        <w:rPr>
          <w:rFonts w:ascii="Times New Roman" w:hAnsi="Times New Roman" w:cs="Times New Roman"/>
          <w:sz w:val="28"/>
          <w:szCs w:val="28"/>
        </w:rPr>
        <w:t>понад</w:t>
      </w:r>
      <w:proofErr w:type="spellEnd"/>
      <w:r w:rsidRPr="002B2AB6">
        <w:rPr>
          <w:rFonts w:ascii="Times New Roman" w:hAnsi="Times New Roman" w:cs="Times New Roman"/>
          <w:sz w:val="28"/>
          <w:szCs w:val="28"/>
        </w:rPr>
        <w:t xml:space="preserve"> сто </w:t>
      </w:r>
      <w:proofErr w:type="spellStart"/>
      <w:r w:rsidRPr="002B2AB6">
        <w:rPr>
          <w:rFonts w:ascii="Times New Roman" w:hAnsi="Times New Roman" w:cs="Times New Roman"/>
          <w:i/>
          <w:iCs/>
          <w:sz w:val="28"/>
          <w:szCs w:val="28"/>
        </w:rPr>
        <w:t>спеціальних</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i/>
          <w:iCs/>
          <w:sz w:val="28"/>
          <w:szCs w:val="28"/>
        </w:rPr>
        <w:t>складів</w:t>
      </w:r>
      <w:proofErr w:type="spellEnd"/>
      <w:r w:rsidRPr="002B2AB6">
        <w:rPr>
          <w:rFonts w:ascii="Times New Roman" w:hAnsi="Times New Roman" w:cs="Times New Roman"/>
          <w:sz w:val="28"/>
          <w:szCs w:val="28"/>
          <w:lang w:val="uk-UA"/>
        </w:rPr>
        <w:t xml:space="preserve"> </w:t>
      </w:r>
      <w:proofErr w:type="spellStart"/>
      <w:r w:rsidRPr="002B2AB6">
        <w:rPr>
          <w:rFonts w:ascii="Times New Roman" w:hAnsi="Times New Roman" w:cs="Times New Roman"/>
          <w:i/>
          <w:iCs/>
          <w:sz w:val="28"/>
          <w:szCs w:val="28"/>
        </w:rPr>
        <w:t>службового</w:t>
      </w:r>
      <w:proofErr w:type="spellEnd"/>
      <w:r w:rsidRPr="002B2AB6">
        <w:rPr>
          <w:rFonts w:ascii="Times New Roman" w:hAnsi="Times New Roman" w:cs="Times New Roman"/>
          <w:i/>
          <w:iCs/>
          <w:sz w:val="28"/>
          <w:szCs w:val="28"/>
        </w:rPr>
        <w:t xml:space="preserve"> </w:t>
      </w:r>
      <w:proofErr w:type="spellStart"/>
      <w:r w:rsidRPr="002B2AB6">
        <w:rPr>
          <w:rFonts w:ascii="Times New Roman" w:hAnsi="Times New Roman" w:cs="Times New Roman"/>
          <w:i/>
          <w:iCs/>
          <w:sz w:val="28"/>
          <w:szCs w:val="28"/>
        </w:rPr>
        <w:t>зловживання</w:t>
      </w:r>
      <w:proofErr w:type="spellEnd"/>
      <w:r w:rsidRPr="002B2AB6">
        <w:rPr>
          <w:rFonts w:ascii="Times New Roman" w:hAnsi="Times New Roman" w:cs="Times New Roman"/>
          <w:i/>
          <w:iCs/>
          <w:sz w:val="28"/>
          <w:szCs w:val="28"/>
        </w:rPr>
        <w:t>.</w:t>
      </w:r>
      <w:r w:rsidR="00FB2C4C" w:rsidRPr="002B2AB6">
        <w:rPr>
          <w:rFonts w:ascii="Times New Roman" w:hAnsi="Times New Roman" w:cs="Times New Roman"/>
          <w:i/>
          <w:iCs/>
          <w:sz w:val="28"/>
          <w:szCs w:val="28"/>
          <w:lang w:val="uk-UA"/>
        </w:rPr>
        <w:t xml:space="preserve"> </w:t>
      </w:r>
      <w:r w:rsidR="00FB2C4C" w:rsidRPr="002B2AB6">
        <w:rPr>
          <w:rFonts w:ascii="Times New Roman" w:eastAsia="Times New Roman" w:hAnsi="Times New Roman" w:cs="Times New Roman"/>
          <w:color w:val="000000"/>
          <w:sz w:val="28"/>
          <w:szCs w:val="28"/>
          <w:lang w:val="uk-UA" w:eastAsia="uk-UA"/>
        </w:rPr>
        <w:t xml:space="preserve">Стаття 364 КК співвідноситься із цими статтями як </w:t>
      </w:r>
      <w:r w:rsidR="00FB2C4C" w:rsidRPr="002B2AB6">
        <w:rPr>
          <w:rFonts w:ascii="Times New Roman" w:eastAsia="Times New Roman" w:hAnsi="Times New Roman" w:cs="Times New Roman"/>
          <w:i/>
          <w:iCs/>
          <w:color w:val="000000"/>
          <w:sz w:val="28"/>
          <w:szCs w:val="28"/>
          <w:lang w:val="uk-UA" w:eastAsia="uk-UA"/>
        </w:rPr>
        <w:t>загальна</w:t>
      </w:r>
      <w:r w:rsidR="00FB2C4C" w:rsidRPr="002B2AB6">
        <w:rPr>
          <w:rFonts w:ascii="Times New Roman" w:eastAsia="Times New Roman" w:hAnsi="Times New Roman" w:cs="Times New Roman"/>
          <w:color w:val="000000"/>
          <w:sz w:val="28"/>
          <w:szCs w:val="28"/>
          <w:lang w:val="uk-UA" w:eastAsia="uk-UA"/>
        </w:rPr>
        <w:t xml:space="preserve"> та </w:t>
      </w:r>
      <w:r w:rsidR="00FB2C4C" w:rsidRPr="002B2AB6">
        <w:rPr>
          <w:rFonts w:ascii="Times New Roman" w:eastAsia="Times New Roman" w:hAnsi="Times New Roman" w:cs="Times New Roman"/>
          <w:i/>
          <w:iCs/>
          <w:color w:val="000000"/>
          <w:sz w:val="28"/>
          <w:szCs w:val="28"/>
          <w:lang w:val="uk-UA" w:eastAsia="uk-UA"/>
        </w:rPr>
        <w:t>спеціальна</w:t>
      </w:r>
      <w:r w:rsidR="00FB2C4C" w:rsidRPr="002B2AB6">
        <w:rPr>
          <w:rFonts w:ascii="Times New Roman" w:eastAsia="Times New Roman" w:hAnsi="Times New Roman" w:cs="Times New Roman"/>
          <w:color w:val="000000"/>
          <w:sz w:val="28"/>
          <w:szCs w:val="28"/>
          <w:lang w:val="uk-UA" w:eastAsia="uk-UA"/>
        </w:rPr>
        <w:t xml:space="preserve"> норми, тому при кваліфікації повинна застосовуватися норма спеціальна. Одночасне застосування таких норм можливе лише за наявності у діянні службової особи ознак </w:t>
      </w:r>
      <w:r w:rsidR="00FB2C4C" w:rsidRPr="002B2AB6">
        <w:rPr>
          <w:rFonts w:ascii="Times New Roman" w:eastAsia="Times New Roman" w:hAnsi="Times New Roman" w:cs="Times New Roman"/>
          <w:i/>
          <w:iCs/>
          <w:color w:val="000000"/>
          <w:sz w:val="28"/>
          <w:szCs w:val="28"/>
          <w:lang w:val="uk-UA" w:eastAsia="uk-UA"/>
        </w:rPr>
        <w:t>реальної сукупності</w:t>
      </w:r>
      <w:r w:rsidR="00FB2C4C" w:rsidRPr="002B2AB6">
        <w:rPr>
          <w:rFonts w:ascii="Times New Roman" w:eastAsia="Times New Roman" w:hAnsi="Times New Roman" w:cs="Times New Roman"/>
          <w:color w:val="000000"/>
          <w:sz w:val="28"/>
          <w:szCs w:val="28"/>
          <w:lang w:val="uk-UA" w:eastAsia="uk-UA"/>
        </w:rPr>
        <w:t xml:space="preserve"> таких </w:t>
      </w:r>
      <w:r w:rsidR="00AC55A7" w:rsidRPr="00AC55A7">
        <w:rPr>
          <w:rFonts w:ascii="Times New Roman" w:eastAsia="Times New Roman" w:hAnsi="Times New Roman" w:cs="Times New Roman"/>
          <w:color w:val="000000"/>
          <w:sz w:val="28"/>
          <w:szCs w:val="28"/>
          <w:lang w:val="uk-UA" w:eastAsia="uk-UA"/>
        </w:rPr>
        <w:t>кримінальн</w:t>
      </w:r>
      <w:r w:rsidR="00AC55A7">
        <w:rPr>
          <w:rFonts w:ascii="Times New Roman" w:eastAsia="Times New Roman" w:hAnsi="Times New Roman" w:cs="Times New Roman"/>
          <w:color w:val="000000"/>
          <w:sz w:val="28"/>
          <w:szCs w:val="28"/>
          <w:lang w:val="uk-UA" w:eastAsia="uk-UA"/>
        </w:rPr>
        <w:t>их</w:t>
      </w:r>
      <w:r w:rsidR="00AC55A7" w:rsidRPr="00AC55A7">
        <w:rPr>
          <w:rFonts w:ascii="Times New Roman" w:eastAsia="Times New Roman" w:hAnsi="Times New Roman" w:cs="Times New Roman"/>
          <w:color w:val="000000"/>
          <w:sz w:val="28"/>
          <w:szCs w:val="28"/>
          <w:lang w:val="uk-UA" w:eastAsia="uk-UA"/>
        </w:rPr>
        <w:t xml:space="preserve"> правопорушен</w:t>
      </w:r>
      <w:r w:rsidR="00DB0072">
        <w:rPr>
          <w:rFonts w:ascii="Times New Roman" w:eastAsia="Times New Roman" w:hAnsi="Times New Roman" w:cs="Times New Roman"/>
          <w:color w:val="000000"/>
          <w:sz w:val="28"/>
          <w:szCs w:val="28"/>
          <w:lang w:val="uk-UA" w:eastAsia="uk-UA"/>
        </w:rPr>
        <w:t>ь</w:t>
      </w:r>
      <w:r w:rsidR="00FB2C4C" w:rsidRPr="002B2AB6">
        <w:rPr>
          <w:rFonts w:ascii="Times New Roman" w:eastAsia="Times New Roman" w:hAnsi="Times New Roman" w:cs="Times New Roman"/>
          <w:color w:val="000000"/>
          <w:sz w:val="28"/>
          <w:szCs w:val="28"/>
          <w:lang w:val="uk-UA" w:eastAsia="uk-UA"/>
        </w:rPr>
        <w:t>.</w:t>
      </w:r>
    </w:p>
    <w:p w14:paraId="0040238F" w14:textId="2B756F26" w:rsidR="00FB2C4C" w:rsidRPr="002B2AB6" w:rsidRDefault="00FB2C4C" w:rsidP="00FB2C4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Службове зловживання належить до </w:t>
      </w:r>
      <w:r w:rsidR="00D45CB3">
        <w:rPr>
          <w:rFonts w:ascii="Times New Roman" w:eastAsia="Times New Roman" w:hAnsi="Times New Roman" w:cs="Times New Roman"/>
          <w:color w:val="000000"/>
          <w:sz w:val="28"/>
          <w:szCs w:val="28"/>
          <w:lang w:val="uk-UA" w:eastAsia="uk-UA"/>
        </w:rPr>
        <w:t>кримінальних правопорушень</w:t>
      </w:r>
      <w:r w:rsidRPr="002B2AB6">
        <w:rPr>
          <w:rFonts w:ascii="Times New Roman" w:eastAsia="Times New Roman" w:hAnsi="Times New Roman" w:cs="Times New Roman"/>
          <w:color w:val="000000"/>
          <w:sz w:val="28"/>
          <w:szCs w:val="28"/>
          <w:lang w:val="uk-UA" w:eastAsia="uk-UA"/>
        </w:rPr>
        <w:t xml:space="preserve"> із </w:t>
      </w:r>
      <w:r w:rsidRPr="002B2AB6">
        <w:rPr>
          <w:rFonts w:ascii="Times New Roman" w:eastAsia="Times New Roman" w:hAnsi="Times New Roman" w:cs="Times New Roman"/>
          <w:i/>
          <w:iCs/>
          <w:color w:val="000000"/>
          <w:sz w:val="28"/>
          <w:szCs w:val="28"/>
          <w:lang w:val="uk-UA" w:eastAsia="uk-UA"/>
        </w:rPr>
        <w:t xml:space="preserve">матеріальним </w:t>
      </w:r>
      <w:r w:rsidRPr="002B2AB6">
        <w:rPr>
          <w:rFonts w:ascii="Times New Roman" w:eastAsia="Times New Roman" w:hAnsi="Times New Roman" w:cs="Times New Roman"/>
          <w:color w:val="000000"/>
          <w:sz w:val="28"/>
          <w:szCs w:val="28"/>
          <w:lang w:val="uk-UA" w:eastAsia="uk-UA"/>
        </w:rPr>
        <w:t xml:space="preserve">складом і за ч. 1 ст. 364 КК визнається </w:t>
      </w:r>
      <w:r w:rsidRPr="002B2AB6">
        <w:rPr>
          <w:rFonts w:ascii="Times New Roman" w:eastAsia="Times New Roman" w:hAnsi="Times New Roman" w:cs="Times New Roman"/>
          <w:i/>
          <w:iCs/>
          <w:color w:val="000000"/>
          <w:sz w:val="28"/>
          <w:szCs w:val="28"/>
          <w:lang w:val="uk-UA" w:eastAsia="uk-UA"/>
        </w:rPr>
        <w:t>закінченим</w:t>
      </w:r>
      <w:r w:rsidRPr="002B2AB6">
        <w:rPr>
          <w:rFonts w:ascii="Times New Roman" w:eastAsia="Times New Roman" w:hAnsi="Times New Roman" w:cs="Times New Roman"/>
          <w:color w:val="000000"/>
          <w:sz w:val="28"/>
          <w:szCs w:val="28"/>
          <w:lang w:val="uk-UA" w:eastAsia="uk-UA"/>
        </w:rPr>
        <w:t xml:space="preserve"> із моменту заподіяння </w:t>
      </w:r>
      <w:r w:rsidRPr="002B2AB6">
        <w:rPr>
          <w:rFonts w:ascii="Times New Roman" w:eastAsia="Times New Roman" w:hAnsi="Times New Roman" w:cs="Times New Roman"/>
          <w:i/>
          <w:iCs/>
          <w:color w:val="000000"/>
          <w:sz w:val="28"/>
          <w:szCs w:val="28"/>
          <w:lang w:val="uk-UA" w:eastAsia="uk-UA"/>
        </w:rPr>
        <w:t>істотної шкоди</w:t>
      </w:r>
      <w:r w:rsidRPr="002B2AB6">
        <w:rPr>
          <w:rFonts w:ascii="Times New Roman" w:eastAsia="Times New Roman" w:hAnsi="Times New Roman" w:cs="Times New Roman"/>
          <w:color w:val="000000"/>
          <w:sz w:val="28"/>
          <w:szCs w:val="28"/>
          <w:lang w:val="uk-UA" w:eastAsia="uk-UA"/>
        </w:rPr>
        <w:t xml:space="preserve"> правам, свободам та інтересам фізичних чи юридичних осіб або громадським чи державним інтересам</w:t>
      </w:r>
      <w:r w:rsidRPr="002B2AB6">
        <w:rPr>
          <w:rFonts w:ascii="Times New Roman" w:eastAsia="Times New Roman" w:hAnsi="Times New Roman" w:cs="Times New Roman"/>
          <w:i/>
          <w:iCs/>
          <w:color w:val="000000"/>
          <w:sz w:val="28"/>
          <w:szCs w:val="28"/>
          <w:lang w:val="uk-UA" w:eastAsia="uk-UA"/>
        </w:rPr>
        <w:t>.</w:t>
      </w:r>
      <w:r w:rsidRPr="002B2AB6">
        <w:rPr>
          <w:rFonts w:ascii="Times New Roman" w:eastAsia="Times New Roman" w:hAnsi="Times New Roman" w:cs="Times New Roman"/>
          <w:color w:val="000000"/>
          <w:sz w:val="28"/>
          <w:szCs w:val="28"/>
          <w:lang w:val="uk-UA" w:eastAsia="uk-UA"/>
        </w:rPr>
        <w:t xml:space="preserve"> Відсутність таких наслідків має оцінюватися за спрямованістю умислу винного і може свідчити про наявність або незакінченого </w:t>
      </w:r>
      <w:r w:rsidR="00D45CB3">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або дисциплінарного проступку чи адміністративного правопорушення.</w:t>
      </w:r>
    </w:p>
    <w:p w14:paraId="37A0C53F" w14:textId="4C3D8060" w:rsidR="00FB2C4C" w:rsidRPr="002B2AB6" w:rsidRDefault="00FB2C4C" w:rsidP="00FB2C4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i/>
          <w:iCs/>
          <w:color w:val="000000"/>
          <w:sz w:val="28"/>
          <w:szCs w:val="28"/>
          <w:lang w:val="uk-UA" w:eastAsia="uk-UA"/>
        </w:rPr>
        <w:t>Суб’єктивна сторона</w:t>
      </w:r>
      <w:r w:rsidRPr="002B2AB6">
        <w:rPr>
          <w:rFonts w:ascii="Times New Roman" w:eastAsia="Times New Roman" w:hAnsi="Times New Roman" w:cs="Times New Roman"/>
          <w:color w:val="000000"/>
          <w:sz w:val="28"/>
          <w:szCs w:val="28"/>
          <w:lang w:val="uk-UA" w:eastAsia="uk-UA"/>
        </w:rPr>
        <w:t xml:space="preserve"> </w:t>
      </w:r>
      <w:r w:rsidR="00D45CB3">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 </w:t>
      </w:r>
      <w:r w:rsidRPr="002B2AB6">
        <w:rPr>
          <w:rFonts w:ascii="Times New Roman" w:eastAsia="Times New Roman" w:hAnsi="Times New Roman" w:cs="Times New Roman"/>
          <w:i/>
          <w:iCs/>
          <w:color w:val="000000"/>
          <w:sz w:val="28"/>
          <w:szCs w:val="28"/>
          <w:lang w:val="uk-UA" w:eastAsia="uk-UA"/>
        </w:rPr>
        <w:t xml:space="preserve">прямий або непрямий умисел, </w:t>
      </w:r>
      <w:r w:rsidRPr="002B2AB6">
        <w:rPr>
          <w:rFonts w:ascii="Times New Roman" w:eastAsia="Times New Roman" w:hAnsi="Times New Roman" w:cs="Times New Roman"/>
          <w:color w:val="000000"/>
          <w:sz w:val="28"/>
          <w:szCs w:val="28"/>
          <w:lang w:val="uk-UA" w:eastAsia="uk-UA"/>
        </w:rPr>
        <w:t xml:space="preserve">спеціальна </w:t>
      </w:r>
      <w:r w:rsidRPr="002B2AB6">
        <w:rPr>
          <w:rFonts w:ascii="Times New Roman" w:eastAsia="Times New Roman" w:hAnsi="Times New Roman" w:cs="Times New Roman"/>
          <w:i/>
          <w:iCs/>
          <w:color w:val="000000"/>
          <w:sz w:val="28"/>
          <w:szCs w:val="28"/>
          <w:lang w:val="uk-UA" w:eastAsia="uk-UA"/>
        </w:rPr>
        <w:t>мета</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7B7983"/>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одержання будь-якої неправомірної вигоди для себе чи іншої фізичної або юридичної особи, тобто прагнення обернути таку вигоду на свою користь і, якщо вона має майновий характер, володіти, користуватися і розпоряджатися нею на свій власний розсуд. Оскільки за ст. 364 КК неправомірна вигода може мати будь-який вигляд, тобто носити як матеріальний, так і нематеріальний характер, мета її одержання свідчить, що при вчиненні </w:t>
      </w:r>
      <w:r w:rsidR="00D45CB3">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винний може керуватися не тільки корисливими, а й іншими мотивами (прагненням просунутися за посадою, отримати подяку від керівництва, нагороду від держави, сприяти близьким особам чи родичам в отриманні певних переваг, пільг і вигід немайнового характеру тощо)</w:t>
      </w:r>
      <w:r w:rsidRPr="002B2AB6">
        <w:rPr>
          <w:rFonts w:ascii="Times New Roman" w:eastAsia="Times New Roman" w:hAnsi="Times New Roman" w:cs="Times New Roman"/>
          <w:i/>
          <w:iCs/>
          <w:color w:val="000000"/>
          <w:sz w:val="28"/>
          <w:szCs w:val="28"/>
          <w:lang w:val="uk-UA" w:eastAsia="uk-UA"/>
        </w:rPr>
        <w:t>.</w:t>
      </w:r>
      <w:r w:rsidRPr="002B2AB6">
        <w:rPr>
          <w:rFonts w:ascii="Times New Roman" w:eastAsia="Times New Roman" w:hAnsi="Times New Roman" w:cs="Times New Roman"/>
          <w:color w:val="000000"/>
          <w:sz w:val="28"/>
          <w:szCs w:val="28"/>
          <w:lang w:val="uk-UA" w:eastAsia="uk-UA"/>
        </w:rPr>
        <w:t xml:space="preserve"> Але наявність мети одержати неправомірну вигоду не виключає і такого психічного ставлення винного до зазначених у ст. 364 КК наслідків, яке полягає не тільки в прямому, а</w:t>
      </w:r>
      <w:r w:rsidR="00D45CB3">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й</w:t>
      </w:r>
      <w:r w:rsidR="00D45CB3">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в непрямому умислі, бо навіть </w:t>
      </w:r>
      <w:proofErr w:type="spellStart"/>
      <w:r w:rsidRPr="002B2AB6">
        <w:rPr>
          <w:rFonts w:ascii="Times New Roman" w:eastAsia="Times New Roman" w:hAnsi="Times New Roman" w:cs="Times New Roman"/>
          <w:color w:val="000000"/>
          <w:sz w:val="28"/>
          <w:szCs w:val="28"/>
          <w:lang w:val="uk-UA" w:eastAsia="uk-UA"/>
        </w:rPr>
        <w:t>прагнучи</w:t>
      </w:r>
      <w:proofErr w:type="spellEnd"/>
      <w:r w:rsidRPr="002B2AB6">
        <w:rPr>
          <w:rFonts w:ascii="Times New Roman" w:eastAsia="Times New Roman" w:hAnsi="Times New Roman" w:cs="Times New Roman"/>
          <w:color w:val="000000"/>
          <w:sz w:val="28"/>
          <w:szCs w:val="28"/>
          <w:lang w:val="uk-UA" w:eastAsia="uk-UA"/>
        </w:rPr>
        <w:t xml:space="preserve"> </w:t>
      </w:r>
      <w:proofErr w:type="spellStart"/>
      <w:r w:rsidRPr="002B2AB6">
        <w:rPr>
          <w:rFonts w:ascii="Times New Roman" w:eastAsia="Times New Roman" w:hAnsi="Times New Roman" w:cs="Times New Roman"/>
          <w:color w:val="000000"/>
          <w:sz w:val="28"/>
          <w:szCs w:val="28"/>
          <w:lang w:val="uk-UA" w:eastAsia="uk-UA"/>
        </w:rPr>
        <w:t>досягги</w:t>
      </w:r>
      <w:proofErr w:type="spellEnd"/>
      <w:r w:rsidRPr="002B2AB6">
        <w:rPr>
          <w:rFonts w:ascii="Times New Roman" w:eastAsia="Times New Roman" w:hAnsi="Times New Roman" w:cs="Times New Roman"/>
          <w:color w:val="000000"/>
          <w:sz w:val="28"/>
          <w:szCs w:val="28"/>
          <w:lang w:val="uk-UA" w:eastAsia="uk-UA"/>
        </w:rPr>
        <w:t xml:space="preserve"> такої мети, суб’єкт може не тільки бажати, а й свідомо припускати заподіяння при цьому істотної шкоди (ч. 1) чи </w:t>
      </w:r>
      <w:proofErr w:type="spellStart"/>
      <w:r w:rsidRPr="002B2AB6">
        <w:rPr>
          <w:rFonts w:ascii="Times New Roman" w:eastAsia="Times New Roman" w:hAnsi="Times New Roman" w:cs="Times New Roman"/>
          <w:color w:val="000000"/>
          <w:sz w:val="28"/>
          <w:szCs w:val="28"/>
          <w:lang w:val="uk-UA" w:eastAsia="uk-UA"/>
        </w:rPr>
        <w:t>спричиненая</w:t>
      </w:r>
      <w:proofErr w:type="spellEnd"/>
      <w:r w:rsidRPr="002B2AB6">
        <w:rPr>
          <w:rFonts w:ascii="Times New Roman" w:eastAsia="Times New Roman" w:hAnsi="Times New Roman" w:cs="Times New Roman"/>
          <w:color w:val="000000"/>
          <w:sz w:val="28"/>
          <w:szCs w:val="28"/>
          <w:lang w:val="uk-UA" w:eastAsia="uk-UA"/>
        </w:rPr>
        <w:t xml:space="preserve"> тяжких наслідків (ч. 2) правам і інтересам фізичних або юридичних осіб, громадським чи державним інтересам, ставлячись до їх настання або байдуже, або безпідставно розраховуючи на їх відвернення.</w:t>
      </w:r>
    </w:p>
    <w:p w14:paraId="2DBBC061" w14:textId="54A5A8A4" w:rsidR="0099790B" w:rsidRPr="002B2AB6" w:rsidRDefault="00FB2C4C" w:rsidP="00FB2C4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частиною 2 ст. 364 КК карається службове зловживання, яке спричинило </w:t>
      </w:r>
      <w:r w:rsidRPr="002B2AB6">
        <w:rPr>
          <w:rFonts w:ascii="Times New Roman" w:eastAsia="Times New Roman" w:hAnsi="Times New Roman" w:cs="Times New Roman"/>
          <w:i/>
          <w:iCs/>
          <w:color w:val="000000"/>
          <w:sz w:val="28"/>
          <w:szCs w:val="28"/>
          <w:lang w:val="uk-UA" w:eastAsia="uk-UA"/>
        </w:rPr>
        <w:t>тяжкі наслідки.</w:t>
      </w:r>
      <w:r w:rsidRPr="002B2AB6">
        <w:rPr>
          <w:rFonts w:ascii="Times New Roman" w:eastAsia="Times New Roman" w:hAnsi="Times New Roman" w:cs="Times New Roman"/>
          <w:color w:val="000000"/>
          <w:sz w:val="28"/>
          <w:szCs w:val="28"/>
          <w:lang w:val="uk-UA" w:eastAsia="uk-UA"/>
        </w:rPr>
        <w:t xml:space="preserve"> Якщо прямий умисел суб’єкта був спрямований на заподіяння таких наслідків, але вони не настали з причин, що не залежать від його волі, вчинене кваліфікується як незакінче</w:t>
      </w:r>
      <w:r w:rsidR="00D45CB3">
        <w:rPr>
          <w:rFonts w:ascii="Times New Roman" w:eastAsia="Times New Roman" w:hAnsi="Times New Roman" w:cs="Times New Roman"/>
          <w:color w:val="000000"/>
          <w:sz w:val="28"/>
          <w:szCs w:val="28"/>
          <w:lang w:val="uk-UA" w:eastAsia="uk-UA"/>
        </w:rPr>
        <w:t>не</w:t>
      </w:r>
      <w:r w:rsidRPr="002B2AB6">
        <w:rPr>
          <w:rFonts w:ascii="Times New Roman" w:eastAsia="Times New Roman" w:hAnsi="Times New Roman" w:cs="Times New Roman"/>
          <w:color w:val="000000"/>
          <w:sz w:val="28"/>
          <w:szCs w:val="28"/>
          <w:lang w:val="uk-UA" w:eastAsia="uk-UA"/>
        </w:rPr>
        <w:t xml:space="preserve"> </w:t>
      </w:r>
      <w:r w:rsidR="00D45CB3">
        <w:rPr>
          <w:rFonts w:ascii="Times New Roman" w:eastAsia="Times New Roman" w:hAnsi="Times New Roman" w:cs="Times New Roman"/>
          <w:color w:val="000000"/>
          <w:sz w:val="28"/>
          <w:szCs w:val="28"/>
          <w:lang w:val="uk-UA" w:eastAsia="uk-UA"/>
        </w:rPr>
        <w:t>кримінальне правопорушення</w:t>
      </w:r>
      <w:r w:rsidRPr="002B2AB6">
        <w:rPr>
          <w:rFonts w:ascii="Times New Roman" w:eastAsia="Times New Roman" w:hAnsi="Times New Roman" w:cs="Times New Roman"/>
          <w:color w:val="000000"/>
          <w:sz w:val="28"/>
          <w:szCs w:val="28"/>
          <w:lang w:val="uk-UA" w:eastAsia="uk-UA"/>
        </w:rPr>
        <w:t xml:space="preserve"> — готування чи замах (статті 14 або 15 і </w:t>
      </w:r>
      <w:r w:rsidRPr="002B2AB6">
        <w:rPr>
          <w:rFonts w:ascii="Times New Roman" w:eastAsia="Times New Roman" w:hAnsi="Times New Roman" w:cs="Times New Roman"/>
          <w:color w:val="343434"/>
          <w:sz w:val="28"/>
          <w:szCs w:val="28"/>
          <w:lang w:val="uk-UA" w:eastAsia="uk-UA"/>
        </w:rPr>
        <w:t xml:space="preserve">ч. </w:t>
      </w:r>
      <w:r w:rsidRPr="002B2AB6">
        <w:rPr>
          <w:rFonts w:ascii="Times New Roman" w:eastAsia="Times New Roman" w:hAnsi="Times New Roman" w:cs="Times New Roman"/>
          <w:color w:val="000000"/>
          <w:sz w:val="28"/>
          <w:szCs w:val="28"/>
          <w:lang w:val="uk-UA" w:eastAsia="uk-UA"/>
        </w:rPr>
        <w:t>2 ст. 364 КК).</w:t>
      </w:r>
    </w:p>
    <w:p w14:paraId="16D01DD6" w14:textId="041B90E4" w:rsidR="00FB2C4C" w:rsidRDefault="00FB2C4C"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Суб’єкт</w:t>
      </w:r>
      <w:r w:rsidRPr="002B2AB6">
        <w:rPr>
          <w:rFonts w:ascii="Times New Roman" w:eastAsia="Times New Roman" w:hAnsi="Times New Roman" w:cs="Times New Roman"/>
          <w:color w:val="000000"/>
          <w:sz w:val="28"/>
          <w:szCs w:val="28"/>
          <w:lang w:val="uk-UA" w:eastAsia="uk-UA"/>
        </w:rPr>
        <w:t xml:space="preserve"> </w:t>
      </w:r>
      <w:r w:rsidR="00D45CB3">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 </w:t>
      </w:r>
      <w:r w:rsidRPr="002B2AB6">
        <w:rPr>
          <w:rFonts w:ascii="Times New Roman" w:eastAsia="Times New Roman" w:hAnsi="Times New Roman" w:cs="Times New Roman"/>
          <w:i/>
          <w:iCs/>
          <w:color w:val="000000"/>
          <w:sz w:val="28"/>
          <w:szCs w:val="28"/>
          <w:lang w:val="uk-UA" w:eastAsia="uk-UA"/>
        </w:rPr>
        <w:t>спеціальний</w:t>
      </w:r>
      <w:r w:rsidRPr="002B2AB6">
        <w:rPr>
          <w:rFonts w:ascii="Times New Roman" w:eastAsia="Times New Roman" w:hAnsi="Times New Roman" w:cs="Times New Roman"/>
          <w:color w:val="000000"/>
          <w:sz w:val="28"/>
          <w:szCs w:val="28"/>
          <w:lang w:val="uk-UA" w:eastAsia="uk-UA"/>
        </w:rPr>
        <w:t>: лише представник державної влади, місцевого самоврядування або інша службова особа публічного права.</w:t>
      </w:r>
    </w:p>
    <w:p w14:paraId="491550FD" w14:textId="30F97642" w:rsidR="00FB2C4C" w:rsidRPr="002B2AB6" w:rsidRDefault="00FB2C4C" w:rsidP="00FB2C4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Службове зловживання (ст. 364 КК) слід відрізняти від </w:t>
      </w:r>
      <w:bookmarkStart w:id="3" w:name="_Hlk133264306"/>
      <w:r w:rsidR="003A2BD6">
        <w:rPr>
          <w:rFonts w:ascii="Times New Roman" w:eastAsia="Times New Roman" w:hAnsi="Times New Roman" w:cs="Times New Roman"/>
          <w:color w:val="000000"/>
          <w:sz w:val="28"/>
          <w:szCs w:val="28"/>
          <w:lang w:val="uk-UA" w:eastAsia="uk-UA"/>
        </w:rPr>
        <w:t>кримінального правопорушення</w:t>
      </w:r>
      <w:bookmarkEnd w:id="3"/>
      <w:r w:rsidRPr="002B2AB6">
        <w:rPr>
          <w:rFonts w:ascii="Times New Roman" w:eastAsia="Times New Roman" w:hAnsi="Times New Roman" w:cs="Times New Roman"/>
          <w:color w:val="000000"/>
          <w:sz w:val="28"/>
          <w:szCs w:val="28"/>
          <w:lang w:val="uk-UA" w:eastAsia="uk-UA"/>
        </w:rPr>
        <w:t>, передбаченого ч. 2 ст. 191 КК, виходячи з того, що:</w:t>
      </w:r>
    </w:p>
    <w:p w14:paraId="51D0E73B" w14:textId="4417C7B2" w:rsidR="00FB2C4C" w:rsidRPr="002B2AB6" w:rsidRDefault="00FB2C4C" w:rsidP="00FB2C4C">
      <w:pPr>
        <w:numPr>
          <w:ilvl w:val="0"/>
          <w:numId w:val="17"/>
        </w:num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ст. 364 КК основним безпосереднім об’єктом </w:t>
      </w:r>
      <w:r w:rsidR="003A2BD6" w:rsidRPr="003A2BD6">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виступають суспільні відносини, які забезпечують нормальну службову діяльність в органах влади, місцевого самоврядування та в інших юридичних особах публічного права, </w:t>
      </w:r>
      <w:r w:rsidRPr="002B2AB6">
        <w:rPr>
          <w:rFonts w:ascii="Times New Roman" w:eastAsia="Times New Roman" w:hAnsi="Times New Roman" w:cs="Times New Roman"/>
          <w:color w:val="343434"/>
          <w:sz w:val="28"/>
          <w:szCs w:val="28"/>
          <w:lang w:val="uk-UA" w:eastAsia="uk-UA"/>
        </w:rPr>
        <w:t xml:space="preserve">тоді </w:t>
      </w:r>
      <w:r w:rsidRPr="002B2AB6">
        <w:rPr>
          <w:rFonts w:ascii="Times New Roman" w:eastAsia="Times New Roman" w:hAnsi="Times New Roman" w:cs="Times New Roman"/>
          <w:color w:val="000000"/>
          <w:sz w:val="28"/>
          <w:szCs w:val="28"/>
          <w:lang w:val="uk-UA" w:eastAsia="uk-UA"/>
        </w:rPr>
        <w:t xml:space="preserve">як за ч. 2 </w:t>
      </w:r>
      <w:proofErr w:type="spellStart"/>
      <w:r w:rsidRPr="002B2AB6">
        <w:rPr>
          <w:rFonts w:ascii="Times New Roman" w:eastAsia="Times New Roman" w:hAnsi="Times New Roman" w:cs="Times New Roman"/>
          <w:color w:val="000000"/>
          <w:sz w:val="28"/>
          <w:szCs w:val="28"/>
          <w:lang w:val="uk-UA" w:eastAsia="uk-UA"/>
        </w:rPr>
        <w:t>ст</w:t>
      </w:r>
      <w:proofErr w:type="spellEnd"/>
      <w:r w:rsidRPr="002B2AB6">
        <w:rPr>
          <w:rFonts w:ascii="Times New Roman" w:eastAsia="Times New Roman" w:hAnsi="Times New Roman" w:cs="Times New Roman"/>
          <w:color w:val="000000"/>
          <w:sz w:val="28"/>
          <w:szCs w:val="28"/>
          <w:lang w:val="uk-UA" w:eastAsia="uk-UA"/>
        </w:rPr>
        <w:t xml:space="preserve"> 191 КК таким об’єктом є </w:t>
      </w:r>
      <w:r w:rsidRPr="002B2AB6">
        <w:rPr>
          <w:rFonts w:ascii="Times New Roman" w:eastAsia="Times New Roman" w:hAnsi="Times New Roman" w:cs="Times New Roman"/>
          <w:color w:val="000000"/>
          <w:sz w:val="28"/>
          <w:szCs w:val="28"/>
          <w:lang w:val="uk-UA" w:eastAsia="uk-UA"/>
        </w:rPr>
        <w:lastRenderedPageBreak/>
        <w:t xml:space="preserve">відносини власності, а нормальна службова діяльність — лише факультативний, хоча </w:t>
      </w:r>
      <w:r w:rsidRPr="002B2AB6">
        <w:rPr>
          <w:rFonts w:ascii="Times New Roman" w:eastAsia="Times New Roman" w:hAnsi="Times New Roman" w:cs="Times New Roman"/>
          <w:color w:val="343434"/>
          <w:sz w:val="28"/>
          <w:szCs w:val="28"/>
          <w:lang w:val="uk-UA" w:eastAsia="uk-UA"/>
        </w:rPr>
        <w:t xml:space="preserve">і </w:t>
      </w:r>
      <w:r w:rsidRPr="002B2AB6">
        <w:rPr>
          <w:rFonts w:ascii="Times New Roman" w:eastAsia="Times New Roman" w:hAnsi="Times New Roman" w:cs="Times New Roman"/>
          <w:color w:val="000000"/>
          <w:sz w:val="28"/>
          <w:szCs w:val="28"/>
          <w:lang w:val="uk-UA" w:eastAsia="uk-UA"/>
        </w:rPr>
        <w:t xml:space="preserve">обов’язковий об’єкт цього </w:t>
      </w:r>
      <w:r w:rsidR="003A2BD6" w:rsidRPr="003A2BD6">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w:t>
      </w:r>
    </w:p>
    <w:p w14:paraId="56439CCC" w14:textId="43E35871" w:rsidR="00FB2C4C" w:rsidRPr="002B2AB6" w:rsidRDefault="00FB2C4C" w:rsidP="00FB2C4C">
      <w:pPr>
        <w:numPr>
          <w:ilvl w:val="0"/>
          <w:numId w:val="17"/>
        </w:num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ч. 2 ст. 191 КК предметом </w:t>
      </w:r>
      <w:r w:rsidR="003A2BD6" w:rsidRPr="003A2BD6">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може бути лише чуже майно, </w:t>
      </w:r>
      <w:r w:rsidRPr="002B2AB6">
        <w:rPr>
          <w:rFonts w:ascii="Times New Roman" w:eastAsia="Times New Roman" w:hAnsi="Times New Roman" w:cs="Times New Roman"/>
          <w:color w:val="343434"/>
          <w:sz w:val="28"/>
          <w:szCs w:val="28"/>
          <w:lang w:val="uk-UA" w:eastAsia="uk-UA"/>
        </w:rPr>
        <w:t xml:space="preserve">тоді </w:t>
      </w:r>
      <w:r w:rsidRPr="002B2AB6">
        <w:rPr>
          <w:rFonts w:ascii="Times New Roman" w:eastAsia="Times New Roman" w:hAnsi="Times New Roman" w:cs="Times New Roman"/>
          <w:color w:val="000000"/>
          <w:sz w:val="28"/>
          <w:szCs w:val="28"/>
          <w:lang w:val="uk-UA" w:eastAsia="uk-UA"/>
        </w:rPr>
        <w:t xml:space="preserve">як за ст. 364 КК предмет </w:t>
      </w:r>
      <w:r w:rsidR="003A2BD6" w:rsidRPr="003A2BD6">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відсутній, а одержання неправомірної вигоди, як мета вчинення цього </w:t>
      </w:r>
      <w:r w:rsidR="003A2BD6" w:rsidRPr="003A2BD6">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може бути пов’язана із прагненням винного отримати вигоди (пільги, переваги, послуги) </w:t>
      </w:r>
      <w:r w:rsidRPr="002B2AB6">
        <w:rPr>
          <w:rFonts w:ascii="Times New Roman" w:eastAsia="Times New Roman" w:hAnsi="Times New Roman" w:cs="Times New Roman"/>
          <w:color w:val="343434"/>
          <w:sz w:val="28"/>
          <w:szCs w:val="28"/>
          <w:lang w:val="uk-UA" w:eastAsia="uk-UA"/>
        </w:rPr>
        <w:t xml:space="preserve">і </w:t>
      </w:r>
      <w:r w:rsidRPr="002B2AB6">
        <w:rPr>
          <w:rFonts w:ascii="Times New Roman" w:eastAsia="Times New Roman" w:hAnsi="Times New Roman" w:cs="Times New Roman"/>
          <w:color w:val="000000"/>
          <w:sz w:val="28"/>
          <w:szCs w:val="28"/>
          <w:lang w:val="uk-UA" w:eastAsia="uk-UA"/>
        </w:rPr>
        <w:t>нематеріального характеру;</w:t>
      </w:r>
    </w:p>
    <w:p w14:paraId="7AE31A31" w14:textId="2DC148F9" w:rsidR="00FB2C4C" w:rsidRPr="002B2AB6" w:rsidRDefault="00FB2C4C" w:rsidP="00FB2C4C">
      <w:pPr>
        <w:numPr>
          <w:ilvl w:val="0"/>
          <w:numId w:val="17"/>
        </w:num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ч. 2 ст. 191 КК </w:t>
      </w:r>
      <w:r w:rsidR="003A2BD6" w:rsidRPr="003A2BD6">
        <w:rPr>
          <w:rFonts w:ascii="Times New Roman" w:eastAsia="Times New Roman" w:hAnsi="Times New Roman" w:cs="Times New Roman"/>
          <w:color w:val="000000"/>
          <w:sz w:val="28"/>
          <w:szCs w:val="28"/>
          <w:lang w:val="uk-UA" w:eastAsia="uk-UA"/>
        </w:rPr>
        <w:t>кримінальн</w:t>
      </w:r>
      <w:r w:rsidR="003A2BD6">
        <w:rPr>
          <w:rFonts w:ascii="Times New Roman" w:eastAsia="Times New Roman" w:hAnsi="Times New Roman" w:cs="Times New Roman"/>
          <w:color w:val="000000"/>
          <w:sz w:val="28"/>
          <w:szCs w:val="28"/>
          <w:lang w:val="uk-UA" w:eastAsia="uk-UA"/>
        </w:rPr>
        <w:t>е</w:t>
      </w:r>
      <w:r w:rsidR="003A2BD6" w:rsidRPr="003A2BD6">
        <w:rPr>
          <w:rFonts w:ascii="Times New Roman" w:eastAsia="Times New Roman" w:hAnsi="Times New Roman" w:cs="Times New Roman"/>
          <w:color w:val="000000"/>
          <w:sz w:val="28"/>
          <w:szCs w:val="28"/>
          <w:lang w:val="uk-UA" w:eastAsia="uk-UA"/>
        </w:rPr>
        <w:t xml:space="preserve"> правопорушенн</w:t>
      </w:r>
      <w:r w:rsidR="003A2BD6">
        <w:rPr>
          <w:rFonts w:ascii="Times New Roman" w:eastAsia="Times New Roman" w:hAnsi="Times New Roman" w:cs="Times New Roman"/>
          <w:color w:val="000000"/>
          <w:sz w:val="28"/>
          <w:szCs w:val="28"/>
          <w:lang w:val="uk-UA" w:eastAsia="uk-UA"/>
        </w:rPr>
        <w:t>я</w:t>
      </w:r>
      <w:r w:rsidRPr="002B2AB6">
        <w:rPr>
          <w:rFonts w:ascii="Times New Roman" w:eastAsia="Times New Roman" w:hAnsi="Times New Roman" w:cs="Times New Roman"/>
          <w:color w:val="000000"/>
          <w:sz w:val="28"/>
          <w:szCs w:val="28"/>
          <w:lang w:val="uk-UA" w:eastAsia="uk-UA"/>
        </w:rPr>
        <w:t xml:space="preserve"> вчинюється лише шляхом активної поведінки суб’єкта — дії, тоді як за ст. 364 КК в</w:t>
      </w:r>
      <w:r w:rsidR="003A2BD6">
        <w:rPr>
          <w:rFonts w:ascii="Times New Roman" w:eastAsia="Times New Roman" w:hAnsi="Times New Roman" w:cs="Times New Roman"/>
          <w:color w:val="000000"/>
          <w:sz w:val="28"/>
          <w:szCs w:val="28"/>
          <w:lang w:val="uk-UA" w:eastAsia="uk-UA"/>
        </w:rPr>
        <w:t>оно</w:t>
      </w:r>
      <w:r w:rsidRPr="002B2AB6">
        <w:rPr>
          <w:rFonts w:ascii="Times New Roman" w:eastAsia="Times New Roman" w:hAnsi="Times New Roman" w:cs="Times New Roman"/>
          <w:color w:val="000000"/>
          <w:sz w:val="28"/>
          <w:szCs w:val="28"/>
          <w:lang w:val="uk-UA" w:eastAsia="uk-UA"/>
        </w:rPr>
        <w:t xml:space="preserve"> може бути вчинений і шляхом пасивної поведінки особи бездіяльності;</w:t>
      </w:r>
    </w:p>
    <w:p w14:paraId="7570D311" w14:textId="0A4BDD65" w:rsidR="00FB2C4C" w:rsidRPr="002B2AB6" w:rsidRDefault="00FB2C4C" w:rsidP="00FB2C4C">
      <w:pPr>
        <w:numPr>
          <w:ilvl w:val="0"/>
          <w:numId w:val="17"/>
        </w:num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ч. 2 ст. 191 КК наслідки </w:t>
      </w:r>
      <w:r w:rsidR="003A2BD6" w:rsidRPr="003A2BD6">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завжди полягають у спричиненні шкоди майнового характеру, тоді як за ст. 364 КК шкода, заподіяна відповідним правам, свободам та інтересам, може виражатися і в наслідках немайнового характеру;</w:t>
      </w:r>
    </w:p>
    <w:p w14:paraId="045E2A64" w14:textId="77777777" w:rsidR="00FB2C4C" w:rsidRPr="002B2AB6" w:rsidRDefault="00FB2C4C" w:rsidP="00FB2C4C">
      <w:pPr>
        <w:numPr>
          <w:ilvl w:val="0"/>
          <w:numId w:val="17"/>
        </w:num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ст. 364 КК матеріальна шкода (якщо вона заподіюється) може полягати як у прямих (реальних) майнових збитках, так і в упущеній (втраченій) вигоді, тоді як за ч. 2 ст. 191 КК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лише у заподіянні реальної майнової шкоди;</w:t>
      </w:r>
    </w:p>
    <w:p w14:paraId="2B8CF181" w14:textId="77777777" w:rsidR="00FB2C4C" w:rsidRPr="002B2AB6" w:rsidRDefault="00FB2C4C" w:rsidP="00FB2C4C">
      <w:pPr>
        <w:numPr>
          <w:ilvl w:val="0"/>
          <w:numId w:val="17"/>
        </w:num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ч. 2 ст. 191 КК винний незаконно вилучає майно з наявних фондів та безоплатно обертає його на свою користь, використовуючи для цього владу або службове становище як спосіб такого заволодіння, тоді як за </w:t>
      </w:r>
      <w:proofErr w:type="spellStart"/>
      <w:r w:rsidRPr="002B2AB6">
        <w:rPr>
          <w:rFonts w:ascii="Times New Roman" w:eastAsia="Times New Roman" w:hAnsi="Times New Roman" w:cs="Times New Roman"/>
          <w:color w:val="000000"/>
          <w:sz w:val="28"/>
          <w:szCs w:val="28"/>
          <w:lang w:val="uk-UA" w:eastAsia="uk-UA"/>
        </w:rPr>
        <w:t>ст</w:t>
      </w:r>
      <w:proofErr w:type="spellEnd"/>
      <w:r w:rsidRPr="002B2AB6">
        <w:rPr>
          <w:rFonts w:ascii="Times New Roman" w:eastAsia="Times New Roman" w:hAnsi="Times New Roman" w:cs="Times New Roman"/>
          <w:color w:val="000000"/>
          <w:sz w:val="28"/>
          <w:szCs w:val="28"/>
          <w:lang w:val="uk-UA" w:eastAsia="uk-UA"/>
        </w:rPr>
        <w:t>, 364 КК суб’єкт хоча і може одержувати майнову вигоду чи позбавлятися від матеріальних витрат, але за рахунок: а) незаконного використання майна без його вилучення з наявних фондів;</w:t>
      </w:r>
    </w:p>
    <w:p w14:paraId="11BBBA24" w14:textId="77777777" w:rsidR="003A2BD6" w:rsidRDefault="00FB2C4C" w:rsidP="00FB2C4C">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б)</w:t>
      </w:r>
      <w:r w:rsidRPr="002B2AB6">
        <w:rPr>
          <w:rFonts w:ascii="Times New Roman" w:eastAsia="Times New Roman" w:hAnsi="Times New Roman" w:cs="Times New Roman"/>
          <w:color w:val="000000"/>
          <w:sz w:val="28"/>
          <w:szCs w:val="28"/>
          <w:lang w:val="uk-UA" w:eastAsia="uk-UA"/>
        </w:rPr>
        <w:tab/>
        <w:t xml:space="preserve">тимчасового його вилучення з наміром повернення чи оплати його вартості в майбутньому; </w:t>
      </w:r>
    </w:p>
    <w:p w14:paraId="5919BE06" w14:textId="1B792637" w:rsidR="00FB2C4C" w:rsidRPr="002B2AB6" w:rsidRDefault="00FB2C4C" w:rsidP="00FB2C4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в) приховування раніше заподіяних збитків;</w:t>
      </w:r>
    </w:p>
    <w:p w14:paraId="346FA3D0" w14:textId="3E40E421" w:rsidR="00FB2C4C" w:rsidRPr="003A2BD6" w:rsidRDefault="003A2BD6" w:rsidP="003A2BD6">
      <w:pPr>
        <w:autoSpaceDE w:val="0"/>
        <w:autoSpaceDN w:val="0"/>
        <w:adjustRightInd w:val="0"/>
        <w:spacing w:after="0" w:line="240" w:lineRule="auto"/>
        <w:ind w:firstLine="709"/>
        <w:jc w:val="both"/>
        <w:rPr>
          <w:rFonts w:ascii="Times New Roman" w:hAnsi="Times New Roman" w:cs="Times New Roman"/>
          <w:i/>
          <w:iCs/>
          <w:sz w:val="28"/>
          <w:szCs w:val="28"/>
          <w:lang w:val="uk-UA"/>
        </w:rPr>
      </w:pPr>
      <w:r>
        <w:rPr>
          <w:rFonts w:ascii="Times New Roman" w:eastAsia="Times New Roman" w:hAnsi="Times New Roman" w:cs="Times New Roman"/>
          <w:color w:val="000000"/>
          <w:sz w:val="28"/>
          <w:szCs w:val="28"/>
          <w:lang w:val="uk-UA" w:eastAsia="uk-UA"/>
        </w:rPr>
        <w:t xml:space="preserve">7) </w:t>
      </w:r>
      <w:r w:rsidR="00FB2C4C" w:rsidRPr="002B2AB6">
        <w:rPr>
          <w:rFonts w:ascii="Times New Roman" w:eastAsia="Times New Roman" w:hAnsi="Times New Roman" w:cs="Times New Roman"/>
          <w:color w:val="000000"/>
          <w:sz w:val="28"/>
          <w:szCs w:val="28"/>
          <w:lang w:val="uk-UA" w:eastAsia="uk-UA"/>
        </w:rPr>
        <w:t>за ч. 2 ст</w:t>
      </w:r>
      <w:r>
        <w:rPr>
          <w:rFonts w:ascii="Times New Roman" w:eastAsia="Times New Roman" w:hAnsi="Times New Roman" w:cs="Times New Roman"/>
          <w:color w:val="000000"/>
          <w:sz w:val="28"/>
          <w:szCs w:val="28"/>
          <w:lang w:val="uk-UA" w:eastAsia="uk-UA"/>
        </w:rPr>
        <w:t>.</w:t>
      </w:r>
      <w:r w:rsidR="00FB2C4C" w:rsidRPr="002B2AB6">
        <w:rPr>
          <w:rFonts w:ascii="Times New Roman" w:eastAsia="Times New Roman" w:hAnsi="Times New Roman" w:cs="Times New Roman"/>
          <w:color w:val="000000"/>
          <w:sz w:val="28"/>
          <w:szCs w:val="28"/>
          <w:lang w:val="uk-UA" w:eastAsia="uk-UA"/>
        </w:rPr>
        <w:t xml:space="preserve"> 191 КК психічне ставлення до наслідків </w:t>
      </w:r>
      <w:r w:rsidRPr="003A2BD6">
        <w:rPr>
          <w:rFonts w:ascii="Times New Roman" w:eastAsia="Times New Roman" w:hAnsi="Times New Roman" w:cs="Times New Roman"/>
          <w:color w:val="000000"/>
          <w:sz w:val="28"/>
          <w:szCs w:val="28"/>
          <w:lang w:val="uk-UA" w:eastAsia="uk-UA"/>
        </w:rPr>
        <w:t>кримінального правопорушення</w:t>
      </w:r>
      <w:r w:rsidR="00FB2C4C" w:rsidRPr="002B2AB6">
        <w:rPr>
          <w:rFonts w:ascii="Times New Roman" w:eastAsia="Times New Roman" w:hAnsi="Times New Roman" w:cs="Times New Roman"/>
          <w:color w:val="000000"/>
          <w:sz w:val="28"/>
          <w:szCs w:val="28"/>
          <w:lang w:val="uk-UA" w:eastAsia="uk-UA"/>
        </w:rPr>
        <w:t xml:space="preserve"> полягає лише в прямому умислі та обов’язковій наявності корисливих мети і мотивів, тоді як за ст. 364 КК суб’єктивна сторона </w:t>
      </w:r>
      <w:r w:rsidRPr="003A2BD6">
        <w:rPr>
          <w:rFonts w:ascii="Times New Roman" w:eastAsia="Times New Roman" w:hAnsi="Times New Roman" w:cs="Times New Roman"/>
          <w:color w:val="000000"/>
          <w:sz w:val="28"/>
          <w:szCs w:val="28"/>
          <w:lang w:val="uk-UA" w:eastAsia="uk-UA"/>
        </w:rPr>
        <w:t>кримінального правопорушення</w:t>
      </w:r>
      <w:r w:rsidR="00FB2C4C" w:rsidRPr="002B2AB6">
        <w:rPr>
          <w:rFonts w:ascii="Times New Roman" w:eastAsia="Times New Roman" w:hAnsi="Times New Roman" w:cs="Times New Roman"/>
          <w:color w:val="000000"/>
          <w:sz w:val="28"/>
          <w:szCs w:val="28"/>
          <w:lang w:val="uk-UA" w:eastAsia="uk-UA"/>
        </w:rPr>
        <w:t xml:space="preserve"> може</w:t>
      </w:r>
      <w:r w:rsidR="00CC1448">
        <w:rPr>
          <w:rFonts w:ascii="Times New Roman" w:eastAsia="Times New Roman" w:hAnsi="Times New Roman" w:cs="Times New Roman"/>
          <w:color w:val="000000"/>
          <w:sz w:val="28"/>
          <w:szCs w:val="28"/>
          <w:lang w:val="uk-UA" w:eastAsia="uk-UA"/>
        </w:rPr>
        <w:t xml:space="preserve"> </w:t>
      </w:r>
      <w:r w:rsidR="00FB2C4C" w:rsidRPr="002B2AB6">
        <w:rPr>
          <w:rFonts w:ascii="Times New Roman" w:eastAsia="Times New Roman" w:hAnsi="Times New Roman" w:cs="Times New Roman"/>
          <w:color w:val="000000"/>
          <w:sz w:val="28"/>
          <w:szCs w:val="28"/>
          <w:lang w:val="uk-UA" w:eastAsia="uk-UA"/>
        </w:rPr>
        <w:t xml:space="preserve">виражатися не тільки в прямому, а й у непрямому умислі, а </w:t>
      </w:r>
      <w:r w:rsidRPr="003A2BD6">
        <w:rPr>
          <w:rFonts w:ascii="Times New Roman" w:eastAsia="Times New Roman" w:hAnsi="Times New Roman" w:cs="Times New Roman"/>
          <w:color w:val="000000"/>
          <w:sz w:val="28"/>
          <w:szCs w:val="28"/>
          <w:lang w:val="uk-UA" w:eastAsia="uk-UA"/>
        </w:rPr>
        <w:t>кримінальн</w:t>
      </w:r>
      <w:r>
        <w:rPr>
          <w:rFonts w:ascii="Times New Roman" w:eastAsia="Times New Roman" w:hAnsi="Times New Roman" w:cs="Times New Roman"/>
          <w:color w:val="000000"/>
          <w:sz w:val="28"/>
          <w:szCs w:val="28"/>
          <w:lang w:val="uk-UA" w:eastAsia="uk-UA"/>
        </w:rPr>
        <w:t>е</w:t>
      </w:r>
      <w:r w:rsidRPr="003A2BD6">
        <w:rPr>
          <w:rFonts w:ascii="Times New Roman" w:eastAsia="Times New Roman" w:hAnsi="Times New Roman" w:cs="Times New Roman"/>
          <w:color w:val="000000"/>
          <w:sz w:val="28"/>
          <w:szCs w:val="28"/>
          <w:lang w:val="uk-UA" w:eastAsia="uk-UA"/>
        </w:rPr>
        <w:t xml:space="preserve"> правопорушення</w:t>
      </w:r>
      <w:r w:rsidR="00FB2C4C" w:rsidRPr="002B2AB6">
        <w:rPr>
          <w:rFonts w:ascii="Times New Roman" w:eastAsia="Times New Roman" w:hAnsi="Times New Roman" w:cs="Times New Roman"/>
          <w:color w:val="000000"/>
          <w:sz w:val="28"/>
          <w:szCs w:val="28"/>
          <w:lang w:val="uk-UA" w:eastAsia="uk-UA"/>
        </w:rPr>
        <w:t xml:space="preserve"> вчинюється з метою одержання неправомірної вигоди, яка не завжди має майновий характер, тому і мотиви його вчинення можуть бути позбавлені корисливого характеру;</w:t>
      </w:r>
    </w:p>
    <w:p w14:paraId="39EC3C67" w14:textId="3AA0C0AC" w:rsidR="004307C9" w:rsidRPr="002B2AB6" w:rsidRDefault="003A2BD6" w:rsidP="00FB2C4C">
      <w:pPr>
        <w:autoSpaceDE w:val="0"/>
        <w:autoSpaceDN w:val="0"/>
        <w:adjustRightInd w:val="0"/>
        <w:spacing w:after="0" w:line="240" w:lineRule="auto"/>
        <w:ind w:firstLine="709"/>
        <w:jc w:val="both"/>
        <w:rPr>
          <w:rFonts w:ascii="Times New Roman" w:hAnsi="Times New Roman" w:cs="Times New Roman"/>
          <w:i/>
          <w:iCs/>
          <w:sz w:val="28"/>
          <w:szCs w:val="28"/>
          <w:lang w:val="uk-UA"/>
        </w:rPr>
      </w:pPr>
      <w:r>
        <w:rPr>
          <w:rFonts w:ascii="Times New Roman" w:eastAsia="Times New Roman" w:hAnsi="Times New Roman" w:cs="Times New Roman"/>
          <w:color w:val="343434"/>
          <w:sz w:val="28"/>
          <w:szCs w:val="28"/>
          <w:lang w:val="uk-UA" w:eastAsia="uk-UA"/>
        </w:rPr>
        <w:t xml:space="preserve">8) </w:t>
      </w:r>
      <w:r w:rsidR="00FB2C4C" w:rsidRPr="002B2AB6">
        <w:rPr>
          <w:rFonts w:ascii="Times New Roman" w:eastAsia="Times New Roman" w:hAnsi="Times New Roman" w:cs="Times New Roman"/>
          <w:color w:val="000000"/>
          <w:sz w:val="28"/>
          <w:szCs w:val="28"/>
          <w:lang w:val="uk-UA" w:eastAsia="uk-UA"/>
        </w:rPr>
        <w:t xml:space="preserve">за ст. 364 КК суб’єктом </w:t>
      </w:r>
      <w:r w:rsidRPr="003A2BD6">
        <w:rPr>
          <w:rFonts w:ascii="Times New Roman" w:eastAsia="Times New Roman" w:hAnsi="Times New Roman" w:cs="Times New Roman"/>
          <w:color w:val="000000"/>
          <w:sz w:val="28"/>
          <w:szCs w:val="28"/>
          <w:lang w:val="uk-UA" w:eastAsia="uk-UA"/>
        </w:rPr>
        <w:t>кримінального правопорушення</w:t>
      </w:r>
      <w:r w:rsidR="00FB2C4C" w:rsidRPr="002B2AB6">
        <w:rPr>
          <w:rFonts w:ascii="Times New Roman" w:eastAsia="Times New Roman" w:hAnsi="Times New Roman" w:cs="Times New Roman"/>
          <w:color w:val="000000"/>
          <w:sz w:val="28"/>
          <w:szCs w:val="28"/>
          <w:lang w:val="uk-UA" w:eastAsia="uk-UA"/>
        </w:rPr>
        <w:t xml:space="preserve"> (відповідно до п. 1 примітки до цієї статті) може бути службова особа лише публічного права, тоді як за ч. 2 ст. 191 КК ним може бути службова особа як публічного, так і приватного права (частини 3 і 4 ст. 18 КК).</w:t>
      </w:r>
    </w:p>
    <w:p w14:paraId="36D60D17" w14:textId="77777777" w:rsidR="004307C9" w:rsidRPr="002B2AB6" w:rsidRDefault="004307C9" w:rsidP="0099790B">
      <w:pPr>
        <w:autoSpaceDE w:val="0"/>
        <w:autoSpaceDN w:val="0"/>
        <w:adjustRightInd w:val="0"/>
        <w:spacing w:after="0" w:line="240" w:lineRule="auto"/>
        <w:ind w:firstLine="709"/>
        <w:jc w:val="both"/>
        <w:rPr>
          <w:rFonts w:ascii="Times New Roman" w:hAnsi="Times New Roman" w:cs="Times New Roman"/>
          <w:sz w:val="28"/>
          <w:szCs w:val="28"/>
          <w:lang w:val="uk-UA"/>
        </w:rPr>
      </w:pPr>
    </w:p>
    <w:p w14:paraId="4CC104BF" w14:textId="77777777" w:rsidR="00FB2C4C" w:rsidRPr="002B2AB6" w:rsidRDefault="00FB2C4C" w:rsidP="0099790B">
      <w:pPr>
        <w:autoSpaceDE w:val="0"/>
        <w:autoSpaceDN w:val="0"/>
        <w:adjustRightInd w:val="0"/>
        <w:spacing w:after="0" w:line="240" w:lineRule="auto"/>
        <w:ind w:firstLine="709"/>
        <w:jc w:val="both"/>
        <w:rPr>
          <w:rFonts w:ascii="Times New Roman" w:hAnsi="Times New Roman" w:cs="Times New Roman"/>
          <w:b/>
          <w:sz w:val="28"/>
          <w:szCs w:val="28"/>
          <w:lang w:val="uk-UA"/>
        </w:rPr>
      </w:pPr>
      <w:r w:rsidRPr="002B2AB6">
        <w:rPr>
          <w:rFonts w:ascii="Times New Roman" w:hAnsi="Times New Roman" w:cs="Times New Roman"/>
          <w:sz w:val="28"/>
          <w:szCs w:val="28"/>
          <w:lang w:val="uk-UA"/>
        </w:rPr>
        <w:t xml:space="preserve">3. </w:t>
      </w:r>
      <w:proofErr w:type="spellStart"/>
      <w:r w:rsidRPr="002B2AB6">
        <w:rPr>
          <w:rFonts w:ascii="Times New Roman" w:hAnsi="Times New Roman" w:cs="Times New Roman"/>
          <w:b/>
          <w:color w:val="000000"/>
          <w:sz w:val="28"/>
          <w:szCs w:val="28"/>
          <w:shd w:val="clear" w:color="auto" w:fill="FFFFFF"/>
        </w:rPr>
        <w:t>Перевищення</w:t>
      </w:r>
      <w:proofErr w:type="spellEnd"/>
      <w:r w:rsidRPr="002B2AB6">
        <w:rPr>
          <w:rFonts w:ascii="Times New Roman" w:hAnsi="Times New Roman" w:cs="Times New Roman"/>
          <w:b/>
          <w:color w:val="000000"/>
          <w:sz w:val="28"/>
          <w:szCs w:val="28"/>
          <w:shd w:val="clear" w:color="auto" w:fill="FFFFFF"/>
        </w:rPr>
        <w:t xml:space="preserve"> </w:t>
      </w:r>
      <w:proofErr w:type="spellStart"/>
      <w:r w:rsidRPr="002B2AB6">
        <w:rPr>
          <w:rFonts w:ascii="Times New Roman" w:hAnsi="Times New Roman" w:cs="Times New Roman"/>
          <w:b/>
          <w:color w:val="000000"/>
          <w:sz w:val="28"/>
          <w:szCs w:val="28"/>
          <w:shd w:val="clear" w:color="auto" w:fill="FFFFFF"/>
        </w:rPr>
        <w:t>влади</w:t>
      </w:r>
      <w:proofErr w:type="spellEnd"/>
      <w:r w:rsidRPr="002B2AB6">
        <w:rPr>
          <w:rFonts w:ascii="Times New Roman" w:hAnsi="Times New Roman" w:cs="Times New Roman"/>
          <w:b/>
          <w:color w:val="000000"/>
          <w:sz w:val="28"/>
          <w:szCs w:val="28"/>
          <w:shd w:val="clear" w:color="auto" w:fill="FFFFFF"/>
        </w:rPr>
        <w:t xml:space="preserve"> </w:t>
      </w:r>
      <w:proofErr w:type="spellStart"/>
      <w:r w:rsidRPr="002B2AB6">
        <w:rPr>
          <w:rFonts w:ascii="Times New Roman" w:hAnsi="Times New Roman" w:cs="Times New Roman"/>
          <w:b/>
          <w:color w:val="000000"/>
          <w:sz w:val="28"/>
          <w:szCs w:val="28"/>
          <w:shd w:val="clear" w:color="auto" w:fill="FFFFFF"/>
        </w:rPr>
        <w:t>або</w:t>
      </w:r>
      <w:proofErr w:type="spellEnd"/>
      <w:r w:rsidRPr="002B2AB6">
        <w:rPr>
          <w:rFonts w:ascii="Times New Roman" w:hAnsi="Times New Roman" w:cs="Times New Roman"/>
          <w:b/>
          <w:color w:val="000000"/>
          <w:sz w:val="28"/>
          <w:szCs w:val="28"/>
          <w:shd w:val="clear" w:color="auto" w:fill="FFFFFF"/>
        </w:rPr>
        <w:t xml:space="preserve"> </w:t>
      </w:r>
      <w:proofErr w:type="spellStart"/>
      <w:r w:rsidRPr="002B2AB6">
        <w:rPr>
          <w:rFonts w:ascii="Times New Roman" w:hAnsi="Times New Roman" w:cs="Times New Roman"/>
          <w:b/>
          <w:color w:val="000000"/>
          <w:sz w:val="28"/>
          <w:szCs w:val="28"/>
          <w:shd w:val="clear" w:color="auto" w:fill="FFFFFF"/>
        </w:rPr>
        <w:t>службових</w:t>
      </w:r>
      <w:proofErr w:type="spellEnd"/>
      <w:r w:rsidRPr="002B2AB6">
        <w:rPr>
          <w:rFonts w:ascii="Times New Roman" w:hAnsi="Times New Roman" w:cs="Times New Roman"/>
          <w:b/>
          <w:color w:val="000000"/>
          <w:sz w:val="28"/>
          <w:szCs w:val="28"/>
          <w:shd w:val="clear" w:color="auto" w:fill="FFFFFF"/>
        </w:rPr>
        <w:t xml:space="preserve"> </w:t>
      </w:r>
      <w:proofErr w:type="spellStart"/>
      <w:r w:rsidRPr="002B2AB6">
        <w:rPr>
          <w:rFonts w:ascii="Times New Roman" w:hAnsi="Times New Roman" w:cs="Times New Roman"/>
          <w:b/>
          <w:color w:val="000000"/>
          <w:sz w:val="28"/>
          <w:szCs w:val="28"/>
          <w:shd w:val="clear" w:color="auto" w:fill="FFFFFF"/>
        </w:rPr>
        <w:t>повноважень</w:t>
      </w:r>
      <w:proofErr w:type="spellEnd"/>
      <w:r w:rsidRPr="002B2AB6">
        <w:rPr>
          <w:rFonts w:ascii="Times New Roman" w:hAnsi="Times New Roman" w:cs="Times New Roman"/>
          <w:b/>
          <w:color w:val="000000"/>
          <w:sz w:val="28"/>
          <w:szCs w:val="28"/>
          <w:shd w:val="clear" w:color="auto" w:fill="FFFFFF"/>
        </w:rPr>
        <w:t xml:space="preserve"> </w:t>
      </w:r>
      <w:proofErr w:type="spellStart"/>
      <w:r w:rsidRPr="002B2AB6">
        <w:rPr>
          <w:rFonts w:ascii="Times New Roman" w:hAnsi="Times New Roman" w:cs="Times New Roman"/>
          <w:b/>
          <w:color w:val="000000"/>
          <w:sz w:val="28"/>
          <w:szCs w:val="28"/>
          <w:shd w:val="clear" w:color="auto" w:fill="FFFFFF"/>
        </w:rPr>
        <w:t>працівником</w:t>
      </w:r>
      <w:proofErr w:type="spellEnd"/>
      <w:r w:rsidRPr="002B2AB6">
        <w:rPr>
          <w:rFonts w:ascii="Times New Roman" w:hAnsi="Times New Roman" w:cs="Times New Roman"/>
          <w:b/>
          <w:color w:val="000000"/>
          <w:sz w:val="28"/>
          <w:szCs w:val="28"/>
          <w:shd w:val="clear" w:color="auto" w:fill="FFFFFF"/>
        </w:rPr>
        <w:t xml:space="preserve"> </w:t>
      </w:r>
      <w:proofErr w:type="spellStart"/>
      <w:r w:rsidRPr="002B2AB6">
        <w:rPr>
          <w:rFonts w:ascii="Times New Roman" w:hAnsi="Times New Roman" w:cs="Times New Roman"/>
          <w:b/>
          <w:color w:val="000000"/>
          <w:sz w:val="28"/>
          <w:szCs w:val="28"/>
          <w:shd w:val="clear" w:color="auto" w:fill="FFFFFF"/>
        </w:rPr>
        <w:t>правоохоронного</w:t>
      </w:r>
      <w:proofErr w:type="spellEnd"/>
      <w:r w:rsidRPr="002B2AB6">
        <w:rPr>
          <w:rFonts w:ascii="Times New Roman" w:hAnsi="Times New Roman" w:cs="Times New Roman"/>
          <w:b/>
          <w:color w:val="000000"/>
          <w:sz w:val="28"/>
          <w:szCs w:val="28"/>
          <w:shd w:val="clear" w:color="auto" w:fill="FFFFFF"/>
        </w:rPr>
        <w:t xml:space="preserve"> органу</w:t>
      </w:r>
      <w:r w:rsidRPr="002B2AB6">
        <w:rPr>
          <w:rFonts w:ascii="Times New Roman" w:hAnsi="Times New Roman" w:cs="Times New Roman"/>
          <w:b/>
          <w:color w:val="000000"/>
          <w:sz w:val="28"/>
          <w:szCs w:val="28"/>
          <w:shd w:val="clear" w:color="auto" w:fill="FFFFFF"/>
          <w:lang w:val="uk-UA"/>
        </w:rPr>
        <w:t xml:space="preserve"> </w:t>
      </w:r>
      <w:r w:rsidRPr="002B2AB6">
        <w:rPr>
          <w:rFonts w:ascii="Times New Roman" w:hAnsi="Times New Roman" w:cs="Times New Roman"/>
          <w:b/>
          <w:sz w:val="28"/>
          <w:szCs w:val="28"/>
        </w:rPr>
        <w:t>(ст. 365 КК)</w:t>
      </w:r>
    </w:p>
    <w:p w14:paraId="23DFE19D"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r w:rsidRPr="002B2AB6">
        <w:rPr>
          <w:i/>
          <w:color w:val="000000"/>
        </w:rPr>
        <w:t xml:space="preserve">1. </w:t>
      </w:r>
      <w:proofErr w:type="spellStart"/>
      <w:r w:rsidRPr="002B2AB6">
        <w:rPr>
          <w:i/>
          <w:color w:val="000000"/>
        </w:rPr>
        <w:t>Перевищення</w:t>
      </w:r>
      <w:proofErr w:type="spellEnd"/>
      <w:r w:rsidRPr="002B2AB6">
        <w:rPr>
          <w:i/>
          <w:color w:val="000000"/>
        </w:rPr>
        <w:t xml:space="preserve"> </w:t>
      </w:r>
      <w:proofErr w:type="spellStart"/>
      <w:r w:rsidRPr="002B2AB6">
        <w:rPr>
          <w:i/>
          <w:color w:val="000000"/>
        </w:rPr>
        <w:t>влади</w:t>
      </w:r>
      <w:proofErr w:type="spellEnd"/>
      <w:r w:rsidRPr="002B2AB6">
        <w:rPr>
          <w:i/>
          <w:color w:val="000000"/>
        </w:rPr>
        <w:t xml:space="preserve"> </w:t>
      </w:r>
      <w:proofErr w:type="spellStart"/>
      <w:r w:rsidRPr="002B2AB6">
        <w:rPr>
          <w:i/>
          <w:color w:val="000000"/>
        </w:rPr>
        <w:t>або</w:t>
      </w:r>
      <w:proofErr w:type="spellEnd"/>
      <w:r w:rsidRPr="002B2AB6">
        <w:rPr>
          <w:i/>
          <w:color w:val="000000"/>
        </w:rPr>
        <w:t xml:space="preserve"> </w:t>
      </w:r>
      <w:proofErr w:type="spellStart"/>
      <w:r w:rsidRPr="002B2AB6">
        <w:rPr>
          <w:i/>
          <w:color w:val="000000"/>
        </w:rPr>
        <w:t>службових</w:t>
      </w:r>
      <w:proofErr w:type="spellEnd"/>
      <w:r w:rsidRPr="002B2AB6">
        <w:rPr>
          <w:i/>
          <w:color w:val="000000"/>
        </w:rPr>
        <w:t xml:space="preserve"> </w:t>
      </w:r>
      <w:proofErr w:type="spellStart"/>
      <w:r w:rsidRPr="002B2AB6">
        <w:rPr>
          <w:i/>
          <w:color w:val="000000"/>
        </w:rPr>
        <w:t>повноважень</w:t>
      </w:r>
      <w:proofErr w:type="spellEnd"/>
      <w:r w:rsidRPr="002B2AB6">
        <w:rPr>
          <w:i/>
          <w:color w:val="000000"/>
        </w:rPr>
        <w:t xml:space="preserve">, </w:t>
      </w:r>
      <w:proofErr w:type="spellStart"/>
      <w:r w:rsidRPr="002B2AB6">
        <w:rPr>
          <w:i/>
          <w:color w:val="000000"/>
        </w:rPr>
        <w:t>тобто</w:t>
      </w:r>
      <w:proofErr w:type="spellEnd"/>
      <w:r w:rsidRPr="002B2AB6">
        <w:rPr>
          <w:i/>
          <w:color w:val="000000"/>
        </w:rPr>
        <w:t xml:space="preserve"> </w:t>
      </w:r>
      <w:proofErr w:type="spellStart"/>
      <w:r w:rsidRPr="002B2AB6">
        <w:rPr>
          <w:i/>
          <w:color w:val="000000"/>
        </w:rPr>
        <w:t>умисне</w:t>
      </w:r>
      <w:proofErr w:type="spellEnd"/>
      <w:r w:rsidRPr="002B2AB6">
        <w:rPr>
          <w:i/>
          <w:color w:val="000000"/>
        </w:rPr>
        <w:t xml:space="preserve"> </w:t>
      </w:r>
      <w:proofErr w:type="spellStart"/>
      <w:r w:rsidRPr="002B2AB6">
        <w:rPr>
          <w:i/>
          <w:color w:val="000000"/>
        </w:rPr>
        <w:t>вчинення</w:t>
      </w:r>
      <w:proofErr w:type="spellEnd"/>
      <w:r w:rsidRPr="002B2AB6">
        <w:rPr>
          <w:i/>
          <w:color w:val="000000"/>
        </w:rPr>
        <w:t xml:space="preserve"> </w:t>
      </w:r>
      <w:proofErr w:type="spellStart"/>
      <w:r w:rsidRPr="002B2AB6">
        <w:rPr>
          <w:i/>
          <w:color w:val="000000"/>
        </w:rPr>
        <w:t>працівником</w:t>
      </w:r>
      <w:proofErr w:type="spellEnd"/>
      <w:r w:rsidRPr="002B2AB6">
        <w:rPr>
          <w:i/>
          <w:color w:val="000000"/>
        </w:rPr>
        <w:t xml:space="preserve"> </w:t>
      </w:r>
      <w:proofErr w:type="spellStart"/>
      <w:r w:rsidRPr="002B2AB6">
        <w:rPr>
          <w:i/>
          <w:color w:val="000000"/>
        </w:rPr>
        <w:t>правоохоронного</w:t>
      </w:r>
      <w:proofErr w:type="spellEnd"/>
      <w:r w:rsidRPr="002B2AB6">
        <w:rPr>
          <w:i/>
          <w:color w:val="000000"/>
        </w:rPr>
        <w:t xml:space="preserve"> органу </w:t>
      </w:r>
      <w:proofErr w:type="spellStart"/>
      <w:r w:rsidRPr="002B2AB6">
        <w:rPr>
          <w:i/>
          <w:color w:val="000000"/>
        </w:rPr>
        <w:t>дій</w:t>
      </w:r>
      <w:proofErr w:type="spellEnd"/>
      <w:r w:rsidRPr="002B2AB6">
        <w:rPr>
          <w:i/>
          <w:color w:val="000000"/>
        </w:rPr>
        <w:t xml:space="preserve">, </w:t>
      </w:r>
      <w:proofErr w:type="spellStart"/>
      <w:r w:rsidRPr="002B2AB6">
        <w:rPr>
          <w:i/>
          <w:color w:val="000000"/>
        </w:rPr>
        <w:t>які</w:t>
      </w:r>
      <w:proofErr w:type="spellEnd"/>
      <w:r w:rsidRPr="002B2AB6">
        <w:rPr>
          <w:i/>
          <w:color w:val="000000"/>
        </w:rPr>
        <w:t xml:space="preserve"> явно </w:t>
      </w:r>
      <w:proofErr w:type="spellStart"/>
      <w:r w:rsidRPr="002B2AB6">
        <w:rPr>
          <w:i/>
          <w:color w:val="000000"/>
        </w:rPr>
        <w:t>виходять</w:t>
      </w:r>
      <w:proofErr w:type="spellEnd"/>
      <w:r w:rsidRPr="002B2AB6">
        <w:rPr>
          <w:i/>
          <w:color w:val="000000"/>
        </w:rPr>
        <w:t xml:space="preserve"> за </w:t>
      </w:r>
      <w:proofErr w:type="spellStart"/>
      <w:r w:rsidRPr="002B2AB6">
        <w:rPr>
          <w:i/>
          <w:color w:val="000000"/>
        </w:rPr>
        <w:t>межі</w:t>
      </w:r>
      <w:proofErr w:type="spellEnd"/>
      <w:r w:rsidRPr="002B2AB6">
        <w:rPr>
          <w:i/>
          <w:color w:val="000000"/>
        </w:rPr>
        <w:t xml:space="preserve"> </w:t>
      </w:r>
      <w:proofErr w:type="spellStart"/>
      <w:r w:rsidRPr="002B2AB6">
        <w:rPr>
          <w:i/>
          <w:color w:val="000000"/>
        </w:rPr>
        <w:t>наданих</w:t>
      </w:r>
      <w:proofErr w:type="spellEnd"/>
      <w:r w:rsidRPr="002B2AB6">
        <w:rPr>
          <w:i/>
          <w:color w:val="000000"/>
        </w:rPr>
        <w:t xml:space="preserve"> </w:t>
      </w:r>
      <w:proofErr w:type="spellStart"/>
      <w:r w:rsidRPr="002B2AB6">
        <w:rPr>
          <w:i/>
          <w:color w:val="000000"/>
        </w:rPr>
        <w:t>йому</w:t>
      </w:r>
      <w:proofErr w:type="spellEnd"/>
      <w:r w:rsidRPr="002B2AB6">
        <w:rPr>
          <w:i/>
          <w:color w:val="000000"/>
        </w:rPr>
        <w:t xml:space="preserve"> прав </w:t>
      </w:r>
      <w:proofErr w:type="spellStart"/>
      <w:r w:rsidRPr="002B2AB6">
        <w:rPr>
          <w:i/>
          <w:color w:val="000000"/>
        </w:rPr>
        <w:t>чи</w:t>
      </w:r>
      <w:proofErr w:type="spellEnd"/>
      <w:r w:rsidRPr="002B2AB6">
        <w:rPr>
          <w:i/>
          <w:color w:val="000000"/>
        </w:rPr>
        <w:t xml:space="preserve"> </w:t>
      </w:r>
      <w:proofErr w:type="spellStart"/>
      <w:r w:rsidRPr="002B2AB6">
        <w:rPr>
          <w:i/>
          <w:color w:val="000000"/>
        </w:rPr>
        <w:t>повноважень</w:t>
      </w:r>
      <w:proofErr w:type="spellEnd"/>
      <w:r w:rsidRPr="002B2AB6">
        <w:rPr>
          <w:i/>
          <w:color w:val="000000"/>
        </w:rPr>
        <w:t xml:space="preserve">, </w:t>
      </w:r>
      <w:proofErr w:type="spellStart"/>
      <w:r w:rsidRPr="002B2AB6">
        <w:rPr>
          <w:i/>
          <w:color w:val="000000"/>
        </w:rPr>
        <w:t>якщо</w:t>
      </w:r>
      <w:proofErr w:type="spellEnd"/>
      <w:r w:rsidRPr="002B2AB6">
        <w:rPr>
          <w:i/>
          <w:color w:val="000000"/>
        </w:rPr>
        <w:t xml:space="preserve"> вони </w:t>
      </w:r>
      <w:proofErr w:type="spellStart"/>
      <w:r w:rsidRPr="002B2AB6">
        <w:rPr>
          <w:i/>
          <w:color w:val="000000"/>
        </w:rPr>
        <w:t>завдали</w:t>
      </w:r>
      <w:proofErr w:type="spellEnd"/>
      <w:r w:rsidRPr="002B2AB6">
        <w:rPr>
          <w:i/>
          <w:color w:val="000000"/>
        </w:rPr>
        <w:t xml:space="preserve"> </w:t>
      </w:r>
      <w:proofErr w:type="spellStart"/>
      <w:r w:rsidRPr="002B2AB6">
        <w:rPr>
          <w:i/>
          <w:color w:val="000000"/>
        </w:rPr>
        <w:t>істотної</w:t>
      </w:r>
      <w:proofErr w:type="spellEnd"/>
      <w:r w:rsidRPr="002B2AB6">
        <w:rPr>
          <w:i/>
          <w:color w:val="000000"/>
        </w:rPr>
        <w:t xml:space="preserve"> </w:t>
      </w:r>
      <w:proofErr w:type="spellStart"/>
      <w:r w:rsidRPr="002B2AB6">
        <w:rPr>
          <w:i/>
          <w:color w:val="000000"/>
        </w:rPr>
        <w:t>шкоди</w:t>
      </w:r>
      <w:proofErr w:type="spellEnd"/>
      <w:r w:rsidRPr="002B2AB6">
        <w:rPr>
          <w:i/>
          <w:color w:val="000000"/>
        </w:rPr>
        <w:t xml:space="preserve"> </w:t>
      </w:r>
      <w:proofErr w:type="spellStart"/>
      <w:r w:rsidRPr="002B2AB6">
        <w:rPr>
          <w:i/>
          <w:color w:val="000000"/>
        </w:rPr>
        <w:t>охоронюваним</w:t>
      </w:r>
      <w:proofErr w:type="spellEnd"/>
      <w:r w:rsidRPr="002B2AB6">
        <w:rPr>
          <w:i/>
          <w:color w:val="000000"/>
        </w:rPr>
        <w:t xml:space="preserve"> законом правам, </w:t>
      </w:r>
      <w:proofErr w:type="spellStart"/>
      <w:r w:rsidRPr="002B2AB6">
        <w:rPr>
          <w:i/>
          <w:color w:val="000000"/>
        </w:rPr>
        <w:t>інтересам</w:t>
      </w:r>
      <w:proofErr w:type="spellEnd"/>
      <w:r w:rsidRPr="002B2AB6">
        <w:rPr>
          <w:i/>
          <w:color w:val="000000"/>
        </w:rPr>
        <w:t xml:space="preserve"> </w:t>
      </w:r>
      <w:proofErr w:type="spellStart"/>
      <w:r w:rsidRPr="002B2AB6">
        <w:rPr>
          <w:i/>
          <w:color w:val="000000"/>
        </w:rPr>
        <w:t>окремих</w:t>
      </w:r>
      <w:proofErr w:type="spellEnd"/>
      <w:r w:rsidRPr="002B2AB6">
        <w:rPr>
          <w:i/>
          <w:color w:val="000000"/>
        </w:rPr>
        <w:t xml:space="preserve"> </w:t>
      </w:r>
      <w:proofErr w:type="spellStart"/>
      <w:r w:rsidRPr="002B2AB6">
        <w:rPr>
          <w:i/>
          <w:color w:val="000000"/>
        </w:rPr>
        <w:t>громадян</w:t>
      </w:r>
      <w:proofErr w:type="spellEnd"/>
      <w:r w:rsidRPr="002B2AB6">
        <w:rPr>
          <w:i/>
          <w:color w:val="000000"/>
        </w:rPr>
        <w:t xml:space="preserve">, </w:t>
      </w:r>
      <w:proofErr w:type="spellStart"/>
      <w:r w:rsidRPr="002B2AB6">
        <w:rPr>
          <w:i/>
          <w:color w:val="000000"/>
        </w:rPr>
        <w:t>державним</w:t>
      </w:r>
      <w:proofErr w:type="spellEnd"/>
      <w:r w:rsidRPr="002B2AB6">
        <w:rPr>
          <w:i/>
          <w:color w:val="000000"/>
        </w:rPr>
        <w:t xml:space="preserve"> </w:t>
      </w:r>
      <w:proofErr w:type="spellStart"/>
      <w:r w:rsidRPr="002B2AB6">
        <w:rPr>
          <w:i/>
          <w:color w:val="000000"/>
        </w:rPr>
        <w:t>чи</w:t>
      </w:r>
      <w:proofErr w:type="spellEnd"/>
      <w:r w:rsidRPr="002B2AB6">
        <w:rPr>
          <w:i/>
          <w:color w:val="000000"/>
        </w:rPr>
        <w:t xml:space="preserve"> </w:t>
      </w:r>
      <w:proofErr w:type="spellStart"/>
      <w:r w:rsidRPr="002B2AB6">
        <w:rPr>
          <w:i/>
          <w:color w:val="000000"/>
        </w:rPr>
        <w:t>громадським</w:t>
      </w:r>
      <w:proofErr w:type="spellEnd"/>
      <w:r w:rsidRPr="002B2AB6">
        <w:rPr>
          <w:i/>
          <w:color w:val="000000"/>
        </w:rPr>
        <w:t xml:space="preserve"> </w:t>
      </w:r>
      <w:proofErr w:type="spellStart"/>
      <w:r w:rsidRPr="002B2AB6">
        <w:rPr>
          <w:i/>
          <w:color w:val="000000"/>
        </w:rPr>
        <w:t>інтересам</w:t>
      </w:r>
      <w:proofErr w:type="spellEnd"/>
      <w:r w:rsidRPr="002B2AB6">
        <w:rPr>
          <w:i/>
          <w:color w:val="000000"/>
        </w:rPr>
        <w:t xml:space="preserve">, </w:t>
      </w:r>
      <w:proofErr w:type="spellStart"/>
      <w:r w:rsidRPr="002B2AB6">
        <w:rPr>
          <w:i/>
          <w:color w:val="000000"/>
        </w:rPr>
        <w:t>інтересам</w:t>
      </w:r>
      <w:proofErr w:type="spellEnd"/>
      <w:r w:rsidRPr="002B2AB6">
        <w:rPr>
          <w:i/>
          <w:color w:val="000000"/>
        </w:rPr>
        <w:t xml:space="preserve"> </w:t>
      </w:r>
      <w:proofErr w:type="spellStart"/>
      <w:r w:rsidRPr="002B2AB6">
        <w:rPr>
          <w:i/>
          <w:color w:val="000000"/>
        </w:rPr>
        <w:t>юридичних</w:t>
      </w:r>
      <w:proofErr w:type="spellEnd"/>
      <w:r w:rsidRPr="002B2AB6">
        <w:rPr>
          <w:i/>
          <w:color w:val="000000"/>
        </w:rPr>
        <w:t xml:space="preserve"> </w:t>
      </w:r>
      <w:proofErr w:type="spellStart"/>
      <w:r w:rsidRPr="002B2AB6">
        <w:rPr>
          <w:i/>
          <w:color w:val="000000"/>
        </w:rPr>
        <w:t>осіб</w:t>
      </w:r>
      <w:proofErr w:type="spellEnd"/>
      <w:r w:rsidRPr="002B2AB6">
        <w:rPr>
          <w:i/>
          <w:color w:val="000000"/>
        </w:rPr>
        <w:t>, -</w:t>
      </w:r>
    </w:p>
    <w:p w14:paraId="5EDF0FC9"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bookmarkStart w:id="4" w:name="n2556"/>
      <w:bookmarkEnd w:id="4"/>
      <w:proofErr w:type="spellStart"/>
      <w:r w:rsidRPr="002B2AB6">
        <w:rPr>
          <w:i/>
          <w:color w:val="000000"/>
        </w:rPr>
        <w:t>карається</w:t>
      </w:r>
      <w:proofErr w:type="spellEnd"/>
      <w:r w:rsidRPr="002B2AB6">
        <w:rPr>
          <w:i/>
          <w:color w:val="000000"/>
        </w:rPr>
        <w:t xml:space="preserve"> </w:t>
      </w:r>
      <w:proofErr w:type="spellStart"/>
      <w:r w:rsidRPr="002B2AB6">
        <w:rPr>
          <w:i/>
          <w:color w:val="000000"/>
        </w:rPr>
        <w:t>обмеженням</w:t>
      </w:r>
      <w:proofErr w:type="spellEnd"/>
      <w:r w:rsidRPr="002B2AB6">
        <w:rPr>
          <w:i/>
          <w:color w:val="000000"/>
        </w:rPr>
        <w:t xml:space="preserve"> </w:t>
      </w:r>
      <w:proofErr w:type="spellStart"/>
      <w:r w:rsidRPr="002B2AB6">
        <w:rPr>
          <w:i/>
          <w:color w:val="000000"/>
        </w:rPr>
        <w:t>волі</w:t>
      </w:r>
      <w:proofErr w:type="spellEnd"/>
      <w:r w:rsidRPr="002B2AB6">
        <w:rPr>
          <w:i/>
          <w:color w:val="000000"/>
        </w:rPr>
        <w:t xml:space="preserve"> </w:t>
      </w:r>
      <w:proofErr w:type="gramStart"/>
      <w:r w:rsidRPr="002B2AB6">
        <w:rPr>
          <w:i/>
          <w:color w:val="000000"/>
        </w:rPr>
        <w:t>на строк</w:t>
      </w:r>
      <w:proofErr w:type="gramEnd"/>
      <w:r w:rsidRPr="002B2AB6">
        <w:rPr>
          <w:i/>
          <w:color w:val="000000"/>
        </w:rPr>
        <w:t xml:space="preserve"> до </w:t>
      </w:r>
      <w:proofErr w:type="spellStart"/>
      <w:r w:rsidRPr="002B2AB6">
        <w:rPr>
          <w:i/>
          <w:color w:val="000000"/>
        </w:rPr>
        <w:t>п’яти</w:t>
      </w:r>
      <w:proofErr w:type="spellEnd"/>
      <w:r w:rsidRPr="002B2AB6">
        <w:rPr>
          <w:i/>
          <w:color w:val="000000"/>
        </w:rPr>
        <w:t xml:space="preserve"> </w:t>
      </w:r>
      <w:proofErr w:type="spellStart"/>
      <w:r w:rsidRPr="002B2AB6">
        <w:rPr>
          <w:i/>
          <w:color w:val="000000"/>
        </w:rPr>
        <w:t>років</w:t>
      </w:r>
      <w:proofErr w:type="spellEnd"/>
      <w:r w:rsidRPr="002B2AB6">
        <w:rPr>
          <w:i/>
          <w:color w:val="000000"/>
        </w:rPr>
        <w:t xml:space="preserve"> </w:t>
      </w:r>
      <w:proofErr w:type="spellStart"/>
      <w:r w:rsidRPr="002B2AB6">
        <w:rPr>
          <w:i/>
          <w:color w:val="000000"/>
        </w:rPr>
        <w:t>або</w:t>
      </w:r>
      <w:proofErr w:type="spellEnd"/>
      <w:r w:rsidRPr="002B2AB6">
        <w:rPr>
          <w:i/>
          <w:color w:val="000000"/>
        </w:rPr>
        <w:t xml:space="preserve"> </w:t>
      </w:r>
      <w:proofErr w:type="spellStart"/>
      <w:r w:rsidRPr="002B2AB6">
        <w:rPr>
          <w:i/>
          <w:color w:val="000000"/>
        </w:rPr>
        <w:t>позбавленням</w:t>
      </w:r>
      <w:proofErr w:type="spellEnd"/>
      <w:r w:rsidRPr="002B2AB6">
        <w:rPr>
          <w:i/>
          <w:color w:val="000000"/>
        </w:rPr>
        <w:t xml:space="preserve"> </w:t>
      </w:r>
      <w:proofErr w:type="spellStart"/>
      <w:r w:rsidRPr="002B2AB6">
        <w:rPr>
          <w:i/>
          <w:color w:val="000000"/>
        </w:rPr>
        <w:t>волі</w:t>
      </w:r>
      <w:proofErr w:type="spellEnd"/>
      <w:r w:rsidRPr="002B2AB6">
        <w:rPr>
          <w:i/>
          <w:color w:val="000000"/>
        </w:rPr>
        <w:t xml:space="preserve"> на строк </w:t>
      </w:r>
      <w:proofErr w:type="spellStart"/>
      <w:r w:rsidRPr="002B2AB6">
        <w:rPr>
          <w:i/>
          <w:color w:val="000000"/>
        </w:rPr>
        <w:t>від</w:t>
      </w:r>
      <w:proofErr w:type="spellEnd"/>
      <w:r w:rsidRPr="002B2AB6">
        <w:rPr>
          <w:i/>
          <w:color w:val="000000"/>
        </w:rPr>
        <w:t xml:space="preserve"> </w:t>
      </w:r>
      <w:proofErr w:type="spellStart"/>
      <w:r w:rsidRPr="002B2AB6">
        <w:rPr>
          <w:i/>
          <w:color w:val="000000"/>
        </w:rPr>
        <w:t>двох</w:t>
      </w:r>
      <w:proofErr w:type="spellEnd"/>
      <w:r w:rsidRPr="002B2AB6">
        <w:rPr>
          <w:i/>
          <w:color w:val="000000"/>
        </w:rPr>
        <w:t xml:space="preserve"> до </w:t>
      </w:r>
      <w:proofErr w:type="spellStart"/>
      <w:r w:rsidRPr="002B2AB6">
        <w:rPr>
          <w:i/>
          <w:color w:val="000000"/>
        </w:rPr>
        <w:t>п’яти</w:t>
      </w:r>
      <w:proofErr w:type="spellEnd"/>
      <w:r w:rsidRPr="002B2AB6">
        <w:rPr>
          <w:i/>
          <w:color w:val="000000"/>
        </w:rPr>
        <w:t xml:space="preserve"> </w:t>
      </w:r>
      <w:proofErr w:type="spellStart"/>
      <w:r w:rsidRPr="002B2AB6">
        <w:rPr>
          <w:i/>
          <w:color w:val="000000"/>
        </w:rPr>
        <w:t>років</w:t>
      </w:r>
      <w:proofErr w:type="spellEnd"/>
      <w:r w:rsidRPr="002B2AB6">
        <w:rPr>
          <w:i/>
          <w:color w:val="000000"/>
        </w:rPr>
        <w:t xml:space="preserve">, з </w:t>
      </w:r>
      <w:proofErr w:type="spellStart"/>
      <w:r w:rsidRPr="002B2AB6">
        <w:rPr>
          <w:i/>
          <w:color w:val="000000"/>
        </w:rPr>
        <w:t>позбавленням</w:t>
      </w:r>
      <w:proofErr w:type="spellEnd"/>
      <w:r w:rsidRPr="002B2AB6">
        <w:rPr>
          <w:i/>
          <w:color w:val="000000"/>
        </w:rPr>
        <w:t xml:space="preserve"> права </w:t>
      </w:r>
      <w:proofErr w:type="spellStart"/>
      <w:r w:rsidRPr="002B2AB6">
        <w:rPr>
          <w:i/>
          <w:color w:val="000000"/>
        </w:rPr>
        <w:t>обіймати</w:t>
      </w:r>
      <w:proofErr w:type="spellEnd"/>
      <w:r w:rsidRPr="002B2AB6">
        <w:rPr>
          <w:i/>
          <w:color w:val="000000"/>
        </w:rPr>
        <w:t xml:space="preserve"> </w:t>
      </w:r>
      <w:proofErr w:type="spellStart"/>
      <w:r w:rsidRPr="002B2AB6">
        <w:rPr>
          <w:i/>
          <w:color w:val="000000"/>
        </w:rPr>
        <w:t>певні</w:t>
      </w:r>
      <w:proofErr w:type="spellEnd"/>
      <w:r w:rsidRPr="002B2AB6">
        <w:rPr>
          <w:i/>
          <w:color w:val="000000"/>
        </w:rPr>
        <w:t xml:space="preserve"> посади </w:t>
      </w:r>
      <w:proofErr w:type="spellStart"/>
      <w:r w:rsidRPr="002B2AB6">
        <w:rPr>
          <w:i/>
          <w:color w:val="000000"/>
        </w:rPr>
        <w:t>чи</w:t>
      </w:r>
      <w:proofErr w:type="spellEnd"/>
      <w:r w:rsidRPr="002B2AB6">
        <w:rPr>
          <w:i/>
          <w:color w:val="000000"/>
        </w:rPr>
        <w:t xml:space="preserve"> </w:t>
      </w:r>
      <w:proofErr w:type="spellStart"/>
      <w:r w:rsidRPr="002B2AB6">
        <w:rPr>
          <w:i/>
          <w:color w:val="000000"/>
        </w:rPr>
        <w:t>займатися</w:t>
      </w:r>
      <w:proofErr w:type="spellEnd"/>
      <w:r w:rsidRPr="002B2AB6">
        <w:rPr>
          <w:i/>
          <w:color w:val="000000"/>
        </w:rPr>
        <w:t xml:space="preserve"> </w:t>
      </w:r>
      <w:proofErr w:type="spellStart"/>
      <w:r w:rsidRPr="002B2AB6">
        <w:rPr>
          <w:i/>
          <w:color w:val="000000"/>
        </w:rPr>
        <w:t>певною</w:t>
      </w:r>
      <w:proofErr w:type="spellEnd"/>
      <w:r w:rsidRPr="002B2AB6">
        <w:rPr>
          <w:i/>
          <w:color w:val="000000"/>
        </w:rPr>
        <w:t xml:space="preserve"> </w:t>
      </w:r>
      <w:proofErr w:type="spellStart"/>
      <w:r w:rsidRPr="002B2AB6">
        <w:rPr>
          <w:i/>
          <w:color w:val="000000"/>
        </w:rPr>
        <w:t>діяльністю</w:t>
      </w:r>
      <w:proofErr w:type="spellEnd"/>
      <w:r w:rsidRPr="002B2AB6">
        <w:rPr>
          <w:i/>
          <w:color w:val="000000"/>
        </w:rPr>
        <w:t xml:space="preserve"> на строк до </w:t>
      </w:r>
      <w:proofErr w:type="spellStart"/>
      <w:r w:rsidRPr="002B2AB6">
        <w:rPr>
          <w:i/>
          <w:color w:val="000000"/>
        </w:rPr>
        <w:t>трьох</w:t>
      </w:r>
      <w:proofErr w:type="spellEnd"/>
      <w:r w:rsidRPr="002B2AB6">
        <w:rPr>
          <w:i/>
          <w:color w:val="000000"/>
        </w:rPr>
        <w:t xml:space="preserve"> </w:t>
      </w:r>
      <w:proofErr w:type="spellStart"/>
      <w:r w:rsidRPr="002B2AB6">
        <w:rPr>
          <w:i/>
          <w:color w:val="000000"/>
        </w:rPr>
        <w:t>років</w:t>
      </w:r>
      <w:proofErr w:type="spellEnd"/>
      <w:r w:rsidRPr="002B2AB6">
        <w:rPr>
          <w:i/>
          <w:color w:val="000000"/>
        </w:rPr>
        <w:t>.</w:t>
      </w:r>
    </w:p>
    <w:p w14:paraId="2E6D845D"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bookmarkStart w:id="5" w:name="n2557"/>
      <w:bookmarkEnd w:id="5"/>
      <w:r w:rsidRPr="002B2AB6">
        <w:rPr>
          <w:i/>
          <w:color w:val="000000"/>
        </w:rPr>
        <w:t xml:space="preserve">2. </w:t>
      </w:r>
      <w:proofErr w:type="spellStart"/>
      <w:r w:rsidRPr="002B2AB6">
        <w:rPr>
          <w:i/>
          <w:color w:val="000000"/>
        </w:rPr>
        <w:t>Дії</w:t>
      </w:r>
      <w:proofErr w:type="spellEnd"/>
      <w:r w:rsidRPr="002B2AB6">
        <w:rPr>
          <w:i/>
          <w:color w:val="000000"/>
        </w:rPr>
        <w:t xml:space="preserve">, </w:t>
      </w:r>
      <w:proofErr w:type="spellStart"/>
      <w:r w:rsidRPr="002B2AB6">
        <w:rPr>
          <w:i/>
          <w:color w:val="000000"/>
        </w:rPr>
        <w:t>передбачені</w:t>
      </w:r>
      <w:proofErr w:type="spellEnd"/>
      <w:r w:rsidRPr="002B2AB6">
        <w:rPr>
          <w:i/>
          <w:color w:val="000000"/>
        </w:rPr>
        <w:t xml:space="preserve"> </w:t>
      </w:r>
      <w:proofErr w:type="spellStart"/>
      <w:r w:rsidRPr="002B2AB6">
        <w:rPr>
          <w:i/>
          <w:color w:val="000000"/>
        </w:rPr>
        <w:t>частиною</w:t>
      </w:r>
      <w:proofErr w:type="spellEnd"/>
      <w:r w:rsidRPr="002B2AB6">
        <w:rPr>
          <w:i/>
          <w:color w:val="000000"/>
        </w:rPr>
        <w:t xml:space="preserve"> </w:t>
      </w:r>
      <w:proofErr w:type="spellStart"/>
      <w:r w:rsidRPr="002B2AB6">
        <w:rPr>
          <w:i/>
          <w:color w:val="000000"/>
        </w:rPr>
        <w:t>першою</w:t>
      </w:r>
      <w:proofErr w:type="spellEnd"/>
      <w:r w:rsidRPr="002B2AB6">
        <w:rPr>
          <w:i/>
          <w:color w:val="000000"/>
        </w:rPr>
        <w:t xml:space="preserve"> </w:t>
      </w:r>
      <w:proofErr w:type="spellStart"/>
      <w:r w:rsidRPr="002B2AB6">
        <w:rPr>
          <w:i/>
          <w:color w:val="000000"/>
        </w:rPr>
        <w:t>цієї</w:t>
      </w:r>
      <w:proofErr w:type="spellEnd"/>
      <w:r w:rsidRPr="002B2AB6">
        <w:rPr>
          <w:i/>
          <w:color w:val="000000"/>
        </w:rPr>
        <w:t xml:space="preserve"> </w:t>
      </w:r>
      <w:proofErr w:type="spellStart"/>
      <w:r w:rsidRPr="002B2AB6">
        <w:rPr>
          <w:i/>
          <w:color w:val="000000"/>
        </w:rPr>
        <w:t>статті</w:t>
      </w:r>
      <w:proofErr w:type="spellEnd"/>
      <w:r w:rsidRPr="002B2AB6">
        <w:rPr>
          <w:i/>
          <w:color w:val="000000"/>
        </w:rPr>
        <w:t xml:space="preserve">, </w:t>
      </w:r>
      <w:proofErr w:type="spellStart"/>
      <w:r w:rsidRPr="002B2AB6">
        <w:rPr>
          <w:i/>
          <w:color w:val="000000"/>
        </w:rPr>
        <w:t>якщо</w:t>
      </w:r>
      <w:proofErr w:type="spellEnd"/>
      <w:r w:rsidRPr="002B2AB6">
        <w:rPr>
          <w:i/>
          <w:color w:val="000000"/>
        </w:rPr>
        <w:t xml:space="preserve"> вони </w:t>
      </w:r>
      <w:proofErr w:type="spellStart"/>
      <w:r w:rsidRPr="002B2AB6">
        <w:rPr>
          <w:i/>
          <w:color w:val="000000"/>
        </w:rPr>
        <w:t>супроводжувалися</w:t>
      </w:r>
      <w:proofErr w:type="spellEnd"/>
      <w:r w:rsidRPr="002B2AB6">
        <w:rPr>
          <w:i/>
          <w:color w:val="000000"/>
        </w:rPr>
        <w:t xml:space="preserve"> </w:t>
      </w:r>
      <w:proofErr w:type="spellStart"/>
      <w:r w:rsidRPr="002B2AB6">
        <w:rPr>
          <w:i/>
          <w:color w:val="000000"/>
        </w:rPr>
        <w:t>насильством</w:t>
      </w:r>
      <w:proofErr w:type="spellEnd"/>
      <w:r w:rsidRPr="002B2AB6">
        <w:rPr>
          <w:i/>
          <w:color w:val="000000"/>
        </w:rPr>
        <w:t xml:space="preserve"> </w:t>
      </w:r>
      <w:proofErr w:type="spellStart"/>
      <w:r w:rsidRPr="002B2AB6">
        <w:rPr>
          <w:i/>
          <w:color w:val="000000"/>
        </w:rPr>
        <w:t>або</w:t>
      </w:r>
      <w:proofErr w:type="spellEnd"/>
      <w:r w:rsidRPr="002B2AB6">
        <w:rPr>
          <w:i/>
          <w:color w:val="000000"/>
        </w:rPr>
        <w:t xml:space="preserve"> </w:t>
      </w:r>
      <w:proofErr w:type="spellStart"/>
      <w:r w:rsidRPr="002B2AB6">
        <w:rPr>
          <w:i/>
          <w:color w:val="000000"/>
        </w:rPr>
        <w:t>погрозою</w:t>
      </w:r>
      <w:proofErr w:type="spellEnd"/>
      <w:r w:rsidRPr="002B2AB6">
        <w:rPr>
          <w:i/>
          <w:color w:val="000000"/>
        </w:rPr>
        <w:t xml:space="preserve"> </w:t>
      </w:r>
      <w:proofErr w:type="spellStart"/>
      <w:r w:rsidRPr="002B2AB6">
        <w:rPr>
          <w:i/>
          <w:color w:val="000000"/>
        </w:rPr>
        <w:t>застосування</w:t>
      </w:r>
      <w:proofErr w:type="spellEnd"/>
      <w:r w:rsidRPr="002B2AB6">
        <w:rPr>
          <w:i/>
          <w:color w:val="000000"/>
        </w:rPr>
        <w:t xml:space="preserve"> </w:t>
      </w:r>
      <w:proofErr w:type="spellStart"/>
      <w:r w:rsidRPr="002B2AB6">
        <w:rPr>
          <w:i/>
          <w:color w:val="000000"/>
        </w:rPr>
        <w:t>насильства</w:t>
      </w:r>
      <w:proofErr w:type="spellEnd"/>
      <w:r w:rsidRPr="002B2AB6">
        <w:rPr>
          <w:i/>
          <w:color w:val="000000"/>
        </w:rPr>
        <w:t xml:space="preserve">, </w:t>
      </w:r>
      <w:proofErr w:type="spellStart"/>
      <w:r w:rsidRPr="002B2AB6">
        <w:rPr>
          <w:i/>
          <w:color w:val="000000"/>
        </w:rPr>
        <w:t>застосуванням</w:t>
      </w:r>
      <w:proofErr w:type="spellEnd"/>
      <w:r w:rsidRPr="002B2AB6">
        <w:rPr>
          <w:i/>
          <w:color w:val="000000"/>
        </w:rPr>
        <w:t xml:space="preserve"> </w:t>
      </w:r>
      <w:proofErr w:type="spellStart"/>
      <w:r w:rsidRPr="002B2AB6">
        <w:rPr>
          <w:i/>
          <w:color w:val="000000"/>
        </w:rPr>
        <w:t>зброї</w:t>
      </w:r>
      <w:proofErr w:type="spellEnd"/>
      <w:r w:rsidRPr="002B2AB6">
        <w:rPr>
          <w:i/>
          <w:color w:val="000000"/>
        </w:rPr>
        <w:t xml:space="preserve"> </w:t>
      </w:r>
      <w:proofErr w:type="spellStart"/>
      <w:r w:rsidRPr="002B2AB6">
        <w:rPr>
          <w:i/>
          <w:color w:val="000000"/>
        </w:rPr>
        <w:t>чи</w:t>
      </w:r>
      <w:proofErr w:type="spellEnd"/>
      <w:r w:rsidRPr="002B2AB6">
        <w:rPr>
          <w:i/>
          <w:color w:val="000000"/>
        </w:rPr>
        <w:t xml:space="preserve"> </w:t>
      </w:r>
      <w:proofErr w:type="spellStart"/>
      <w:r w:rsidRPr="002B2AB6">
        <w:rPr>
          <w:i/>
          <w:color w:val="000000"/>
        </w:rPr>
        <w:t>спеціальних</w:t>
      </w:r>
      <w:proofErr w:type="spellEnd"/>
      <w:r w:rsidRPr="002B2AB6">
        <w:rPr>
          <w:i/>
          <w:color w:val="000000"/>
        </w:rPr>
        <w:t xml:space="preserve"> </w:t>
      </w:r>
      <w:proofErr w:type="spellStart"/>
      <w:r w:rsidRPr="002B2AB6">
        <w:rPr>
          <w:i/>
          <w:color w:val="000000"/>
        </w:rPr>
        <w:t>засобів</w:t>
      </w:r>
      <w:proofErr w:type="spellEnd"/>
      <w:r w:rsidRPr="002B2AB6">
        <w:rPr>
          <w:i/>
          <w:color w:val="000000"/>
        </w:rPr>
        <w:t xml:space="preserve"> </w:t>
      </w:r>
      <w:proofErr w:type="spellStart"/>
      <w:r w:rsidRPr="002B2AB6">
        <w:rPr>
          <w:i/>
          <w:color w:val="000000"/>
        </w:rPr>
        <w:t>або</w:t>
      </w:r>
      <w:proofErr w:type="spellEnd"/>
      <w:r w:rsidRPr="002B2AB6">
        <w:rPr>
          <w:i/>
          <w:color w:val="000000"/>
        </w:rPr>
        <w:t xml:space="preserve"> </w:t>
      </w:r>
      <w:proofErr w:type="spellStart"/>
      <w:r w:rsidRPr="002B2AB6">
        <w:rPr>
          <w:i/>
          <w:color w:val="000000"/>
        </w:rPr>
        <w:t>болісними</w:t>
      </w:r>
      <w:proofErr w:type="spellEnd"/>
      <w:r w:rsidRPr="002B2AB6">
        <w:rPr>
          <w:i/>
          <w:color w:val="000000"/>
        </w:rPr>
        <w:t xml:space="preserve"> і такими, </w:t>
      </w:r>
      <w:proofErr w:type="spellStart"/>
      <w:r w:rsidRPr="002B2AB6">
        <w:rPr>
          <w:i/>
          <w:color w:val="000000"/>
        </w:rPr>
        <w:t>що</w:t>
      </w:r>
      <w:proofErr w:type="spellEnd"/>
      <w:r w:rsidRPr="002B2AB6">
        <w:rPr>
          <w:i/>
          <w:color w:val="000000"/>
        </w:rPr>
        <w:t xml:space="preserve"> </w:t>
      </w:r>
      <w:proofErr w:type="spellStart"/>
      <w:r w:rsidRPr="002B2AB6">
        <w:rPr>
          <w:i/>
          <w:color w:val="000000"/>
        </w:rPr>
        <w:t>ображають</w:t>
      </w:r>
      <w:proofErr w:type="spellEnd"/>
      <w:r w:rsidRPr="002B2AB6">
        <w:rPr>
          <w:i/>
          <w:color w:val="000000"/>
        </w:rPr>
        <w:t xml:space="preserve"> особисту </w:t>
      </w:r>
      <w:proofErr w:type="spellStart"/>
      <w:r w:rsidRPr="002B2AB6">
        <w:rPr>
          <w:i/>
          <w:color w:val="000000"/>
        </w:rPr>
        <w:t>гідність</w:t>
      </w:r>
      <w:proofErr w:type="spellEnd"/>
      <w:r w:rsidRPr="002B2AB6">
        <w:rPr>
          <w:i/>
          <w:color w:val="000000"/>
        </w:rPr>
        <w:t xml:space="preserve"> </w:t>
      </w:r>
      <w:proofErr w:type="spellStart"/>
      <w:r w:rsidRPr="002B2AB6">
        <w:rPr>
          <w:i/>
          <w:color w:val="000000"/>
        </w:rPr>
        <w:t>потерпілого</w:t>
      </w:r>
      <w:proofErr w:type="spellEnd"/>
      <w:r w:rsidRPr="002B2AB6">
        <w:rPr>
          <w:i/>
          <w:color w:val="000000"/>
        </w:rPr>
        <w:t xml:space="preserve">, </w:t>
      </w:r>
      <w:proofErr w:type="spellStart"/>
      <w:r w:rsidRPr="002B2AB6">
        <w:rPr>
          <w:i/>
          <w:color w:val="000000"/>
        </w:rPr>
        <w:t>діями</w:t>
      </w:r>
      <w:proofErr w:type="spellEnd"/>
      <w:r w:rsidRPr="002B2AB6">
        <w:rPr>
          <w:i/>
          <w:color w:val="000000"/>
        </w:rPr>
        <w:t xml:space="preserve">, за </w:t>
      </w:r>
      <w:proofErr w:type="spellStart"/>
      <w:r w:rsidRPr="002B2AB6">
        <w:rPr>
          <w:i/>
          <w:color w:val="000000"/>
        </w:rPr>
        <w:t>відсутності</w:t>
      </w:r>
      <w:proofErr w:type="spellEnd"/>
      <w:r w:rsidRPr="002B2AB6">
        <w:rPr>
          <w:i/>
          <w:color w:val="000000"/>
        </w:rPr>
        <w:t xml:space="preserve"> </w:t>
      </w:r>
      <w:proofErr w:type="spellStart"/>
      <w:r w:rsidRPr="002B2AB6">
        <w:rPr>
          <w:i/>
          <w:color w:val="000000"/>
        </w:rPr>
        <w:t>ознак</w:t>
      </w:r>
      <w:proofErr w:type="spellEnd"/>
      <w:r w:rsidRPr="002B2AB6">
        <w:rPr>
          <w:i/>
          <w:color w:val="000000"/>
        </w:rPr>
        <w:t xml:space="preserve"> </w:t>
      </w:r>
      <w:proofErr w:type="spellStart"/>
      <w:r w:rsidRPr="002B2AB6">
        <w:rPr>
          <w:i/>
          <w:color w:val="000000"/>
        </w:rPr>
        <w:t>катування</w:t>
      </w:r>
      <w:proofErr w:type="spellEnd"/>
      <w:r w:rsidRPr="002B2AB6">
        <w:rPr>
          <w:i/>
          <w:color w:val="000000"/>
        </w:rPr>
        <w:t>, -</w:t>
      </w:r>
    </w:p>
    <w:p w14:paraId="3A7B9E4E"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bookmarkStart w:id="6" w:name="n2558"/>
      <w:bookmarkEnd w:id="6"/>
      <w:proofErr w:type="spellStart"/>
      <w:r w:rsidRPr="002B2AB6">
        <w:rPr>
          <w:i/>
          <w:color w:val="000000"/>
        </w:rPr>
        <w:lastRenderedPageBreak/>
        <w:t>караються</w:t>
      </w:r>
      <w:proofErr w:type="spellEnd"/>
      <w:r w:rsidRPr="002B2AB6">
        <w:rPr>
          <w:i/>
          <w:color w:val="000000"/>
        </w:rPr>
        <w:t xml:space="preserve"> </w:t>
      </w:r>
      <w:proofErr w:type="spellStart"/>
      <w:r w:rsidRPr="002B2AB6">
        <w:rPr>
          <w:i/>
          <w:color w:val="000000"/>
        </w:rPr>
        <w:t>позбавленням</w:t>
      </w:r>
      <w:proofErr w:type="spellEnd"/>
      <w:r w:rsidRPr="002B2AB6">
        <w:rPr>
          <w:i/>
          <w:color w:val="000000"/>
        </w:rPr>
        <w:t xml:space="preserve"> </w:t>
      </w:r>
      <w:proofErr w:type="spellStart"/>
      <w:r w:rsidRPr="002B2AB6">
        <w:rPr>
          <w:i/>
          <w:color w:val="000000"/>
        </w:rPr>
        <w:t>волі</w:t>
      </w:r>
      <w:proofErr w:type="spellEnd"/>
      <w:r w:rsidRPr="002B2AB6">
        <w:rPr>
          <w:i/>
          <w:color w:val="000000"/>
        </w:rPr>
        <w:t xml:space="preserve"> </w:t>
      </w:r>
      <w:proofErr w:type="gramStart"/>
      <w:r w:rsidRPr="002B2AB6">
        <w:rPr>
          <w:i/>
          <w:color w:val="000000"/>
        </w:rPr>
        <w:t>на строк</w:t>
      </w:r>
      <w:proofErr w:type="gramEnd"/>
      <w:r w:rsidRPr="002B2AB6">
        <w:rPr>
          <w:i/>
          <w:color w:val="000000"/>
        </w:rPr>
        <w:t xml:space="preserve"> </w:t>
      </w:r>
      <w:proofErr w:type="spellStart"/>
      <w:r w:rsidRPr="002B2AB6">
        <w:rPr>
          <w:i/>
          <w:color w:val="000000"/>
        </w:rPr>
        <w:t>від</w:t>
      </w:r>
      <w:proofErr w:type="spellEnd"/>
      <w:r w:rsidRPr="002B2AB6">
        <w:rPr>
          <w:i/>
          <w:color w:val="000000"/>
        </w:rPr>
        <w:t xml:space="preserve"> </w:t>
      </w:r>
      <w:proofErr w:type="spellStart"/>
      <w:r w:rsidRPr="002B2AB6">
        <w:rPr>
          <w:i/>
          <w:color w:val="000000"/>
        </w:rPr>
        <w:t>трьох</w:t>
      </w:r>
      <w:proofErr w:type="spellEnd"/>
      <w:r w:rsidRPr="002B2AB6">
        <w:rPr>
          <w:i/>
          <w:color w:val="000000"/>
        </w:rPr>
        <w:t xml:space="preserve"> до восьми </w:t>
      </w:r>
      <w:proofErr w:type="spellStart"/>
      <w:r w:rsidRPr="002B2AB6">
        <w:rPr>
          <w:i/>
          <w:color w:val="000000"/>
        </w:rPr>
        <w:t>років</w:t>
      </w:r>
      <w:proofErr w:type="spellEnd"/>
      <w:r w:rsidRPr="002B2AB6">
        <w:rPr>
          <w:i/>
          <w:color w:val="000000"/>
        </w:rPr>
        <w:t xml:space="preserve"> з </w:t>
      </w:r>
      <w:proofErr w:type="spellStart"/>
      <w:r w:rsidRPr="002B2AB6">
        <w:rPr>
          <w:i/>
          <w:color w:val="000000"/>
        </w:rPr>
        <w:t>позбавленням</w:t>
      </w:r>
      <w:proofErr w:type="spellEnd"/>
      <w:r w:rsidRPr="002B2AB6">
        <w:rPr>
          <w:i/>
          <w:color w:val="000000"/>
        </w:rPr>
        <w:t xml:space="preserve"> права </w:t>
      </w:r>
      <w:proofErr w:type="spellStart"/>
      <w:r w:rsidRPr="002B2AB6">
        <w:rPr>
          <w:i/>
          <w:color w:val="000000"/>
        </w:rPr>
        <w:t>обіймати</w:t>
      </w:r>
      <w:proofErr w:type="spellEnd"/>
      <w:r w:rsidRPr="002B2AB6">
        <w:rPr>
          <w:i/>
          <w:color w:val="000000"/>
        </w:rPr>
        <w:t xml:space="preserve"> </w:t>
      </w:r>
      <w:proofErr w:type="spellStart"/>
      <w:r w:rsidRPr="002B2AB6">
        <w:rPr>
          <w:i/>
          <w:color w:val="000000"/>
        </w:rPr>
        <w:t>певні</w:t>
      </w:r>
      <w:proofErr w:type="spellEnd"/>
      <w:r w:rsidRPr="002B2AB6">
        <w:rPr>
          <w:i/>
          <w:color w:val="000000"/>
        </w:rPr>
        <w:t xml:space="preserve"> посади </w:t>
      </w:r>
      <w:proofErr w:type="spellStart"/>
      <w:r w:rsidRPr="002B2AB6">
        <w:rPr>
          <w:i/>
          <w:color w:val="000000"/>
        </w:rPr>
        <w:t>чи</w:t>
      </w:r>
      <w:proofErr w:type="spellEnd"/>
      <w:r w:rsidRPr="002B2AB6">
        <w:rPr>
          <w:i/>
          <w:color w:val="000000"/>
        </w:rPr>
        <w:t xml:space="preserve"> </w:t>
      </w:r>
      <w:proofErr w:type="spellStart"/>
      <w:r w:rsidRPr="002B2AB6">
        <w:rPr>
          <w:i/>
          <w:color w:val="000000"/>
        </w:rPr>
        <w:t>займатися</w:t>
      </w:r>
      <w:proofErr w:type="spellEnd"/>
      <w:r w:rsidRPr="002B2AB6">
        <w:rPr>
          <w:i/>
          <w:color w:val="000000"/>
        </w:rPr>
        <w:t xml:space="preserve"> </w:t>
      </w:r>
      <w:proofErr w:type="spellStart"/>
      <w:r w:rsidRPr="002B2AB6">
        <w:rPr>
          <w:i/>
          <w:color w:val="000000"/>
        </w:rPr>
        <w:t>певною</w:t>
      </w:r>
      <w:proofErr w:type="spellEnd"/>
      <w:r w:rsidRPr="002B2AB6">
        <w:rPr>
          <w:i/>
          <w:color w:val="000000"/>
        </w:rPr>
        <w:t xml:space="preserve"> </w:t>
      </w:r>
      <w:proofErr w:type="spellStart"/>
      <w:r w:rsidRPr="002B2AB6">
        <w:rPr>
          <w:i/>
          <w:color w:val="000000"/>
        </w:rPr>
        <w:t>діяльністю</w:t>
      </w:r>
      <w:proofErr w:type="spellEnd"/>
      <w:r w:rsidRPr="002B2AB6">
        <w:rPr>
          <w:i/>
          <w:color w:val="000000"/>
        </w:rPr>
        <w:t xml:space="preserve"> на строк до </w:t>
      </w:r>
      <w:proofErr w:type="spellStart"/>
      <w:r w:rsidRPr="002B2AB6">
        <w:rPr>
          <w:i/>
          <w:color w:val="000000"/>
        </w:rPr>
        <w:t>трьох</w:t>
      </w:r>
      <w:proofErr w:type="spellEnd"/>
      <w:r w:rsidRPr="002B2AB6">
        <w:rPr>
          <w:i/>
          <w:color w:val="000000"/>
        </w:rPr>
        <w:t xml:space="preserve"> </w:t>
      </w:r>
      <w:proofErr w:type="spellStart"/>
      <w:r w:rsidRPr="002B2AB6">
        <w:rPr>
          <w:i/>
          <w:color w:val="000000"/>
        </w:rPr>
        <w:t>років</w:t>
      </w:r>
      <w:proofErr w:type="spellEnd"/>
      <w:r w:rsidRPr="002B2AB6">
        <w:rPr>
          <w:i/>
          <w:color w:val="000000"/>
        </w:rPr>
        <w:t>.</w:t>
      </w:r>
    </w:p>
    <w:p w14:paraId="3374EADB"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bookmarkStart w:id="7" w:name="n2559"/>
      <w:bookmarkEnd w:id="7"/>
      <w:r w:rsidRPr="002B2AB6">
        <w:rPr>
          <w:i/>
          <w:color w:val="000000"/>
        </w:rPr>
        <w:t xml:space="preserve">3. </w:t>
      </w:r>
      <w:proofErr w:type="spellStart"/>
      <w:r w:rsidRPr="002B2AB6">
        <w:rPr>
          <w:i/>
          <w:color w:val="000000"/>
        </w:rPr>
        <w:t>Дії</w:t>
      </w:r>
      <w:proofErr w:type="spellEnd"/>
      <w:r w:rsidRPr="002B2AB6">
        <w:rPr>
          <w:i/>
          <w:color w:val="000000"/>
        </w:rPr>
        <w:t xml:space="preserve">, </w:t>
      </w:r>
      <w:proofErr w:type="spellStart"/>
      <w:r w:rsidRPr="002B2AB6">
        <w:rPr>
          <w:i/>
          <w:color w:val="000000"/>
        </w:rPr>
        <w:t>передбачені</w:t>
      </w:r>
      <w:proofErr w:type="spellEnd"/>
      <w:r w:rsidRPr="002B2AB6">
        <w:rPr>
          <w:i/>
          <w:color w:val="000000"/>
        </w:rPr>
        <w:t xml:space="preserve"> </w:t>
      </w:r>
      <w:proofErr w:type="spellStart"/>
      <w:r w:rsidRPr="002B2AB6">
        <w:rPr>
          <w:i/>
          <w:color w:val="000000"/>
        </w:rPr>
        <w:t>частинами</w:t>
      </w:r>
      <w:proofErr w:type="spellEnd"/>
      <w:r w:rsidRPr="002B2AB6">
        <w:rPr>
          <w:i/>
          <w:color w:val="000000"/>
        </w:rPr>
        <w:t xml:space="preserve"> </w:t>
      </w:r>
      <w:proofErr w:type="spellStart"/>
      <w:r w:rsidRPr="002B2AB6">
        <w:rPr>
          <w:i/>
          <w:color w:val="000000"/>
        </w:rPr>
        <w:t>першою</w:t>
      </w:r>
      <w:proofErr w:type="spellEnd"/>
      <w:r w:rsidRPr="002B2AB6">
        <w:rPr>
          <w:i/>
          <w:color w:val="000000"/>
        </w:rPr>
        <w:t xml:space="preserve"> </w:t>
      </w:r>
      <w:proofErr w:type="spellStart"/>
      <w:r w:rsidRPr="002B2AB6">
        <w:rPr>
          <w:i/>
          <w:color w:val="000000"/>
        </w:rPr>
        <w:t>або</w:t>
      </w:r>
      <w:proofErr w:type="spellEnd"/>
      <w:r w:rsidRPr="002B2AB6">
        <w:rPr>
          <w:i/>
          <w:color w:val="000000"/>
        </w:rPr>
        <w:t xml:space="preserve"> другою </w:t>
      </w:r>
      <w:proofErr w:type="spellStart"/>
      <w:r w:rsidRPr="002B2AB6">
        <w:rPr>
          <w:i/>
          <w:color w:val="000000"/>
        </w:rPr>
        <w:t>цієї</w:t>
      </w:r>
      <w:proofErr w:type="spellEnd"/>
      <w:r w:rsidRPr="002B2AB6">
        <w:rPr>
          <w:i/>
          <w:color w:val="000000"/>
        </w:rPr>
        <w:t xml:space="preserve"> </w:t>
      </w:r>
      <w:proofErr w:type="spellStart"/>
      <w:r w:rsidRPr="002B2AB6">
        <w:rPr>
          <w:i/>
          <w:color w:val="000000"/>
        </w:rPr>
        <w:t>статті</w:t>
      </w:r>
      <w:proofErr w:type="spellEnd"/>
      <w:r w:rsidRPr="002B2AB6">
        <w:rPr>
          <w:i/>
          <w:color w:val="000000"/>
        </w:rPr>
        <w:t xml:space="preserve">, </w:t>
      </w:r>
      <w:proofErr w:type="spellStart"/>
      <w:r w:rsidRPr="002B2AB6">
        <w:rPr>
          <w:i/>
          <w:color w:val="000000"/>
        </w:rPr>
        <w:t>якщо</w:t>
      </w:r>
      <w:proofErr w:type="spellEnd"/>
      <w:r w:rsidRPr="002B2AB6">
        <w:rPr>
          <w:i/>
          <w:color w:val="000000"/>
        </w:rPr>
        <w:t xml:space="preserve"> вони </w:t>
      </w:r>
      <w:proofErr w:type="spellStart"/>
      <w:r w:rsidRPr="002B2AB6">
        <w:rPr>
          <w:i/>
          <w:color w:val="000000"/>
        </w:rPr>
        <w:t>спричинили</w:t>
      </w:r>
      <w:proofErr w:type="spellEnd"/>
      <w:r w:rsidRPr="002B2AB6">
        <w:rPr>
          <w:i/>
          <w:color w:val="000000"/>
        </w:rPr>
        <w:t xml:space="preserve"> </w:t>
      </w:r>
      <w:proofErr w:type="spellStart"/>
      <w:r w:rsidRPr="002B2AB6">
        <w:rPr>
          <w:i/>
          <w:color w:val="000000"/>
        </w:rPr>
        <w:t>тяжкі</w:t>
      </w:r>
      <w:proofErr w:type="spellEnd"/>
      <w:r w:rsidRPr="002B2AB6">
        <w:rPr>
          <w:i/>
          <w:color w:val="000000"/>
        </w:rPr>
        <w:t xml:space="preserve"> </w:t>
      </w:r>
      <w:proofErr w:type="spellStart"/>
      <w:r w:rsidRPr="002B2AB6">
        <w:rPr>
          <w:i/>
          <w:color w:val="000000"/>
        </w:rPr>
        <w:t>наслідки</w:t>
      </w:r>
      <w:proofErr w:type="spellEnd"/>
      <w:r w:rsidRPr="002B2AB6">
        <w:rPr>
          <w:i/>
          <w:color w:val="000000"/>
        </w:rPr>
        <w:t>, -</w:t>
      </w:r>
    </w:p>
    <w:p w14:paraId="2762A934"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bookmarkStart w:id="8" w:name="n2560"/>
      <w:bookmarkEnd w:id="8"/>
      <w:proofErr w:type="spellStart"/>
      <w:r w:rsidRPr="002B2AB6">
        <w:rPr>
          <w:i/>
          <w:color w:val="000000"/>
        </w:rPr>
        <w:t>караються</w:t>
      </w:r>
      <w:proofErr w:type="spellEnd"/>
      <w:r w:rsidRPr="002B2AB6">
        <w:rPr>
          <w:i/>
          <w:color w:val="000000"/>
        </w:rPr>
        <w:t xml:space="preserve"> </w:t>
      </w:r>
      <w:proofErr w:type="spellStart"/>
      <w:r w:rsidRPr="002B2AB6">
        <w:rPr>
          <w:i/>
          <w:color w:val="000000"/>
        </w:rPr>
        <w:t>позбавленням</w:t>
      </w:r>
      <w:proofErr w:type="spellEnd"/>
      <w:r w:rsidRPr="002B2AB6">
        <w:rPr>
          <w:i/>
          <w:color w:val="000000"/>
        </w:rPr>
        <w:t xml:space="preserve"> </w:t>
      </w:r>
      <w:proofErr w:type="spellStart"/>
      <w:r w:rsidRPr="002B2AB6">
        <w:rPr>
          <w:i/>
          <w:color w:val="000000"/>
        </w:rPr>
        <w:t>волі</w:t>
      </w:r>
      <w:proofErr w:type="spellEnd"/>
      <w:r w:rsidRPr="002B2AB6">
        <w:rPr>
          <w:i/>
          <w:color w:val="000000"/>
        </w:rPr>
        <w:t xml:space="preserve"> </w:t>
      </w:r>
      <w:proofErr w:type="gramStart"/>
      <w:r w:rsidRPr="002B2AB6">
        <w:rPr>
          <w:i/>
          <w:color w:val="000000"/>
        </w:rPr>
        <w:t>на строк</w:t>
      </w:r>
      <w:proofErr w:type="gramEnd"/>
      <w:r w:rsidRPr="002B2AB6">
        <w:rPr>
          <w:i/>
          <w:color w:val="000000"/>
        </w:rPr>
        <w:t xml:space="preserve"> </w:t>
      </w:r>
      <w:proofErr w:type="spellStart"/>
      <w:r w:rsidRPr="002B2AB6">
        <w:rPr>
          <w:i/>
          <w:color w:val="000000"/>
        </w:rPr>
        <w:t>від</w:t>
      </w:r>
      <w:proofErr w:type="spellEnd"/>
      <w:r w:rsidRPr="002B2AB6">
        <w:rPr>
          <w:i/>
          <w:color w:val="000000"/>
        </w:rPr>
        <w:t xml:space="preserve"> семи до десяти </w:t>
      </w:r>
      <w:proofErr w:type="spellStart"/>
      <w:r w:rsidRPr="002B2AB6">
        <w:rPr>
          <w:i/>
          <w:color w:val="000000"/>
        </w:rPr>
        <w:t>років</w:t>
      </w:r>
      <w:proofErr w:type="spellEnd"/>
      <w:r w:rsidRPr="002B2AB6">
        <w:rPr>
          <w:i/>
          <w:color w:val="000000"/>
        </w:rPr>
        <w:t xml:space="preserve"> з </w:t>
      </w:r>
      <w:proofErr w:type="spellStart"/>
      <w:r w:rsidRPr="002B2AB6">
        <w:rPr>
          <w:i/>
          <w:color w:val="000000"/>
        </w:rPr>
        <w:t>позбавленням</w:t>
      </w:r>
      <w:proofErr w:type="spellEnd"/>
      <w:r w:rsidRPr="002B2AB6">
        <w:rPr>
          <w:i/>
          <w:color w:val="000000"/>
        </w:rPr>
        <w:t xml:space="preserve"> права </w:t>
      </w:r>
      <w:proofErr w:type="spellStart"/>
      <w:r w:rsidRPr="002B2AB6">
        <w:rPr>
          <w:i/>
          <w:color w:val="000000"/>
        </w:rPr>
        <w:t>обіймати</w:t>
      </w:r>
      <w:proofErr w:type="spellEnd"/>
      <w:r w:rsidRPr="002B2AB6">
        <w:rPr>
          <w:i/>
          <w:color w:val="000000"/>
        </w:rPr>
        <w:t xml:space="preserve"> </w:t>
      </w:r>
      <w:proofErr w:type="spellStart"/>
      <w:r w:rsidRPr="002B2AB6">
        <w:rPr>
          <w:i/>
          <w:color w:val="000000"/>
        </w:rPr>
        <w:t>певні</w:t>
      </w:r>
      <w:proofErr w:type="spellEnd"/>
      <w:r w:rsidRPr="002B2AB6">
        <w:rPr>
          <w:i/>
          <w:color w:val="000000"/>
        </w:rPr>
        <w:t xml:space="preserve"> посади </w:t>
      </w:r>
      <w:proofErr w:type="spellStart"/>
      <w:r w:rsidRPr="002B2AB6">
        <w:rPr>
          <w:i/>
          <w:color w:val="000000"/>
        </w:rPr>
        <w:t>чи</w:t>
      </w:r>
      <w:proofErr w:type="spellEnd"/>
      <w:r w:rsidRPr="002B2AB6">
        <w:rPr>
          <w:i/>
          <w:color w:val="000000"/>
        </w:rPr>
        <w:t xml:space="preserve"> </w:t>
      </w:r>
      <w:proofErr w:type="spellStart"/>
      <w:r w:rsidRPr="002B2AB6">
        <w:rPr>
          <w:i/>
          <w:color w:val="000000"/>
        </w:rPr>
        <w:t>займатися</w:t>
      </w:r>
      <w:proofErr w:type="spellEnd"/>
      <w:r w:rsidRPr="002B2AB6">
        <w:rPr>
          <w:i/>
          <w:color w:val="000000"/>
        </w:rPr>
        <w:t xml:space="preserve"> </w:t>
      </w:r>
      <w:proofErr w:type="spellStart"/>
      <w:r w:rsidRPr="002B2AB6">
        <w:rPr>
          <w:i/>
          <w:color w:val="000000"/>
        </w:rPr>
        <w:t>певною</w:t>
      </w:r>
      <w:proofErr w:type="spellEnd"/>
      <w:r w:rsidRPr="002B2AB6">
        <w:rPr>
          <w:i/>
          <w:color w:val="000000"/>
        </w:rPr>
        <w:t xml:space="preserve"> </w:t>
      </w:r>
      <w:proofErr w:type="spellStart"/>
      <w:r w:rsidRPr="002B2AB6">
        <w:rPr>
          <w:i/>
          <w:color w:val="000000"/>
        </w:rPr>
        <w:t>діяльністю</w:t>
      </w:r>
      <w:proofErr w:type="spellEnd"/>
      <w:r w:rsidRPr="002B2AB6">
        <w:rPr>
          <w:i/>
          <w:color w:val="000000"/>
        </w:rPr>
        <w:t xml:space="preserve"> на строк до </w:t>
      </w:r>
      <w:proofErr w:type="spellStart"/>
      <w:r w:rsidRPr="002B2AB6">
        <w:rPr>
          <w:i/>
          <w:color w:val="000000"/>
        </w:rPr>
        <w:t>трьох</w:t>
      </w:r>
      <w:proofErr w:type="spellEnd"/>
      <w:r w:rsidRPr="002B2AB6">
        <w:rPr>
          <w:i/>
          <w:color w:val="000000"/>
        </w:rPr>
        <w:t xml:space="preserve"> </w:t>
      </w:r>
      <w:proofErr w:type="spellStart"/>
      <w:r w:rsidRPr="002B2AB6">
        <w:rPr>
          <w:i/>
          <w:color w:val="000000"/>
        </w:rPr>
        <w:t>років</w:t>
      </w:r>
      <w:proofErr w:type="spellEnd"/>
      <w:r w:rsidRPr="002B2AB6">
        <w:rPr>
          <w:i/>
          <w:color w:val="000000"/>
        </w:rPr>
        <w:t>.</w:t>
      </w:r>
    </w:p>
    <w:p w14:paraId="0F01FAF9" w14:textId="77777777" w:rsidR="00FB2C4C" w:rsidRPr="002B2AB6" w:rsidRDefault="00FB2C4C" w:rsidP="00FB2C4C">
      <w:pPr>
        <w:pStyle w:val="rvps2"/>
        <w:shd w:val="clear" w:color="auto" w:fill="FFFFFF"/>
        <w:spacing w:before="0" w:beforeAutospacing="0" w:after="0" w:afterAutospacing="0"/>
        <w:ind w:firstLine="709"/>
        <w:jc w:val="both"/>
        <w:rPr>
          <w:i/>
          <w:color w:val="000000"/>
        </w:rPr>
      </w:pPr>
      <w:bookmarkStart w:id="9" w:name="n2561"/>
      <w:bookmarkEnd w:id="9"/>
      <w:r w:rsidRPr="002B2AB6">
        <w:rPr>
          <w:rStyle w:val="rvts46"/>
          <w:i/>
          <w:iCs/>
          <w:color w:val="000000"/>
        </w:rPr>
        <w:t>{</w:t>
      </w:r>
      <w:proofErr w:type="spellStart"/>
      <w:r w:rsidRPr="002B2AB6">
        <w:rPr>
          <w:rStyle w:val="rvts46"/>
          <w:i/>
          <w:iCs/>
          <w:color w:val="000000"/>
        </w:rPr>
        <w:t>Стаття</w:t>
      </w:r>
      <w:proofErr w:type="spellEnd"/>
      <w:r w:rsidRPr="002B2AB6">
        <w:rPr>
          <w:rStyle w:val="rvts46"/>
          <w:i/>
          <w:iCs/>
          <w:color w:val="000000"/>
        </w:rPr>
        <w:t xml:space="preserve"> 365 </w:t>
      </w:r>
      <w:proofErr w:type="spellStart"/>
      <w:r w:rsidRPr="002B2AB6">
        <w:rPr>
          <w:rStyle w:val="rvts46"/>
          <w:i/>
          <w:iCs/>
          <w:color w:val="000000"/>
        </w:rPr>
        <w:t>із</w:t>
      </w:r>
      <w:proofErr w:type="spellEnd"/>
      <w:r w:rsidRPr="002B2AB6">
        <w:rPr>
          <w:rStyle w:val="rvts46"/>
          <w:i/>
          <w:iCs/>
          <w:color w:val="000000"/>
        </w:rPr>
        <w:t xml:space="preserve"> </w:t>
      </w:r>
      <w:proofErr w:type="spellStart"/>
      <w:r w:rsidRPr="002B2AB6">
        <w:rPr>
          <w:rStyle w:val="rvts46"/>
          <w:i/>
          <w:iCs/>
          <w:color w:val="000000"/>
        </w:rPr>
        <w:t>змінами</w:t>
      </w:r>
      <w:proofErr w:type="spellEnd"/>
      <w:r w:rsidRPr="002B2AB6">
        <w:rPr>
          <w:rStyle w:val="rvts46"/>
          <w:i/>
          <w:iCs/>
          <w:color w:val="000000"/>
        </w:rPr>
        <w:t xml:space="preserve">, </w:t>
      </w:r>
      <w:proofErr w:type="spellStart"/>
      <w:r w:rsidRPr="002B2AB6">
        <w:rPr>
          <w:rStyle w:val="rvts46"/>
          <w:i/>
          <w:iCs/>
          <w:color w:val="000000"/>
        </w:rPr>
        <w:t>внесеними</w:t>
      </w:r>
      <w:proofErr w:type="spellEnd"/>
      <w:r w:rsidRPr="002B2AB6">
        <w:rPr>
          <w:rStyle w:val="rvts46"/>
          <w:i/>
          <w:iCs/>
          <w:color w:val="000000"/>
        </w:rPr>
        <w:t xml:space="preserve"> </w:t>
      </w:r>
      <w:proofErr w:type="spellStart"/>
      <w:r w:rsidRPr="002B2AB6">
        <w:rPr>
          <w:rStyle w:val="rvts46"/>
          <w:i/>
          <w:iCs/>
          <w:color w:val="000000"/>
        </w:rPr>
        <w:t>згідно</w:t>
      </w:r>
      <w:proofErr w:type="spellEnd"/>
      <w:r w:rsidRPr="002B2AB6">
        <w:rPr>
          <w:rStyle w:val="rvts46"/>
          <w:i/>
          <w:iCs/>
          <w:color w:val="000000"/>
        </w:rPr>
        <w:t xml:space="preserve"> </w:t>
      </w:r>
      <w:proofErr w:type="spellStart"/>
      <w:r w:rsidRPr="002B2AB6">
        <w:rPr>
          <w:rStyle w:val="rvts46"/>
          <w:i/>
          <w:iCs/>
          <w:color w:val="000000"/>
        </w:rPr>
        <w:t>із</w:t>
      </w:r>
      <w:proofErr w:type="spellEnd"/>
      <w:r w:rsidRPr="002B2AB6">
        <w:rPr>
          <w:rStyle w:val="rvts46"/>
          <w:i/>
          <w:iCs/>
          <w:color w:val="000000"/>
        </w:rPr>
        <w:t xml:space="preserve"> Законами </w:t>
      </w:r>
      <w:hyperlink r:id="rId9" w:tgtFrame="_blank" w:history="1">
        <w:r w:rsidRPr="002B2AB6">
          <w:rPr>
            <w:rStyle w:val="a4"/>
            <w:i/>
            <w:iCs/>
            <w:color w:val="000099"/>
          </w:rPr>
          <w:t xml:space="preserve">№ 270-VI </w:t>
        </w:r>
        <w:proofErr w:type="spellStart"/>
        <w:r w:rsidRPr="002B2AB6">
          <w:rPr>
            <w:rStyle w:val="a4"/>
            <w:i/>
            <w:iCs/>
            <w:color w:val="000099"/>
          </w:rPr>
          <w:t>від</w:t>
        </w:r>
        <w:proofErr w:type="spellEnd"/>
        <w:r w:rsidRPr="002B2AB6">
          <w:rPr>
            <w:rStyle w:val="a4"/>
            <w:i/>
            <w:iCs/>
            <w:color w:val="000099"/>
          </w:rPr>
          <w:t xml:space="preserve"> 15.04.2008</w:t>
        </w:r>
      </w:hyperlink>
      <w:r w:rsidRPr="002B2AB6">
        <w:rPr>
          <w:rStyle w:val="rvts46"/>
          <w:i/>
          <w:iCs/>
          <w:color w:val="000000"/>
        </w:rPr>
        <w:t>, </w:t>
      </w:r>
      <w:hyperlink r:id="rId10" w:tgtFrame="_blank" w:history="1">
        <w:r w:rsidRPr="002B2AB6">
          <w:rPr>
            <w:rStyle w:val="a4"/>
            <w:i/>
            <w:iCs/>
            <w:color w:val="000099"/>
          </w:rPr>
          <w:t xml:space="preserve">№ 1508-VI </w:t>
        </w:r>
        <w:proofErr w:type="spellStart"/>
        <w:r w:rsidRPr="002B2AB6">
          <w:rPr>
            <w:rStyle w:val="a4"/>
            <w:i/>
            <w:iCs/>
            <w:color w:val="000099"/>
          </w:rPr>
          <w:t>від</w:t>
        </w:r>
        <w:proofErr w:type="spellEnd"/>
        <w:r w:rsidRPr="002B2AB6">
          <w:rPr>
            <w:rStyle w:val="a4"/>
            <w:i/>
            <w:iCs/>
            <w:color w:val="000099"/>
          </w:rPr>
          <w:t xml:space="preserve"> 11.06.2009</w:t>
        </w:r>
      </w:hyperlink>
      <w:r w:rsidRPr="002B2AB6">
        <w:rPr>
          <w:rStyle w:val="rvts46"/>
          <w:i/>
          <w:iCs/>
          <w:color w:val="000000"/>
        </w:rPr>
        <w:t>, </w:t>
      </w:r>
      <w:hyperlink r:id="rId11" w:tgtFrame="_blank" w:history="1">
        <w:r w:rsidRPr="002B2AB6">
          <w:rPr>
            <w:rStyle w:val="a4"/>
            <w:i/>
            <w:iCs/>
            <w:color w:val="000099"/>
          </w:rPr>
          <w:t xml:space="preserve">№ 2808-VI </w:t>
        </w:r>
        <w:proofErr w:type="spellStart"/>
        <w:r w:rsidRPr="002B2AB6">
          <w:rPr>
            <w:rStyle w:val="a4"/>
            <w:i/>
            <w:iCs/>
            <w:color w:val="000099"/>
          </w:rPr>
          <w:t>від</w:t>
        </w:r>
        <w:proofErr w:type="spellEnd"/>
        <w:r w:rsidRPr="002B2AB6">
          <w:rPr>
            <w:rStyle w:val="a4"/>
            <w:i/>
            <w:iCs/>
            <w:color w:val="000099"/>
          </w:rPr>
          <w:t xml:space="preserve"> 21.12.2010</w:t>
        </w:r>
      </w:hyperlink>
      <w:r w:rsidRPr="002B2AB6">
        <w:rPr>
          <w:rStyle w:val="rvts46"/>
          <w:i/>
          <w:iCs/>
          <w:color w:val="000000"/>
        </w:rPr>
        <w:t xml:space="preserve">; в </w:t>
      </w:r>
      <w:proofErr w:type="spellStart"/>
      <w:r w:rsidRPr="002B2AB6">
        <w:rPr>
          <w:rStyle w:val="rvts46"/>
          <w:i/>
          <w:iCs/>
          <w:color w:val="000000"/>
        </w:rPr>
        <w:t>редакції</w:t>
      </w:r>
      <w:proofErr w:type="spellEnd"/>
      <w:r w:rsidRPr="002B2AB6">
        <w:rPr>
          <w:rStyle w:val="rvts46"/>
          <w:i/>
          <w:iCs/>
          <w:color w:val="000000"/>
        </w:rPr>
        <w:t xml:space="preserve"> </w:t>
      </w:r>
      <w:proofErr w:type="spellStart"/>
      <w:r w:rsidRPr="002B2AB6">
        <w:rPr>
          <w:rStyle w:val="rvts46"/>
          <w:i/>
          <w:iCs/>
          <w:color w:val="000000"/>
        </w:rPr>
        <w:t>Законів</w:t>
      </w:r>
      <w:proofErr w:type="spellEnd"/>
      <w:r w:rsidRPr="002B2AB6">
        <w:rPr>
          <w:rStyle w:val="rvts46"/>
          <w:i/>
          <w:iCs/>
          <w:color w:val="000000"/>
        </w:rPr>
        <w:t> </w:t>
      </w:r>
      <w:hyperlink r:id="rId12" w:tgtFrame="_blank" w:history="1">
        <w:r w:rsidRPr="002B2AB6">
          <w:rPr>
            <w:rStyle w:val="a4"/>
            <w:i/>
            <w:iCs/>
            <w:color w:val="000099"/>
          </w:rPr>
          <w:t xml:space="preserve">№ 3207-VI </w:t>
        </w:r>
        <w:proofErr w:type="spellStart"/>
        <w:r w:rsidRPr="002B2AB6">
          <w:rPr>
            <w:rStyle w:val="a4"/>
            <w:i/>
            <w:iCs/>
            <w:color w:val="000099"/>
          </w:rPr>
          <w:t>від</w:t>
        </w:r>
        <w:proofErr w:type="spellEnd"/>
        <w:r w:rsidRPr="002B2AB6">
          <w:rPr>
            <w:rStyle w:val="a4"/>
            <w:i/>
            <w:iCs/>
            <w:color w:val="000099"/>
          </w:rPr>
          <w:t xml:space="preserve"> 07.04.2011</w:t>
        </w:r>
      </w:hyperlink>
      <w:r w:rsidRPr="002B2AB6">
        <w:rPr>
          <w:rStyle w:val="rvts46"/>
          <w:i/>
          <w:iCs/>
          <w:color w:val="000000"/>
        </w:rPr>
        <w:t>, </w:t>
      </w:r>
      <w:hyperlink r:id="rId13" w:anchor="n13" w:tgtFrame="_blank" w:history="1">
        <w:r w:rsidRPr="002B2AB6">
          <w:rPr>
            <w:rStyle w:val="a4"/>
            <w:i/>
            <w:iCs/>
            <w:color w:val="000099"/>
          </w:rPr>
          <w:t xml:space="preserve">№ 746-VII </w:t>
        </w:r>
        <w:proofErr w:type="spellStart"/>
        <w:r w:rsidRPr="002B2AB6">
          <w:rPr>
            <w:rStyle w:val="a4"/>
            <w:i/>
            <w:iCs/>
            <w:color w:val="000099"/>
          </w:rPr>
          <w:t>від</w:t>
        </w:r>
        <w:proofErr w:type="spellEnd"/>
        <w:r w:rsidRPr="002B2AB6">
          <w:rPr>
            <w:rStyle w:val="a4"/>
            <w:i/>
            <w:iCs/>
            <w:color w:val="000099"/>
          </w:rPr>
          <w:t xml:space="preserve"> 21.02.2014</w:t>
        </w:r>
      </w:hyperlink>
      <w:r w:rsidRPr="002B2AB6">
        <w:rPr>
          <w:rStyle w:val="rvts46"/>
          <w:i/>
          <w:iCs/>
          <w:color w:val="000000"/>
        </w:rPr>
        <w:t>}</w:t>
      </w:r>
    </w:p>
    <w:p w14:paraId="5A05D615" w14:textId="77777777" w:rsidR="00FB2C4C" w:rsidRPr="002B2AB6" w:rsidRDefault="00FB2C4C" w:rsidP="0099790B">
      <w:pPr>
        <w:autoSpaceDE w:val="0"/>
        <w:autoSpaceDN w:val="0"/>
        <w:adjustRightInd w:val="0"/>
        <w:spacing w:after="0" w:line="240" w:lineRule="auto"/>
        <w:ind w:firstLine="709"/>
        <w:jc w:val="both"/>
        <w:rPr>
          <w:rFonts w:ascii="Times New Roman" w:hAnsi="Times New Roman" w:cs="Times New Roman"/>
          <w:sz w:val="28"/>
          <w:szCs w:val="28"/>
          <w:lang w:val="uk-UA"/>
        </w:rPr>
      </w:pPr>
    </w:p>
    <w:p w14:paraId="2CF2C33D" w14:textId="1632BD38" w:rsidR="00806D0C" w:rsidRPr="002B2AB6" w:rsidRDefault="00FB2C4C"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b/>
          <w:i/>
          <w:iCs/>
          <w:color w:val="000000"/>
          <w:sz w:val="28"/>
          <w:szCs w:val="28"/>
          <w:lang w:val="uk-UA" w:eastAsia="uk-UA"/>
        </w:rPr>
        <w:t>Об’єктивна сторона</w:t>
      </w:r>
      <w:r w:rsidRPr="002B2AB6">
        <w:rPr>
          <w:rFonts w:ascii="Times New Roman" w:eastAsia="Times New Roman" w:hAnsi="Times New Roman" w:cs="Times New Roman"/>
          <w:color w:val="000000"/>
          <w:sz w:val="28"/>
          <w:szCs w:val="28"/>
          <w:lang w:val="uk-UA" w:eastAsia="uk-UA"/>
        </w:rPr>
        <w:t xml:space="preserve"> </w:t>
      </w:r>
      <w:r w:rsidR="00BB4D48">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характеризується такими обов’язковими ознаками, як: </w:t>
      </w:r>
    </w:p>
    <w:p w14:paraId="7838CC4E" w14:textId="77777777"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1) діяння, яке</w:t>
      </w:r>
    </w:p>
    <w:p w14:paraId="3602C1AD" w14:textId="77777777"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(а)</w:t>
      </w:r>
      <w:r w:rsidRPr="002B2AB6">
        <w:rPr>
          <w:rFonts w:ascii="Times New Roman" w:eastAsia="Times New Roman" w:hAnsi="Times New Roman" w:cs="Times New Roman"/>
          <w:color w:val="000000"/>
          <w:sz w:val="28"/>
          <w:szCs w:val="28"/>
          <w:lang w:val="uk-UA" w:eastAsia="uk-UA"/>
        </w:rPr>
        <w:tab/>
        <w:t xml:space="preserve">здійснюється тільки шляхом активної форми поведінки — </w:t>
      </w:r>
      <w:r w:rsidRPr="002B2AB6">
        <w:rPr>
          <w:rFonts w:ascii="Times New Roman" w:eastAsia="Times New Roman" w:hAnsi="Times New Roman" w:cs="Times New Roman"/>
          <w:i/>
          <w:iCs/>
          <w:color w:val="000000"/>
          <w:sz w:val="28"/>
          <w:szCs w:val="28"/>
          <w:lang w:val="uk-UA" w:eastAsia="uk-UA"/>
        </w:rPr>
        <w:t>дії,</w:t>
      </w:r>
    </w:p>
    <w:p w14:paraId="22CCCEB5" w14:textId="77777777"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(б)</w:t>
      </w:r>
      <w:r w:rsidRPr="002B2AB6">
        <w:rPr>
          <w:rFonts w:ascii="Times New Roman" w:eastAsia="Times New Roman" w:hAnsi="Times New Roman" w:cs="Times New Roman"/>
          <w:color w:val="000000"/>
          <w:sz w:val="28"/>
          <w:szCs w:val="28"/>
          <w:lang w:val="uk-UA" w:eastAsia="uk-UA"/>
        </w:rPr>
        <w:tab/>
        <w:t>зумовлено службовими (владними) повноваженнями суб’єкта і</w:t>
      </w:r>
    </w:p>
    <w:p w14:paraId="2622CCD3" w14:textId="77777777" w:rsidR="00806D0C" w:rsidRPr="002B2AB6" w:rsidRDefault="00FB2C4C"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(в)</w:t>
      </w:r>
      <w:r w:rsidRPr="002B2AB6">
        <w:rPr>
          <w:rFonts w:ascii="Times New Roman" w:eastAsia="Times New Roman" w:hAnsi="Times New Roman" w:cs="Times New Roman"/>
          <w:color w:val="000000"/>
          <w:sz w:val="28"/>
          <w:szCs w:val="28"/>
          <w:lang w:val="uk-UA" w:eastAsia="uk-UA"/>
        </w:rPr>
        <w:tab/>
        <w:t xml:space="preserve">явно виходять за межі цих повноважень; </w:t>
      </w:r>
    </w:p>
    <w:p w14:paraId="201870AE" w14:textId="77777777" w:rsidR="00806D0C" w:rsidRPr="002B2AB6" w:rsidRDefault="00FB2C4C"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2) наслідки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істотна шкода (частини 1 і 2) або тяжкі наслідки (ч. 3); </w:t>
      </w:r>
    </w:p>
    <w:p w14:paraId="64A77543" w14:textId="77777777"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3) причинний зв’язок між вчиненим діянням та його наслідками.</w:t>
      </w:r>
    </w:p>
    <w:p w14:paraId="074A7212" w14:textId="12937FCF" w:rsidR="00FB2C4C" w:rsidRPr="002B2AB6" w:rsidRDefault="00FB2C4C" w:rsidP="00CB7495">
      <w:pPr>
        <w:spacing w:after="0" w:line="240" w:lineRule="auto"/>
        <w:ind w:firstLine="709"/>
        <w:jc w:val="both"/>
        <w:rPr>
          <w:rFonts w:ascii="Times New Roman" w:eastAsia="Times New Roman" w:hAnsi="Times New Roman" w:cs="Times New Roman"/>
          <w:sz w:val="28"/>
          <w:szCs w:val="28"/>
          <w:u w:val="single"/>
          <w:lang w:val="uk-UA" w:eastAsia="ru-RU"/>
        </w:rPr>
      </w:pPr>
      <w:r w:rsidRPr="002B2AB6">
        <w:rPr>
          <w:rFonts w:ascii="Times New Roman" w:eastAsia="Times New Roman" w:hAnsi="Times New Roman" w:cs="Times New Roman"/>
          <w:sz w:val="28"/>
          <w:szCs w:val="28"/>
          <w:u w:val="single"/>
          <w:lang w:val="uk-UA" w:eastAsia="uk-UA"/>
        </w:rPr>
        <w:t xml:space="preserve">Відповідальність за ст. 365 КК настає лише за умови, якщо вчинені винним дії були </w:t>
      </w:r>
      <w:r w:rsidRPr="002B2AB6">
        <w:rPr>
          <w:rFonts w:ascii="Times New Roman" w:eastAsia="Times New Roman" w:hAnsi="Times New Roman" w:cs="Times New Roman"/>
          <w:i/>
          <w:iCs/>
          <w:sz w:val="28"/>
          <w:szCs w:val="28"/>
          <w:u w:val="single"/>
          <w:lang w:val="uk-UA" w:eastAsia="uk-UA"/>
        </w:rPr>
        <w:t>зумовлені</w:t>
      </w:r>
      <w:r w:rsidRPr="002B2AB6">
        <w:rPr>
          <w:rFonts w:ascii="Times New Roman" w:eastAsia="Times New Roman" w:hAnsi="Times New Roman" w:cs="Times New Roman"/>
          <w:sz w:val="28"/>
          <w:szCs w:val="28"/>
          <w:u w:val="single"/>
          <w:lang w:val="uk-UA" w:eastAsia="uk-UA"/>
        </w:rPr>
        <w:t xml:space="preserve"> його службовим становищем і </w:t>
      </w:r>
      <w:proofErr w:type="spellStart"/>
      <w:r w:rsidRPr="002B2AB6">
        <w:rPr>
          <w:rFonts w:ascii="Times New Roman" w:eastAsia="Times New Roman" w:hAnsi="Times New Roman" w:cs="Times New Roman"/>
          <w:i/>
          <w:iCs/>
          <w:sz w:val="28"/>
          <w:szCs w:val="28"/>
          <w:u w:val="single"/>
          <w:lang w:val="uk-UA" w:eastAsia="uk-UA"/>
        </w:rPr>
        <w:t>пов</w:t>
      </w:r>
      <w:proofErr w:type="spellEnd"/>
      <w:r w:rsidRPr="002B2AB6">
        <w:rPr>
          <w:rFonts w:ascii="Times New Roman" w:eastAsia="Times New Roman" w:hAnsi="Times New Roman" w:cs="Times New Roman"/>
          <w:i/>
          <w:iCs/>
          <w:sz w:val="28"/>
          <w:szCs w:val="28"/>
          <w:u w:val="single"/>
          <w:lang w:val="uk-UA" w:eastAsia="uk-UA"/>
        </w:rPr>
        <w:t xml:space="preserve"> ’</w:t>
      </w:r>
      <w:proofErr w:type="spellStart"/>
      <w:r w:rsidRPr="002B2AB6">
        <w:rPr>
          <w:rFonts w:ascii="Times New Roman" w:eastAsia="Times New Roman" w:hAnsi="Times New Roman" w:cs="Times New Roman"/>
          <w:i/>
          <w:iCs/>
          <w:sz w:val="28"/>
          <w:szCs w:val="28"/>
          <w:u w:val="single"/>
          <w:lang w:val="uk-UA" w:eastAsia="uk-UA"/>
        </w:rPr>
        <w:t>язані</w:t>
      </w:r>
      <w:proofErr w:type="spellEnd"/>
      <w:r w:rsidRPr="002B2AB6">
        <w:rPr>
          <w:rFonts w:ascii="Times New Roman" w:eastAsia="Times New Roman" w:hAnsi="Times New Roman" w:cs="Times New Roman"/>
          <w:i/>
          <w:iCs/>
          <w:sz w:val="28"/>
          <w:szCs w:val="28"/>
          <w:u w:val="single"/>
          <w:lang w:val="uk-UA" w:eastAsia="uk-UA"/>
        </w:rPr>
        <w:t xml:space="preserve"> </w:t>
      </w:r>
      <w:r w:rsidRPr="002B2AB6">
        <w:rPr>
          <w:rFonts w:ascii="Times New Roman" w:eastAsia="Times New Roman" w:hAnsi="Times New Roman" w:cs="Times New Roman"/>
          <w:sz w:val="28"/>
          <w:szCs w:val="28"/>
          <w:u w:val="single"/>
          <w:lang w:val="uk-UA" w:eastAsia="uk-UA"/>
        </w:rPr>
        <w:t>з його службовими (владними) повноваженнями</w:t>
      </w:r>
      <w:r w:rsidRPr="002B2AB6">
        <w:rPr>
          <w:rFonts w:ascii="Times New Roman" w:eastAsia="Times New Roman" w:hAnsi="Times New Roman" w:cs="Times New Roman"/>
          <w:i/>
          <w:iCs/>
          <w:sz w:val="28"/>
          <w:szCs w:val="28"/>
          <w:u w:val="single"/>
          <w:lang w:val="uk-UA" w:eastAsia="uk-UA"/>
        </w:rPr>
        <w:t>.</w:t>
      </w:r>
      <w:r w:rsidRPr="002B2AB6">
        <w:rPr>
          <w:rFonts w:ascii="Times New Roman" w:eastAsia="Times New Roman" w:hAnsi="Times New Roman" w:cs="Times New Roman"/>
          <w:sz w:val="28"/>
          <w:szCs w:val="28"/>
          <w:u w:val="single"/>
          <w:lang w:val="uk-UA" w:eastAsia="uk-UA"/>
        </w:rPr>
        <w:t xml:space="preserve"> Якщо такий зв’язок відсутній, вчинене не може розглядатися як перевищення влади і за наявності до того підстав підлягає кваліфікації за статтями КК, що передбачають відповідальність за </w:t>
      </w:r>
      <w:r w:rsidR="00DB0072" w:rsidRPr="00DB0072">
        <w:rPr>
          <w:rFonts w:ascii="Times New Roman" w:eastAsia="Times New Roman" w:hAnsi="Times New Roman" w:cs="Times New Roman"/>
          <w:sz w:val="28"/>
          <w:szCs w:val="28"/>
          <w:u w:val="single"/>
          <w:lang w:val="uk-UA" w:eastAsia="uk-UA"/>
        </w:rPr>
        <w:t>кримінальні правопорушення</w:t>
      </w:r>
      <w:r w:rsidRPr="002B2AB6">
        <w:rPr>
          <w:rFonts w:ascii="Times New Roman" w:eastAsia="Times New Roman" w:hAnsi="Times New Roman" w:cs="Times New Roman"/>
          <w:sz w:val="28"/>
          <w:szCs w:val="28"/>
          <w:u w:val="single"/>
          <w:lang w:val="uk-UA" w:eastAsia="uk-UA"/>
        </w:rPr>
        <w:t xml:space="preserve"> проти особи, власності, громадського порядку тощо.</w:t>
      </w:r>
    </w:p>
    <w:p w14:paraId="4E06D123" w14:textId="3391C04C"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Перевищення влади може бути вчинене лише шляхом активної поведінки особи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дії.</w:t>
      </w:r>
      <w:r w:rsidRPr="002B2AB6">
        <w:rPr>
          <w:rFonts w:ascii="Times New Roman" w:eastAsia="Times New Roman" w:hAnsi="Times New Roman" w:cs="Times New Roman"/>
          <w:color w:val="000000"/>
          <w:sz w:val="28"/>
          <w:szCs w:val="28"/>
          <w:lang w:val="uk-UA" w:eastAsia="uk-UA"/>
        </w:rPr>
        <w:t xml:space="preserve"> Причому </w:t>
      </w:r>
      <w:proofErr w:type="spellStart"/>
      <w:r w:rsidRPr="002B2AB6">
        <w:rPr>
          <w:rFonts w:ascii="Times New Roman" w:eastAsia="Times New Roman" w:hAnsi="Times New Roman" w:cs="Times New Roman"/>
          <w:i/>
          <w:iCs/>
          <w:color w:val="000000"/>
          <w:sz w:val="28"/>
          <w:szCs w:val="28"/>
          <w:lang w:val="uk-UA" w:eastAsia="uk-UA"/>
        </w:rPr>
        <w:t>обоє’язковою</w:t>
      </w:r>
      <w:proofErr w:type="spellEnd"/>
      <w:r w:rsidRPr="002B2AB6">
        <w:rPr>
          <w:rFonts w:ascii="Times New Roman" w:eastAsia="Times New Roman" w:hAnsi="Times New Roman" w:cs="Times New Roman"/>
          <w:i/>
          <w:iCs/>
          <w:color w:val="000000"/>
          <w:sz w:val="28"/>
          <w:szCs w:val="28"/>
          <w:lang w:val="uk-UA" w:eastAsia="uk-UA"/>
        </w:rPr>
        <w:t xml:space="preserve"> ознакою</w:t>
      </w:r>
      <w:r w:rsidRPr="002B2AB6">
        <w:rPr>
          <w:rFonts w:ascii="Times New Roman" w:eastAsia="Times New Roman" w:hAnsi="Times New Roman" w:cs="Times New Roman"/>
          <w:color w:val="000000"/>
          <w:sz w:val="28"/>
          <w:szCs w:val="28"/>
          <w:lang w:val="uk-UA" w:eastAsia="uk-UA"/>
        </w:rPr>
        <w:t xml:space="preserve"> цих дій є саме те, що хоча вони і обумовлені (пов’язані із) службовим становищем суб’єкта, але </w:t>
      </w:r>
      <w:r w:rsidRPr="002B2AB6">
        <w:rPr>
          <w:rFonts w:ascii="Times New Roman" w:eastAsia="Times New Roman" w:hAnsi="Times New Roman" w:cs="Times New Roman"/>
          <w:i/>
          <w:iCs/>
          <w:color w:val="000000"/>
          <w:sz w:val="28"/>
          <w:szCs w:val="28"/>
          <w:lang w:val="uk-UA" w:eastAsia="uk-UA"/>
        </w:rPr>
        <w:t>завжди виходять за межі</w:t>
      </w:r>
      <w:r w:rsidRPr="002B2AB6">
        <w:rPr>
          <w:rFonts w:ascii="Times New Roman" w:eastAsia="Times New Roman" w:hAnsi="Times New Roman" w:cs="Times New Roman"/>
          <w:color w:val="000000"/>
          <w:sz w:val="28"/>
          <w:szCs w:val="28"/>
          <w:lang w:val="uk-UA" w:eastAsia="uk-UA"/>
        </w:rPr>
        <w:t xml:space="preserve"> його компетенції, тобто за межі тих прав і повноважень, які надані суб’єкту за посадою, яку він обіймає, або у зв’язку із службовою діяльністю, </w:t>
      </w:r>
      <w:r w:rsidRPr="002B2AB6">
        <w:rPr>
          <w:rFonts w:ascii="Times New Roman" w:eastAsia="Times New Roman" w:hAnsi="Times New Roman" w:cs="Times New Roman"/>
          <w:color w:val="343434"/>
          <w:sz w:val="28"/>
          <w:szCs w:val="28"/>
          <w:lang w:val="uk-UA" w:eastAsia="uk-UA"/>
        </w:rPr>
        <w:t xml:space="preserve">яку </w:t>
      </w:r>
      <w:r w:rsidRPr="002B2AB6">
        <w:rPr>
          <w:rFonts w:ascii="Times New Roman" w:eastAsia="Times New Roman" w:hAnsi="Times New Roman" w:cs="Times New Roman"/>
          <w:color w:val="000000"/>
          <w:sz w:val="28"/>
          <w:szCs w:val="28"/>
          <w:lang w:val="uk-UA" w:eastAsia="uk-UA"/>
        </w:rPr>
        <w:t>він здійснює.</w:t>
      </w:r>
    </w:p>
    <w:p w14:paraId="7692192F" w14:textId="77777777" w:rsidR="00FB2C4C" w:rsidRPr="002B2AB6" w:rsidRDefault="00FB2C4C" w:rsidP="00806D0C">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Згідно </w:t>
      </w:r>
      <w:r w:rsidRPr="002B2AB6">
        <w:rPr>
          <w:rFonts w:ascii="Times New Roman" w:eastAsia="Times New Roman" w:hAnsi="Times New Roman" w:cs="Times New Roman"/>
          <w:color w:val="343434"/>
          <w:sz w:val="28"/>
          <w:szCs w:val="28"/>
          <w:lang w:val="uk-UA" w:eastAsia="uk-UA"/>
        </w:rPr>
        <w:t xml:space="preserve">з </w:t>
      </w:r>
      <w:r w:rsidRPr="002B2AB6">
        <w:rPr>
          <w:rFonts w:ascii="Times New Roman" w:eastAsia="Times New Roman" w:hAnsi="Times New Roman" w:cs="Times New Roman"/>
          <w:color w:val="000000"/>
          <w:sz w:val="28"/>
          <w:szCs w:val="28"/>
          <w:lang w:val="uk-UA" w:eastAsia="uk-UA"/>
        </w:rPr>
        <w:t xml:space="preserve">ч. 1 ст. 365 КК вихід за межі цих прав і повноважень має бути </w:t>
      </w:r>
      <w:r w:rsidRPr="002B2AB6">
        <w:rPr>
          <w:rFonts w:ascii="Times New Roman" w:eastAsia="Times New Roman" w:hAnsi="Times New Roman" w:cs="Times New Roman"/>
          <w:i/>
          <w:iCs/>
          <w:color w:val="000000"/>
          <w:sz w:val="28"/>
          <w:szCs w:val="28"/>
          <w:lang w:val="uk-UA" w:eastAsia="uk-UA"/>
        </w:rPr>
        <w:t>явним,</w:t>
      </w:r>
      <w:r w:rsidRPr="002B2AB6">
        <w:rPr>
          <w:rFonts w:ascii="Times New Roman" w:eastAsia="Times New Roman" w:hAnsi="Times New Roman" w:cs="Times New Roman"/>
          <w:color w:val="000000"/>
          <w:sz w:val="28"/>
          <w:szCs w:val="28"/>
          <w:lang w:val="uk-UA" w:eastAsia="uk-UA"/>
        </w:rPr>
        <w:t xml:space="preserve"> тобто таким, який є очевидним, безперечним, безсумнівним для всіх і кожного і, перш за все, для самого винного, який усвідомлює, що виходить за межі своїх повноважень. Тому для кваліфікації вчиненого </w:t>
      </w:r>
      <w:r w:rsidRPr="002B2AB6">
        <w:rPr>
          <w:rFonts w:ascii="Times New Roman" w:eastAsia="Times New Roman" w:hAnsi="Times New Roman" w:cs="Times New Roman"/>
          <w:color w:val="343434"/>
          <w:sz w:val="28"/>
          <w:szCs w:val="28"/>
          <w:lang w:val="uk-UA" w:eastAsia="uk-UA"/>
        </w:rPr>
        <w:t xml:space="preserve">за ст. </w:t>
      </w:r>
      <w:r w:rsidRPr="002B2AB6">
        <w:rPr>
          <w:rFonts w:ascii="Times New Roman" w:eastAsia="Times New Roman" w:hAnsi="Times New Roman" w:cs="Times New Roman"/>
          <w:color w:val="000000"/>
          <w:sz w:val="28"/>
          <w:szCs w:val="28"/>
          <w:lang w:val="uk-UA" w:eastAsia="uk-UA"/>
        </w:rPr>
        <w:t xml:space="preserve">365 КК необхідно у кожному конкретному випадку </w:t>
      </w:r>
      <w:r w:rsidRPr="002B2AB6">
        <w:rPr>
          <w:rFonts w:ascii="Times New Roman" w:eastAsia="Times New Roman" w:hAnsi="Times New Roman" w:cs="Times New Roman"/>
          <w:color w:val="343434"/>
          <w:sz w:val="28"/>
          <w:szCs w:val="28"/>
          <w:lang w:val="uk-UA" w:eastAsia="uk-UA"/>
        </w:rPr>
        <w:t xml:space="preserve">встановити </w:t>
      </w:r>
      <w:r w:rsidRPr="002B2AB6">
        <w:rPr>
          <w:rFonts w:ascii="Times New Roman" w:eastAsia="Times New Roman" w:hAnsi="Times New Roman" w:cs="Times New Roman"/>
          <w:color w:val="000000"/>
          <w:sz w:val="28"/>
          <w:szCs w:val="28"/>
          <w:lang w:val="uk-UA" w:eastAsia="uk-UA"/>
        </w:rPr>
        <w:t xml:space="preserve">характер, зміст </w:t>
      </w:r>
      <w:r w:rsidRPr="002B2AB6">
        <w:rPr>
          <w:rFonts w:ascii="Times New Roman" w:eastAsia="Times New Roman" w:hAnsi="Times New Roman" w:cs="Times New Roman"/>
          <w:color w:val="343434"/>
          <w:sz w:val="28"/>
          <w:szCs w:val="28"/>
          <w:lang w:val="uk-UA" w:eastAsia="uk-UA"/>
        </w:rPr>
        <w:t xml:space="preserve">та </w:t>
      </w:r>
      <w:r w:rsidRPr="002B2AB6">
        <w:rPr>
          <w:rFonts w:ascii="Times New Roman" w:eastAsia="Times New Roman" w:hAnsi="Times New Roman" w:cs="Times New Roman"/>
          <w:color w:val="000000"/>
          <w:sz w:val="28"/>
          <w:szCs w:val="28"/>
          <w:lang w:val="uk-UA" w:eastAsia="uk-UA"/>
        </w:rPr>
        <w:t xml:space="preserve">обсяг </w:t>
      </w:r>
      <w:r w:rsidRPr="002B2AB6">
        <w:rPr>
          <w:rFonts w:ascii="Times New Roman" w:eastAsia="Times New Roman" w:hAnsi="Times New Roman" w:cs="Times New Roman"/>
          <w:color w:val="343434"/>
          <w:sz w:val="28"/>
          <w:szCs w:val="28"/>
          <w:lang w:val="uk-UA" w:eastAsia="uk-UA"/>
        </w:rPr>
        <w:t xml:space="preserve">повноважень, наданих суб’єкту, </w:t>
      </w:r>
      <w:r w:rsidRPr="002B2AB6">
        <w:rPr>
          <w:rFonts w:ascii="Times New Roman" w:eastAsia="Times New Roman" w:hAnsi="Times New Roman" w:cs="Times New Roman"/>
          <w:color w:val="000000"/>
          <w:sz w:val="28"/>
          <w:szCs w:val="28"/>
          <w:lang w:val="uk-UA" w:eastAsia="uk-UA"/>
        </w:rPr>
        <w:t xml:space="preserve">порядок (умови, способи, </w:t>
      </w:r>
      <w:r w:rsidRPr="002B2AB6">
        <w:rPr>
          <w:rFonts w:ascii="Times New Roman" w:eastAsia="Times New Roman" w:hAnsi="Times New Roman" w:cs="Times New Roman"/>
          <w:color w:val="343434"/>
          <w:sz w:val="28"/>
          <w:szCs w:val="28"/>
          <w:lang w:val="uk-UA" w:eastAsia="uk-UA"/>
        </w:rPr>
        <w:t xml:space="preserve">межі) </w:t>
      </w:r>
      <w:r w:rsidRPr="002B2AB6">
        <w:rPr>
          <w:rFonts w:ascii="Times New Roman" w:eastAsia="Times New Roman" w:hAnsi="Times New Roman" w:cs="Times New Roman"/>
          <w:color w:val="000000"/>
          <w:sz w:val="28"/>
          <w:szCs w:val="28"/>
          <w:lang w:val="uk-UA" w:eastAsia="uk-UA"/>
        </w:rPr>
        <w:t>їх реалізації, які визначають службову компетенцію винного і закріплені у відповідних нормативних актах (законах, постановах, наказах, положеннях тощо). Але у випадках, коли вихід за межі службових (владних) повноважень був обумовлений станом крайньої необхідності чи виконанням наказу (розпорядження), вчинене виключає відповідальність за ст. 365 КК, якщо були дотримані вимоги статей 39 і 41 КК</w:t>
      </w:r>
      <w:r w:rsidRPr="002B2AB6">
        <w:rPr>
          <w:rFonts w:ascii="Times New Roman" w:eastAsia="Times New Roman" w:hAnsi="Times New Roman" w:cs="Times New Roman"/>
          <w:i/>
          <w:iCs/>
          <w:color w:val="000000"/>
          <w:sz w:val="28"/>
          <w:szCs w:val="28"/>
          <w:lang w:val="uk-UA" w:eastAsia="uk-UA"/>
        </w:rPr>
        <w:t>.</w:t>
      </w:r>
    </w:p>
    <w:p w14:paraId="5DDD085F" w14:textId="77777777"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Конкретні дії винного при перевищенні влади можуть бути різними і залежать, передусім, від сфери службової діяльності винного, характеру, змісту та обсягу (меж) наданих йому повноважень. Проте всі вони можуть бути зведені до кількох їх </w:t>
      </w:r>
      <w:r w:rsidRPr="002B2AB6">
        <w:rPr>
          <w:rFonts w:ascii="Times New Roman" w:eastAsia="Times New Roman" w:hAnsi="Times New Roman" w:cs="Times New Roman"/>
          <w:i/>
          <w:iCs/>
          <w:color w:val="000000"/>
          <w:sz w:val="28"/>
          <w:szCs w:val="28"/>
          <w:lang w:val="uk-UA" w:eastAsia="uk-UA"/>
        </w:rPr>
        <w:t>форм,</w:t>
      </w:r>
      <w:r w:rsidRPr="002B2AB6">
        <w:rPr>
          <w:rFonts w:ascii="Times New Roman" w:eastAsia="Times New Roman" w:hAnsi="Times New Roman" w:cs="Times New Roman"/>
          <w:color w:val="000000"/>
          <w:sz w:val="28"/>
          <w:szCs w:val="28"/>
          <w:lang w:val="uk-UA" w:eastAsia="uk-UA"/>
        </w:rPr>
        <w:t xml:space="preserve"> а саме дії:</w:t>
      </w:r>
    </w:p>
    <w:p w14:paraId="03971EB9" w14:textId="77777777" w:rsidR="00FB2C4C" w:rsidRPr="002B2AB6" w:rsidRDefault="00FB2C4C" w:rsidP="00806D0C">
      <w:pPr>
        <w:pStyle w:val="a3"/>
        <w:numPr>
          <w:ilvl w:val="0"/>
          <w:numId w:val="26"/>
        </w:numPr>
        <w:spacing w:after="0" w:line="240" w:lineRule="auto"/>
        <w:ind w:left="0"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які входять до компетенції будь-якого іншого, а не цього працівника правоохоронного органу;</w:t>
      </w:r>
    </w:p>
    <w:p w14:paraId="57825C7F" w14:textId="77777777" w:rsidR="00FB2C4C" w:rsidRPr="002B2AB6" w:rsidRDefault="00FB2C4C" w:rsidP="00806D0C">
      <w:pPr>
        <w:numPr>
          <w:ilvl w:val="0"/>
          <w:numId w:val="26"/>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виконання яких можливе лише за наявності особливих і відсутніх у даному випадку умов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в особливих випадках, обстановці, з особливого дозволу або з додержанням особливого порядку;</w:t>
      </w:r>
    </w:p>
    <w:p w14:paraId="3F23644E" w14:textId="77777777" w:rsidR="00FB2C4C" w:rsidRPr="002B2AB6" w:rsidRDefault="00FB2C4C" w:rsidP="00806D0C">
      <w:pPr>
        <w:numPr>
          <w:ilvl w:val="0"/>
          <w:numId w:val="26"/>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lastRenderedPageBreak/>
        <w:t>які могли бути здійснені лише колегіально, тоді як винний вчинив їх одноособово;</w:t>
      </w:r>
    </w:p>
    <w:p w14:paraId="4BCBDAF4" w14:textId="77777777" w:rsidR="00FB2C4C" w:rsidRPr="002B2AB6" w:rsidRDefault="00FB2C4C" w:rsidP="00806D0C">
      <w:pPr>
        <w:numPr>
          <w:ilvl w:val="0"/>
          <w:numId w:val="26"/>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які ніхто не має права виконувати або дозволяти за будь-яких умов.</w:t>
      </w:r>
    </w:p>
    <w:p w14:paraId="669B9B94" w14:textId="6AAED4E4"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Перевищення влади за ч. 1 ст. 365 КК належить до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их</w:t>
      </w:r>
      <w:r w:rsidR="00DB0072" w:rsidRPr="00DB0072">
        <w:rPr>
          <w:rFonts w:ascii="Times New Roman" w:eastAsia="Times New Roman" w:hAnsi="Times New Roman" w:cs="Times New Roman"/>
          <w:color w:val="000000"/>
          <w:sz w:val="28"/>
          <w:szCs w:val="28"/>
          <w:lang w:val="uk-UA" w:eastAsia="uk-UA"/>
        </w:rPr>
        <w:t xml:space="preserve"> правопорушен</w:t>
      </w:r>
      <w:r w:rsidR="00DB0072">
        <w:rPr>
          <w:rFonts w:ascii="Times New Roman" w:eastAsia="Times New Roman" w:hAnsi="Times New Roman" w:cs="Times New Roman"/>
          <w:color w:val="000000"/>
          <w:sz w:val="28"/>
          <w:szCs w:val="28"/>
          <w:lang w:val="uk-UA" w:eastAsia="uk-UA"/>
        </w:rPr>
        <w:t>ь</w:t>
      </w:r>
      <w:r w:rsidRPr="002B2AB6">
        <w:rPr>
          <w:rFonts w:ascii="Times New Roman" w:eastAsia="Times New Roman" w:hAnsi="Times New Roman" w:cs="Times New Roman"/>
          <w:color w:val="000000"/>
          <w:sz w:val="28"/>
          <w:szCs w:val="28"/>
          <w:lang w:val="uk-UA" w:eastAsia="uk-UA"/>
        </w:rPr>
        <w:t xml:space="preserve"> </w:t>
      </w:r>
      <w:r w:rsidR="00806D0C" w:rsidRPr="002B2AB6">
        <w:rPr>
          <w:rFonts w:ascii="Times New Roman" w:eastAsia="Times New Roman" w:hAnsi="Times New Roman" w:cs="Times New Roman"/>
          <w:i/>
          <w:iCs/>
          <w:color w:val="000000"/>
          <w:sz w:val="28"/>
          <w:szCs w:val="28"/>
          <w:lang w:val="uk-UA" w:eastAsia="uk-UA"/>
        </w:rPr>
        <w:t xml:space="preserve">з </w:t>
      </w:r>
      <w:r w:rsidRPr="002B2AB6">
        <w:rPr>
          <w:rFonts w:ascii="Times New Roman" w:eastAsia="Times New Roman" w:hAnsi="Times New Roman" w:cs="Times New Roman"/>
          <w:i/>
          <w:iCs/>
          <w:color w:val="000000"/>
          <w:sz w:val="28"/>
          <w:szCs w:val="28"/>
          <w:lang w:val="uk-UA" w:eastAsia="uk-UA"/>
        </w:rPr>
        <w:t>матеріальним</w:t>
      </w:r>
      <w:r w:rsidRPr="002B2AB6">
        <w:rPr>
          <w:rFonts w:ascii="Times New Roman" w:eastAsia="Times New Roman" w:hAnsi="Times New Roman" w:cs="Times New Roman"/>
          <w:color w:val="000000"/>
          <w:sz w:val="28"/>
          <w:szCs w:val="28"/>
          <w:lang w:val="uk-UA" w:eastAsia="uk-UA"/>
        </w:rPr>
        <w:t xml:space="preserve"> складом і визнається </w:t>
      </w:r>
      <w:r w:rsidRPr="002B2AB6">
        <w:rPr>
          <w:rFonts w:ascii="Times New Roman" w:eastAsia="Times New Roman" w:hAnsi="Times New Roman" w:cs="Times New Roman"/>
          <w:i/>
          <w:iCs/>
          <w:color w:val="000000"/>
          <w:sz w:val="28"/>
          <w:szCs w:val="28"/>
          <w:lang w:val="uk-UA" w:eastAsia="uk-UA"/>
        </w:rPr>
        <w:t>закінченим</w:t>
      </w:r>
      <w:r w:rsidRPr="002B2AB6">
        <w:rPr>
          <w:rFonts w:ascii="Times New Roman" w:eastAsia="Times New Roman" w:hAnsi="Times New Roman" w:cs="Times New Roman"/>
          <w:color w:val="000000"/>
          <w:sz w:val="28"/>
          <w:szCs w:val="28"/>
          <w:lang w:val="uk-UA" w:eastAsia="uk-UA"/>
        </w:rPr>
        <w:t xml:space="preserve"> при заподіянні наслідків у вигляді істотної шкоди правам, свободам та інтересам фізичних чи юридичних осіб або державним чи громадським інтересам</w:t>
      </w:r>
      <w:r w:rsidRPr="002B2AB6">
        <w:rPr>
          <w:rFonts w:ascii="Times New Roman" w:eastAsia="Times New Roman" w:hAnsi="Times New Roman" w:cs="Times New Roman"/>
          <w:i/>
          <w:iCs/>
          <w:color w:val="000000"/>
          <w:sz w:val="28"/>
          <w:szCs w:val="28"/>
          <w:lang w:val="uk-UA" w:eastAsia="uk-UA"/>
        </w:rPr>
        <w:t>.</w:t>
      </w:r>
      <w:r w:rsidRPr="002B2AB6">
        <w:rPr>
          <w:rFonts w:ascii="Times New Roman" w:eastAsia="Times New Roman" w:hAnsi="Times New Roman" w:cs="Times New Roman"/>
          <w:color w:val="000000"/>
          <w:sz w:val="28"/>
          <w:szCs w:val="28"/>
          <w:lang w:val="uk-UA" w:eastAsia="uk-UA"/>
        </w:rPr>
        <w:t xml:space="preserve"> Відсутність таких наслідків свідчить або про вчинення службового проступку, або про готування чи замах на </w:t>
      </w:r>
      <w:r w:rsidR="00BB4D48">
        <w:rPr>
          <w:rFonts w:ascii="Times New Roman" w:eastAsia="Times New Roman" w:hAnsi="Times New Roman" w:cs="Times New Roman"/>
          <w:color w:val="000000"/>
          <w:sz w:val="28"/>
          <w:szCs w:val="28"/>
          <w:lang w:val="uk-UA" w:eastAsia="uk-UA"/>
        </w:rPr>
        <w:t>кримінальне правопорушення</w:t>
      </w:r>
      <w:r w:rsidRPr="002B2AB6">
        <w:rPr>
          <w:rFonts w:ascii="Times New Roman" w:eastAsia="Times New Roman" w:hAnsi="Times New Roman" w:cs="Times New Roman"/>
          <w:color w:val="000000"/>
          <w:sz w:val="28"/>
          <w:szCs w:val="28"/>
          <w:lang w:val="uk-UA" w:eastAsia="uk-UA"/>
        </w:rPr>
        <w:t>, передбачений ч. 1 ст. 365 КК.</w:t>
      </w:r>
    </w:p>
    <w:p w14:paraId="7AAC6DE7" w14:textId="54A9B536"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b/>
          <w:i/>
          <w:iCs/>
          <w:color w:val="000000"/>
          <w:sz w:val="28"/>
          <w:szCs w:val="28"/>
          <w:lang w:val="uk-UA" w:eastAsia="uk-UA"/>
        </w:rPr>
        <w:t>Суб'єктивна сторона</w:t>
      </w:r>
      <w:r w:rsidRPr="002B2AB6">
        <w:rPr>
          <w:rFonts w:ascii="Times New Roman" w:eastAsia="Times New Roman" w:hAnsi="Times New Roman" w:cs="Times New Roman"/>
          <w:color w:val="000000"/>
          <w:sz w:val="28"/>
          <w:szCs w:val="28"/>
          <w:lang w:val="uk-UA" w:eastAsia="uk-UA"/>
        </w:rPr>
        <w:t xml:space="preserve"> </w:t>
      </w:r>
      <w:r w:rsidR="00BB4D48">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 </w:t>
      </w:r>
      <w:r w:rsidRPr="002B2AB6">
        <w:rPr>
          <w:rFonts w:ascii="Times New Roman" w:eastAsia="Times New Roman" w:hAnsi="Times New Roman" w:cs="Times New Roman"/>
          <w:i/>
          <w:iCs/>
          <w:color w:val="000000"/>
          <w:sz w:val="28"/>
          <w:szCs w:val="28"/>
          <w:lang w:val="uk-UA" w:eastAsia="uk-UA"/>
        </w:rPr>
        <w:t>прямий або непрямий</w:t>
      </w:r>
      <w:r w:rsidRPr="002B2AB6">
        <w:rPr>
          <w:rFonts w:ascii="Times New Roman" w:eastAsia="Times New Roman" w:hAnsi="Times New Roman" w:cs="Times New Roman"/>
          <w:color w:val="000000"/>
          <w:sz w:val="28"/>
          <w:szCs w:val="28"/>
          <w:lang w:val="uk-UA" w:eastAsia="uk-UA"/>
        </w:rPr>
        <w:t xml:space="preserve"> умисел. Мотиви та мета можуть бути різними і на кваліфікацію не впливають.</w:t>
      </w:r>
    </w:p>
    <w:p w14:paraId="440141C3" w14:textId="77777777" w:rsidR="00806D0C" w:rsidRPr="002B2AB6" w:rsidRDefault="00FB2C4C"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За частиною 2 ст. 365 КК караються ті самі дії, але за наявності хоча б однієї, </w:t>
      </w:r>
      <w:r w:rsidRPr="002B2AB6">
        <w:rPr>
          <w:rFonts w:ascii="Times New Roman" w:eastAsia="Times New Roman" w:hAnsi="Times New Roman" w:cs="Times New Roman"/>
          <w:i/>
          <w:iCs/>
          <w:color w:val="000000"/>
          <w:sz w:val="28"/>
          <w:szCs w:val="28"/>
          <w:lang w:val="uk-UA" w:eastAsia="uk-UA"/>
        </w:rPr>
        <w:t>альтернативно</w:t>
      </w:r>
      <w:r w:rsidRPr="002B2AB6">
        <w:rPr>
          <w:rFonts w:ascii="Times New Roman" w:eastAsia="Times New Roman" w:hAnsi="Times New Roman" w:cs="Times New Roman"/>
          <w:color w:val="000000"/>
          <w:sz w:val="28"/>
          <w:szCs w:val="28"/>
          <w:lang w:val="uk-UA" w:eastAsia="uk-UA"/>
        </w:rPr>
        <w:t xml:space="preserve"> зазначеної в законі, </w:t>
      </w:r>
      <w:r w:rsidRPr="002B2AB6">
        <w:rPr>
          <w:rFonts w:ascii="Times New Roman" w:eastAsia="Times New Roman" w:hAnsi="Times New Roman" w:cs="Times New Roman"/>
          <w:b/>
          <w:i/>
          <w:color w:val="000000"/>
          <w:sz w:val="28"/>
          <w:szCs w:val="28"/>
          <w:lang w:val="uk-UA" w:eastAsia="uk-UA"/>
        </w:rPr>
        <w:t>кваліфікуючої ознаки</w:t>
      </w:r>
      <w:r w:rsidRPr="002B2AB6">
        <w:rPr>
          <w:rFonts w:ascii="Times New Roman" w:eastAsia="Times New Roman" w:hAnsi="Times New Roman" w:cs="Times New Roman"/>
          <w:color w:val="000000"/>
          <w:sz w:val="28"/>
          <w:szCs w:val="28"/>
          <w:lang w:val="uk-UA" w:eastAsia="uk-UA"/>
        </w:rPr>
        <w:t xml:space="preserve">, коли перевищення влади супроводжувалося: </w:t>
      </w:r>
    </w:p>
    <w:p w14:paraId="7F449FA4" w14:textId="77777777" w:rsidR="00806D0C" w:rsidRPr="002B2AB6" w:rsidRDefault="00FB2C4C"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а) насильством або погрозою його застосування; </w:t>
      </w:r>
    </w:p>
    <w:p w14:paraId="06AD5390" w14:textId="77777777" w:rsidR="00806D0C" w:rsidRPr="002B2AB6" w:rsidRDefault="00FB2C4C"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б) застосуванням зброї чи спеціальних засобів; </w:t>
      </w:r>
    </w:p>
    <w:p w14:paraId="426B6DE4" w14:textId="5A7CA359" w:rsidR="00FB2C4C" w:rsidRPr="002B2AB6" w:rsidRDefault="00FB2C4C"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в) болісними і такими, що ображають особисту гідність потерпілого, діями. Обов’язковою (негативною) умовою кваліфікації дій тільки за ч. 2 ст. 365 КК є вчинення </w:t>
      </w:r>
      <w:r w:rsidR="00BB4D48">
        <w:rPr>
          <w:rFonts w:ascii="Times New Roman" w:eastAsia="Times New Roman" w:hAnsi="Times New Roman" w:cs="Times New Roman"/>
          <w:color w:val="000000"/>
          <w:sz w:val="28"/>
          <w:szCs w:val="28"/>
          <w:lang w:val="uk-UA" w:eastAsia="uk-UA"/>
        </w:rPr>
        <w:t>кри</w:t>
      </w:r>
      <w:r w:rsidR="00CC1448">
        <w:rPr>
          <w:rFonts w:ascii="Times New Roman" w:eastAsia="Times New Roman" w:hAnsi="Times New Roman" w:cs="Times New Roman"/>
          <w:color w:val="000000"/>
          <w:sz w:val="28"/>
          <w:szCs w:val="28"/>
          <w:lang w:val="uk-UA" w:eastAsia="uk-UA"/>
        </w:rPr>
        <w:t>м</w:t>
      </w:r>
      <w:r w:rsidR="00BB4D48">
        <w:rPr>
          <w:rFonts w:ascii="Times New Roman" w:eastAsia="Times New Roman" w:hAnsi="Times New Roman" w:cs="Times New Roman"/>
          <w:color w:val="000000"/>
          <w:sz w:val="28"/>
          <w:szCs w:val="28"/>
          <w:lang w:val="uk-UA" w:eastAsia="uk-UA"/>
        </w:rPr>
        <w:t>інального правопорушення</w:t>
      </w:r>
      <w:r w:rsidRPr="002B2AB6">
        <w:rPr>
          <w:rFonts w:ascii="Times New Roman" w:eastAsia="Times New Roman" w:hAnsi="Times New Roman" w:cs="Times New Roman"/>
          <w:color w:val="000000"/>
          <w:sz w:val="28"/>
          <w:szCs w:val="28"/>
          <w:lang w:val="uk-UA" w:eastAsia="uk-UA"/>
        </w:rPr>
        <w:t xml:space="preserve"> за відсутності ознак катування (ст. 127 КК). За наявності ж останнього вчинене кваліфікується за сукупністю </w:t>
      </w:r>
      <w:r w:rsidR="00BB4D48">
        <w:rPr>
          <w:rFonts w:ascii="Times New Roman" w:eastAsia="Times New Roman" w:hAnsi="Times New Roman" w:cs="Times New Roman"/>
          <w:color w:val="000000"/>
          <w:sz w:val="28"/>
          <w:szCs w:val="28"/>
          <w:lang w:val="uk-UA" w:eastAsia="uk-UA"/>
        </w:rPr>
        <w:t>кримінальних правопорушень</w:t>
      </w:r>
      <w:r w:rsidRPr="002B2AB6">
        <w:rPr>
          <w:rFonts w:ascii="Times New Roman" w:eastAsia="Times New Roman" w:hAnsi="Times New Roman" w:cs="Times New Roman"/>
          <w:color w:val="000000"/>
          <w:sz w:val="28"/>
          <w:szCs w:val="28"/>
          <w:lang w:val="uk-UA" w:eastAsia="uk-UA"/>
        </w:rPr>
        <w:t xml:space="preserve">, передбачених відповідною частиною ст. 127 і ч. 2 ст. 365 КК, а якщо діяння спричинило тяжкі наслідки </w:t>
      </w:r>
      <w:r w:rsidRPr="002B2AB6">
        <w:rPr>
          <w:rFonts w:ascii="Times New Roman" w:eastAsia="Times New Roman" w:hAnsi="Times New Roman" w:cs="Times New Roman"/>
          <w:color w:val="7B7983"/>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за відповідною частиною ст. 127 та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w:t>
      </w:r>
    </w:p>
    <w:p w14:paraId="2E638E9C" w14:textId="77777777"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i/>
          <w:iCs/>
          <w:color w:val="000000"/>
          <w:sz w:val="28"/>
          <w:szCs w:val="28"/>
          <w:lang w:val="uk-UA" w:eastAsia="uk-UA"/>
        </w:rPr>
        <w:t>Насильство</w:t>
      </w:r>
      <w:r w:rsidRPr="002B2AB6">
        <w:rPr>
          <w:rFonts w:ascii="Times New Roman" w:eastAsia="Times New Roman" w:hAnsi="Times New Roman" w:cs="Times New Roman"/>
          <w:color w:val="000000"/>
          <w:sz w:val="28"/>
          <w:szCs w:val="28"/>
          <w:lang w:val="uk-UA" w:eastAsia="uk-UA"/>
        </w:rPr>
        <w:t xml:space="preserve"> при перевищенні влади може бути як </w:t>
      </w:r>
      <w:r w:rsidRPr="002B2AB6">
        <w:rPr>
          <w:rFonts w:ascii="Times New Roman" w:eastAsia="Times New Roman" w:hAnsi="Times New Roman" w:cs="Times New Roman"/>
          <w:i/>
          <w:iCs/>
          <w:color w:val="000000"/>
          <w:sz w:val="28"/>
          <w:szCs w:val="28"/>
          <w:lang w:val="uk-UA" w:eastAsia="uk-UA"/>
        </w:rPr>
        <w:t>фізичним,</w:t>
      </w:r>
      <w:r w:rsidRPr="002B2AB6">
        <w:rPr>
          <w:rFonts w:ascii="Times New Roman" w:eastAsia="Times New Roman" w:hAnsi="Times New Roman" w:cs="Times New Roman"/>
          <w:color w:val="000000"/>
          <w:sz w:val="28"/>
          <w:szCs w:val="28"/>
          <w:lang w:val="uk-UA" w:eastAsia="uk-UA"/>
        </w:rPr>
        <w:t xml:space="preserve"> так і </w:t>
      </w:r>
      <w:r w:rsidRPr="002B2AB6">
        <w:rPr>
          <w:rFonts w:ascii="Times New Roman" w:eastAsia="Times New Roman" w:hAnsi="Times New Roman" w:cs="Times New Roman"/>
          <w:i/>
          <w:iCs/>
          <w:color w:val="000000"/>
          <w:sz w:val="28"/>
          <w:szCs w:val="28"/>
          <w:lang w:val="uk-UA" w:eastAsia="uk-UA"/>
        </w:rPr>
        <w:t>психічним</w:t>
      </w:r>
      <w:r w:rsidRPr="002B2AB6">
        <w:rPr>
          <w:rFonts w:ascii="Times New Roman" w:eastAsia="Times New Roman" w:hAnsi="Times New Roman" w:cs="Times New Roman"/>
          <w:color w:val="000000"/>
          <w:sz w:val="28"/>
          <w:szCs w:val="28"/>
          <w:lang w:val="uk-UA" w:eastAsia="uk-UA"/>
        </w:rPr>
        <w:t xml:space="preserve"> (погроза насильством). Якщо фізичне насильство полягає в незаконному позбавленні особи волі, завданні побоїв, мордуванні, заподіянні легких або середньої тяжкості тілесних ушкоджень, а психічне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у реальній погрозі застосування будь-якого за ступенем тяжкості фізичного насильства </w:t>
      </w:r>
      <w:r w:rsidRPr="002B2AB6">
        <w:rPr>
          <w:rFonts w:ascii="Times New Roman" w:eastAsia="Times New Roman" w:hAnsi="Times New Roman" w:cs="Times New Roman"/>
          <w:color w:val="343434"/>
          <w:sz w:val="28"/>
          <w:szCs w:val="28"/>
          <w:lang w:val="uk-UA" w:eastAsia="uk-UA"/>
        </w:rPr>
        <w:t xml:space="preserve">(у тому </w:t>
      </w:r>
      <w:r w:rsidRPr="002B2AB6">
        <w:rPr>
          <w:rFonts w:ascii="Times New Roman" w:eastAsia="Times New Roman" w:hAnsi="Times New Roman" w:cs="Times New Roman"/>
          <w:color w:val="000000"/>
          <w:sz w:val="28"/>
          <w:szCs w:val="28"/>
          <w:lang w:val="uk-UA" w:eastAsia="uk-UA"/>
        </w:rPr>
        <w:t>числі і погроза вбивством) щодо потерпілого чи його близьких, учинене кваліфікується за ч. 2 ст. 365 КК.</w:t>
      </w:r>
    </w:p>
    <w:p w14:paraId="3C62B4CA" w14:textId="2497E440"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Питання про кваліфікацію перевищення влади, пов’язаного з умисним заподіянням тяжких тілесних ушкоджень, слід вирішувати диференційовано. Якщо відповідальність за такі ушкодження передбачена ст. 121 КК, то вони охоплюються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 За ст. 128 і ч. </w:t>
      </w:r>
      <w:r w:rsidRPr="002B2AB6">
        <w:rPr>
          <w:rFonts w:ascii="Times New Roman" w:eastAsia="Times New Roman" w:hAnsi="Times New Roman" w:cs="Times New Roman"/>
          <w:color w:val="343434"/>
          <w:sz w:val="28"/>
          <w:szCs w:val="28"/>
          <w:lang w:val="uk-UA" w:eastAsia="uk-UA"/>
        </w:rPr>
        <w:t xml:space="preserve">2 </w:t>
      </w:r>
      <w:r w:rsidRPr="002B2AB6">
        <w:rPr>
          <w:rFonts w:ascii="Times New Roman" w:eastAsia="Times New Roman" w:hAnsi="Times New Roman" w:cs="Times New Roman"/>
          <w:color w:val="000000"/>
          <w:sz w:val="28"/>
          <w:szCs w:val="28"/>
          <w:lang w:val="uk-UA" w:eastAsia="uk-UA"/>
        </w:rPr>
        <w:t>ст. 365 КК кваліфікується необережне заподіяння тяжких тілесних ушкоджень при перевищенні влади, бо необережне їх спричинення не охоплюється ознаками суб’єктивної сторони</w:t>
      </w:r>
      <w:r w:rsidR="005102BD">
        <w:rPr>
          <w:rFonts w:ascii="Times New Roman" w:eastAsia="Times New Roman" w:hAnsi="Times New Roman" w:cs="Times New Roman"/>
          <w:color w:val="000000"/>
          <w:sz w:val="28"/>
          <w:szCs w:val="28"/>
          <w:lang w:val="uk-UA" w:eastAsia="uk-UA"/>
        </w:rPr>
        <w:t xml:space="preserve"> даного </w:t>
      </w:r>
      <w:proofErr w:type="spellStart"/>
      <w:r w:rsidR="005102BD">
        <w:rPr>
          <w:rFonts w:ascii="Times New Roman" w:eastAsia="Times New Roman" w:hAnsi="Times New Roman" w:cs="Times New Roman"/>
          <w:color w:val="000000"/>
          <w:sz w:val="28"/>
          <w:szCs w:val="28"/>
          <w:lang w:val="uk-UA" w:eastAsia="uk-UA"/>
        </w:rPr>
        <w:t>кр</w:t>
      </w:r>
      <w:proofErr w:type="spellEnd"/>
      <w:r w:rsidR="005102BD">
        <w:rPr>
          <w:rFonts w:ascii="Times New Roman" w:eastAsia="Times New Roman" w:hAnsi="Times New Roman" w:cs="Times New Roman"/>
          <w:color w:val="000000"/>
          <w:sz w:val="28"/>
          <w:szCs w:val="28"/>
          <w:lang w:val="uk-UA" w:eastAsia="uk-UA"/>
        </w:rPr>
        <w:t>. пр</w:t>
      </w:r>
      <w:r w:rsidRPr="002B2AB6">
        <w:rPr>
          <w:rFonts w:ascii="Times New Roman" w:eastAsia="Times New Roman" w:hAnsi="Times New Roman" w:cs="Times New Roman"/>
          <w:color w:val="000000"/>
          <w:sz w:val="28"/>
          <w:szCs w:val="28"/>
          <w:lang w:val="uk-UA" w:eastAsia="uk-UA"/>
        </w:rPr>
        <w:t xml:space="preserve">. Якщо ж спричиняються умисні тяжкі тілесні ушкодження, відповідальність за які передбачена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статей 345, 346,</w:t>
      </w:r>
      <w:r w:rsidR="005102BD">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350, 377, 398 КК, вчинене кваліфікується за цими статтями та за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w:t>
      </w:r>
    </w:p>
    <w:p w14:paraId="31BE731D" w14:textId="51AC33F6"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Умисне вбивство при перевищенні влади кваліфікується за сукупністю </w:t>
      </w:r>
      <w:r w:rsidR="00BB4D48">
        <w:rPr>
          <w:rFonts w:ascii="Times New Roman" w:eastAsia="Times New Roman" w:hAnsi="Times New Roman" w:cs="Times New Roman"/>
          <w:color w:val="343434"/>
          <w:sz w:val="28"/>
          <w:szCs w:val="28"/>
          <w:lang w:val="uk-UA" w:eastAsia="uk-UA"/>
        </w:rPr>
        <w:t>кримінальних правопорушень</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за </w:t>
      </w:r>
      <w:r w:rsidRPr="002B2AB6">
        <w:rPr>
          <w:rFonts w:ascii="Times New Roman" w:eastAsia="Times New Roman" w:hAnsi="Times New Roman" w:cs="Times New Roman"/>
          <w:color w:val="343434"/>
          <w:sz w:val="28"/>
          <w:szCs w:val="28"/>
          <w:lang w:val="uk-UA" w:eastAsia="uk-UA"/>
        </w:rPr>
        <w:t xml:space="preserve">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343434"/>
          <w:sz w:val="28"/>
          <w:szCs w:val="28"/>
          <w:lang w:val="uk-UA" w:eastAsia="uk-UA"/>
        </w:rPr>
        <w:t xml:space="preserve">ст. </w:t>
      </w:r>
      <w:r w:rsidRPr="002B2AB6">
        <w:rPr>
          <w:rFonts w:ascii="Times New Roman" w:eastAsia="Times New Roman" w:hAnsi="Times New Roman" w:cs="Times New Roman"/>
          <w:color w:val="000000"/>
          <w:sz w:val="28"/>
          <w:szCs w:val="28"/>
          <w:lang w:val="uk-UA" w:eastAsia="uk-UA"/>
        </w:rPr>
        <w:t xml:space="preserve">365 КК і однією </w:t>
      </w:r>
      <w:r w:rsidRPr="002B2AB6">
        <w:rPr>
          <w:rFonts w:ascii="Times New Roman" w:eastAsia="Times New Roman" w:hAnsi="Times New Roman" w:cs="Times New Roman"/>
          <w:color w:val="343434"/>
          <w:sz w:val="28"/>
          <w:szCs w:val="28"/>
          <w:lang w:val="uk-UA" w:eastAsia="uk-UA"/>
        </w:rPr>
        <w:t xml:space="preserve">з </w:t>
      </w:r>
      <w:r w:rsidRPr="002B2AB6">
        <w:rPr>
          <w:rFonts w:ascii="Times New Roman" w:eastAsia="Times New Roman" w:hAnsi="Times New Roman" w:cs="Times New Roman"/>
          <w:color w:val="000000"/>
          <w:sz w:val="28"/>
          <w:szCs w:val="28"/>
          <w:lang w:val="uk-UA" w:eastAsia="uk-UA"/>
        </w:rPr>
        <w:t xml:space="preserve">тих статей, що </w:t>
      </w:r>
      <w:r w:rsidRPr="002B2AB6">
        <w:rPr>
          <w:rFonts w:ascii="Times New Roman" w:eastAsia="Times New Roman" w:hAnsi="Times New Roman" w:cs="Times New Roman"/>
          <w:color w:val="343434"/>
          <w:sz w:val="28"/>
          <w:szCs w:val="28"/>
          <w:lang w:val="uk-UA" w:eastAsia="uk-UA"/>
        </w:rPr>
        <w:t>перед</w:t>
      </w:r>
      <w:r w:rsidRPr="002B2AB6">
        <w:rPr>
          <w:rFonts w:ascii="Times New Roman" w:eastAsia="Times New Roman" w:hAnsi="Times New Roman" w:cs="Times New Roman"/>
          <w:color w:val="000000"/>
          <w:sz w:val="28"/>
          <w:szCs w:val="28"/>
          <w:lang w:val="uk-UA" w:eastAsia="uk-UA"/>
        </w:rPr>
        <w:t>бачають відповідальність за умисне заподіяння смерті (статті 112,</w:t>
      </w:r>
      <w:r w:rsidR="00187535"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343434"/>
          <w:sz w:val="28"/>
          <w:szCs w:val="28"/>
          <w:lang w:val="uk-UA" w:eastAsia="uk-UA"/>
        </w:rPr>
        <w:t>1</w:t>
      </w:r>
      <w:r w:rsidRPr="002B2AB6">
        <w:rPr>
          <w:rFonts w:ascii="Times New Roman" w:eastAsia="Times New Roman" w:hAnsi="Times New Roman" w:cs="Times New Roman"/>
          <w:color w:val="000000"/>
          <w:sz w:val="28"/>
          <w:szCs w:val="28"/>
          <w:lang w:val="uk-UA" w:eastAsia="uk-UA"/>
        </w:rPr>
        <w:t>15, 348,</w:t>
      </w:r>
      <w:r w:rsidR="00187535"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343434"/>
          <w:sz w:val="28"/>
          <w:szCs w:val="28"/>
          <w:lang w:val="uk-UA" w:eastAsia="uk-UA"/>
        </w:rPr>
        <w:t>379,</w:t>
      </w:r>
      <w:r w:rsidR="00187535"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400,</w:t>
      </w:r>
      <w:r w:rsidR="00187535"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443 КК). Умисне заподіяння смерті або тяжких тілесних ушкоджень при перевищенні </w:t>
      </w:r>
      <w:r w:rsidRPr="002B2AB6">
        <w:rPr>
          <w:rFonts w:ascii="Times New Roman" w:eastAsia="Times New Roman" w:hAnsi="Times New Roman" w:cs="Times New Roman"/>
          <w:color w:val="343434"/>
          <w:sz w:val="28"/>
          <w:szCs w:val="28"/>
          <w:lang w:val="uk-UA" w:eastAsia="uk-UA"/>
        </w:rPr>
        <w:t xml:space="preserve">меж </w:t>
      </w:r>
      <w:r w:rsidRPr="002B2AB6">
        <w:rPr>
          <w:rFonts w:ascii="Times New Roman" w:eastAsia="Times New Roman" w:hAnsi="Times New Roman" w:cs="Times New Roman"/>
          <w:color w:val="000000"/>
          <w:sz w:val="28"/>
          <w:szCs w:val="28"/>
          <w:lang w:val="uk-UA" w:eastAsia="uk-UA"/>
        </w:rPr>
        <w:t xml:space="preserve">необхідної оборони або заходів, необхідних </w:t>
      </w:r>
      <w:r w:rsidRPr="002B2AB6">
        <w:rPr>
          <w:rFonts w:ascii="Times New Roman" w:eastAsia="Times New Roman" w:hAnsi="Times New Roman" w:cs="Times New Roman"/>
          <w:color w:val="343434"/>
          <w:sz w:val="28"/>
          <w:szCs w:val="28"/>
          <w:lang w:val="uk-UA" w:eastAsia="uk-UA"/>
        </w:rPr>
        <w:t xml:space="preserve">для </w:t>
      </w:r>
      <w:r w:rsidRPr="002B2AB6">
        <w:rPr>
          <w:rFonts w:ascii="Times New Roman" w:eastAsia="Times New Roman" w:hAnsi="Times New Roman" w:cs="Times New Roman"/>
          <w:color w:val="000000"/>
          <w:sz w:val="28"/>
          <w:szCs w:val="28"/>
          <w:lang w:val="uk-UA" w:eastAsia="uk-UA"/>
        </w:rPr>
        <w:t xml:space="preserve">затримання злочинця, а також спричинення таких наслідків у стані сильного душевного хвилювання кваліфікується лише за статтями 116, 118, 123, 124 КК. Необережне </w:t>
      </w:r>
      <w:r w:rsidRPr="002B2AB6">
        <w:rPr>
          <w:rFonts w:ascii="Times New Roman" w:eastAsia="Times New Roman" w:hAnsi="Times New Roman" w:cs="Times New Roman"/>
          <w:color w:val="000000"/>
          <w:sz w:val="28"/>
          <w:szCs w:val="28"/>
          <w:lang w:val="uk-UA" w:eastAsia="uk-UA"/>
        </w:rPr>
        <w:lastRenderedPageBreak/>
        <w:t xml:space="preserve">заподіяння смерті при перевищенні влади кваліфікується за ч. 1 або 2 ст. 119 і ч. 2 ст. 365 КК, а доведення потерпілого до самогубства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за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w:t>
      </w:r>
    </w:p>
    <w:p w14:paraId="7252EF2E" w14:textId="3C40D254" w:rsidR="00FB2C4C" w:rsidRPr="002B2AB6" w:rsidRDefault="00CB7495" w:rsidP="00CB7495">
      <w:pPr>
        <w:autoSpaceDE w:val="0"/>
        <w:autoSpaceDN w:val="0"/>
        <w:adjustRightInd w:val="0"/>
        <w:spacing w:after="0" w:line="240" w:lineRule="auto"/>
        <w:ind w:firstLine="709"/>
        <w:jc w:val="both"/>
        <w:rPr>
          <w:rFonts w:ascii="Times New Roman" w:hAnsi="Times New Roman" w:cs="Times New Roman"/>
          <w:sz w:val="28"/>
          <w:szCs w:val="28"/>
          <w:lang w:val="uk-UA"/>
        </w:rPr>
      </w:pPr>
      <w:r w:rsidRPr="002B2AB6">
        <w:rPr>
          <w:rFonts w:ascii="Times New Roman" w:eastAsia="Times New Roman" w:hAnsi="Times New Roman" w:cs="Times New Roman"/>
          <w:color w:val="000000"/>
          <w:sz w:val="28"/>
          <w:szCs w:val="28"/>
          <w:lang w:val="uk-UA" w:eastAsia="uk-UA"/>
        </w:rPr>
        <w:t xml:space="preserve">Перевищення влади, поєднане </w:t>
      </w:r>
      <w:r w:rsidRPr="002B2AB6">
        <w:rPr>
          <w:rFonts w:ascii="Times New Roman" w:eastAsia="Times New Roman" w:hAnsi="Times New Roman" w:cs="Times New Roman"/>
          <w:color w:val="343434"/>
          <w:sz w:val="28"/>
          <w:szCs w:val="28"/>
          <w:lang w:val="uk-UA" w:eastAsia="uk-UA"/>
        </w:rPr>
        <w:t xml:space="preserve">з </w:t>
      </w:r>
      <w:r w:rsidRPr="002B2AB6">
        <w:rPr>
          <w:rFonts w:ascii="Times New Roman" w:eastAsia="Times New Roman" w:hAnsi="Times New Roman" w:cs="Times New Roman"/>
          <w:color w:val="000000"/>
          <w:sz w:val="28"/>
          <w:szCs w:val="28"/>
          <w:lang w:val="uk-UA" w:eastAsia="uk-UA"/>
        </w:rPr>
        <w:t xml:space="preserve">незаконним позбавленням особи волі (частини 1 або 2 ст. 146 КК), кваліфікується лише за ч. 2 ст. 365 КК, а якщо позбавлення особи волі спричинило тяжкі наслідки (ч. </w:t>
      </w:r>
      <w:r w:rsidR="00BB4D48">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146 КК),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тільки за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 Якщо перевищення влади, поєднане </w:t>
      </w:r>
      <w:r w:rsidRPr="002B2AB6">
        <w:rPr>
          <w:rFonts w:ascii="Times New Roman" w:eastAsia="Times New Roman" w:hAnsi="Times New Roman" w:cs="Times New Roman"/>
          <w:color w:val="343434"/>
          <w:sz w:val="28"/>
          <w:szCs w:val="28"/>
          <w:lang w:val="uk-UA" w:eastAsia="uk-UA"/>
        </w:rPr>
        <w:t xml:space="preserve">з </w:t>
      </w:r>
      <w:r w:rsidRPr="002B2AB6">
        <w:rPr>
          <w:rFonts w:ascii="Times New Roman" w:eastAsia="Times New Roman" w:hAnsi="Times New Roman" w:cs="Times New Roman"/>
          <w:color w:val="000000"/>
          <w:sz w:val="28"/>
          <w:szCs w:val="28"/>
          <w:lang w:val="uk-UA" w:eastAsia="uk-UA"/>
        </w:rPr>
        <w:t xml:space="preserve">незаконним позбавленням особи волі, вчинюється </w:t>
      </w:r>
      <w:r w:rsidRPr="002B2AB6">
        <w:rPr>
          <w:rFonts w:ascii="Times New Roman" w:eastAsia="Times New Roman" w:hAnsi="Times New Roman" w:cs="Times New Roman"/>
          <w:color w:val="343434"/>
          <w:sz w:val="28"/>
          <w:szCs w:val="28"/>
          <w:lang w:val="uk-UA" w:eastAsia="uk-UA"/>
        </w:rPr>
        <w:t xml:space="preserve">організованою </w:t>
      </w:r>
      <w:r w:rsidRPr="002B2AB6">
        <w:rPr>
          <w:rFonts w:ascii="Times New Roman" w:eastAsia="Times New Roman" w:hAnsi="Times New Roman" w:cs="Times New Roman"/>
          <w:color w:val="000000"/>
          <w:sz w:val="28"/>
          <w:szCs w:val="28"/>
          <w:lang w:val="uk-UA" w:eastAsia="uk-UA"/>
        </w:rPr>
        <w:t xml:space="preserve">групою, </w:t>
      </w:r>
      <w:r w:rsidRPr="002B2AB6">
        <w:rPr>
          <w:rFonts w:ascii="Times New Roman" w:eastAsia="Times New Roman" w:hAnsi="Times New Roman" w:cs="Times New Roman"/>
          <w:color w:val="343434"/>
          <w:sz w:val="28"/>
          <w:szCs w:val="28"/>
          <w:lang w:val="uk-UA" w:eastAsia="uk-UA"/>
        </w:rPr>
        <w:t xml:space="preserve">дії </w:t>
      </w:r>
      <w:r w:rsidRPr="002B2AB6">
        <w:rPr>
          <w:rFonts w:ascii="Times New Roman" w:eastAsia="Times New Roman" w:hAnsi="Times New Roman" w:cs="Times New Roman"/>
          <w:color w:val="000000"/>
          <w:sz w:val="28"/>
          <w:szCs w:val="28"/>
          <w:lang w:val="uk-UA" w:eastAsia="uk-UA"/>
        </w:rPr>
        <w:t xml:space="preserve">учасників такої групи кваліфікуються за сукупністю </w:t>
      </w:r>
      <w:r w:rsidR="00BB4D48">
        <w:rPr>
          <w:rFonts w:ascii="Times New Roman" w:eastAsia="Times New Roman" w:hAnsi="Times New Roman" w:cs="Times New Roman"/>
          <w:color w:val="343434"/>
          <w:sz w:val="28"/>
          <w:szCs w:val="28"/>
          <w:lang w:val="uk-UA" w:eastAsia="uk-UA"/>
        </w:rPr>
        <w:t>кримінальних правопорушень</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передбачених ч. </w:t>
      </w:r>
      <w:r w:rsidR="00187535" w:rsidRPr="002B2AB6">
        <w:rPr>
          <w:rFonts w:ascii="Times New Roman" w:eastAsia="Times New Roman" w:hAnsi="Times New Roman" w:cs="Times New Roman"/>
          <w:color w:val="343434"/>
          <w:sz w:val="28"/>
          <w:szCs w:val="28"/>
          <w:lang w:val="uk-UA" w:eastAsia="uk-UA"/>
        </w:rPr>
        <w:t>3</w:t>
      </w:r>
      <w:r w:rsidRPr="002B2AB6">
        <w:rPr>
          <w:rFonts w:ascii="Times New Roman" w:eastAsia="Times New Roman" w:hAnsi="Times New Roman" w:cs="Times New Roman"/>
          <w:color w:val="343434"/>
          <w:sz w:val="28"/>
          <w:szCs w:val="28"/>
          <w:lang w:val="uk-UA" w:eastAsia="uk-UA"/>
        </w:rPr>
        <w:t xml:space="preserve"> ст. </w:t>
      </w:r>
      <w:r w:rsidRPr="002B2AB6">
        <w:rPr>
          <w:rFonts w:ascii="Times New Roman" w:eastAsia="Times New Roman" w:hAnsi="Times New Roman" w:cs="Times New Roman"/>
          <w:color w:val="000000"/>
          <w:sz w:val="28"/>
          <w:szCs w:val="28"/>
          <w:lang w:val="uk-UA" w:eastAsia="uk-UA"/>
        </w:rPr>
        <w:t xml:space="preserve">146 та ч. 2 ст. 365 КК, бо в цьому випадку вчинені діяння, </w:t>
      </w:r>
      <w:r w:rsidRPr="002B2AB6">
        <w:rPr>
          <w:rFonts w:ascii="Times New Roman" w:eastAsia="Times New Roman" w:hAnsi="Times New Roman" w:cs="Times New Roman"/>
          <w:color w:val="343434"/>
          <w:sz w:val="28"/>
          <w:szCs w:val="28"/>
          <w:lang w:val="uk-UA" w:eastAsia="uk-UA"/>
        </w:rPr>
        <w:t xml:space="preserve">з </w:t>
      </w:r>
      <w:r w:rsidRPr="002B2AB6">
        <w:rPr>
          <w:rFonts w:ascii="Times New Roman" w:eastAsia="Times New Roman" w:hAnsi="Times New Roman" w:cs="Times New Roman"/>
          <w:color w:val="000000"/>
          <w:sz w:val="28"/>
          <w:szCs w:val="28"/>
          <w:lang w:val="uk-UA" w:eastAsia="uk-UA"/>
        </w:rPr>
        <w:t xml:space="preserve">одного боку, є більш тяжким </w:t>
      </w:r>
      <w:r w:rsidR="00DB0072" w:rsidRPr="00DB0072">
        <w:rPr>
          <w:rFonts w:ascii="Times New Roman" w:eastAsia="Times New Roman" w:hAnsi="Times New Roman" w:cs="Times New Roman"/>
          <w:color w:val="343434"/>
          <w:sz w:val="28"/>
          <w:szCs w:val="28"/>
          <w:lang w:val="uk-UA" w:eastAsia="uk-UA"/>
        </w:rPr>
        <w:t>кримінальн</w:t>
      </w:r>
      <w:r w:rsidR="00DB0072">
        <w:rPr>
          <w:rFonts w:ascii="Times New Roman" w:eastAsia="Times New Roman" w:hAnsi="Times New Roman" w:cs="Times New Roman"/>
          <w:color w:val="343434"/>
          <w:sz w:val="28"/>
          <w:szCs w:val="28"/>
          <w:lang w:val="uk-UA" w:eastAsia="uk-UA"/>
        </w:rPr>
        <w:t>им</w:t>
      </w:r>
      <w:r w:rsidR="00DB0072" w:rsidRPr="00DB0072">
        <w:rPr>
          <w:rFonts w:ascii="Times New Roman" w:eastAsia="Times New Roman" w:hAnsi="Times New Roman" w:cs="Times New Roman"/>
          <w:color w:val="343434"/>
          <w:sz w:val="28"/>
          <w:szCs w:val="28"/>
          <w:lang w:val="uk-UA" w:eastAsia="uk-UA"/>
        </w:rPr>
        <w:t xml:space="preserve"> правопорушення</w:t>
      </w:r>
      <w:r w:rsidR="00DB0072">
        <w:rPr>
          <w:rFonts w:ascii="Times New Roman" w:eastAsia="Times New Roman" w:hAnsi="Times New Roman" w:cs="Times New Roman"/>
          <w:color w:val="343434"/>
          <w:sz w:val="28"/>
          <w:szCs w:val="28"/>
          <w:lang w:val="uk-UA" w:eastAsia="uk-UA"/>
        </w:rPr>
        <w:t>м</w:t>
      </w:r>
      <w:r w:rsidRPr="002B2AB6">
        <w:rPr>
          <w:rFonts w:ascii="Times New Roman" w:eastAsia="Times New Roman" w:hAnsi="Times New Roman" w:cs="Times New Roman"/>
          <w:color w:val="000000"/>
          <w:sz w:val="28"/>
          <w:szCs w:val="28"/>
          <w:lang w:val="uk-UA" w:eastAsia="uk-UA"/>
        </w:rPr>
        <w:t xml:space="preserve">, ніж передбачений ч. </w:t>
      </w:r>
      <w:r w:rsidRPr="002B2AB6">
        <w:rPr>
          <w:rFonts w:ascii="Times New Roman" w:eastAsia="Times New Roman" w:hAnsi="Times New Roman" w:cs="Times New Roman"/>
          <w:color w:val="343434"/>
          <w:sz w:val="28"/>
          <w:szCs w:val="28"/>
          <w:lang w:val="uk-UA" w:eastAsia="uk-UA"/>
        </w:rPr>
        <w:t xml:space="preserve">2 ст. </w:t>
      </w:r>
      <w:r w:rsidRPr="002B2AB6">
        <w:rPr>
          <w:rFonts w:ascii="Times New Roman" w:eastAsia="Times New Roman" w:hAnsi="Times New Roman" w:cs="Times New Roman"/>
          <w:color w:val="000000"/>
          <w:sz w:val="28"/>
          <w:szCs w:val="28"/>
          <w:lang w:val="uk-UA" w:eastAsia="uk-UA"/>
        </w:rPr>
        <w:t xml:space="preserve">365 КК, а </w:t>
      </w:r>
      <w:r w:rsidRPr="002B2AB6">
        <w:rPr>
          <w:rFonts w:ascii="Times New Roman" w:eastAsia="Times New Roman" w:hAnsi="Times New Roman" w:cs="Times New Roman"/>
          <w:color w:val="343434"/>
          <w:sz w:val="28"/>
          <w:szCs w:val="28"/>
          <w:lang w:val="uk-UA" w:eastAsia="uk-UA"/>
        </w:rPr>
        <w:t xml:space="preserve">з </w:t>
      </w:r>
      <w:r w:rsidRPr="002B2AB6">
        <w:rPr>
          <w:rFonts w:ascii="Times New Roman" w:eastAsia="Times New Roman" w:hAnsi="Times New Roman" w:cs="Times New Roman"/>
          <w:color w:val="000000"/>
          <w:sz w:val="28"/>
          <w:szCs w:val="28"/>
          <w:lang w:val="uk-UA" w:eastAsia="uk-UA"/>
        </w:rPr>
        <w:t xml:space="preserve">другого, — </w:t>
      </w:r>
      <w:r w:rsidRPr="002B2AB6">
        <w:rPr>
          <w:rFonts w:ascii="Times New Roman" w:eastAsia="Times New Roman" w:hAnsi="Times New Roman" w:cs="Times New Roman"/>
          <w:color w:val="343434"/>
          <w:sz w:val="28"/>
          <w:szCs w:val="28"/>
          <w:lang w:val="uk-UA" w:eastAsia="uk-UA"/>
        </w:rPr>
        <w:t xml:space="preserve">не </w:t>
      </w:r>
      <w:r w:rsidRPr="002B2AB6">
        <w:rPr>
          <w:rFonts w:ascii="Times New Roman" w:eastAsia="Times New Roman" w:hAnsi="Times New Roman" w:cs="Times New Roman"/>
          <w:color w:val="000000"/>
          <w:sz w:val="28"/>
          <w:szCs w:val="28"/>
          <w:lang w:val="uk-UA" w:eastAsia="uk-UA"/>
        </w:rPr>
        <w:t xml:space="preserve">спричиняють тяжких наслідків, передбачених ч. </w:t>
      </w:r>
      <w:r w:rsidR="005102BD">
        <w:rPr>
          <w:rFonts w:ascii="Times New Roman" w:eastAsia="Times New Roman" w:hAnsi="Times New Roman" w:cs="Times New Roman"/>
          <w:color w:val="343434"/>
          <w:sz w:val="28"/>
          <w:szCs w:val="28"/>
          <w:lang w:val="uk-UA" w:eastAsia="uk-UA"/>
        </w:rPr>
        <w:t>3</w:t>
      </w:r>
      <w:r w:rsidRPr="002B2AB6">
        <w:rPr>
          <w:rFonts w:ascii="Times New Roman" w:eastAsia="Times New Roman" w:hAnsi="Times New Roman" w:cs="Times New Roman"/>
          <w:color w:val="343434"/>
          <w:sz w:val="28"/>
          <w:szCs w:val="28"/>
          <w:lang w:val="uk-UA" w:eastAsia="uk-UA"/>
        </w:rPr>
        <w:t xml:space="preserve"> ст. </w:t>
      </w:r>
      <w:r w:rsidRPr="002B2AB6">
        <w:rPr>
          <w:rFonts w:ascii="Times New Roman" w:eastAsia="Times New Roman" w:hAnsi="Times New Roman" w:cs="Times New Roman"/>
          <w:color w:val="000000"/>
          <w:sz w:val="28"/>
          <w:szCs w:val="28"/>
          <w:lang w:val="uk-UA" w:eastAsia="uk-UA"/>
        </w:rPr>
        <w:t xml:space="preserve">365 </w:t>
      </w:r>
      <w:r w:rsidRPr="002B2AB6">
        <w:rPr>
          <w:rFonts w:ascii="Times New Roman" w:eastAsia="Times New Roman" w:hAnsi="Times New Roman" w:cs="Times New Roman"/>
          <w:color w:val="343434"/>
          <w:sz w:val="28"/>
          <w:szCs w:val="28"/>
          <w:lang w:val="uk-UA" w:eastAsia="uk-UA"/>
        </w:rPr>
        <w:t>КК.</w:t>
      </w:r>
    </w:p>
    <w:p w14:paraId="72AEBB22" w14:textId="77777777"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i/>
          <w:iCs/>
          <w:color w:val="000000"/>
          <w:sz w:val="28"/>
          <w:szCs w:val="28"/>
          <w:lang w:val="uk-UA" w:eastAsia="uk-UA"/>
        </w:rPr>
        <w:t>Застосування зброї чи спеціальних засобів</w:t>
      </w:r>
      <w:r w:rsidRPr="002B2AB6">
        <w:rPr>
          <w:rFonts w:ascii="Times New Roman" w:eastAsia="Times New Roman" w:hAnsi="Times New Roman" w:cs="Times New Roman"/>
          <w:color w:val="000000"/>
          <w:sz w:val="28"/>
          <w:szCs w:val="28"/>
          <w:lang w:val="uk-UA" w:eastAsia="uk-UA"/>
        </w:rPr>
        <w:t xml:space="preserve"> (наручники, гумові кийки, електрошокові пристрої, балончики, патрони, гранати з препаратами дратівної чи сльозоточивої дії, водомети, інші спеціальні технічні засоби тощо) при перевищенні влади припускає не лише заподіяння чи спробу заподіяння за їх допомогою тілесних ушкоджень або смерті, а й погрозу їх застосуванням. Якщо застосування зброї чи спеціальних засобів заподіяло тяжкі наслідки, вчинене кваліфікується за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w:t>
      </w:r>
    </w:p>
    <w:p w14:paraId="344DF845" w14:textId="5AFC6AF0"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До </w:t>
      </w:r>
      <w:r w:rsidRPr="002B2AB6">
        <w:rPr>
          <w:rFonts w:ascii="Times New Roman" w:eastAsia="Times New Roman" w:hAnsi="Times New Roman" w:cs="Times New Roman"/>
          <w:i/>
          <w:iCs/>
          <w:color w:val="000000"/>
          <w:sz w:val="28"/>
          <w:szCs w:val="28"/>
          <w:lang w:val="uk-UA" w:eastAsia="uk-UA"/>
        </w:rPr>
        <w:t>зброї</w:t>
      </w:r>
      <w:r w:rsidRPr="002B2AB6">
        <w:rPr>
          <w:rFonts w:ascii="Times New Roman" w:eastAsia="Times New Roman" w:hAnsi="Times New Roman" w:cs="Times New Roman"/>
          <w:color w:val="000000"/>
          <w:sz w:val="28"/>
          <w:szCs w:val="28"/>
          <w:lang w:val="uk-UA" w:eastAsia="uk-UA"/>
        </w:rPr>
        <w:t xml:space="preserve"> за ч. 2 ст. 365 КК належать предмети, призначені для ураження живої цілі, а сама зброя може бути як вогнепальною (у тому числі гладкоствольною), так і холодною. Але за ч. 2 ст. 365 КК не можуть визнаватися зброєю: а) стартові, сигнальні пістолети, петарди та інші </w:t>
      </w:r>
      <w:proofErr w:type="spellStart"/>
      <w:r w:rsidRPr="002B2AB6">
        <w:rPr>
          <w:rFonts w:ascii="Times New Roman" w:eastAsia="Times New Roman" w:hAnsi="Times New Roman" w:cs="Times New Roman"/>
          <w:color w:val="000000"/>
          <w:sz w:val="28"/>
          <w:szCs w:val="28"/>
          <w:lang w:val="uk-UA" w:eastAsia="uk-UA"/>
        </w:rPr>
        <w:t>імітаційно</w:t>
      </w:r>
      <w:proofErr w:type="spellEnd"/>
      <w:r w:rsidRPr="002B2AB6">
        <w:rPr>
          <w:rFonts w:ascii="Times New Roman" w:eastAsia="Times New Roman" w:hAnsi="Times New Roman" w:cs="Times New Roman"/>
          <w:color w:val="000000"/>
          <w:sz w:val="28"/>
          <w:szCs w:val="28"/>
          <w:lang w:val="uk-UA" w:eastAsia="uk-UA"/>
        </w:rPr>
        <w:t xml:space="preserve">-піротехнічні та освітлювальні засоби; б) предмети, які мають господарсько-побутове призначення (сокира, столовий ніж, викрутка); в) предмети, пристосовані для нанесення тілесних ушкоджень або такі, що підібрані на місці вчинення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ого</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(ціпок, палка, камінь тощо). Застосування зазначених засобів при перевищенні влади може кваліфікуватися за ч. 2 ст. 365 КК лише як застосування насильства або за ч. </w:t>
      </w:r>
      <w:r w:rsidR="00187535"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365 КК за умови, якщо використання таких предметів спричинило тяжкі наслідки.</w:t>
      </w:r>
    </w:p>
    <w:p w14:paraId="2E3A3EB7" w14:textId="77777777"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У разі застосування при перевищенні влади зброї, якою суб’єкт володіє незаконно, вчинене додатково кваліфікується за ст. 262 чи 263 або 263</w:t>
      </w:r>
      <w:r w:rsidR="00187535" w:rsidRPr="002B2AB6">
        <w:rPr>
          <w:rFonts w:ascii="Times New Roman" w:eastAsia="Times New Roman" w:hAnsi="Times New Roman" w:cs="Times New Roman"/>
          <w:color w:val="000000"/>
          <w:sz w:val="28"/>
          <w:szCs w:val="28"/>
          <w:vertAlign w:val="superscript"/>
          <w:lang w:val="uk-UA" w:eastAsia="uk-UA"/>
        </w:rPr>
        <w:t>1</w:t>
      </w:r>
      <w:r w:rsidRPr="002B2AB6">
        <w:rPr>
          <w:rFonts w:ascii="Times New Roman" w:eastAsia="Times New Roman" w:hAnsi="Times New Roman" w:cs="Times New Roman"/>
          <w:color w:val="000000"/>
          <w:sz w:val="28"/>
          <w:szCs w:val="28"/>
          <w:lang w:val="uk-UA" w:eastAsia="uk-UA"/>
        </w:rPr>
        <w:t xml:space="preserve"> КК. Якщо при перевищенні влади винний погрожує предметом, який лише імітує зброю (наприклад, демонструє макет пістолета), вчинене кваліфікується за ч. 1 ст. 365 КК.</w:t>
      </w:r>
    </w:p>
    <w:p w14:paraId="0B84CF8C" w14:textId="77777777"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Застосування зброї чи спеціальних засобів при перевищенні влади завжди має </w:t>
      </w:r>
      <w:r w:rsidRPr="002B2AB6">
        <w:rPr>
          <w:rFonts w:ascii="Times New Roman" w:eastAsia="Times New Roman" w:hAnsi="Times New Roman" w:cs="Times New Roman"/>
          <w:i/>
          <w:iCs/>
          <w:color w:val="000000"/>
          <w:sz w:val="28"/>
          <w:szCs w:val="28"/>
          <w:lang w:val="uk-UA" w:eastAsia="uk-UA"/>
        </w:rPr>
        <w:t>протиправний</w:t>
      </w:r>
      <w:r w:rsidRPr="002B2AB6">
        <w:rPr>
          <w:rFonts w:ascii="Times New Roman" w:eastAsia="Times New Roman" w:hAnsi="Times New Roman" w:cs="Times New Roman"/>
          <w:color w:val="000000"/>
          <w:sz w:val="28"/>
          <w:szCs w:val="28"/>
          <w:lang w:val="uk-UA" w:eastAsia="uk-UA"/>
        </w:rPr>
        <w:t xml:space="preserve"> характер. Тому правомірне їх застосування виключає кваліфікацію діяння за ч. 2 ст. 365 КК При вирішенні питання про те, чи є застосування зброї або спеціальних засобів правомірним чи протиправним, слід виходити з тих спеціальних нормативних актів, які встановлюють підстави, порядок та межі застосування зброї та спеціальних засобів працівниками правоохоронних органів при виконанні ними своїх службових обов’язків.</w:t>
      </w:r>
    </w:p>
    <w:p w14:paraId="011AD1E7" w14:textId="77777777" w:rsidR="00CB7495" w:rsidRPr="002B2AB6" w:rsidRDefault="00CB7495" w:rsidP="0018753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Болісними і такими, що ображають особисту гідність потерпілого,</w:t>
      </w:r>
      <w:r w:rsidRPr="002B2AB6">
        <w:rPr>
          <w:rFonts w:ascii="Times New Roman" w:eastAsia="Times New Roman" w:hAnsi="Times New Roman" w:cs="Times New Roman"/>
          <w:color w:val="000000"/>
          <w:sz w:val="28"/>
          <w:szCs w:val="28"/>
          <w:lang w:val="uk-UA" w:eastAsia="uk-UA"/>
        </w:rPr>
        <w:t xml:space="preserve"> визнаються дії, які завдають йому особливого фізичного болю чи моральних страждань і полягають у протиправному застосуванні спеціальних засобів (наручники, гумові кийки тощо), тривалому позбавленні людини їжі, води, тепла або залишенні її у шкідливих для здоров’я</w:t>
      </w:r>
      <w:r w:rsidR="00187535"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умовах, використанні вогню, електроструму, кислоти, лугу, радіоактивних речовин, отрути, а також у приниженні її честі, гідності, заподіянні душевних переживань, </w:t>
      </w:r>
      <w:proofErr w:type="spellStart"/>
      <w:r w:rsidRPr="002B2AB6">
        <w:rPr>
          <w:rFonts w:ascii="Times New Roman" w:eastAsia="Times New Roman" w:hAnsi="Times New Roman" w:cs="Times New Roman"/>
          <w:color w:val="000000"/>
          <w:sz w:val="28"/>
          <w:szCs w:val="28"/>
          <w:lang w:val="uk-UA" w:eastAsia="uk-UA"/>
        </w:rPr>
        <w:t>глумлінні</w:t>
      </w:r>
      <w:proofErr w:type="spellEnd"/>
      <w:r w:rsidRPr="002B2AB6">
        <w:rPr>
          <w:rFonts w:ascii="Times New Roman" w:eastAsia="Times New Roman" w:hAnsi="Times New Roman" w:cs="Times New Roman"/>
          <w:color w:val="000000"/>
          <w:sz w:val="28"/>
          <w:szCs w:val="28"/>
          <w:lang w:val="uk-UA" w:eastAsia="uk-UA"/>
        </w:rPr>
        <w:t xml:space="preserve"> тощо.</w:t>
      </w:r>
    </w:p>
    <w:p w14:paraId="7CF34C8D" w14:textId="77777777"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lastRenderedPageBreak/>
        <w:t xml:space="preserve">За частиною 3 ст. 365 КК карається перевищення влади, яке спричинило </w:t>
      </w:r>
      <w:r w:rsidRPr="002B2AB6">
        <w:rPr>
          <w:rFonts w:ascii="Times New Roman" w:eastAsia="Times New Roman" w:hAnsi="Times New Roman" w:cs="Times New Roman"/>
          <w:i/>
          <w:iCs/>
          <w:color w:val="000000"/>
          <w:sz w:val="28"/>
          <w:szCs w:val="28"/>
          <w:lang w:val="uk-UA" w:eastAsia="uk-UA"/>
        </w:rPr>
        <w:t>тяжкі наслідки.</w:t>
      </w:r>
    </w:p>
    <w:p w14:paraId="1CCCC1ED" w14:textId="6FDEECF9" w:rsidR="00CB7495" w:rsidRPr="002B2AB6" w:rsidRDefault="00CB749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Стаття 365 КК є </w:t>
      </w:r>
      <w:r w:rsidRPr="002B2AB6">
        <w:rPr>
          <w:rFonts w:ascii="Times New Roman" w:eastAsia="Times New Roman" w:hAnsi="Times New Roman" w:cs="Times New Roman"/>
          <w:i/>
          <w:iCs/>
          <w:color w:val="000000"/>
          <w:sz w:val="28"/>
          <w:szCs w:val="28"/>
          <w:lang w:val="uk-UA" w:eastAsia="uk-UA"/>
        </w:rPr>
        <w:t>загальною</w:t>
      </w:r>
      <w:r w:rsidRPr="002B2AB6">
        <w:rPr>
          <w:rFonts w:ascii="Times New Roman" w:eastAsia="Times New Roman" w:hAnsi="Times New Roman" w:cs="Times New Roman"/>
          <w:color w:val="000000"/>
          <w:sz w:val="28"/>
          <w:szCs w:val="28"/>
          <w:lang w:val="uk-UA" w:eastAsia="uk-UA"/>
        </w:rPr>
        <w:t xml:space="preserve"> нормою щодо інших статей КК, які передбачають відповідальність за </w:t>
      </w:r>
      <w:r w:rsidRPr="002B2AB6">
        <w:rPr>
          <w:rFonts w:ascii="Times New Roman" w:eastAsia="Times New Roman" w:hAnsi="Times New Roman" w:cs="Times New Roman"/>
          <w:i/>
          <w:iCs/>
          <w:color w:val="000000"/>
          <w:sz w:val="28"/>
          <w:szCs w:val="28"/>
          <w:lang w:val="uk-UA" w:eastAsia="uk-UA"/>
        </w:rPr>
        <w:t>спеціальні види</w:t>
      </w:r>
      <w:r w:rsidRPr="002B2AB6">
        <w:rPr>
          <w:rFonts w:ascii="Times New Roman" w:eastAsia="Times New Roman" w:hAnsi="Times New Roman" w:cs="Times New Roman"/>
          <w:color w:val="000000"/>
          <w:sz w:val="28"/>
          <w:szCs w:val="28"/>
          <w:lang w:val="uk-UA" w:eastAsia="uk-UA"/>
        </w:rPr>
        <w:t xml:space="preserve"> перевищення влади (наприклад, ч. 2 ст. 162, статті 371-373 та ін.). У таких випадках кваліфікація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ого</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здійснюється </w:t>
      </w:r>
      <w:r w:rsidRPr="002B2AB6">
        <w:rPr>
          <w:rFonts w:ascii="Times New Roman" w:eastAsia="Times New Roman" w:hAnsi="Times New Roman" w:cs="Times New Roman"/>
          <w:i/>
          <w:iCs/>
          <w:color w:val="000000"/>
          <w:sz w:val="28"/>
          <w:szCs w:val="28"/>
          <w:lang w:val="uk-UA" w:eastAsia="uk-UA"/>
        </w:rPr>
        <w:t xml:space="preserve">за правилами конкуренції загальної та спеціальної норм, коли, як правило, застосовується норма спеціальна. </w:t>
      </w:r>
      <w:r w:rsidRPr="002B2AB6">
        <w:rPr>
          <w:rFonts w:ascii="Times New Roman" w:eastAsia="Times New Roman" w:hAnsi="Times New Roman" w:cs="Times New Roman"/>
          <w:color w:val="000000"/>
          <w:sz w:val="28"/>
          <w:szCs w:val="28"/>
          <w:lang w:val="uk-UA" w:eastAsia="uk-UA"/>
        </w:rPr>
        <w:t xml:space="preserve">Кваліфікація вчиненого ще й за ст. 365 КК можлива тут лише за наявності </w:t>
      </w:r>
      <w:r w:rsidRPr="002B2AB6">
        <w:rPr>
          <w:rFonts w:ascii="Times New Roman" w:eastAsia="Times New Roman" w:hAnsi="Times New Roman" w:cs="Times New Roman"/>
          <w:i/>
          <w:iCs/>
          <w:color w:val="000000"/>
          <w:sz w:val="28"/>
          <w:szCs w:val="28"/>
          <w:lang w:val="uk-UA" w:eastAsia="uk-UA"/>
        </w:rPr>
        <w:t>реальної сукупності</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их</w:t>
      </w:r>
      <w:r w:rsidR="00DB0072" w:rsidRPr="00DB0072">
        <w:rPr>
          <w:rFonts w:ascii="Times New Roman" w:eastAsia="Times New Roman" w:hAnsi="Times New Roman" w:cs="Times New Roman"/>
          <w:color w:val="000000"/>
          <w:sz w:val="28"/>
          <w:szCs w:val="28"/>
          <w:lang w:val="uk-UA" w:eastAsia="uk-UA"/>
        </w:rPr>
        <w:t xml:space="preserve"> правопорушен</w:t>
      </w:r>
      <w:r w:rsidR="00DB0072">
        <w:rPr>
          <w:rFonts w:ascii="Times New Roman" w:eastAsia="Times New Roman" w:hAnsi="Times New Roman" w:cs="Times New Roman"/>
          <w:color w:val="000000"/>
          <w:sz w:val="28"/>
          <w:szCs w:val="28"/>
          <w:lang w:val="uk-UA" w:eastAsia="uk-UA"/>
        </w:rPr>
        <w:t>ь</w:t>
      </w:r>
      <w:r w:rsidRPr="002B2AB6">
        <w:rPr>
          <w:rFonts w:ascii="Times New Roman" w:eastAsia="Times New Roman" w:hAnsi="Times New Roman" w:cs="Times New Roman"/>
          <w:color w:val="000000"/>
          <w:sz w:val="28"/>
          <w:szCs w:val="28"/>
          <w:lang w:val="uk-UA" w:eastAsia="uk-UA"/>
        </w:rPr>
        <w:t>.</w:t>
      </w:r>
    </w:p>
    <w:p w14:paraId="7638541F" w14:textId="087091F2" w:rsidR="00187535" w:rsidRPr="00BB4D48" w:rsidRDefault="00CB7495" w:rsidP="00187535">
      <w:pPr>
        <w:pStyle w:val="HTML"/>
        <w:shd w:val="clear" w:color="auto" w:fill="FFFFFF"/>
        <w:ind w:firstLine="709"/>
        <w:jc w:val="both"/>
        <w:rPr>
          <w:rFonts w:ascii="Times New Roman" w:hAnsi="Times New Roman" w:cs="Times New Roman"/>
          <w:color w:val="292B2C"/>
          <w:sz w:val="28"/>
          <w:szCs w:val="28"/>
          <w:lang w:val="uk-UA"/>
        </w:rPr>
      </w:pPr>
      <w:r w:rsidRPr="002B2AB6">
        <w:rPr>
          <w:rFonts w:ascii="Times New Roman" w:hAnsi="Times New Roman" w:cs="Times New Roman"/>
          <w:b/>
          <w:iCs/>
          <w:color w:val="000000"/>
          <w:sz w:val="28"/>
          <w:szCs w:val="28"/>
          <w:lang w:val="uk-UA" w:eastAsia="uk-UA"/>
        </w:rPr>
        <w:t>Суб’єкт</w:t>
      </w:r>
      <w:r w:rsidRPr="002B2AB6">
        <w:rPr>
          <w:rFonts w:ascii="Times New Roman" w:hAnsi="Times New Roman" w:cs="Times New Roman"/>
          <w:b/>
          <w:color w:val="000000"/>
          <w:sz w:val="28"/>
          <w:szCs w:val="28"/>
          <w:lang w:val="uk-UA" w:eastAsia="uk-UA"/>
        </w:rPr>
        <w:t xml:space="preserve"> </w:t>
      </w:r>
      <w:r w:rsidR="00DB0072" w:rsidRPr="00DB0072">
        <w:rPr>
          <w:rFonts w:ascii="Times New Roman" w:hAnsi="Times New Roman" w:cs="Times New Roman"/>
          <w:b/>
          <w:color w:val="000000"/>
          <w:sz w:val="28"/>
          <w:szCs w:val="28"/>
          <w:lang w:val="uk-UA" w:eastAsia="uk-UA"/>
        </w:rPr>
        <w:t>кримінальн</w:t>
      </w:r>
      <w:r w:rsidR="00DB0072">
        <w:rPr>
          <w:rFonts w:ascii="Times New Roman" w:hAnsi="Times New Roman" w:cs="Times New Roman"/>
          <w:b/>
          <w:color w:val="000000"/>
          <w:sz w:val="28"/>
          <w:szCs w:val="28"/>
          <w:lang w:val="uk-UA" w:eastAsia="uk-UA"/>
        </w:rPr>
        <w:t>ого</w:t>
      </w:r>
      <w:r w:rsidR="00DB0072" w:rsidRPr="00DB0072">
        <w:rPr>
          <w:rFonts w:ascii="Times New Roman" w:hAnsi="Times New Roman" w:cs="Times New Roman"/>
          <w:b/>
          <w:color w:val="000000"/>
          <w:sz w:val="28"/>
          <w:szCs w:val="28"/>
          <w:lang w:val="uk-UA" w:eastAsia="uk-UA"/>
        </w:rPr>
        <w:t xml:space="preserve"> правопорушення</w:t>
      </w:r>
      <w:r w:rsidRPr="002B2AB6">
        <w:rPr>
          <w:rFonts w:ascii="Times New Roman" w:hAnsi="Times New Roman" w:cs="Times New Roman"/>
          <w:color w:val="000000"/>
          <w:sz w:val="28"/>
          <w:szCs w:val="28"/>
          <w:lang w:val="uk-UA" w:eastAsia="uk-UA"/>
        </w:rPr>
        <w:t xml:space="preserve"> </w:t>
      </w:r>
      <w:r w:rsidRPr="002B2AB6">
        <w:rPr>
          <w:rFonts w:ascii="Times New Roman" w:hAnsi="Times New Roman" w:cs="Times New Roman"/>
          <w:color w:val="696969"/>
          <w:sz w:val="28"/>
          <w:szCs w:val="28"/>
          <w:lang w:val="uk-UA" w:eastAsia="uk-UA"/>
        </w:rPr>
        <w:t xml:space="preserve">— </w:t>
      </w:r>
      <w:r w:rsidR="00187535" w:rsidRPr="002B2AB6">
        <w:rPr>
          <w:rFonts w:ascii="Times New Roman" w:hAnsi="Times New Roman" w:cs="Times New Roman"/>
          <w:i/>
          <w:iCs/>
          <w:color w:val="000000"/>
          <w:sz w:val="28"/>
          <w:szCs w:val="28"/>
          <w:lang w:val="uk-UA" w:eastAsia="uk-UA"/>
        </w:rPr>
        <w:t>спеціальний</w:t>
      </w:r>
      <w:r w:rsidRPr="002B2AB6">
        <w:rPr>
          <w:rFonts w:ascii="Times New Roman" w:hAnsi="Times New Roman" w:cs="Times New Roman"/>
          <w:i/>
          <w:iCs/>
          <w:color w:val="000000"/>
          <w:sz w:val="28"/>
          <w:szCs w:val="28"/>
          <w:lang w:val="uk-UA" w:eastAsia="uk-UA"/>
        </w:rPr>
        <w:t>,</w:t>
      </w:r>
      <w:r w:rsidRPr="002B2AB6">
        <w:rPr>
          <w:rFonts w:ascii="Times New Roman" w:hAnsi="Times New Roman" w:cs="Times New Roman"/>
          <w:color w:val="000000"/>
          <w:sz w:val="28"/>
          <w:szCs w:val="28"/>
          <w:lang w:val="uk-UA" w:eastAsia="uk-UA"/>
        </w:rPr>
        <w:t xml:space="preserve"> лише така </w:t>
      </w:r>
      <w:r w:rsidRPr="002B2AB6">
        <w:rPr>
          <w:rFonts w:ascii="Times New Roman" w:hAnsi="Times New Roman" w:cs="Times New Roman"/>
          <w:i/>
          <w:iCs/>
          <w:color w:val="000000"/>
          <w:sz w:val="28"/>
          <w:szCs w:val="28"/>
          <w:lang w:val="uk-UA" w:eastAsia="uk-UA"/>
        </w:rPr>
        <w:t>службова особа публічного права</w:t>
      </w:r>
      <w:r w:rsidRPr="002B2AB6">
        <w:rPr>
          <w:rFonts w:ascii="Times New Roman" w:hAnsi="Times New Roman" w:cs="Times New Roman"/>
          <w:color w:val="000000"/>
          <w:sz w:val="28"/>
          <w:szCs w:val="28"/>
          <w:lang w:val="uk-UA" w:eastAsia="uk-UA"/>
        </w:rPr>
        <w:t xml:space="preserve">. </w:t>
      </w:r>
      <w:r w:rsidRPr="002B2AB6">
        <w:rPr>
          <w:rFonts w:ascii="Times New Roman" w:hAnsi="Times New Roman" w:cs="Times New Roman"/>
          <w:i/>
          <w:iCs/>
          <w:color w:val="000000"/>
          <w:sz w:val="28"/>
          <w:szCs w:val="28"/>
          <w:lang w:val="uk-UA" w:eastAsia="uk-UA"/>
        </w:rPr>
        <w:t>яка є працівником правоохоронного органу.</w:t>
      </w:r>
      <w:r w:rsidRPr="002B2AB6">
        <w:rPr>
          <w:rFonts w:ascii="Times New Roman" w:hAnsi="Times New Roman" w:cs="Times New Roman"/>
          <w:color w:val="000000"/>
          <w:sz w:val="28"/>
          <w:szCs w:val="28"/>
          <w:lang w:val="uk-UA" w:eastAsia="uk-UA"/>
        </w:rPr>
        <w:t xml:space="preserve"> Коло таких органів визначено у ст. 2 Закону України «</w:t>
      </w:r>
      <w:r w:rsidR="00BB4D48" w:rsidRPr="00BB4D48">
        <w:rPr>
          <w:rFonts w:ascii="Times New Roman" w:hAnsi="Times New Roman" w:cs="Times New Roman"/>
          <w:color w:val="000000"/>
          <w:sz w:val="28"/>
          <w:szCs w:val="28"/>
          <w:lang w:val="uk-UA" w:eastAsia="uk-UA"/>
        </w:rPr>
        <w:t>Про державний захист працівників суду і правоохоронних органів</w:t>
      </w:r>
      <w:r w:rsidR="00187535" w:rsidRPr="002B2AB6">
        <w:rPr>
          <w:rFonts w:ascii="Times New Roman" w:hAnsi="Times New Roman" w:cs="Times New Roman"/>
          <w:color w:val="000000"/>
          <w:sz w:val="28"/>
          <w:szCs w:val="28"/>
          <w:lang w:val="uk-UA" w:eastAsia="uk-UA"/>
        </w:rPr>
        <w:t>» від 23 грудня 1993 р.,</w:t>
      </w:r>
      <w:r w:rsidRPr="002B2AB6">
        <w:rPr>
          <w:rFonts w:ascii="Times New Roman" w:hAnsi="Times New Roman" w:cs="Times New Roman"/>
          <w:color w:val="000000"/>
          <w:sz w:val="28"/>
          <w:szCs w:val="28"/>
          <w:lang w:val="uk-UA" w:eastAsia="uk-UA"/>
        </w:rPr>
        <w:t xml:space="preserve"> яка відносить до їх числа </w:t>
      </w:r>
      <w:r w:rsidR="00BB4D48" w:rsidRPr="00BB4D48">
        <w:rPr>
          <w:rFonts w:ascii="Times New Roman" w:hAnsi="Times New Roman" w:cs="Times New Roman"/>
          <w:color w:val="292B2C"/>
          <w:sz w:val="28"/>
          <w:szCs w:val="28"/>
          <w:lang w:val="uk-UA"/>
        </w:rPr>
        <w:t>органи прокуратури, Національної поліції, служби безпеки, Військової служби правопорядку у Збройних Силах України, Національне антикорупційне бюро України, органи охорони державного кордону, Бюро економічної безпеки України, органи і установи виконання покарань, слідчі ізолятори, органи державного фінансового контролю, рибоохорони, державної лісової охорони, інші органи, які здійснюють правозастосовні або правоохоронні функції.</w:t>
      </w:r>
    </w:p>
    <w:p w14:paraId="6A001DD9" w14:textId="1A182A8A" w:rsidR="00CB7495" w:rsidRPr="002B2AB6" w:rsidRDefault="00CB7495" w:rsidP="00CB7495">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Для притягнення особи до відповідальності за ст. 365 КК необхідно встановити, що: а) </w:t>
      </w:r>
      <w:r w:rsidR="00BB4D48">
        <w:rPr>
          <w:rFonts w:ascii="Times New Roman" w:eastAsia="Times New Roman" w:hAnsi="Times New Roman" w:cs="Times New Roman"/>
          <w:color w:val="000000"/>
          <w:sz w:val="28"/>
          <w:szCs w:val="28"/>
          <w:lang w:val="uk-UA" w:eastAsia="uk-UA"/>
        </w:rPr>
        <w:t>кримінальне правопорушення</w:t>
      </w:r>
      <w:r w:rsidRPr="002B2AB6">
        <w:rPr>
          <w:rFonts w:ascii="Times New Roman" w:eastAsia="Times New Roman" w:hAnsi="Times New Roman" w:cs="Times New Roman"/>
          <w:color w:val="000000"/>
          <w:sz w:val="28"/>
          <w:szCs w:val="28"/>
          <w:lang w:val="uk-UA" w:eastAsia="uk-UA"/>
        </w:rPr>
        <w:t xml:space="preserve"> вчинено працівником правоохоронного органу; б) цей працівник є службовою особою; в) у вчиненому є всі об’єктивні та суб’єктивні ознаки перевищення влади.</w:t>
      </w:r>
    </w:p>
    <w:p w14:paraId="2185FFF3" w14:textId="77777777" w:rsidR="00187535" w:rsidRPr="002B2AB6" w:rsidRDefault="00187535" w:rsidP="00CB749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4"/>
          <w:szCs w:val="24"/>
          <w:lang w:val="uk-UA" w:eastAsia="ru-RU"/>
        </w:rPr>
        <w:t>Організаторами, підбурювачами, пособниками перевищення влади або службових повноважень можуть визнаватись як службові, так і не службові особи. Дії таких співучасників потрібно кваліфікувати за відповідними частинами статей 27 та 365 КК.</w:t>
      </w:r>
    </w:p>
    <w:p w14:paraId="2CB8D942" w14:textId="77777777" w:rsidR="00FA327C" w:rsidRPr="002B2AB6" w:rsidRDefault="00FA327C" w:rsidP="00FA327C">
      <w:pPr>
        <w:autoSpaceDE w:val="0"/>
        <w:autoSpaceDN w:val="0"/>
        <w:adjustRightInd w:val="0"/>
        <w:spacing w:after="0" w:line="240" w:lineRule="auto"/>
        <w:ind w:firstLine="766"/>
        <w:jc w:val="both"/>
        <w:rPr>
          <w:rFonts w:ascii="Times New Roman" w:hAnsi="Times New Roman" w:cs="Times New Roman"/>
          <w:i/>
          <w:iCs/>
          <w:color w:val="000000" w:themeColor="text1"/>
          <w:sz w:val="28"/>
          <w:szCs w:val="28"/>
          <w:lang w:val="uk-UA"/>
        </w:rPr>
      </w:pPr>
      <w:r w:rsidRPr="002B2AB6">
        <w:rPr>
          <w:rFonts w:ascii="Times New Roman" w:hAnsi="Times New Roman" w:cs="Times New Roman"/>
          <w:i/>
          <w:iCs/>
          <w:color w:val="000000" w:themeColor="text1"/>
          <w:sz w:val="28"/>
          <w:szCs w:val="28"/>
          <w:lang w:val="uk-UA"/>
        </w:rPr>
        <w:t xml:space="preserve">В рішення ЄСПЛ у справі </w:t>
      </w:r>
      <w:proofErr w:type="spellStart"/>
      <w:r w:rsidRPr="002B2AB6">
        <w:rPr>
          <w:rFonts w:ascii="Times New Roman" w:hAnsi="Times New Roman" w:cs="Times New Roman"/>
          <w:i/>
          <w:iCs/>
          <w:color w:val="000000" w:themeColor="text1"/>
          <w:sz w:val="28"/>
          <w:szCs w:val="28"/>
          <w:lang w:val="uk-UA"/>
        </w:rPr>
        <w:t>Рібіч</w:t>
      </w:r>
      <w:proofErr w:type="spellEnd"/>
      <w:r w:rsidRPr="002B2AB6">
        <w:rPr>
          <w:rFonts w:ascii="Times New Roman" w:hAnsi="Times New Roman" w:cs="Times New Roman"/>
          <w:i/>
          <w:iCs/>
          <w:color w:val="000000" w:themeColor="text1"/>
          <w:sz w:val="28"/>
          <w:szCs w:val="28"/>
          <w:lang w:val="uk-UA"/>
        </w:rPr>
        <w:t xml:space="preserve"> проти Австрії від 4 грудня 1995 р., зазначено, що поліція несе відповідальність за будь-яку особу, яка перебуває під арештом, оскільки ця особа повністю знаходиться у владі поліції. У випадку отримання тілесних ушкоджень в цей період саме уряд має надати докази, які ставлять під сумнів слова потерпілого про те, що тілесні ушкодження він отримав в результаті неналежного поводження з боку поліцейських.</w:t>
      </w:r>
    </w:p>
    <w:p w14:paraId="4A73737F" w14:textId="77777777" w:rsidR="0099790B" w:rsidRPr="002B2AB6" w:rsidRDefault="00FA327C" w:rsidP="00FA327C">
      <w:pPr>
        <w:autoSpaceDE w:val="0"/>
        <w:autoSpaceDN w:val="0"/>
        <w:adjustRightInd w:val="0"/>
        <w:spacing w:after="0" w:line="240" w:lineRule="auto"/>
        <w:ind w:firstLine="709"/>
        <w:jc w:val="both"/>
        <w:rPr>
          <w:rFonts w:ascii="Times New Roman" w:hAnsi="Times New Roman" w:cs="Times New Roman"/>
          <w:i/>
          <w:sz w:val="28"/>
          <w:szCs w:val="28"/>
          <w:lang w:val="uk-UA"/>
        </w:rPr>
      </w:pPr>
      <w:r w:rsidRPr="002B2AB6">
        <w:rPr>
          <w:rFonts w:ascii="Times New Roman" w:hAnsi="Times New Roman" w:cs="Times New Roman"/>
          <w:i/>
          <w:sz w:val="28"/>
          <w:szCs w:val="28"/>
          <w:lang w:val="uk-UA"/>
        </w:rPr>
        <w:t>Крім того</w:t>
      </w:r>
      <w:r w:rsidR="0099790B" w:rsidRPr="002B2AB6">
        <w:rPr>
          <w:rFonts w:ascii="Times New Roman" w:hAnsi="Times New Roman" w:cs="Times New Roman"/>
          <w:i/>
          <w:sz w:val="28"/>
          <w:szCs w:val="28"/>
          <w:lang w:val="uk-UA"/>
        </w:rPr>
        <w:t xml:space="preserve"> ЄСПЛ у своєму рішенні у справі «</w:t>
      </w:r>
      <w:proofErr w:type="spellStart"/>
      <w:r w:rsidR="0099790B" w:rsidRPr="002B2AB6">
        <w:rPr>
          <w:rFonts w:ascii="Times New Roman" w:hAnsi="Times New Roman" w:cs="Times New Roman"/>
          <w:i/>
          <w:sz w:val="28"/>
          <w:szCs w:val="28"/>
          <w:lang w:val="uk-UA"/>
        </w:rPr>
        <w:t>Алексахін</w:t>
      </w:r>
      <w:proofErr w:type="spellEnd"/>
      <w:r w:rsidR="0099790B" w:rsidRPr="002B2AB6">
        <w:rPr>
          <w:rFonts w:ascii="Times New Roman" w:hAnsi="Times New Roman" w:cs="Times New Roman"/>
          <w:i/>
          <w:sz w:val="28"/>
          <w:szCs w:val="28"/>
          <w:lang w:val="uk-UA"/>
        </w:rPr>
        <w:t xml:space="preserve"> </w:t>
      </w:r>
      <w:r w:rsidRPr="002B2AB6">
        <w:rPr>
          <w:rFonts w:ascii="Times New Roman" w:hAnsi="Times New Roman" w:cs="Times New Roman"/>
          <w:i/>
          <w:sz w:val="28"/>
          <w:szCs w:val="28"/>
          <w:lang w:val="uk-UA"/>
        </w:rPr>
        <w:t xml:space="preserve">проти </w:t>
      </w:r>
      <w:r w:rsidR="0099790B" w:rsidRPr="002B2AB6">
        <w:rPr>
          <w:rFonts w:ascii="Times New Roman" w:hAnsi="Times New Roman" w:cs="Times New Roman"/>
          <w:i/>
          <w:sz w:val="28"/>
          <w:szCs w:val="28"/>
          <w:lang w:val="uk-UA"/>
        </w:rPr>
        <w:t>України», де йшлося про жорстоке поводження з боку працівника</w:t>
      </w:r>
      <w:r w:rsidRPr="002B2AB6">
        <w:rPr>
          <w:rFonts w:ascii="Times New Roman" w:hAnsi="Times New Roman" w:cs="Times New Roman"/>
          <w:i/>
          <w:sz w:val="28"/>
          <w:szCs w:val="28"/>
          <w:lang w:val="uk-UA"/>
        </w:rPr>
        <w:t xml:space="preserve"> </w:t>
      </w:r>
      <w:r w:rsidR="0099790B" w:rsidRPr="002B2AB6">
        <w:rPr>
          <w:rFonts w:ascii="Times New Roman" w:hAnsi="Times New Roman" w:cs="Times New Roman"/>
          <w:i/>
          <w:sz w:val="28"/>
          <w:szCs w:val="28"/>
          <w:lang w:val="uk-UA"/>
        </w:rPr>
        <w:t>Національної поліції, внаслідок чого потерпілий став інвалідом, зазначив, що</w:t>
      </w:r>
      <w:r w:rsidRPr="002B2AB6">
        <w:rPr>
          <w:rFonts w:ascii="Times New Roman" w:hAnsi="Times New Roman" w:cs="Times New Roman"/>
          <w:i/>
          <w:sz w:val="28"/>
          <w:szCs w:val="28"/>
          <w:lang w:val="uk-UA"/>
        </w:rPr>
        <w:t xml:space="preserve"> </w:t>
      </w:r>
      <w:r w:rsidR="0099790B" w:rsidRPr="002B2AB6">
        <w:rPr>
          <w:rFonts w:ascii="Times New Roman" w:hAnsi="Times New Roman" w:cs="Times New Roman"/>
          <w:i/>
          <w:sz w:val="28"/>
          <w:szCs w:val="28"/>
          <w:lang w:val="uk-UA"/>
        </w:rPr>
        <w:t>призначивши працівнику Національної поліції м'яке покарання, не пов'язане з</w:t>
      </w:r>
      <w:r w:rsidRPr="002B2AB6">
        <w:rPr>
          <w:rFonts w:ascii="Times New Roman" w:hAnsi="Times New Roman" w:cs="Times New Roman"/>
          <w:i/>
          <w:sz w:val="28"/>
          <w:szCs w:val="28"/>
          <w:lang w:val="uk-UA"/>
        </w:rPr>
        <w:t xml:space="preserve"> </w:t>
      </w:r>
      <w:r w:rsidR="0099790B" w:rsidRPr="002B2AB6">
        <w:rPr>
          <w:rFonts w:ascii="Times New Roman" w:hAnsi="Times New Roman" w:cs="Times New Roman"/>
          <w:i/>
          <w:sz w:val="28"/>
          <w:szCs w:val="28"/>
          <w:lang w:val="uk-UA"/>
        </w:rPr>
        <w:t>позбавленням волі, держава в результаті сприяла «відчуттю безкарності»</w:t>
      </w:r>
      <w:r w:rsidRPr="002B2AB6">
        <w:rPr>
          <w:rFonts w:ascii="Times New Roman" w:hAnsi="Times New Roman" w:cs="Times New Roman"/>
          <w:i/>
          <w:sz w:val="28"/>
          <w:szCs w:val="28"/>
          <w:lang w:val="uk-UA"/>
        </w:rPr>
        <w:t xml:space="preserve"> </w:t>
      </w:r>
      <w:r w:rsidR="0099790B" w:rsidRPr="002B2AB6">
        <w:rPr>
          <w:rFonts w:ascii="Times New Roman" w:hAnsi="Times New Roman" w:cs="Times New Roman"/>
          <w:i/>
          <w:sz w:val="28"/>
          <w:szCs w:val="28"/>
          <w:lang w:val="uk-UA"/>
        </w:rPr>
        <w:t>працівника правоохоронного органу замість того, щоб показати, що</w:t>
      </w:r>
      <w:r w:rsidRPr="002B2AB6">
        <w:rPr>
          <w:rFonts w:ascii="Times New Roman" w:hAnsi="Times New Roman" w:cs="Times New Roman"/>
          <w:i/>
          <w:sz w:val="28"/>
          <w:szCs w:val="28"/>
          <w:lang w:val="uk-UA"/>
        </w:rPr>
        <w:t xml:space="preserve"> </w:t>
      </w:r>
      <w:r w:rsidR="0099790B" w:rsidRPr="002B2AB6">
        <w:rPr>
          <w:rFonts w:ascii="Times New Roman" w:hAnsi="Times New Roman" w:cs="Times New Roman"/>
          <w:i/>
          <w:sz w:val="28"/>
          <w:szCs w:val="28"/>
          <w:lang w:val="uk-UA"/>
        </w:rPr>
        <w:t>терпимості до таких дій не буде.</w:t>
      </w:r>
    </w:p>
    <w:p w14:paraId="4A22A3A8" w14:textId="77777777" w:rsidR="005C5699" w:rsidRPr="002B2AB6" w:rsidRDefault="005C5699" w:rsidP="00FA327C">
      <w:pPr>
        <w:autoSpaceDE w:val="0"/>
        <w:autoSpaceDN w:val="0"/>
        <w:adjustRightInd w:val="0"/>
        <w:spacing w:after="0" w:line="240" w:lineRule="auto"/>
        <w:ind w:firstLine="709"/>
        <w:jc w:val="both"/>
        <w:rPr>
          <w:rFonts w:ascii="Times New Roman" w:hAnsi="Times New Roman" w:cs="Times New Roman"/>
          <w:b/>
          <w:i/>
          <w:sz w:val="28"/>
          <w:szCs w:val="28"/>
          <w:u w:val="single"/>
          <w:lang w:val="uk-UA"/>
        </w:rPr>
      </w:pPr>
      <w:r w:rsidRPr="002B2AB6">
        <w:rPr>
          <w:rFonts w:ascii="Times New Roman" w:hAnsi="Times New Roman" w:cs="Times New Roman"/>
          <w:b/>
          <w:i/>
          <w:sz w:val="28"/>
          <w:szCs w:val="28"/>
          <w:u w:val="single"/>
          <w:lang w:val="uk-UA"/>
        </w:rPr>
        <w:t xml:space="preserve">Щодо наслідків у ст. ст. </w:t>
      </w:r>
      <w:r w:rsidRPr="002B2AB6">
        <w:rPr>
          <w:color w:val="000000"/>
          <w:sz w:val="20"/>
          <w:szCs w:val="20"/>
          <w:shd w:val="clear" w:color="auto" w:fill="FFFFFF"/>
        </w:rPr>
        <w:t> </w:t>
      </w:r>
      <w:proofErr w:type="spellStart"/>
      <w:r w:rsidR="00DB0072">
        <w:fldChar w:fldCharType="begin"/>
      </w:r>
      <w:r w:rsidR="00DB0072">
        <w:instrText xml:space="preserve"> HYPERLINK "https://zakon.rada.gov.ua/laws/show/2341-14" \l "n2535" </w:instrText>
      </w:r>
      <w:r w:rsidR="00DB0072">
        <w:fldChar w:fldCharType="separate"/>
      </w:r>
      <w:r w:rsidRPr="002B2AB6">
        <w:rPr>
          <w:rStyle w:val="a4"/>
          <w:color w:val="006600"/>
          <w:sz w:val="20"/>
          <w:szCs w:val="20"/>
          <w:shd w:val="clear" w:color="auto" w:fill="FFFFFF"/>
        </w:rPr>
        <w:t>статтях</w:t>
      </w:r>
      <w:proofErr w:type="spellEnd"/>
      <w:r w:rsidRPr="002B2AB6">
        <w:rPr>
          <w:rStyle w:val="a4"/>
          <w:color w:val="006600"/>
          <w:sz w:val="20"/>
          <w:szCs w:val="20"/>
          <w:shd w:val="clear" w:color="auto" w:fill="FFFFFF"/>
        </w:rPr>
        <w:t xml:space="preserve"> 364</w:t>
      </w:r>
      <w:r w:rsidR="00DB0072">
        <w:rPr>
          <w:rStyle w:val="a4"/>
          <w:color w:val="006600"/>
          <w:sz w:val="20"/>
          <w:szCs w:val="20"/>
          <w:shd w:val="clear" w:color="auto" w:fill="FFFFFF"/>
        </w:rPr>
        <w:fldChar w:fldCharType="end"/>
      </w:r>
      <w:r w:rsidRPr="002B2AB6">
        <w:rPr>
          <w:color w:val="000000"/>
          <w:sz w:val="20"/>
          <w:szCs w:val="20"/>
          <w:shd w:val="clear" w:color="auto" w:fill="FFFFFF"/>
        </w:rPr>
        <w:t>, </w:t>
      </w:r>
      <w:hyperlink r:id="rId14" w:anchor="n2547" w:history="1">
        <w:r w:rsidRPr="002B2AB6">
          <w:rPr>
            <w:rStyle w:val="a4"/>
            <w:color w:val="006600"/>
            <w:sz w:val="20"/>
            <w:szCs w:val="20"/>
            <w:shd w:val="clear" w:color="auto" w:fill="FFFFFF"/>
          </w:rPr>
          <w:t>364</w:t>
        </w:r>
      </w:hyperlink>
      <w:hyperlink r:id="rId15" w:anchor="n2547" w:history="1">
        <w:r w:rsidRPr="002B2AB6">
          <w:rPr>
            <w:rStyle w:val="a4"/>
            <w:b/>
            <w:bCs/>
            <w:color w:val="006600"/>
            <w:sz w:val="2"/>
            <w:szCs w:val="2"/>
            <w:shd w:val="clear" w:color="auto" w:fill="FFFFFF"/>
            <w:vertAlign w:val="superscript"/>
          </w:rPr>
          <w:t>-</w:t>
        </w:r>
        <w:r w:rsidRPr="002B2AB6">
          <w:rPr>
            <w:rStyle w:val="a4"/>
            <w:b/>
            <w:bCs/>
            <w:color w:val="006600"/>
            <w:sz w:val="16"/>
            <w:szCs w:val="16"/>
            <w:shd w:val="clear" w:color="auto" w:fill="FFFFFF"/>
            <w:vertAlign w:val="superscript"/>
          </w:rPr>
          <w:t>1</w:t>
        </w:r>
      </w:hyperlink>
      <w:r w:rsidRPr="002B2AB6">
        <w:rPr>
          <w:color w:val="000000"/>
          <w:sz w:val="20"/>
          <w:szCs w:val="20"/>
          <w:shd w:val="clear" w:color="auto" w:fill="FFFFFF"/>
        </w:rPr>
        <w:t>, </w:t>
      </w:r>
      <w:hyperlink r:id="rId16" w:anchor="n2554" w:history="1">
        <w:r w:rsidRPr="002B2AB6">
          <w:rPr>
            <w:rStyle w:val="a4"/>
            <w:color w:val="006600"/>
            <w:sz w:val="20"/>
            <w:szCs w:val="20"/>
            <w:shd w:val="clear" w:color="auto" w:fill="FFFFFF"/>
          </w:rPr>
          <w:t>365</w:t>
        </w:r>
      </w:hyperlink>
      <w:r w:rsidRPr="002B2AB6">
        <w:rPr>
          <w:color w:val="000000"/>
          <w:sz w:val="20"/>
          <w:szCs w:val="20"/>
          <w:shd w:val="clear" w:color="auto" w:fill="FFFFFF"/>
        </w:rPr>
        <w:t>, </w:t>
      </w:r>
      <w:hyperlink r:id="rId17" w:anchor="n2563" w:history="1">
        <w:r w:rsidRPr="002B2AB6">
          <w:rPr>
            <w:rStyle w:val="a4"/>
            <w:color w:val="006600"/>
            <w:sz w:val="20"/>
            <w:szCs w:val="20"/>
            <w:shd w:val="clear" w:color="auto" w:fill="FFFFFF"/>
          </w:rPr>
          <w:t>365</w:t>
        </w:r>
      </w:hyperlink>
      <w:hyperlink r:id="rId18" w:anchor="n2563" w:history="1">
        <w:r w:rsidRPr="002B2AB6">
          <w:rPr>
            <w:rStyle w:val="a4"/>
            <w:b/>
            <w:bCs/>
            <w:color w:val="006600"/>
            <w:sz w:val="2"/>
            <w:szCs w:val="2"/>
            <w:shd w:val="clear" w:color="auto" w:fill="FFFFFF"/>
            <w:vertAlign w:val="superscript"/>
          </w:rPr>
          <w:t>-</w:t>
        </w:r>
        <w:r w:rsidRPr="002B2AB6">
          <w:rPr>
            <w:rStyle w:val="a4"/>
            <w:b/>
            <w:bCs/>
            <w:color w:val="006600"/>
            <w:sz w:val="16"/>
            <w:szCs w:val="16"/>
            <w:shd w:val="clear" w:color="auto" w:fill="FFFFFF"/>
            <w:vertAlign w:val="superscript"/>
          </w:rPr>
          <w:t>2</w:t>
        </w:r>
      </w:hyperlink>
      <w:r w:rsidRPr="002B2AB6">
        <w:rPr>
          <w:color w:val="000000"/>
          <w:sz w:val="20"/>
          <w:szCs w:val="20"/>
          <w:shd w:val="clear" w:color="auto" w:fill="FFFFFF"/>
        </w:rPr>
        <w:t>, </w:t>
      </w:r>
      <w:hyperlink r:id="rId19" w:anchor="n2577" w:history="1">
        <w:r w:rsidRPr="002B2AB6">
          <w:rPr>
            <w:rStyle w:val="a4"/>
            <w:color w:val="009900"/>
            <w:sz w:val="20"/>
            <w:szCs w:val="20"/>
            <w:shd w:val="clear" w:color="auto" w:fill="FFFFFF"/>
          </w:rPr>
          <w:t>367</w:t>
        </w:r>
      </w:hyperlink>
    </w:p>
    <w:p w14:paraId="2DED39AD" w14:textId="77777777" w:rsidR="005C5699" w:rsidRPr="002B2AB6" w:rsidRDefault="005C5699" w:rsidP="005C5699">
      <w:pPr>
        <w:pStyle w:val="a7"/>
        <w:spacing w:before="0" w:beforeAutospacing="0" w:after="0" w:afterAutospacing="0"/>
        <w:ind w:firstLine="709"/>
        <w:jc w:val="both"/>
        <w:rPr>
          <w:color w:val="000000" w:themeColor="text1"/>
          <w:sz w:val="28"/>
          <w:szCs w:val="28"/>
          <w:lang w:val="uk-UA"/>
        </w:rPr>
      </w:pPr>
      <w:r w:rsidRPr="002B2AB6">
        <w:rPr>
          <w:color w:val="000000" w:themeColor="text1"/>
          <w:sz w:val="28"/>
          <w:szCs w:val="28"/>
          <w:lang w:val="uk-UA"/>
        </w:rPr>
        <w:t>Чинна редакція цих статей охоплює майнову шкоду, яка досягла розміру, що у 100 (сто) і більше разів перевищує неоподатковуваний мінімум доходів громадян.</w:t>
      </w:r>
    </w:p>
    <w:p w14:paraId="00CA6CEE" w14:textId="77777777" w:rsidR="005C5699" w:rsidRPr="002B2AB6" w:rsidRDefault="005C5699" w:rsidP="005C5699">
      <w:pPr>
        <w:pStyle w:val="a7"/>
        <w:spacing w:before="0" w:beforeAutospacing="0" w:after="0" w:afterAutospacing="0"/>
        <w:ind w:firstLine="709"/>
        <w:jc w:val="both"/>
        <w:rPr>
          <w:color w:val="333333"/>
          <w:sz w:val="28"/>
          <w:szCs w:val="28"/>
          <w:lang w:val="uk-UA"/>
        </w:rPr>
      </w:pPr>
      <w:r w:rsidRPr="002B2AB6">
        <w:rPr>
          <w:color w:val="000000" w:themeColor="text1"/>
          <w:sz w:val="28"/>
          <w:szCs w:val="28"/>
          <w:lang w:val="uk-UA"/>
        </w:rPr>
        <w:t>Водночас, ВСУ (</w:t>
      </w:r>
      <w:proofErr w:type="spellStart"/>
      <w:r w:rsidRPr="002B2AB6">
        <w:rPr>
          <w:rStyle w:val="a8"/>
          <w:color w:val="333333"/>
          <w:sz w:val="28"/>
          <w:szCs w:val="28"/>
          <w:lang w:val="uk-UA"/>
        </w:rPr>
        <w:t>ВСУ</w:t>
      </w:r>
      <w:r w:rsidRPr="002B2AB6">
        <w:rPr>
          <w:color w:val="333333"/>
          <w:sz w:val="28"/>
          <w:szCs w:val="28"/>
          <w:lang w:val="uk-UA"/>
        </w:rPr>
        <w:t>від</w:t>
      </w:r>
      <w:proofErr w:type="spellEnd"/>
      <w:r w:rsidRPr="002B2AB6">
        <w:rPr>
          <w:color w:val="333333"/>
          <w:sz w:val="28"/>
          <w:szCs w:val="28"/>
          <w:lang w:val="uk-UA"/>
        </w:rPr>
        <w:t xml:space="preserve"> 27.10.2016р. у справі №5-99кс16</w:t>
      </w:r>
      <w:r w:rsidRPr="002B2AB6">
        <w:rPr>
          <w:color w:val="000000" w:themeColor="text1"/>
          <w:sz w:val="28"/>
          <w:szCs w:val="28"/>
          <w:lang w:val="uk-UA"/>
        </w:rPr>
        <w:t xml:space="preserve">) вважає, що диспозиція частини першої статті 364 і частини першої статті 365 КК, якими передбачено відповідальність за заподіяння істотної шкоди охоронюваним законом правам, свободам та інтересам окремих громадян або громадським чи державним інтересам, чи інтересам юридичних осіб, може становити не лише майнову шкоду, а й включати прояви немайнової шкоди, але тільки ті, які можуть одержати майнове відшкодування (як істотна шкода може враховуватися будь-яка за характером </w:t>
      </w:r>
      <w:r w:rsidRPr="002B2AB6">
        <w:rPr>
          <w:color w:val="000000" w:themeColor="text1"/>
          <w:sz w:val="28"/>
          <w:szCs w:val="28"/>
          <w:lang w:val="uk-UA"/>
        </w:rPr>
        <w:lastRenderedPageBreak/>
        <w:t>шкода, якщо вона піддається грошовій оцінці та відповідно до такої оцінки досягла встановленого розміру).</w:t>
      </w:r>
    </w:p>
    <w:p w14:paraId="70C19A15" w14:textId="77777777" w:rsidR="005C5699" w:rsidRPr="002B2AB6" w:rsidRDefault="005C5699" w:rsidP="005C5699">
      <w:pPr>
        <w:pStyle w:val="a7"/>
        <w:spacing w:before="0" w:beforeAutospacing="0" w:after="0" w:afterAutospacing="0"/>
        <w:ind w:firstLine="709"/>
        <w:jc w:val="both"/>
        <w:rPr>
          <w:color w:val="000000" w:themeColor="text1"/>
          <w:sz w:val="28"/>
          <w:szCs w:val="28"/>
        </w:rPr>
      </w:pPr>
      <w:r w:rsidRPr="002B2AB6">
        <w:rPr>
          <w:color w:val="000000" w:themeColor="text1"/>
          <w:sz w:val="28"/>
          <w:szCs w:val="28"/>
          <w:lang w:val="uk-UA"/>
        </w:rPr>
        <w:t xml:space="preserve">Так, за конкретних обставин справи, наслідки нематеріального характеру, які піддаються грошовій оцінці (реальна шкода) та відповідно до такої оцінки досягли встановленого розміру («істотної шкоди» чи «тяжких наслідків») із заподіянням шкоди охоронюваних Конституцією </w:t>
      </w:r>
      <w:proofErr w:type="spellStart"/>
      <w:r w:rsidRPr="002B2AB6">
        <w:rPr>
          <w:color w:val="000000" w:themeColor="text1"/>
          <w:sz w:val="28"/>
          <w:szCs w:val="28"/>
        </w:rPr>
        <w:t>України</w:t>
      </w:r>
      <w:proofErr w:type="spellEnd"/>
      <w:r w:rsidRPr="002B2AB6">
        <w:rPr>
          <w:color w:val="000000" w:themeColor="text1"/>
          <w:sz w:val="28"/>
          <w:szCs w:val="28"/>
        </w:rPr>
        <w:t xml:space="preserve"> </w:t>
      </w:r>
      <w:proofErr w:type="spellStart"/>
      <w:r w:rsidRPr="002B2AB6">
        <w:rPr>
          <w:color w:val="000000" w:themeColor="text1"/>
          <w:sz w:val="28"/>
          <w:szCs w:val="28"/>
        </w:rPr>
        <w:t>чи</w:t>
      </w:r>
      <w:proofErr w:type="spellEnd"/>
      <w:r w:rsidRPr="002B2AB6">
        <w:rPr>
          <w:color w:val="000000" w:themeColor="text1"/>
          <w:sz w:val="28"/>
          <w:szCs w:val="28"/>
        </w:rPr>
        <w:t xml:space="preserve"> </w:t>
      </w:r>
      <w:proofErr w:type="spellStart"/>
      <w:r w:rsidRPr="002B2AB6">
        <w:rPr>
          <w:color w:val="000000" w:themeColor="text1"/>
          <w:sz w:val="28"/>
          <w:szCs w:val="28"/>
        </w:rPr>
        <w:t>іншими</w:t>
      </w:r>
      <w:proofErr w:type="spellEnd"/>
      <w:r w:rsidRPr="002B2AB6">
        <w:rPr>
          <w:color w:val="000000" w:themeColor="text1"/>
          <w:sz w:val="28"/>
          <w:szCs w:val="28"/>
        </w:rPr>
        <w:t xml:space="preserve"> законами прав та свобод </w:t>
      </w:r>
      <w:proofErr w:type="spellStart"/>
      <w:r w:rsidRPr="002B2AB6">
        <w:rPr>
          <w:color w:val="000000" w:themeColor="text1"/>
          <w:sz w:val="28"/>
          <w:szCs w:val="28"/>
        </w:rPr>
        <w:t>людини</w:t>
      </w:r>
      <w:proofErr w:type="spellEnd"/>
      <w:r w:rsidRPr="002B2AB6">
        <w:rPr>
          <w:color w:val="000000" w:themeColor="text1"/>
          <w:sz w:val="28"/>
          <w:szCs w:val="28"/>
        </w:rPr>
        <w:t xml:space="preserve"> і </w:t>
      </w:r>
      <w:proofErr w:type="spellStart"/>
      <w:r w:rsidRPr="002B2AB6">
        <w:rPr>
          <w:color w:val="000000" w:themeColor="text1"/>
          <w:sz w:val="28"/>
          <w:szCs w:val="28"/>
        </w:rPr>
        <w:t>громадянина</w:t>
      </w:r>
      <w:proofErr w:type="spellEnd"/>
      <w:r w:rsidRPr="002B2AB6">
        <w:rPr>
          <w:color w:val="000000" w:themeColor="text1"/>
          <w:sz w:val="28"/>
          <w:szCs w:val="28"/>
        </w:rPr>
        <w:t xml:space="preserve"> (</w:t>
      </w:r>
      <w:proofErr w:type="spellStart"/>
      <w:r w:rsidRPr="002B2AB6">
        <w:rPr>
          <w:color w:val="000000" w:themeColor="text1"/>
          <w:sz w:val="28"/>
          <w:szCs w:val="28"/>
        </w:rPr>
        <w:t>соціального</w:t>
      </w:r>
      <w:proofErr w:type="spellEnd"/>
      <w:r w:rsidRPr="002B2AB6">
        <w:rPr>
          <w:color w:val="000000" w:themeColor="text1"/>
          <w:sz w:val="28"/>
          <w:szCs w:val="28"/>
        </w:rPr>
        <w:t xml:space="preserve">, </w:t>
      </w:r>
      <w:proofErr w:type="spellStart"/>
      <w:r w:rsidRPr="002B2AB6">
        <w:rPr>
          <w:color w:val="000000" w:themeColor="text1"/>
          <w:sz w:val="28"/>
          <w:szCs w:val="28"/>
        </w:rPr>
        <w:t>політичного</w:t>
      </w:r>
      <w:proofErr w:type="spellEnd"/>
      <w:r w:rsidRPr="002B2AB6">
        <w:rPr>
          <w:color w:val="000000" w:themeColor="text1"/>
          <w:sz w:val="28"/>
          <w:szCs w:val="28"/>
        </w:rPr>
        <w:t xml:space="preserve">, морального, </w:t>
      </w:r>
      <w:proofErr w:type="spellStart"/>
      <w:r w:rsidRPr="002B2AB6">
        <w:rPr>
          <w:color w:val="000000" w:themeColor="text1"/>
          <w:sz w:val="28"/>
          <w:szCs w:val="28"/>
        </w:rPr>
        <w:t>організаційного</w:t>
      </w:r>
      <w:proofErr w:type="spellEnd"/>
      <w:r w:rsidRPr="002B2AB6">
        <w:rPr>
          <w:color w:val="000000" w:themeColor="text1"/>
          <w:sz w:val="28"/>
          <w:szCs w:val="28"/>
        </w:rPr>
        <w:t xml:space="preserve"> </w:t>
      </w:r>
      <w:proofErr w:type="spellStart"/>
      <w:r w:rsidRPr="002B2AB6">
        <w:rPr>
          <w:color w:val="000000" w:themeColor="text1"/>
          <w:sz w:val="28"/>
          <w:szCs w:val="28"/>
        </w:rPr>
        <w:t>чи</w:t>
      </w:r>
      <w:proofErr w:type="spellEnd"/>
      <w:r w:rsidRPr="002B2AB6">
        <w:rPr>
          <w:color w:val="000000" w:themeColor="text1"/>
          <w:sz w:val="28"/>
          <w:szCs w:val="28"/>
        </w:rPr>
        <w:t xml:space="preserve">, </w:t>
      </w:r>
      <w:proofErr w:type="spellStart"/>
      <w:r w:rsidRPr="002B2AB6">
        <w:rPr>
          <w:color w:val="000000" w:themeColor="text1"/>
          <w:sz w:val="28"/>
          <w:szCs w:val="28"/>
        </w:rPr>
        <w:t>іншого</w:t>
      </w:r>
      <w:proofErr w:type="spellEnd"/>
      <w:r w:rsidRPr="002B2AB6">
        <w:rPr>
          <w:color w:val="000000" w:themeColor="text1"/>
          <w:sz w:val="28"/>
          <w:szCs w:val="28"/>
        </w:rPr>
        <w:t xml:space="preserve"> характеру), </w:t>
      </w:r>
      <w:proofErr w:type="spellStart"/>
      <w:r w:rsidRPr="002B2AB6">
        <w:rPr>
          <w:color w:val="000000" w:themeColor="text1"/>
          <w:sz w:val="28"/>
          <w:szCs w:val="28"/>
        </w:rPr>
        <w:t>можуть</w:t>
      </w:r>
      <w:proofErr w:type="spellEnd"/>
      <w:r w:rsidRPr="002B2AB6">
        <w:rPr>
          <w:color w:val="000000" w:themeColor="text1"/>
          <w:sz w:val="28"/>
          <w:szCs w:val="28"/>
        </w:rPr>
        <w:t xml:space="preserve"> бути </w:t>
      </w:r>
      <w:proofErr w:type="spellStart"/>
      <w:r w:rsidRPr="002B2AB6">
        <w:rPr>
          <w:color w:val="000000" w:themeColor="text1"/>
          <w:sz w:val="28"/>
          <w:szCs w:val="28"/>
        </w:rPr>
        <w:t>із</w:t>
      </w:r>
      <w:proofErr w:type="spellEnd"/>
      <w:r w:rsidRPr="002B2AB6">
        <w:rPr>
          <w:color w:val="000000" w:themeColor="text1"/>
          <w:sz w:val="28"/>
          <w:szCs w:val="28"/>
        </w:rPr>
        <w:t xml:space="preserve">: </w:t>
      </w:r>
      <w:proofErr w:type="spellStart"/>
      <w:r w:rsidRPr="002B2AB6">
        <w:rPr>
          <w:color w:val="000000" w:themeColor="text1"/>
          <w:sz w:val="28"/>
          <w:szCs w:val="28"/>
        </w:rPr>
        <w:t>спричинення</w:t>
      </w:r>
      <w:proofErr w:type="spellEnd"/>
      <w:r w:rsidRPr="002B2AB6">
        <w:rPr>
          <w:color w:val="000000" w:themeColor="text1"/>
          <w:sz w:val="28"/>
          <w:szCs w:val="28"/>
        </w:rPr>
        <w:t xml:space="preserve"> </w:t>
      </w:r>
      <w:proofErr w:type="spellStart"/>
      <w:r w:rsidRPr="002B2AB6">
        <w:rPr>
          <w:color w:val="000000" w:themeColor="text1"/>
          <w:sz w:val="28"/>
          <w:szCs w:val="28"/>
        </w:rPr>
        <w:t>фізичної</w:t>
      </w:r>
      <w:proofErr w:type="spellEnd"/>
      <w:r w:rsidRPr="002B2AB6">
        <w:rPr>
          <w:color w:val="000000" w:themeColor="text1"/>
          <w:sz w:val="28"/>
          <w:szCs w:val="28"/>
        </w:rPr>
        <w:t xml:space="preserve"> </w:t>
      </w:r>
      <w:proofErr w:type="spellStart"/>
      <w:r w:rsidRPr="002B2AB6">
        <w:rPr>
          <w:color w:val="000000" w:themeColor="text1"/>
          <w:sz w:val="28"/>
          <w:szCs w:val="28"/>
        </w:rPr>
        <w:t>шкоди</w:t>
      </w:r>
      <w:proofErr w:type="spellEnd"/>
      <w:r w:rsidRPr="002B2AB6">
        <w:rPr>
          <w:color w:val="000000" w:themeColor="text1"/>
          <w:sz w:val="28"/>
          <w:szCs w:val="28"/>
        </w:rPr>
        <w:t xml:space="preserve"> - </w:t>
      </w:r>
      <w:proofErr w:type="spellStart"/>
      <w:r w:rsidRPr="002B2AB6">
        <w:rPr>
          <w:color w:val="000000" w:themeColor="text1"/>
          <w:sz w:val="28"/>
          <w:szCs w:val="28"/>
        </w:rPr>
        <w:t>витрати</w:t>
      </w:r>
      <w:proofErr w:type="spellEnd"/>
      <w:r w:rsidRPr="002B2AB6">
        <w:rPr>
          <w:color w:val="000000" w:themeColor="text1"/>
          <w:sz w:val="28"/>
          <w:szCs w:val="28"/>
        </w:rPr>
        <w:t xml:space="preserve"> на </w:t>
      </w:r>
      <w:proofErr w:type="spellStart"/>
      <w:r w:rsidRPr="002B2AB6">
        <w:rPr>
          <w:color w:val="000000" w:themeColor="text1"/>
          <w:sz w:val="28"/>
          <w:szCs w:val="28"/>
        </w:rPr>
        <w:t>лікування</w:t>
      </w:r>
      <w:proofErr w:type="spellEnd"/>
      <w:r w:rsidRPr="002B2AB6">
        <w:rPr>
          <w:color w:val="000000" w:themeColor="text1"/>
          <w:sz w:val="28"/>
          <w:szCs w:val="28"/>
        </w:rPr>
        <w:t xml:space="preserve"> </w:t>
      </w:r>
      <w:proofErr w:type="spellStart"/>
      <w:r w:rsidRPr="002B2AB6">
        <w:rPr>
          <w:color w:val="000000" w:themeColor="text1"/>
          <w:sz w:val="28"/>
          <w:szCs w:val="28"/>
        </w:rPr>
        <w:t>чи</w:t>
      </w:r>
      <w:proofErr w:type="spellEnd"/>
      <w:r w:rsidRPr="002B2AB6">
        <w:rPr>
          <w:color w:val="000000" w:themeColor="text1"/>
          <w:sz w:val="28"/>
          <w:szCs w:val="28"/>
        </w:rPr>
        <w:t xml:space="preserve"> </w:t>
      </w:r>
      <w:proofErr w:type="spellStart"/>
      <w:r w:rsidRPr="002B2AB6">
        <w:rPr>
          <w:color w:val="000000" w:themeColor="text1"/>
          <w:sz w:val="28"/>
          <w:szCs w:val="28"/>
        </w:rPr>
        <w:t>протезування</w:t>
      </w:r>
      <w:proofErr w:type="spellEnd"/>
      <w:r w:rsidRPr="002B2AB6">
        <w:rPr>
          <w:color w:val="000000" w:themeColor="text1"/>
          <w:sz w:val="28"/>
          <w:szCs w:val="28"/>
        </w:rPr>
        <w:t xml:space="preserve"> </w:t>
      </w:r>
      <w:proofErr w:type="spellStart"/>
      <w:r w:rsidRPr="002B2AB6">
        <w:rPr>
          <w:color w:val="000000" w:themeColor="text1"/>
          <w:sz w:val="28"/>
          <w:szCs w:val="28"/>
        </w:rPr>
        <w:t>потерпілої</w:t>
      </w:r>
      <w:proofErr w:type="spellEnd"/>
      <w:r w:rsidRPr="002B2AB6">
        <w:rPr>
          <w:color w:val="000000" w:themeColor="text1"/>
          <w:sz w:val="28"/>
          <w:szCs w:val="28"/>
        </w:rPr>
        <w:t xml:space="preserve"> особи; </w:t>
      </w:r>
      <w:proofErr w:type="spellStart"/>
      <w:r w:rsidRPr="002B2AB6">
        <w:rPr>
          <w:color w:val="000000" w:themeColor="text1"/>
          <w:sz w:val="28"/>
          <w:szCs w:val="28"/>
        </w:rPr>
        <w:t>порушення</w:t>
      </w:r>
      <w:proofErr w:type="spellEnd"/>
      <w:r w:rsidRPr="002B2AB6">
        <w:rPr>
          <w:color w:val="000000" w:themeColor="text1"/>
          <w:sz w:val="28"/>
          <w:szCs w:val="28"/>
        </w:rPr>
        <w:t xml:space="preserve"> </w:t>
      </w:r>
      <w:proofErr w:type="spellStart"/>
      <w:r w:rsidRPr="002B2AB6">
        <w:rPr>
          <w:color w:val="000000" w:themeColor="text1"/>
          <w:sz w:val="28"/>
          <w:szCs w:val="28"/>
        </w:rPr>
        <w:t>законних</w:t>
      </w:r>
      <w:proofErr w:type="spellEnd"/>
      <w:r w:rsidRPr="002B2AB6">
        <w:rPr>
          <w:color w:val="000000" w:themeColor="text1"/>
          <w:sz w:val="28"/>
          <w:szCs w:val="28"/>
        </w:rPr>
        <w:t xml:space="preserve"> прав та </w:t>
      </w:r>
      <w:proofErr w:type="spellStart"/>
      <w:r w:rsidRPr="002B2AB6">
        <w:rPr>
          <w:color w:val="000000" w:themeColor="text1"/>
          <w:sz w:val="28"/>
          <w:szCs w:val="28"/>
        </w:rPr>
        <w:t>інтересів</w:t>
      </w:r>
      <w:proofErr w:type="spellEnd"/>
      <w:r w:rsidRPr="002B2AB6">
        <w:rPr>
          <w:color w:val="000000" w:themeColor="text1"/>
          <w:sz w:val="28"/>
          <w:szCs w:val="28"/>
        </w:rPr>
        <w:t xml:space="preserve"> </w:t>
      </w:r>
      <w:proofErr w:type="spellStart"/>
      <w:r w:rsidRPr="002B2AB6">
        <w:rPr>
          <w:color w:val="000000" w:themeColor="text1"/>
          <w:sz w:val="28"/>
          <w:szCs w:val="28"/>
        </w:rPr>
        <w:t>громадян</w:t>
      </w:r>
      <w:proofErr w:type="spellEnd"/>
      <w:r w:rsidRPr="002B2AB6">
        <w:rPr>
          <w:color w:val="000000" w:themeColor="text1"/>
          <w:sz w:val="28"/>
          <w:szCs w:val="28"/>
        </w:rPr>
        <w:t xml:space="preserve"> - </w:t>
      </w:r>
      <w:proofErr w:type="spellStart"/>
      <w:r w:rsidRPr="002B2AB6">
        <w:rPr>
          <w:color w:val="000000" w:themeColor="text1"/>
          <w:sz w:val="28"/>
          <w:szCs w:val="28"/>
        </w:rPr>
        <w:t>витрати</w:t>
      </w:r>
      <w:proofErr w:type="spellEnd"/>
      <w:r w:rsidRPr="002B2AB6">
        <w:rPr>
          <w:color w:val="000000" w:themeColor="text1"/>
          <w:sz w:val="28"/>
          <w:szCs w:val="28"/>
        </w:rPr>
        <w:t xml:space="preserve"> на </w:t>
      </w:r>
      <w:proofErr w:type="spellStart"/>
      <w:r w:rsidRPr="002B2AB6">
        <w:rPr>
          <w:color w:val="000000" w:themeColor="text1"/>
          <w:sz w:val="28"/>
          <w:szCs w:val="28"/>
        </w:rPr>
        <w:t>відновлення</w:t>
      </w:r>
      <w:proofErr w:type="spellEnd"/>
      <w:r w:rsidRPr="002B2AB6">
        <w:rPr>
          <w:color w:val="000000" w:themeColor="text1"/>
          <w:sz w:val="28"/>
          <w:szCs w:val="28"/>
        </w:rPr>
        <w:t xml:space="preserve"> таких прав (</w:t>
      </w:r>
      <w:proofErr w:type="spellStart"/>
      <w:r w:rsidRPr="002B2AB6">
        <w:rPr>
          <w:color w:val="000000" w:themeColor="text1"/>
          <w:sz w:val="28"/>
          <w:szCs w:val="28"/>
        </w:rPr>
        <w:t>виплати</w:t>
      </w:r>
      <w:proofErr w:type="spellEnd"/>
      <w:r w:rsidRPr="002B2AB6">
        <w:rPr>
          <w:color w:val="000000" w:themeColor="text1"/>
          <w:sz w:val="28"/>
          <w:szCs w:val="28"/>
        </w:rPr>
        <w:t xml:space="preserve"> незаконно взятому </w:t>
      </w:r>
      <w:proofErr w:type="spellStart"/>
      <w:r w:rsidRPr="002B2AB6">
        <w:rPr>
          <w:color w:val="000000" w:themeColor="text1"/>
          <w:sz w:val="28"/>
          <w:szCs w:val="28"/>
        </w:rPr>
        <w:t>під</w:t>
      </w:r>
      <w:proofErr w:type="spellEnd"/>
      <w:r w:rsidRPr="002B2AB6">
        <w:rPr>
          <w:color w:val="000000" w:themeColor="text1"/>
          <w:sz w:val="28"/>
          <w:szCs w:val="28"/>
        </w:rPr>
        <w:t xml:space="preserve"> </w:t>
      </w:r>
      <w:proofErr w:type="spellStart"/>
      <w:r w:rsidRPr="002B2AB6">
        <w:rPr>
          <w:color w:val="000000" w:themeColor="text1"/>
          <w:sz w:val="28"/>
          <w:szCs w:val="28"/>
        </w:rPr>
        <w:t>варту</w:t>
      </w:r>
      <w:proofErr w:type="spellEnd"/>
      <w:r w:rsidRPr="002B2AB6">
        <w:rPr>
          <w:color w:val="000000" w:themeColor="text1"/>
          <w:sz w:val="28"/>
          <w:szCs w:val="28"/>
        </w:rPr>
        <w:t xml:space="preserve"> </w:t>
      </w:r>
      <w:proofErr w:type="spellStart"/>
      <w:r w:rsidRPr="002B2AB6">
        <w:rPr>
          <w:color w:val="000000" w:themeColor="text1"/>
          <w:sz w:val="28"/>
          <w:szCs w:val="28"/>
        </w:rPr>
        <w:t>чи</w:t>
      </w:r>
      <w:proofErr w:type="spellEnd"/>
      <w:r w:rsidRPr="002B2AB6">
        <w:rPr>
          <w:color w:val="000000" w:themeColor="text1"/>
          <w:sz w:val="28"/>
          <w:szCs w:val="28"/>
        </w:rPr>
        <w:t xml:space="preserve"> </w:t>
      </w:r>
      <w:proofErr w:type="spellStart"/>
      <w:r w:rsidRPr="002B2AB6">
        <w:rPr>
          <w:color w:val="000000" w:themeColor="text1"/>
          <w:sz w:val="28"/>
          <w:szCs w:val="28"/>
        </w:rPr>
        <w:t>ув’язненому</w:t>
      </w:r>
      <w:proofErr w:type="spellEnd"/>
      <w:r w:rsidRPr="002B2AB6">
        <w:rPr>
          <w:color w:val="000000" w:themeColor="text1"/>
          <w:sz w:val="28"/>
          <w:szCs w:val="28"/>
        </w:rPr>
        <w:t xml:space="preserve"> </w:t>
      </w:r>
      <w:proofErr w:type="spellStart"/>
      <w:r w:rsidRPr="002B2AB6">
        <w:rPr>
          <w:color w:val="000000" w:themeColor="text1"/>
          <w:sz w:val="28"/>
          <w:szCs w:val="28"/>
        </w:rPr>
        <w:t>або</w:t>
      </w:r>
      <w:proofErr w:type="spellEnd"/>
      <w:r w:rsidRPr="002B2AB6">
        <w:rPr>
          <w:color w:val="000000" w:themeColor="text1"/>
          <w:sz w:val="28"/>
          <w:szCs w:val="28"/>
        </w:rPr>
        <w:t xml:space="preserve"> незаконно </w:t>
      </w:r>
      <w:proofErr w:type="spellStart"/>
      <w:r w:rsidRPr="002B2AB6">
        <w:rPr>
          <w:color w:val="000000" w:themeColor="text1"/>
          <w:sz w:val="28"/>
          <w:szCs w:val="28"/>
        </w:rPr>
        <w:t>звільненому</w:t>
      </w:r>
      <w:proofErr w:type="spellEnd"/>
      <w:r w:rsidRPr="002B2AB6">
        <w:rPr>
          <w:color w:val="000000" w:themeColor="text1"/>
          <w:sz w:val="28"/>
          <w:szCs w:val="28"/>
        </w:rPr>
        <w:t xml:space="preserve"> з </w:t>
      </w:r>
      <w:proofErr w:type="spellStart"/>
      <w:r w:rsidRPr="002B2AB6">
        <w:rPr>
          <w:color w:val="000000" w:themeColor="text1"/>
          <w:sz w:val="28"/>
          <w:szCs w:val="28"/>
        </w:rPr>
        <w:t>роботи</w:t>
      </w:r>
      <w:proofErr w:type="spellEnd"/>
      <w:r w:rsidRPr="002B2AB6">
        <w:rPr>
          <w:color w:val="000000" w:themeColor="text1"/>
          <w:sz w:val="28"/>
          <w:szCs w:val="28"/>
        </w:rPr>
        <w:t xml:space="preserve"> </w:t>
      </w:r>
      <w:proofErr w:type="spellStart"/>
      <w:r w:rsidRPr="002B2AB6">
        <w:rPr>
          <w:color w:val="000000" w:themeColor="text1"/>
          <w:sz w:val="28"/>
          <w:szCs w:val="28"/>
        </w:rPr>
        <w:t>чи</w:t>
      </w:r>
      <w:proofErr w:type="spellEnd"/>
      <w:r w:rsidRPr="002B2AB6">
        <w:rPr>
          <w:color w:val="000000" w:themeColor="text1"/>
          <w:sz w:val="28"/>
          <w:szCs w:val="28"/>
        </w:rPr>
        <w:t xml:space="preserve"> </w:t>
      </w:r>
      <w:proofErr w:type="spellStart"/>
      <w:r w:rsidRPr="002B2AB6">
        <w:rPr>
          <w:color w:val="000000" w:themeColor="text1"/>
          <w:sz w:val="28"/>
          <w:szCs w:val="28"/>
        </w:rPr>
        <w:t>навчання</w:t>
      </w:r>
      <w:proofErr w:type="spellEnd"/>
      <w:r w:rsidRPr="002B2AB6">
        <w:rPr>
          <w:color w:val="000000" w:themeColor="text1"/>
          <w:sz w:val="28"/>
          <w:szCs w:val="28"/>
        </w:rPr>
        <w:t xml:space="preserve">, </w:t>
      </w:r>
      <w:proofErr w:type="spellStart"/>
      <w:r w:rsidRPr="002B2AB6">
        <w:rPr>
          <w:color w:val="000000" w:themeColor="text1"/>
          <w:sz w:val="28"/>
          <w:szCs w:val="28"/>
        </w:rPr>
        <w:t>відшкодування</w:t>
      </w:r>
      <w:proofErr w:type="spellEnd"/>
      <w:r w:rsidRPr="002B2AB6">
        <w:rPr>
          <w:color w:val="000000" w:themeColor="text1"/>
          <w:sz w:val="28"/>
          <w:szCs w:val="28"/>
        </w:rPr>
        <w:t xml:space="preserve"> за </w:t>
      </w:r>
      <w:proofErr w:type="spellStart"/>
      <w:r w:rsidRPr="002B2AB6">
        <w:rPr>
          <w:color w:val="000000" w:themeColor="text1"/>
          <w:sz w:val="28"/>
          <w:szCs w:val="28"/>
        </w:rPr>
        <w:t>невиконання</w:t>
      </w:r>
      <w:proofErr w:type="spellEnd"/>
      <w:r w:rsidRPr="002B2AB6">
        <w:rPr>
          <w:color w:val="000000" w:themeColor="text1"/>
          <w:sz w:val="28"/>
          <w:szCs w:val="28"/>
        </w:rPr>
        <w:t xml:space="preserve"> судового </w:t>
      </w:r>
      <w:proofErr w:type="spellStart"/>
      <w:r w:rsidRPr="002B2AB6">
        <w:rPr>
          <w:color w:val="000000" w:themeColor="text1"/>
          <w:sz w:val="28"/>
          <w:szCs w:val="28"/>
        </w:rPr>
        <w:t>рішення</w:t>
      </w:r>
      <w:proofErr w:type="spellEnd"/>
      <w:r w:rsidRPr="002B2AB6">
        <w:rPr>
          <w:color w:val="000000" w:themeColor="text1"/>
          <w:sz w:val="28"/>
          <w:szCs w:val="28"/>
        </w:rPr>
        <w:t xml:space="preserve">, </w:t>
      </w:r>
      <w:proofErr w:type="spellStart"/>
      <w:r w:rsidRPr="002B2AB6">
        <w:rPr>
          <w:color w:val="000000" w:themeColor="text1"/>
          <w:sz w:val="28"/>
          <w:szCs w:val="28"/>
        </w:rPr>
        <w:t>компенсацію</w:t>
      </w:r>
      <w:proofErr w:type="spellEnd"/>
      <w:r w:rsidRPr="002B2AB6">
        <w:rPr>
          <w:color w:val="000000" w:themeColor="text1"/>
          <w:sz w:val="28"/>
          <w:szCs w:val="28"/>
        </w:rPr>
        <w:t xml:space="preserve"> </w:t>
      </w:r>
      <w:proofErr w:type="spellStart"/>
      <w:r w:rsidRPr="002B2AB6">
        <w:rPr>
          <w:color w:val="000000" w:themeColor="text1"/>
          <w:sz w:val="28"/>
          <w:szCs w:val="28"/>
        </w:rPr>
        <w:t>шкоди</w:t>
      </w:r>
      <w:proofErr w:type="spellEnd"/>
      <w:r w:rsidRPr="002B2AB6">
        <w:rPr>
          <w:color w:val="000000" w:themeColor="text1"/>
          <w:sz w:val="28"/>
          <w:szCs w:val="28"/>
        </w:rPr>
        <w:t xml:space="preserve"> </w:t>
      </w:r>
      <w:proofErr w:type="spellStart"/>
      <w:r w:rsidRPr="002B2AB6">
        <w:rPr>
          <w:color w:val="000000" w:themeColor="text1"/>
          <w:sz w:val="28"/>
          <w:szCs w:val="28"/>
        </w:rPr>
        <w:t>від</w:t>
      </w:r>
      <w:proofErr w:type="spellEnd"/>
      <w:r w:rsidRPr="002B2AB6">
        <w:rPr>
          <w:color w:val="000000" w:themeColor="text1"/>
          <w:sz w:val="28"/>
          <w:szCs w:val="28"/>
        </w:rPr>
        <w:t xml:space="preserve"> </w:t>
      </w:r>
      <w:proofErr w:type="spellStart"/>
      <w:r w:rsidRPr="002B2AB6">
        <w:rPr>
          <w:color w:val="000000" w:themeColor="text1"/>
          <w:sz w:val="28"/>
          <w:szCs w:val="28"/>
        </w:rPr>
        <w:t>поширення</w:t>
      </w:r>
      <w:proofErr w:type="spellEnd"/>
      <w:r w:rsidRPr="002B2AB6">
        <w:rPr>
          <w:color w:val="000000" w:themeColor="text1"/>
          <w:sz w:val="28"/>
          <w:szCs w:val="28"/>
        </w:rPr>
        <w:t xml:space="preserve"> </w:t>
      </w:r>
      <w:proofErr w:type="spellStart"/>
      <w:r w:rsidRPr="002B2AB6">
        <w:rPr>
          <w:color w:val="000000" w:themeColor="text1"/>
          <w:sz w:val="28"/>
          <w:szCs w:val="28"/>
        </w:rPr>
        <w:t>відомостей</w:t>
      </w:r>
      <w:proofErr w:type="spellEnd"/>
      <w:r w:rsidRPr="002B2AB6">
        <w:rPr>
          <w:color w:val="000000" w:themeColor="text1"/>
          <w:sz w:val="28"/>
          <w:szCs w:val="28"/>
        </w:rPr>
        <w:t xml:space="preserve">, </w:t>
      </w:r>
      <w:proofErr w:type="spellStart"/>
      <w:r w:rsidRPr="002B2AB6">
        <w:rPr>
          <w:color w:val="000000" w:themeColor="text1"/>
          <w:sz w:val="28"/>
          <w:szCs w:val="28"/>
        </w:rPr>
        <w:t>які</w:t>
      </w:r>
      <w:proofErr w:type="spellEnd"/>
      <w:r w:rsidRPr="002B2AB6">
        <w:rPr>
          <w:color w:val="000000" w:themeColor="text1"/>
          <w:sz w:val="28"/>
          <w:szCs w:val="28"/>
        </w:rPr>
        <w:t xml:space="preserve"> </w:t>
      </w:r>
      <w:proofErr w:type="spellStart"/>
      <w:r w:rsidRPr="002B2AB6">
        <w:rPr>
          <w:color w:val="000000" w:themeColor="text1"/>
          <w:sz w:val="28"/>
          <w:szCs w:val="28"/>
        </w:rPr>
        <w:t>ганьблять</w:t>
      </w:r>
      <w:proofErr w:type="spellEnd"/>
      <w:r w:rsidRPr="002B2AB6">
        <w:rPr>
          <w:color w:val="000000" w:themeColor="text1"/>
          <w:sz w:val="28"/>
          <w:szCs w:val="28"/>
        </w:rPr>
        <w:t xml:space="preserve"> особу </w:t>
      </w:r>
      <w:proofErr w:type="spellStart"/>
      <w:r w:rsidRPr="002B2AB6">
        <w:rPr>
          <w:color w:val="000000" w:themeColor="text1"/>
          <w:sz w:val="28"/>
          <w:szCs w:val="28"/>
        </w:rPr>
        <w:t>тощо</w:t>
      </w:r>
      <w:proofErr w:type="spellEnd"/>
      <w:r w:rsidRPr="002B2AB6">
        <w:rPr>
          <w:color w:val="000000" w:themeColor="text1"/>
          <w:sz w:val="28"/>
          <w:szCs w:val="28"/>
        </w:rPr>
        <w:t xml:space="preserve">); </w:t>
      </w:r>
      <w:proofErr w:type="spellStart"/>
      <w:r w:rsidRPr="002B2AB6">
        <w:rPr>
          <w:color w:val="000000" w:themeColor="text1"/>
          <w:sz w:val="28"/>
          <w:szCs w:val="28"/>
        </w:rPr>
        <w:t>політичної</w:t>
      </w:r>
      <w:proofErr w:type="spellEnd"/>
      <w:r w:rsidRPr="002B2AB6">
        <w:rPr>
          <w:color w:val="000000" w:themeColor="text1"/>
          <w:sz w:val="28"/>
          <w:szCs w:val="28"/>
        </w:rPr>
        <w:t xml:space="preserve"> </w:t>
      </w:r>
      <w:proofErr w:type="spellStart"/>
      <w:r w:rsidRPr="002B2AB6">
        <w:rPr>
          <w:color w:val="000000" w:themeColor="text1"/>
          <w:sz w:val="28"/>
          <w:szCs w:val="28"/>
        </w:rPr>
        <w:t>шкоди</w:t>
      </w:r>
      <w:proofErr w:type="spellEnd"/>
      <w:r w:rsidRPr="002B2AB6">
        <w:rPr>
          <w:color w:val="000000" w:themeColor="text1"/>
          <w:sz w:val="28"/>
          <w:szCs w:val="28"/>
        </w:rPr>
        <w:t xml:space="preserve"> (</w:t>
      </w:r>
      <w:proofErr w:type="spellStart"/>
      <w:r w:rsidRPr="002B2AB6">
        <w:rPr>
          <w:color w:val="000000" w:themeColor="text1"/>
          <w:sz w:val="28"/>
          <w:szCs w:val="28"/>
        </w:rPr>
        <w:t>витрати</w:t>
      </w:r>
      <w:proofErr w:type="spellEnd"/>
      <w:r w:rsidRPr="002B2AB6">
        <w:rPr>
          <w:color w:val="000000" w:themeColor="text1"/>
          <w:sz w:val="28"/>
          <w:szCs w:val="28"/>
        </w:rPr>
        <w:t xml:space="preserve"> на </w:t>
      </w:r>
      <w:proofErr w:type="spellStart"/>
      <w:r w:rsidRPr="002B2AB6">
        <w:rPr>
          <w:color w:val="000000" w:themeColor="text1"/>
          <w:sz w:val="28"/>
          <w:szCs w:val="28"/>
        </w:rPr>
        <w:t>проведення</w:t>
      </w:r>
      <w:proofErr w:type="spellEnd"/>
      <w:r w:rsidRPr="002B2AB6">
        <w:rPr>
          <w:color w:val="000000" w:themeColor="text1"/>
          <w:sz w:val="28"/>
          <w:szCs w:val="28"/>
        </w:rPr>
        <w:t xml:space="preserve"> </w:t>
      </w:r>
      <w:proofErr w:type="spellStart"/>
      <w:r w:rsidRPr="002B2AB6">
        <w:rPr>
          <w:color w:val="000000" w:themeColor="text1"/>
          <w:sz w:val="28"/>
          <w:szCs w:val="28"/>
        </w:rPr>
        <w:t>нових</w:t>
      </w:r>
      <w:proofErr w:type="spellEnd"/>
      <w:r w:rsidRPr="002B2AB6">
        <w:rPr>
          <w:color w:val="000000" w:themeColor="text1"/>
          <w:sz w:val="28"/>
          <w:szCs w:val="28"/>
        </w:rPr>
        <w:t xml:space="preserve"> </w:t>
      </w:r>
      <w:proofErr w:type="spellStart"/>
      <w:r w:rsidRPr="002B2AB6">
        <w:rPr>
          <w:color w:val="000000" w:themeColor="text1"/>
          <w:sz w:val="28"/>
          <w:szCs w:val="28"/>
        </w:rPr>
        <w:t>виборів</w:t>
      </w:r>
      <w:proofErr w:type="spellEnd"/>
      <w:r w:rsidRPr="002B2AB6">
        <w:rPr>
          <w:color w:val="000000" w:themeColor="text1"/>
          <w:sz w:val="28"/>
          <w:szCs w:val="28"/>
        </w:rPr>
        <w:t xml:space="preserve"> та </w:t>
      </w:r>
      <w:proofErr w:type="spellStart"/>
      <w:r w:rsidRPr="002B2AB6">
        <w:rPr>
          <w:color w:val="000000" w:themeColor="text1"/>
          <w:sz w:val="28"/>
          <w:szCs w:val="28"/>
        </w:rPr>
        <w:t>заходів</w:t>
      </w:r>
      <w:proofErr w:type="spellEnd"/>
      <w:r w:rsidRPr="002B2AB6">
        <w:rPr>
          <w:color w:val="000000" w:themeColor="text1"/>
          <w:sz w:val="28"/>
          <w:szCs w:val="28"/>
        </w:rPr>
        <w:t xml:space="preserve"> </w:t>
      </w:r>
      <w:proofErr w:type="spellStart"/>
      <w:r w:rsidRPr="002B2AB6">
        <w:rPr>
          <w:color w:val="000000" w:themeColor="text1"/>
          <w:sz w:val="28"/>
          <w:szCs w:val="28"/>
        </w:rPr>
        <w:t>антитерористичного</w:t>
      </w:r>
      <w:proofErr w:type="spellEnd"/>
      <w:r w:rsidRPr="002B2AB6">
        <w:rPr>
          <w:color w:val="000000" w:themeColor="text1"/>
          <w:sz w:val="28"/>
          <w:szCs w:val="28"/>
        </w:rPr>
        <w:t xml:space="preserve"> характеру </w:t>
      </w:r>
      <w:proofErr w:type="spellStart"/>
      <w:r w:rsidRPr="002B2AB6">
        <w:rPr>
          <w:color w:val="000000" w:themeColor="text1"/>
          <w:sz w:val="28"/>
          <w:szCs w:val="28"/>
        </w:rPr>
        <w:t>тощо</w:t>
      </w:r>
      <w:proofErr w:type="spellEnd"/>
      <w:r w:rsidRPr="002B2AB6">
        <w:rPr>
          <w:color w:val="000000" w:themeColor="text1"/>
          <w:sz w:val="28"/>
          <w:szCs w:val="28"/>
        </w:rPr>
        <w:t xml:space="preserve">); </w:t>
      </w:r>
      <w:proofErr w:type="spellStart"/>
      <w:r w:rsidRPr="002B2AB6">
        <w:rPr>
          <w:color w:val="000000" w:themeColor="text1"/>
          <w:sz w:val="28"/>
          <w:szCs w:val="28"/>
        </w:rPr>
        <w:t>організаційної</w:t>
      </w:r>
      <w:proofErr w:type="spellEnd"/>
      <w:r w:rsidRPr="002B2AB6">
        <w:rPr>
          <w:color w:val="000000" w:themeColor="text1"/>
          <w:sz w:val="28"/>
          <w:szCs w:val="28"/>
        </w:rPr>
        <w:t xml:space="preserve"> </w:t>
      </w:r>
      <w:proofErr w:type="spellStart"/>
      <w:r w:rsidRPr="002B2AB6">
        <w:rPr>
          <w:color w:val="000000" w:themeColor="text1"/>
          <w:sz w:val="28"/>
          <w:szCs w:val="28"/>
        </w:rPr>
        <w:t>шкоди</w:t>
      </w:r>
      <w:proofErr w:type="spellEnd"/>
      <w:r w:rsidRPr="002B2AB6">
        <w:rPr>
          <w:color w:val="000000" w:themeColor="text1"/>
          <w:sz w:val="28"/>
          <w:szCs w:val="28"/>
        </w:rPr>
        <w:t xml:space="preserve"> (</w:t>
      </w:r>
      <w:proofErr w:type="spellStart"/>
      <w:r w:rsidRPr="002B2AB6">
        <w:rPr>
          <w:color w:val="000000" w:themeColor="text1"/>
          <w:sz w:val="28"/>
          <w:szCs w:val="28"/>
        </w:rPr>
        <w:t>витрати</w:t>
      </w:r>
      <w:proofErr w:type="spellEnd"/>
      <w:r w:rsidRPr="002B2AB6">
        <w:rPr>
          <w:color w:val="000000" w:themeColor="text1"/>
          <w:sz w:val="28"/>
          <w:szCs w:val="28"/>
        </w:rPr>
        <w:t xml:space="preserve"> на </w:t>
      </w:r>
      <w:proofErr w:type="spellStart"/>
      <w:r w:rsidRPr="002B2AB6">
        <w:rPr>
          <w:color w:val="000000" w:themeColor="text1"/>
          <w:sz w:val="28"/>
          <w:szCs w:val="28"/>
        </w:rPr>
        <w:t>відновлення</w:t>
      </w:r>
      <w:proofErr w:type="spellEnd"/>
      <w:r w:rsidRPr="002B2AB6">
        <w:rPr>
          <w:color w:val="000000" w:themeColor="text1"/>
          <w:sz w:val="28"/>
          <w:szCs w:val="28"/>
        </w:rPr>
        <w:t xml:space="preserve"> </w:t>
      </w:r>
      <w:proofErr w:type="spellStart"/>
      <w:r w:rsidRPr="002B2AB6">
        <w:rPr>
          <w:color w:val="000000" w:themeColor="text1"/>
          <w:sz w:val="28"/>
          <w:szCs w:val="28"/>
        </w:rPr>
        <w:t>роботи</w:t>
      </w:r>
      <w:proofErr w:type="spellEnd"/>
      <w:r w:rsidRPr="002B2AB6">
        <w:rPr>
          <w:color w:val="000000" w:themeColor="text1"/>
          <w:sz w:val="28"/>
          <w:szCs w:val="28"/>
        </w:rPr>
        <w:t xml:space="preserve"> установи).</w:t>
      </w:r>
    </w:p>
    <w:p w14:paraId="4E411D9A" w14:textId="5C0273C9" w:rsidR="005C5699" w:rsidRPr="002B2AB6" w:rsidRDefault="005C5699" w:rsidP="005C5699">
      <w:pPr>
        <w:pStyle w:val="a7"/>
        <w:spacing w:before="0" w:beforeAutospacing="0" w:after="0" w:afterAutospacing="0"/>
        <w:ind w:firstLine="709"/>
        <w:jc w:val="both"/>
        <w:rPr>
          <w:color w:val="000000" w:themeColor="text1"/>
          <w:sz w:val="28"/>
          <w:szCs w:val="28"/>
        </w:rPr>
      </w:pPr>
      <w:r w:rsidRPr="002B2AB6">
        <w:rPr>
          <w:color w:val="000000" w:themeColor="text1"/>
          <w:sz w:val="28"/>
          <w:szCs w:val="28"/>
        </w:rPr>
        <w:t xml:space="preserve">При </w:t>
      </w:r>
      <w:proofErr w:type="spellStart"/>
      <w:r w:rsidRPr="002B2AB6">
        <w:rPr>
          <w:color w:val="000000" w:themeColor="text1"/>
          <w:sz w:val="28"/>
          <w:szCs w:val="28"/>
        </w:rPr>
        <w:t>цьому</w:t>
      </w:r>
      <w:proofErr w:type="spellEnd"/>
      <w:r w:rsidRPr="002B2AB6">
        <w:rPr>
          <w:color w:val="000000" w:themeColor="text1"/>
          <w:sz w:val="28"/>
          <w:szCs w:val="28"/>
        </w:rPr>
        <w:t xml:space="preserve"> </w:t>
      </w:r>
      <w:r w:rsidRPr="002B2AB6">
        <w:rPr>
          <w:color w:val="000000" w:themeColor="text1"/>
          <w:sz w:val="28"/>
          <w:szCs w:val="28"/>
          <w:lang w:val="uk-UA"/>
        </w:rPr>
        <w:t>ВСУ</w:t>
      </w:r>
      <w:r w:rsidRPr="002B2AB6">
        <w:rPr>
          <w:color w:val="000000" w:themeColor="text1"/>
          <w:sz w:val="28"/>
          <w:szCs w:val="28"/>
        </w:rPr>
        <w:t xml:space="preserve"> </w:t>
      </w:r>
      <w:proofErr w:type="spellStart"/>
      <w:r w:rsidRPr="002B2AB6">
        <w:rPr>
          <w:color w:val="000000" w:themeColor="text1"/>
          <w:sz w:val="28"/>
          <w:szCs w:val="28"/>
        </w:rPr>
        <w:t>вважає</w:t>
      </w:r>
      <w:proofErr w:type="spellEnd"/>
      <w:r w:rsidRPr="002B2AB6">
        <w:rPr>
          <w:color w:val="000000" w:themeColor="text1"/>
          <w:sz w:val="28"/>
          <w:szCs w:val="28"/>
        </w:rPr>
        <w:t xml:space="preserve">, </w:t>
      </w:r>
      <w:proofErr w:type="spellStart"/>
      <w:r w:rsidRPr="002B2AB6">
        <w:rPr>
          <w:color w:val="000000" w:themeColor="text1"/>
          <w:sz w:val="28"/>
          <w:szCs w:val="28"/>
        </w:rPr>
        <w:t>що</w:t>
      </w:r>
      <w:proofErr w:type="spellEnd"/>
      <w:r w:rsidRPr="002B2AB6">
        <w:rPr>
          <w:color w:val="000000" w:themeColor="text1"/>
          <w:sz w:val="28"/>
          <w:szCs w:val="28"/>
        </w:rPr>
        <w:t xml:space="preserve"> у вироку (</w:t>
      </w:r>
      <w:proofErr w:type="spellStart"/>
      <w:r w:rsidRPr="002B2AB6">
        <w:rPr>
          <w:color w:val="000000" w:themeColor="text1"/>
          <w:sz w:val="28"/>
          <w:szCs w:val="28"/>
        </w:rPr>
        <w:t>ухвалі</w:t>
      </w:r>
      <w:proofErr w:type="spellEnd"/>
      <w:r w:rsidRPr="002B2AB6">
        <w:rPr>
          <w:color w:val="000000" w:themeColor="text1"/>
          <w:sz w:val="28"/>
          <w:szCs w:val="28"/>
        </w:rPr>
        <w:t xml:space="preserve">) </w:t>
      </w:r>
      <w:proofErr w:type="spellStart"/>
      <w:r w:rsidRPr="002B2AB6">
        <w:rPr>
          <w:color w:val="000000" w:themeColor="text1"/>
          <w:sz w:val="28"/>
          <w:szCs w:val="28"/>
        </w:rPr>
        <w:t>має</w:t>
      </w:r>
      <w:proofErr w:type="spellEnd"/>
      <w:r w:rsidRPr="002B2AB6">
        <w:rPr>
          <w:color w:val="000000" w:themeColor="text1"/>
          <w:sz w:val="28"/>
          <w:szCs w:val="28"/>
        </w:rPr>
        <w:t xml:space="preserve"> бути </w:t>
      </w:r>
      <w:proofErr w:type="spellStart"/>
      <w:r w:rsidRPr="002B2AB6">
        <w:rPr>
          <w:color w:val="000000" w:themeColor="text1"/>
          <w:sz w:val="28"/>
          <w:szCs w:val="28"/>
        </w:rPr>
        <w:t>чітко</w:t>
      </w:r>
      <w:proofErr w:type="spellEnd"/>
      <w:r w:rsidRPr="002B2AB6">
        <w:rPr>
          <w:color w:val="000000" w:themeColor="text1"/>
          <w:sz w:val="28"/>
          <w:szCs w:val="28"/>
        </w:rPr>
        <w:t xml:space="preserve"> </w:t>
      </w:r>
      <w:proofErr w:type="spellStart"/>
      <w:r w:rsidRPr="002B2AB6">
        <w:rPr>
          <w:color w:val="000000" w:themeColor="text1"/>
          <w:sz w:val="28"/>
          <w:szCs w:val="28"/>
        </w:rPr>
        <w:t>встановлено</w:t>
      </w:r>
      <w:proofErr w:type="spellEnd"/>
      <w:r w:rsidRPr="002B2AB6">
        <w:rPr>
          <w:color w:val="000000" w:themeColor="text1"/>
          <w:sz w:val="28"/>
          <w:szCs w:val="28"/>
        </w:rPr>
        <w:t xml:space="preserve"> і доведено, </w:t>
      </w:r>
      <w:proofErr w:type="spellStart"/>
      <w:r w:rsidRPr="002B2AB6">
        <w:rPr>
          <w:color w:val="000000" w:themeColor="text1"/>
          <w:sz w:val="28"/>
          <w:szCs w:val="28"/>
        </w:rPr>
        <w:t>що</w:t>
      </w:r>
      <w:proofErr w:type="spellEnd"/>
      <w:r w:rsidRPr="002B2AB6">
        <w:rPr>
          <w:color w:val="000000" w:themeColor="text1"/>
          <w:sz w:val="28"/>
          <w:szCs w:val="28"/>
        </w:rPr>
        <w:t xml:space="preserve"> </w:t>
      </w:r>
      <w:proofErr w:type="spellStart"/>
      <w:r w:rsidRPr="002B2AB6">
        <w:rPr>
          <w:color w:val="000000" w:themeColor="text1"/>
          <w:sz w:val="28"/>
          <w:szCs w:val="28"/>
        </w:rPr>
        <w:t>саме</w:t>
      </w:r>
      <w:proofErr w:type="spellEnd"/>
      <w:r w:rsidRPr="002B2AB6">
        <w:rPr>
          <w:color w:val="000000" w:themeColor="text1"/>
          <w:sz w:val="28"/>
          <w:szCs w:val="28"/>
        </w:rPr>
        <w:t xml:space="preserve"> </w:t>
      </w:r>
      <w:proofErr w:type="spellStart"/>
      <w:r w:rsidRPr="002B2AB6">
        <w:rPr>
          <w:color w:val="000000" w:themeColor="text1"/>
          <w:sz w:val="28"/>
          <w:szCs w:val="28"/>
        </w:rPr>
        <w:t>вчинення</w:t>
      </w:r>
      <w:proofErr w:type="spellEnd"/>
      <w:r w:rsidRPr="002B2AB6">
        <w:rPr>
          <w:color w:val="000000" w:themeColor="text1"/>
          <w:sz w:val="28"/>
          <w:szCs w:val="28"/>
        </w:rPr>
        <w:t xml:space="preserve"> того </w:t>
      </w:r>
      <w:proofErr w:type="spellStart"/>
      <w:r w:rsidRPr="002B2AB6">
        <w:rPr>
          <w:color w:val="000000" w:themeColor="text1"/>
          <w:sz w:val="28"/>
          <w:szCs w:val="28"/>
        </w:rPr>
        <w:t>чи</w:t>
      </w:r>
      <w:proofErr w:type="spellEnd"/>
      <w:r w:rsidRPr="002B2AB6">
        <w:rPr>
          <w:color w:val="000000" w:themeColor="text1"/>
          <w:sz w:val="28"/>
          <w:szCs w:val="28"/>
        </w:rPr>
        <w:t xml:space="preserve"> </w:t>
      </w:r>
      <w:proofErr w:type="spellStart"/>
      <w:r w:rsidRPr="002B2AB6">
        <w:rPr>
          <w:color w:val="000000" w:themeColor="text1"/>
          <w:sz w:val="28"/>
          <w:szCs w:val="28"/>
        </w:rPr>
        <w:t>іншого</w:t>
      </w:r>
      <w:proofErr w:type="spellEnd"/>
      <w:r w:rsidRPr="002B2AB6">
        <w:rPr>
          <w:color w:val="000000" w:themeColor="text1"/>
          <w:sz w:val="28"/>
          <w:szCs w:val="28"/>
        </w:rPr>
        <w:t xml:space="preserve"> </w:t>
      </w:r>
      <w:proofErr w:type="spellStart"/>
      <w:r w:rsidRPr="002B2AB6">
        <w:rPr>
          <w:color w:val="000000" w:themeColor="text1"/>
          <w:sz w:val="28"/>
          <w:szCs w:val="28"/>
        </w:rPr>
        <w:t>службового</w:t>
      </w:r>
      <w:proofErr w:type="spellEnd"/>
      <w:r w:rsidRPr="002B2AB6">
        <w:rPr>
          <w:color w:val="000000" w:themeColor="text1"/>
          <w:sz w:val="28"/>
          <w:szCs w:val="28"/>
        </w:rPr>
        <w:t xml:space="preserve"> </w:t>
      </w:r>
      <w:bookmarkStart w:id="10" w:name="_Hlk133269861"/>
      <w:proofErr w:type="spellStart"/>
      <w:r w:rsidR="00DB0072" w:rsidRPr="00DB0072">
        <w:rPr>
          <w:color w:val="000000" w:themeColor="text1"/>
          <w:sz w:val="28"/>
          <w:szCs w:val="28"/>
        </w:rPr>
        <w:t>кримінальн</w:t>
      </w:r>
      <w:proofErr w:type="spellEnd"/>
      <w:r w:rsidR="00DB0072">
        <w:rPr>
          <w:color w:val="000000" w:themeColor="text1"/>
          <w:sz w:val="28"/>
          <w:szCs w:val="28"/>
          <w:lang w:val="uk-UA"/>
        </w:rPr>
        <w:t>ого</w:t>
      </w:r>
      <w:r w:rsidR="00DB0072" w:rsidRPr="00DB0072">
        <w:rPr>
          <w:color w:val="000000" w:themeColor="text1"/>
          <w:sz w:val="28"/>
          <w:szCs w:val="28"/>
        </w:rPr>
        <w:t xml:space="preserve"> </w:t>
      </w:r>
      <w:proofErr w:type="spellStart"/>
      <w:r w:rsidR="00DB0072" w:rsidRPr="00DB0072">
        <w:rPr>
          <w:color w:val="000000" w:themeColor="text1"/>
          <w:sz w:val="28"/>
          <w:szCs w:val="28"/>
        </w:rPr>
        <w:t>правопорушення</w:t>
      </w:r>
      <w:bookmarkEnd w:id="10"/>
      <w:proofErr w:type="spellEnd"/>
      <w:r w:rsidRPr="002B2AB6">
        <w:rPr>
          <w:color w:val="000000" w:themeColor="text1"/>
          <w:sz w:val="28"/>
          <w:szCs w:val="28"/>
        </w:rPr>
        <w:t xml:space="preserve"> стало причиною </w:t>
      </w:r>
      <w:proofErr w:type="spellStart"/>
      <w:r w:rsidRPr="002B2AB6">
        <w:rPr>
          <w:color w:val="000000" w:themeColor="text1"/>
          <w:sz w:val="28"/>
          <w:szCs w:val="28"/>
        </w:rPr>
        <w:t>відповідних</w:t>
      </w:r>
      <w:proofErr w:type="spellEnd"/>
      <w:r w:rsidRPr="002B2AB6">
        <w:rPr>
          <w:color w:val="000000" w:themeColor="text1"/>
          <w:sz w:val="28"/>
          <w:szCs w:val="28"/>
        </w:rPr>
        <w:t xml:space="preserve"> </w:t>
      </w:r>
      <w:proofErr w:type="spellStart"/>
      <w:r w:rsidRPr="002B2AB6">
        <w:rPr>
          <w:color w:val="000000" w:themeColor="text1"/>
          <w:sz w:val="28"/>
          <w:szCs w:val="28"/>
        </w:rPr>
        <w:t>наслідків</w:t>
      </w:r>
      <w:proofErr w:type="spellEnd"/>
      <w:r w:rsidRPr="002B2AB6">
        <w:rPr>
          <w:color w:val="000000" w:themeColor="text1"/>
          <w:sz w:val="28"/>
          <w:szCs w:val="28"/>
        </w:rPr>
        <w:t xml:space="preserve">. </w:t>
      </w:r>
      <w:proofErr w:type="spellStart"/>
      <w:r w:rsidRPr="002B2AB6">
        <w:rPr>
          <w:color w:val="000000" w:themeColor="text1"/>
          <w:sz w:val="28"/>
          <w:szCs w:val="28"/>
        </w:rPr>
        <w:t>Обчислення</w:t>
      </w:r>
      <w:proofErr w:type="spellEnd"/>
      <w:r w:rsidRPr="002B2AB6">
        <w:rPr>
          <w:color w:val="000000" w:themeColor="text1"/>
          <w:sz w:val="28"/>
          <w:szCs w:val="28"/>
        </w:rPr>
        <w:t xml:space="preserve"> </w:t>
      </w:r>
      <w:proofErr w:type="spellStart"/>
      <w:r w:rsidRPr="002B2AB6">
        <w:rPr>
          <w:color w:val="000000" w:themeColor="text1"/>
          <w:sz w:val="28"/>
          <w:szCs w:val="28"/>
        </w:rPr>
        <w:t>їх</w:t>
      </w:r>
      <w:proofErr w:type="spellEnd"/>
      <w:r w:rsidRPr="002B2AB6">
        <w:rPr>
          <w:color w:val="000000" w:themeColor="text1"/>
          <w:sz w:val="28"/>
          <w:szCs w:val="28"/>
        </w:rPr>
        <w:t xml:space="preserve"> </w:t>
      </w:r>
      <w:proofErr w:type="spellStart"/>
      <w:r w:rsidRPr="002B2AB6">
        <w:rPr>
          <w:color w:val="000000" w:themeColor="text1"/>
          <w:sz w:val="28"/>
          <w:szCs w:val="28"/>
        </w:rPr>
        <w:t>розміру</w:t>
      </w:r>
      <w:proofErr w:type="spellEnd"/>
      <w:r w:rsidRPr="002B2AB6">
        <w:rPr>
          <w:color w:val="000000" w:themeColor="text1"/>
          <w:sz w:val="28"/>
          <w:szCs w:val="28"/>
        </w:rPr>
        <w:t xml:space="preserve"> </w:t>
      </w:r>
      <w:proofErr w:type="spellStart"/>
      <w:r w:rsidRPr="002B2AB6">
        <w:rPr>
          <w:color w:val="000000" w:themeColor="text1"/>
          <w:sz w:val="28"/>
          <w:szCs w:val="28"/>
        </w:rPr>
        <w:t>також</w:t>
      </w:r>
      <w:proofErr w:type="spellEnd"/>
      <w:r w:rsidRPr="002B2AB6">
        <w:rPr>
          <w:color w:val="000000" w:themeColor="text1"/>
          <w:sz w:val="28"/>
          <w:szCs w:val="28"/>
        </w:rPr>
        <w:t xml:space="preserve"> </w:t>
      </w:r>
      <w:proofErr w:type="spellStart"/>
      <w:r w:rsidRPr="002B2AB6">
        <w:rPr>
          <w:color w:val="000000" w:themeColor="text1"/>
          <w:sz w:val="28"/>
          <w:szCs w:val="28"/>
        </w:rPr>
        <w:t>має</w:t>
      </w:r>
      <w:proofErr w:type="spellEnd"/>
      <w:r w:rsidRPr="002B2AB6">
        <w:rPr>
          <w:color w:val="000000" w:themeColor="text1"/>
          <w:sz w:val="28"/>
          <w:szCs w:val="28"/>
        </w:rPr>
        <w:t xml:space="preserve"> бути </w:t>
      </w:r>
      <w:proofErr w:type="spellStart"/>
      <w:r w:rsidRPr="002B2AB6">
        <w:rPr>
          <w:color w:val="000000" w:themeColor="text1"/>
          <w:sz w:val="28"/>
          <w:szCs w:val="28"/>
        </w:rPr>
        <w:t>належним</w:t>
      </w:r>
      <w:proofErr w:type="spellEnd"/>
      <w:r w:rsidRPr="002B2AB6">
        <w:rPr>
          <w:color w:val="000000" w:themeColor="text1"/>
          <w:sz w:val="28"/>
          <w:szCs w:val="28"/>
        </w:rPr>
        <w:t xml:space="preserve"> чином </w:t>
      </w:r>
      <w:proofErr w:type="spellStart"/>
      <w:r w:rsidRPr="002B2AB6">
        <w:rPr>
          <w:color w:val="000000" w:themeColor="text1"/>
          <w:sz w:val="28"/>
          <w:szCs w:val="28"/>
        </w:rPr>
        <w:t>підтверджено</w:t>
      </w:r>
      <w:proofErr w:type="spellEnd"/>
      <w:r w:rsidRPr="002B2AB6">
        <w:rPr>
          <w:color w:val="000000" w:themeColor="text1"/>
          <w:sz w:val="28"/>
          <w:szCs w:val="28"/>
        </w:rPr>
        <w:t xml:space="preserve"> (в т.ч. </w:t>
      </w:r>
      <w:proofErr w:type="spellStart"/>
      <w:r w:rsidRPr="002B2AB6">
        <w:rPr>
          <w:color w:val="000000" w:themeColor="text1"/>
          <w:sz w:val="28"/>
          <w:szCs w:val="28"/>
        </w:rPr>
        <w:t>цивільним</w:t>
      </w:r>
      <w:proofErr w:type="spellEnd"/>
      <w:r w:rsidRPr="002B2AB6">
        <w:rPr>
          <w:color w:val="000000" w:themeColor="text1"/>
          <w:sz w:val="28"/>
          <w:szCs w:val="28"/>
        </w:rPr>
        <w:t xml:space="preserve"> </w:t>
      </w:r>
      <w:proofErr w:type="spellStart"/>
      <w:r w:rsidRPr="002B2AB6">
        <w:rPr>
          <w:color w:val="000000" w:themeColor="text1"/>
          <w:sz w:val="28"/>
          <w:szCs w:val="28"/>
        </w:rPr>
        <w:t>позовом</w:t>
      </w:r>
      <w:proofErr w:type="spellEnd"/>
      <w:r w:rsidRPr="002B2AB6">
        <w:rPr>
          <w:color w:val="000000" w:themeColor="text1"/>
          <w:sz w:val="28"/>
          <w:szCs w:val="28"/>
        </w:rPr>
        <w:t xml:space="preserve">, як </w:t>
      </w:r>
      <w:proofErr w:type="spellStart"/>
      <w:r w:rsidRPr="002B2AB6">
        <w:rPr>
          <w:color w:val="000000" w:themeColor="text1"/>
          <w:sz w:val="28"/>
          <w:szCs w:val="28"/>
        </w:rPr>
        <w:t>підтвердження</w:t>
      </w:r>
      <w:proofErr w:type="spellEnd"/>
      <w:r w:rsidRPr="002B2AB6">
        <w:rPr>
          <w:color w:val="000000" w:themeColor="text1"/>
          <w:sz w:val="28"/>
          <w:szCs w:val="28"/>
        </w:rPr>
        <w:t xml:space="preserve"> факту та </w:t>
      </w:r>
      <w:proofErr w:type="spellStart"/>
      <w:r w:rsidRPr="002B2AB6">
        <w:rPr>
          <w:color w:val="000000" w:themeColor="text1"/>
          <w:sz w:val="28"/>
          <w:szCs w:val="28"/>
        </w:rPr>
        <w:t>розміру</w:t>
      </w:r>
      <w:proofErr w:type="spellEnd"/>
      <w:r w:rsidRPr="002B2AB6">
        <w:rPr>
          <w:color w:val="000000" w:themeColor="text1"/>
          <w:sz w:val="28"/>
          <w:szCs w:val="28"/>
        </w:rPr>
        <w:t xml:space="preserve"> </w:t>
      </w:r>
      <w:proofErr w:type="spellStart"/>
      <w:r w:rsidRPr="002B2AB6">
        <w:rPr>
          <w:color w:val="000000" w:themeColor="text1"/>
          <w:sz w:val="28"/>
          <w:szCs w:val="28"/>
        </w:rPr>
        <w:t>реальної</w:t>
      </w:r>
      <w:proofErr w:type="spellEnd"/>
      <w:r w:rsidRPr="002B2AB6">
        <w:rPr>
          <w:color w:val="000000" w:themeColor="text1"/>
          <w:sz w:val="28"/>
          <w:szCs w:val="28"/>
        </w:rPr>
        <w:t xml:space="preserve"> </w:t>
      </w:r>
      <w:proofErr w:type="spellStart"/>
      <w:r w:rsidRPr="002B2AB6">
        <w:rPr>
          <w:color w:val="000000" w:themeColor="text1"/>
          <w:sz w:val="28"/>
          <w:szCs w:val="28"/>
        </w:rPr>
        <w:t>майнової</w:t>
      </w:r>
      <w:proofErr w:type="spellEnd"/>
      <w:r w:rsidRPr="002B2AB6">
        <w:rPr>
          <w:color w:val="000000" w:themeColor="text1"/>
          <w:sz w:val="28"/>
          <w:szCs w:val="28"/>
        </w:rPr>
        <w:t xml:space="preserve"> </w:t>
      </w:r>
      <w:proofErr w:type="spellStart"/>
      <w:r w:rsidRPr="002B2AB6">
        <w:rPr>
          <w:color w:val="000000" w:themeColor="text1"/>
          <w:sz w:val="28"/>
          <w:szCs w:val="28"/>
        </w:rPr>
        <w:t>шкоди</w:t>
      </w:r>
      <w:proofErr w:type="spellEnd"/>
      <w:r w:rsidRPr="002B2AB6">
        <w:rPr>
          <w:color w:val="000000" w:themeColor="text1"/>
          <w:sz w:val="28"/>
          <w:szCs w:val="28"/>
        </w:rPr>
        <w:t xml:space="preserve">) та не </w:t>
      </w:r>
      <w:proofErr w:type="spellStart"/>
      <w:r w:rsidRPr="002B2AB6">
        <w:rPr>
          <w:color w:val="000000" w:themeColor="text1"/>
          <w:sz w:val="28"/>
          <w:szCs w:val="28"/>
        </w:rPr>
        <w:t>викликати</w:t>
      </w:r>
      <w:proofErr w:type="spellEnd"/>
      <w:r w:rsidRPr="002B2AB6">
        <w:rPr>
          <w:color w:val="000000" w:themeColor="text1"/>
          <w:sz w:val="28"/>
          <w:szCs w:val="28"/>
        </w:rPr>
        <w:t xml:space="preserve"> </w:t>
      </w:r>
      <w:proofErr w:type="spellStart"/>
      <w:r w:rsidRPr="002B2AB6">
        <w:rPr>
          <w:color w:val="000000" w:themeColor="text1"/>
          <w:sz w:val="28"/>
          <w:szCs w:val="28"/>
        </w:rPr>
        <w:t>сумніву</w:t>
      </w:r>
      <w:proofErr w:type="spellEnd"/>
      <w:r w:rsidRPr="002B2AB6">
        <w:rPr>
          <w:color w:val="000000" w:themeColor="text1"/>
          <w:sz w:val="28"/>
          <w:szCs w:val="28"/>
        </w:rPr>
        <w:t>.</w:t>
      </w:r>
    </w:p>
    <w:p w14:paraId="331979A2" w14:textId="77777777" w:rsidR="00876373" w:rsidRPr="002B2AB6" w:rsidRDefault="00876373" w:rsidP="00876373">
      <w:pPr>
        <w:pStyle w:val="a7"/>
        <w:spacing w:before="0" w:beforeAutospacing="0" w:after="0" w:afterAutospacing="0" w:line="225" w:lineRule="atLeast"/>
        <w:ind w:firstLine="709"/>
        <w:jc w:val="both"/>
        <w:textAlignment w:val="baseline"/>
        <w:rPr>
          <w:color w:val="000000"/>
          <w:sz w:val="28"/>
          <w:szCs w:val="28"/>
        </w:rPr>
      </w:pPr>
      <w:proofErr w:type="spellStart"/>
      <w:r w:rsidRPr="002B2AB6">
        <w:rPr>
          <w:color w:val="000000"/>
          <w:sz w:val="28"/>
          <w:szCs w:val="28"/>
        </w:rPr>
        <w:t>Прийняття</w:t>
      </w:r>
      <w:proofErr w:type="spellEnd"/>
      <w:r w:rsidRPr="002B2AB6">
        <w:rPr>
          <w:color w:val="000000"/>
          <w:sz w:val="28"/>
          <w:szCs w:val="28"/>
        </w:rPr>
        <w:t xml:space="preserve"> ВП ВС до </w:t>
      </w:r>
      <w:proofErr w:type="spellStart"/>
      <w:r w:rsidRPr="002B2AB6">
        <w:rPr>
          <w:color w:val="000000"/>
          <w:sz w:val="28"/>
          <w:szCs w:val="28"/>
        </w:rPr>
        <w:t>розгляду</w:t>
      </w:r>
      <w:proofErr w:type="spellEnd"/>
      <w:r w:rsidRPr="002B2AB6">
        <w:rPr>
          <w:color w:val="000000"/>
          <w:sz w:val="28"/>
          <w:szCs w:val="28"/>
        </w:rPr>
        <w:t xml:space="preserve"> </w:t>
      </w:r>
      <w:proofErr w:type="spellStart"/>
      <w:r w:rsidRPr="002B2AB6">
        <w:rPr>
          <w:color w:val="000000"/>
          <w:sz w:val="28"/>
          <w:szCs w:val="28"/>
        </w:rPr>
        <w:t>провадження</w:t>
      </w:r>
      <w:proofErr w:type="spellEnd"/>
      <w:r w:rsidRPr="002B2AB6">
        <w:rPr>
          <w:color w:val="000000"/>
          <w:sz w:val="28"/>
          <w:szCs w:val="28"/>
        </w:rPr>
        <w:t xml:space="preserve"> №301/2178/13-к </w:t>
      </w:r>
      <w:proofErr w:type="spellStart"/>
      <w:r w:rsidRPr="002B2AB6">
        <w:rPr>
          <w:color w:val="000000"/>
          <w:sz w:val="28"/>
          <w:szCs w:val="28"/>
        </w:rPr>
        <w:t>зумовлене</w:t>
      </w:r>
      <w:proofErr w:type="spellEnd"/>
      <w:r w:rsidRPr="002B2AB6">
        <w:rPr>
          <w:color w:val="000000"/>
          <w:sz w:val="28"/>
          <w:szCs w:val="28"/>
        </w:rPr>
        <w:t xml:space="preserve"> </w:t>
      </w:r>
      <w:proofErr w:type="spellStart"/>
      <w:r w:rsidRPr="002B2AB6">
        <w:rPr>
          <w:color w:val="000000"/>
          <w:sz w:val="28"/>
          <w:szCs w:val="28"/>
        </w:rPr>
        <w:t>наявністю</w:t>
      </w:r>
      <w:proofErr w:type="spellEnd"/>
      <w:r w:rsidRPr="002B2AB6">
        <w:rPr>
          <w:color w:val="000000"/>
          <w:sz w:val="28"/>
          <w:szCs w:val="28"/>
        </w:rPr>
        <w:t xml:space="preserve"> </w:t>
      </w:r>
      <w:proofErr w:type="spellStart"/>
      <w:r w:rsidRPr="002B2AB6">
        <w:rPr>
          <w:color w:val="000000"/>
          <w:sz w:val="28"/>
          <w:szCs w:val="28"/>
        </w:rPr>
        <w:t>правової</w:t>
      </w:r>
      <w:proofErr w:type="spellEnd"/>
      <w:r w:rsidRPr="002B2AB6">
        <w:rPr>
          <w:color w:val="000000"/>
          <w:sz w:val="28"/>
          <w:szCs w:val="28"/>
        </w:rPr>
        <w:t xml:space="preserve"> </w:t>
      </w:r>
      <w:proofErr w:type="spellStart"/>
      <w:r w:rsidRPr="002B2AB6">
        <w:rPr>
          <w:color w:val="000000"/>
          <w:sz w:val="28"/>
          <w:szCs w:val="28"/>
        </w:rPr>
        <w:t>проблеми</w:t>
      </w:r>
      <w:proofErr w:type="spellEnd"/>
      <w:r w:rsidRPr="002B2AB6">
        <w:rPr>
          <w:color w:val="000000"/>
          <w:sz w:val="28"/>
          <w:szCs w:val="28"/>
        </w:rPr>
        <w:t xml:space="preserve">, яка </w:t>
      </w:r>
      <w:proofErr w:type="spellStart"/>
      <w:r w:rsidRPr="002B2AB6">
        <w:rPr>
          <w:color w:val="000000"/>
          <w:sz w:val="28"/>
          <w:szCs w:val="28"/>
        </w:rPr>
        <w:t>полягає</w:t>
      </w:r>
      <w:proofErr w:type="spellEnd"/>
      <w:r w:rsidRPr="002B2AB6">
        <w:rPr>
          <w:color w:val="000000"/>
          <w:sz w:val="28"/>
          <w:szCs w:val="28"/>
        </w:rPr>
        <w:t xml:space="preserve"> у </w:t>
      </w:r>
      <w:proofErr w:type="spellStart"/>
      <w:r w:rsidRPr="002B2AB6">
        <w:rPr>
          <w:color w:val="000000"/>
          <w:sz w:val="28"/>
          <w:szCs w:val="28"/>
        </w:rPr>
        <w:t>визначенні</w:t>
      </w:r>
      <w:proofErr w:type="spellEnd"/>
      <w:r w:rsidRPr="002B2AB6">
        <w:rPr>
          <w:color w:val="000000"/>
          <w:sz w:val="28"/>
          <w:szCs w:val="28"/>
        </w:rPr>
        <w:t xml:space="preserve"> способу </w:t>
      </w:r>
      <w:proofErr w:type="spellStart"/>
      <w:r w:rsidRPr="002B2AB6">
        <w:rPr>
          <w:color w:val="000000"/>
          <w:sz w:val="28"/>
          <w:szCs w:val="28"/>
        </w:rPr>
        <w:t>тлумачення</w:t>
      </w:r>
      <w:proofErr w:type="spellEnd"/>
      <w:r w:rsidRPr="002B2AB6">
        <w:rPr>
          <w:color w:val="000000"/>
          <w:sz w:val="28"/>
          <w:szCs w:val="28"/>
        </w:rPr>
        <w:t xml:space="preserve"> </w:t>
      </w:r>
      <w:proofErr w:type="spellStart"/>
      <w:r w:rsidRPr="002B2AB6">
        <w:rPr>
          <w:color w:val="000000"/>
          <w:sz w:val="28"/>
          <w:szCs w:val="28"/>
        </w:rPr>
        <w:t>викладених</w:t>
      </w:r>
      <w:proofErr w:type="spellEnd"/>
      <w:r w:rsidRPr="002B2AB6">
        <w:rPr>
          <w:color w:val="000000"/>
          <w:sz w:val="28"/>
          <w:szCs w:val="28"/>
        </w:rPr>
        <w:t xml:space="preserve"> у ч.2 ст.365 КК </w:t>
      </w:r>
      <w:proofErr w:type="spellStart"/>
      <w:r w:rsidRPr="002B2AB6">
        <w:rPr>
          <w:color w:val="000000"/>
          <w:sz w:val="28"/>
          <w:szCs w:val="28"/>
        </w:rPr>
        <w:t>слів</w:t>
      </w:r>
      <w:proofErr w:type="spellEnd"/>
      <w:r w:rsidRPr="002B2AB6">
        <w:rPr>
          <w:color w:val="000000"/>
          <w:sz w:val="28"/>
          <w:szCs w:val="28"/>
        </w:rPr>
        <w:t>: «</w:t>
      </w:r>
      <w:proofErr w:type="spellStart"/>
      <w:r w:rsidRPr="002B2AB6">
        <w:rPr>
          <w:color w:val="000000"/>
          <w:sz w:val="28"/>
          <w:szCs w:val="28"/>
        </w:rPr>
        <w:t>дії</w:t>
      </w:r>
      <w:proofErr w:type="spellEnd"/>
      <w:r w:rsidRPr="002B2AB6">
        <w:rPr>
          <w:color w:val="000000"/>
          <w:sz w:val="28"/>
          <w:szCs w:val="28"/>
        </w:rPr>
        <w:t xml:space="preserve">, </w:t>
      </w:r>
      <w:proofErr w:type="spellStart"/>
      <w:r w:rsidRPr="002B2AB6">
        <w:rPr>
          <w:color w:val="000000"/>
          <w:sz w:val="28"/>
          <w:szCs w:val="28"/>
        </w:rPr>
        <w:t>передбачені</w:t>
      </w:r>
      <w:proofErr w:type="spellEnd"/>
      <w:r w:rsidRPr="002B2AB6">
        <w:rPr>
          <w:color w:val="000000"/>
          <w:sz w:val="28"/>
          <w:szCs w:val="28"/>
        </w:rPr>
        <w:t xml:space="preserve"> </w:t>
      </w:r>
      <w:proofErr w:type="spellStart"/>
      <w:r w:rsidRPr="002B2AB6">
        <w:rPr>
          <w:color w:val="000000"/>
          <w:sz w:val="28"/>
          <w:szCs w:val="28"/>
        </w:rPr>
        <w:t>частиною</w:t>
      </w:r>
      <w:proofErr w:type="spellEnd"/>
      <w:r w:rsidRPr="002B2AB6">
        <w:rPr>
          <w:color w:val="000000"/>
          <w:sz w:val="28"/>
          <w:szCs w:val="28"/>
        </w:rPr>
        <w:t xml:space="preserve"> </w:t>
      </w:r>
      <w:proofErr w:type="spellStart"/>
      <w:r w:rsidRPr="002B2AB6">
        <w:rPr>
          <w:color w:val="000000"/>
          <w:sz w:val="28"/>
          <w:szCs w:val="28"/>
        </w:rPr>
        <w:t>першою</w:t>
      </w:r>
      <w:proofErr w:type="spellEnd"/>
      <w:r w:rsidRPr="002B2AB6">
        <w:rPr>
          <w:color w:val="000000"/>
          <w:sz w:val="28"/>
          <w:szCs w:val="28"/>
        </w:rPr>
        <w:t xml:space="preserve"> </w:t>
      </w:r>
      <w:proofErr w:type="spellStart"/>
      <w:r w:rsidRPr="002B2AB6">
        <w:rPr>
          <w:color w:val="000000"/>
          <w:sz w:val="28"/>
          <w:szCs w:val="28"/>
        </w:rPr>
        <w:t>цієї</w:t>
      </w:r>
      <w:proofErr w:type="spellEnd"/>
      <w:r w:rsidRPr="002B2AB6">
        <w:rPr>
          <w:color w:val="000000"/>
          <w:sz w:val="28"/>
          <w:szCs w:val="28"/>
        </w:rPr>
        <w:t xml:space="preserve"> </w:t>
      </w:r>
      <w:proofErr w:type="spellStart"/>
      <w:r w:rsidRPr="002B2AB6">
        <w:rPr>
          <w:color w:val="000000"/>
          <w:sz w:val="28"/>
          <w:szCs w:val="28"/>
        </w:rPr>
        <w:t>статті</w:t>
      </w:r>
      <w:proofErr w:type="spellEnd"/>
      <w:r w:rsidRPr="002B2AB6">
        <w:rPr>
          <w:color w:val="000000"/>
          <w:sz w:val="28"/>
          <w:szCs w:val="28"/>
        </w:rPr>
        <w:t xml:space="preserve">». </w:t>
      </w:r>
      <w:proofErr w:type="spellStart"/>
      <w:r w:rsidRPr="002B2AB6">
        <w:rPr>
          <w:color w:val="000000"/>
          <w:sz w:val="28"/>
          <w:szCs w:val="28"/>
        </w:rPr>
        <w:t>Тобто</w:t>
      </w:r>
      <w:proofErr w:type="spellEnd"/>
      <w:r w:rsidRPr="002B2AB6">
        <w:rPr>
          <w:color w:val="000000"/>
          <w:sz w:val="28"/>
          <w:szCs w:val="28"/>
        </w:rPr>
        <w:t xml:space="preserve"> </w:t>
      </w:r>
      <w:proofErr w:type="spellStart"/>
      <w:r w:rsidRPr="002B2AB6">
        <w:rPr>
          <w:color w:val="000000"/>
          <w:sz w:val="28"/>
          <w:szCs w:val="28"/>
        </w:rPr>
        <w:t>маються</w:t>
      </w:r>
      <w:proofErr w:type="spellEnd"/>
      <w:r w:rsidRPr="002B2AB6">
        <w:rPr>
          <w:color w:val="000000"/>
          <w:sz w:val="28"/>
          <w:szCs w:val="28"/>
        </w:rPr>
        <w:t xml:space="preserve"> на </w:t>
      </w:r>
      <w:proofErr w:type="spellStart"/>
      <w:r w:rsidRPr="002B2AB6">
        <w:rPr>
          <w:color w:val="000000"/>
          <w:sz w:val="28"/>
          <w:szCs w:val="28"/>
        </w:rPr>
        <w:t>увазі</w:t>
      </w:r>
      <w:proofErr w:type="spellEnd"/>
      <w:r w:rsidRPr="002B2AB6">
        <w:rPr>
          <w:color w:val="000000"/>
          <w:sz w:val="28"/>
          <w:szCs w:val="28"/>
        </w:rPr>
        <w:t xml:space="preserve"> </w:t>
      </w:r>
      <w:proofErr w:type="spellStart"/>
      <w:r w:rsidRPr="002B2AB6">
        <w:rPr>
          <w:color w:val="000000"/>
          <w:sz w:val="28"/>
          <w:szCs w:val="28"/>
        </w:rPr>
        <w:t>тільки</w:t>
      </w:r>
      <w:proofErr w:type="spellEnd"/>
      <w:r w:rsidRPr="002B2AB6">
        <w:rPr>
          <w:color w:val="000000"/>
          <w:sz w:val="28"/>
          <w:szCs w:val="28"/>
        </w:rPr>
        <w:t xml:space="preserve"> </w:t>
      </w:r>
      <w:proofErr w:type="spellStart"/>
      <w:r w:rsidRPr="002B2AB6">
        <w:rPr>
          <w:color w:val="000000"/>
          <w:sz w:val="28"/>
          <w:szCs w:val="28"/>
        </w:rPr>
        <w:t>дії</w:t>
      </w:r>
      <w:proofErr w:type="spellEnd"/>
      <w:r w:rsidRPr="002B2AB6">
        <w:rPr>
          <w:color w:val="000000"/>
          <w:sz w:val="28"/>
          <w:szCs w:val="28"/>
        </w:rPr>
        <w:t xml:space="preserve">, </w:t>
      </w:r>
      <w:proofErr w:type="spellStart"/>
      <w:r w:rsidRPr="002B2AB6">
        <w:rPr>
          <w:color w:val="000000"/>
          <w:sz w:val="28"/>
          <w:szCs w:val="28"/>
        </w:rPr>
        <w:t>які</w:t>
      </w:r>
      <w:proofErr w:type="spellEnd"/>
      <w:r w:rsidRPr="002B2AB6">
        <w:rPr>
          <w:color w:val="000000"/>
          <w:sz w:val="28"/>
          <w:szCs w:val="28"/>
        </w:rPr>
        <w:t xml:space="preserve"> </w:t>
      </w:r>
      <w:proofErr w:type="spellStart"/>
      <w:r w:rsidRPr="002B2AB6">
        <w:rPr>
          <w:color w:val="000000"/>
          <w:sz w:val="28"/>
          <w:szCs w:val="28"/>
        </w:rPr>
        <w:t>явновиходять</w:t>
      </w:r>
      <w:proofErr w:type="spellEnd"/>
      <w:r w:rsidRPr="002B2AB6">
        <w:rPr>
          <w:color w:val="000000"/>
          <w:sz w:val="28"/>
          <w:szCs w:val="28"/>
        </w:rPr>
        <w:t xml:space="preserve"> за </w:t>
      </w:r>
      <w:proofErr w:type="spellStart"/>
      <w:r w:rsidRPr="002B2AB6">
        <w:rPr>
          <w:color w:val="000000"/>
          <w:sz w:val="28"/>
          <w:szCs w:val="28"/>
        </w:rPr>
        <w:t>межі</w:t>
      </w:r>
      <w:proofErr w:type="spellEnd"/>
      <w:r w:rsidRPr="002B2AB6">
        <w:rPr>
          <w:color w:val="000000"/>
          <w:sz w:val="28"/>
          <w:szCs w:val="28"/>
        </w:rPr>
        <w:t xml:space="preserve"> </w:t>
      </w:r>
      <w:proofErr w:type="spellStart"/>
      <w:r w:rsidRPr="002B2AB6">
        <w:rPr>
          <w:color w:val="000000"/>
          <w:sz w:val="28"/>
          <w:szCs w:val="28"/>
        </w:rPr>
        <w:t>наданих</w:t>
      </w:r>
      <w:proofErr w:type="spellEnd"/>
      <w:r w:rsidRPr="002B2AB6">
        <w:rPr>
          <w:color w:val="000000"/>
          <w:sz w:val="28"/>
          <w:szCs w:val="28"/>
        </w:rPr>
        <w:t xml:space="preserve"> </w:t>
      </w:r>
      <w:proofErr w:type="spellStart"/>
      <w:r w:rsidRPr="002B2AB6">
        <w:rPr>
          <w:color w:val="000000"/>
          <w:sz w:val="28"/>
          <w:szCs w:val="28"/>
        </w:rPr>
        <w:t>службовій</w:t>
      </w:r>
      <w:proofErr w:type="spellEnd"/>
      <w:r w:rsidRPr="002B2AB6">
        <w:rPr>
          <w:color w:val="000000"/>
          <w:sz w:val="28"/>
          <w:szCs w:val="28"/>
        </w:rPr>
        <w:t xml:space="preserve"> </w:t>
      </w:r>
      <w:proofErr w:type="spellStart"/>
      <w:r w:rsidRPr="002B2AB6">
        <w:rPr>
          <w:color w:val="000000"/>
          <w:sz w:val="28"/>
          <w:szCs w:val="28"/>
        </w:rPr>
        <w:t>особі</w:t>
      </w:r>
      <w:proofErr w:type="spellEnd"/>
      <w:r w:rsidRPr="002B2AB6">
        <w:rPr>
          <w:color w:val="000000"/>
          <w:sz w:val="28"/>
          <w:szCs w:val="28"/>
        </w:rPr>
        <w:t xml:space="preserve"> прав і </w:t>
      </w:r>
      <w:proofErr w:type="spellStart"/>
      <w:r w:rsidRPr="002B2AB6">
        <w:rPr>
          <w:color w:val="000000"/>
          <w:sz w:val="28"/>
          <w:szCs w:val="28"/>
        </w:rPr>
        <w:t>повноважень</w:t>
      </w:r>
      <w:proofErr w:type="spellEnd"/>
      <w:r w:rsidRPr="002B2AB6">
        <w:rPr>
          <w:color w:val="000000"/>
          <w:sz w:val="28"/>
          <w:szCs w:val="28"/>
        </w:rPr>
        <w:t xml:space="preserve">,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t>охоплюють</w:t>
      </w:r>
      <w:proofErr w:type="spellEnd"/>
      <w:r w:rsidRPr="002B2AB6">
        <w:rPr>
          <w:color w:val="000000"/>
          <w:sz w:val="28"/>
          <w:szCs w:val="28"/>
        </w:rPr>
        <w:t xml:space="preserve"> </w:t>
      </w:r>
      <w:proofErr w:type="spellStart"/>
      <w:r w:rsidRPr="002B2AB6">
        <w:rPr>
          <w:color w:val="000000"/>
          <w:sz w:val="28"/>
          <w:szCs w:val="28"/>
        </w:rPr>
        <w:t>ще</w:t>
      </w:r>
      <w:proofErr w:type="spellEnd"/>
      <w:r w:rsidRPr="002B2AB6">
        <w:rPr>
          <w:color w:val="000000"/>
          <w:sz w:val="28"/>
          <w:szCs w:val="28"/>
        </w:rPr>
        <w:t xml:space="preserve"> і </w:t>
      </w:r>
      <w:proofErr w:type="spellStart"/>
      <w:r w:rsidRPr="002B2AB6">
        <w:rPr>
          <w:color w:val="000000"/>
          <w:sz w:val="28"/>
          <w:szCs w:val="28"/>
        </w:rPr>
        <w:t>їх</w:t>
      </w:r>
      <w:proofErr w:type="spellEnd"/>
      <w:r w:rsidRPr="002B2AB6">
        <w:rPr>
          <w:color w:val="000000"/>
          <w:sz w:val="28"/>
          <w:szCs w:val="28"/>
        </w:rPr>
        <w:t xml:space="preserve"> </w:t>
      </w:r>
      <w:proofErr w:type="spellStart"/>
      <w:r w:rsidRPr="002B2AB6">
        <w:rPr>
          <w:color w:val="000000"/>
          <w:sz w:val="28"/>
          <w:szCs w:val="28"/>
        </w:rPr>
        <w:t>наслідки</w:t>
      </w:r>
      <w:proofErr w:type="spellEnd"/>
      <w:r w:rsidRPr="002B2AB6">
        <w:rPr>
          <w:color w:val="000000"/>
          <w:sz w:val="28"/>
          <w:szCs w:val="28"/>
        </w:rPr>
        <w:t xml:space="preserve"> у </w:t>
      </w:r>
      <w:proofErr w:type="spellStart"/>
      <w:r w:rsidRPr="002B2AB6">
        <w:rPr>
          <w:color w:val="000000"/>
          <w:sz w:val="28"/>
          <w:szCs w:val="28"/>
        </w:rPr>
        <w:t>вигляді</w:t>
      </w:r>
      <w:proofErr w:type="spellEnd"/>
      <w:r w:rsidRPr="002B2AB6">
        <w:rPr>
          <w:color w:val="000000"/>
          <w:sz w:val="28"/>
          <w:szCs w:val="28"/>
        </w:rPr>
        <w:t xml:space="preserve"> </w:t>
      </w:r>
      <w:proofErr w:type="spellStart"/>
      <w:r w:rsidRPr="002B2AB6">
        <w:rPr>
          <w:color w:val="000000"/>
          <w:sz w:val="28"/>
          <w:szCs w:val="28"/>
        </w:rPr>
        <w:t>істотної</w:t>
      </w:r>
      <w:proofErr w:type="spellEnd"/>
      <w:r w:rsidRPr="002B2AB6">
        <w:rPr>
          <w:color w:val="000000"/>
          <w:sz w:val="28"/>
          <w:szCs w:val="28"/>
        </w:rPr>
        <w:t xml:space="preserve"> </w:t>
      </w:r>
      <w:proofErr w:type="spellStart"/>
      <w:r w:rsidRPr="002B2AB6">
        <w:rPr>
          <w:color w:val="000000"/>
          <w:sz w:val="28"/>
          <w:szCs w:val="28"/>
        </w:rPr>
        <w:t>шкоди</w:t>
      </w:r>
      <w:proofErr w:type="spellEnd"/>
      <w:r w:rsidRPr="002B2AB6">
        <w:rPr>
          <w:color w:val="000000"/>
          <w:sz w:val="28"/>
          <w:szCs w:val="28"/>
        </w:rPr>
        <w:t xml:space="preserve"> в </w:t>
      </w:r>
      <w:proofErr w:type="spellStart"/>
      <w:r w:rsidRPr="002B2AB6">
        <w:rPr>
          <w:color w:val="000000"/>
          <w:sz w:val="28"/>
          <w:szCs w:val="28"/>
        </w:rPr>
        <w:t>розумінні</w:t>
      </w:r>
      <w:proofErr w:type="spellEnd"/>
      <w:r w:rsidRPr="002B2AB6">
        <w:rPr>
          <w:color w:val="000000"/>
          <w:sz w:val="28"/>
          <w:szCs w:val="28"/>
        </w:rPr>
        <w:t xml:space="preserve"> п.3 </w:t>
      </w:r>
      <w:proofErr w:type="spellStart"/>
      <w:r w:rsidRPr="002B2AB6">
        <w:rPr>
          <w:color w:val="000000"/>
          <w:sz w:val="28"/>
          <w:szCs w:val="28"/>
        </w:rPr>
        <w:t>примітки</w:t>
      </w:r>
      <w:proofErr w:type="spellEnd"/>
      <w:r w:rsidRPr="002B2AB6">
        <w:rPr>
          <w:color w:val="000000"/>
          <w:sz w:val="28"/>
          <w:szCs w:val="28"/>
        </w:rPr>
        <w:t xml:space="preserve"> до ст.364 КК.</w:t>
      </w:r>
    </w:p>
    <w:p w14:paraId="735C09C6" w14:textId="425B251A" w:rsidR="00876373" w:rsidRPr="002B2AB6" w:rsidRDefault="00876373" w:rsidP="00876373">
      <w:pPr>
        <w:pStyle w:val="a7"/>
        <w:spacing w:before="0" w:beforeAutospacing="0" w:after="0" w:afterAutospacing="0" w:line="225" w:lineRule="atLeast"/>
        <w:ind w:firstLine="709"/>
        <w:jc w:val="both"/>
        <w:textAlignment w:val="baseline"/>
        <w:rPr>
          <w:color w:val="000000"/>
          <w:sz w:val="28"/>
          <w:szCs w:val="28"/>
        </w:rPr>
      </w:pPr>
      <w:r w:rsidRPr="002B2AB6">
        <w:rPr>
          <w:color w:val="000000"/>
          <w:sz w:val="28"/>
          <w:szCs w:val="28"/>
        </w:rPr>
        <w:t xml:space="preserve">ВП ВС </w:t>
      </w:r>
      <w:proofErr w:type="spellStart"/>
      <w:r w:rsidRPr="002B2AB6">
        <w:rPr>
          <w:color w:val="000000"/>
          <w:sz w:val="28"/>
          <w:szCs w:val="28"/>
        </w:rPr>
        <w:t>дійшла</w:t>
      </w:r>
      <w:proofErr w:type="spellEnd"/>
      <w:r w:rsidRPr="002B2AB6">
        <w:rPr>
          <w:color w:val="000000"/>
          <w:sz w:val="28"/>
          <w:szCs w:val="28"/>
        </w:rPr>
        <w:t xml:space="preserve"> </w:t>
      </w:r>
      <w:proofErr w:type="spellStart"/>
      <w:r w:rsidRPr="002B2AB6">
        <w:rPr>
          <w:color w:val="000000"/>
          <w:sz w:val="28"/>
          <w:szCs w:val="28"/>
        </w:rPr>
        <w:t>висновку</w:t>
      </w:r>
      <w:proofErr w:type="spellEnd"/>
      <w:r w:rsidRPr="002B2AB6">
        <w:rPr>
          <w:color w:val="000000"/>
          <w:sz w:val="28"/>
          <w:szCs w:val="28"/>
        </w:rPr>
        <w:t xml:space="preserve"> (постанова </w:t>
      </w:r>
      <w:proofErr w:type="spellStart"/>
      <w:r w:rsidRPr="002B2AB6">
        <w:rPr>
          <w:color w:val="000000"/>
          <w:sz w:val="28"/>
          <w:szCs w:val="28"/>
        </w:rPr>
        <w:t>від</w:t>
      </w:r>
      <w:proofErr w:type="spellEnd"/>
      <w:r w:rsidRPr="002B2AB6">
        <w:rPr>
          <w:color w:val="000000"/>
          <w:sz w:val="28"/>
          <w:szCs w:val="28"/>
        </w:rPr>
        <w:t xml:space="preserve"> 5.12.2018), </w:t>
      </w:r>
      <w:proofErr w:type="spellStart"/>
      <w:r w:rsidRPr="002B2AB6">
        <w:rPr>
          <w:color w:val="000000"/>
          <w:sz w:val="28"/>
          <w:szCs w:val="28"/>
        </w:rPr>
        <w:t>що</w:t>
      </w:r>
      <w:proofErr w:type="spellEnd"/>
      <w:r w:rsidRPr="002B2AB6">
        <w:rPr>
          <w:color w:val="000000"/>
          <w:sz w:val="28"/>
          <w:szCs w:val="28"/>
        </w:rPr>
        <w:t xml:space="preserve"> </w:t>
      </w:r>
      <w:proofErr w:type="spellStart"/>
      <w:r w:rsidRPr="002B2AB6">
        <w:rPr>
          <w:color w:val="000000"/>
          <w:sz w:val="28"/>
          <w:szCs w:val="28"/>
        </w:rPr>
        <w:t>об’єктивна</w:t>
      </w:r>
      <w:proofErr w:type="spellEnd"/>
      <w:r w:rsidRPr="002B2AB6">
        <w:rPr>
          <w:color w:val="000000"/>
          <w:sz w:val="28"/>
          <w:szCs w:val="28"/>
        </w:rPr>
        <w:t xml:space="preserve"> сторона </w:t>
      </w:r>
      <w:proofErr w:type="spellStart"/>
      <w:r w:rsidR="00DB0072" w:rsidRPr="00DB0072">
        <w:rPr>
          <w:color w:val="000000"/>
          <w:sz w:val="28"/>
          <w:szCs w:val="28"/>
        </w:rPr>
        <w:t>кримінального</w:t>
      </w:r>
      <w:proofErr w:type="spellEnd"/>
      <w:r w:rsidR="00DB0072" w:rsidRPr="00DB0072">
        <w:rPr>
          <w:color w:val="000000"/>
          <w:sz w:val="28"/>
          <w:szCs w:val="28"/>
        </w:rPr>
        <w:t xml:space="preserve"> </w:t>
      </w:r>
      <w:proofErr w:type="spellStart"/>
      <w:r w:rsidR="00DB0072" w:rsidRPr="00DB0072">
        <w:rPr>
          <w:color w:val="000000"/>
          <w:sz w:val="28"/>
          <w:szCs w:val="28"/>
        </w:rPr>
        <w:t>правопорушення</w:t>
      </w:r>
      <w:proofErr w:type="spellEnd"/>
      <w:r w:rsidRPr="002B2AB6">
        <w:rPr>
          <w:color w:val="000000"/>
          <w:sz w:val="28"/>
          <w:szCs w:val="28"/>
        </w:rPr>
        <w:t xml:space="preserve">, </w:t>
      </w:r>
      <w:proofErr w:type="spellStart"/>
      <w:r w:rsidRPr="002B2AB6">
        <w:rPr>
          <w:color w:val="000000"/>
          <w:sz w:val="28"/>
          <w:szCs w:val="28"/>
        </w:rPr>
        <w:t>відповідальність</w:t>
      </w:r>
      <w:proofErr w:type="spellEnd"/>
      <w:r w:rsidRPr="002B2AB6">
        <w:rPr>
          <w:color w:val="000000"/>
          <w:sz w:val="28"/>
          <w:szCs w:val="28"/>
        </w:rPr>
        <w:t xml:space="preserve"> за </w:t>
      </w:r>
      <w:proofErr w:type="spellStart"/>
      <w:r w:rsidRPr="002B2AB6">
        <w:rPr>
          <w:color w:val="000000"/>
          <w:sz w:val="28"/>
          <w:szCs w:val="28"/>
        </w:rPr>
        <w:t>який</w:t>
      </w:r>
      <w:proofErr w:type="spellEnd"/>
      <w:r w:rsidRPr="002B2AB6">
        <w:rPr>
          <w:color w:val="000000"/>
          <w:sz w:val="28"/>
          <w:szCs w:val="28"/>
        </w:rPr>
        <w:t xml:space="preserve"> </w:t>
      </w:r>
      <w:proofErr w:type="spellStart"/>
      <w:r w:rsidRPr="002B2AB6">
        <w:rPr>
          <w:color w:val="000000"/>
          <w:sz w:val="28"/>
          <w:szCs w:val="28"/>
        </w:rPr>
        <w:t>передбачено</w:t>
      </w:r>
      <w:proofErr w:type="spellEnd"/>
      <w:r w:rsidRPr="002B2AB6">
        <w:rPr>
          <w:color w:val="000000"/>
          <w:sz w:val="28"/>
          <w:szCs w:val="28"/>
        </w:rPr>
        <w:t xml:space="preserve"> в ч.2 ст.365 КК, </w:t>
      </w:r>
      <w:proofErr w:type="spellStart"/>
      <w:r w:rsidRPr="002B2AB6">
        <w:rPr>
          <w:color w:val="000000"/>
          <w:sz w:val="28"/>
          <w:szCs w:val="28"/>
        </w:rPr>
        <w:t>вичерпується</w:t>
      </w:r>
      <w:proofErr w:type="spellEnd"/>
      <w:r w:rsidRPr="002B2AB6">
        <w:rPr>
          <w:color w:val="000000"/>
          <w:sz w:val="28"/>
          <w:szCs w:val="28"/>
        </w:rPr>
        <w:t xml:space="preserve"> </w:t>
      </w:r>
      <w:proofErr w:type="spellStart"/>
      <w:r w:rsidRPr="002B2AB6">
        <w:rPr>
          <w:color w:val="000000"/>
          <w:sz w:val="28"/>
          <w:szCs w:val="28"/>
        </w:rPr>
        <w:t>діями</w:t>
      </w:r>
      <w:proofErr w:type="spellEnd"/>
      <w:r w:rsidRPr="002B2AB6">
        <w:rPr>
          <w:color w:val="000000"/>
          <w:sz w:val="28"/>
          <w:szCs w:val="28"/>
        </w:rPr>
        <w:t xml:space="preserve">, </w:t>
      </w:r>
      <w:proofErr w:type="spellStart"/>
      <w:r w:rsidRPr="002B2AB6">
        <w:rPr>
          <w:color w:val="000000"/>
          <w:sz w:val="28"/>
          <w:szCs w:val="28"/>
        </w:rPr>
        <w:t>які</w:t>
      </w:r>
      <w:proofErr w:type="spellEnd"/>
      <w:r w:rsidRPr="002B2AB6">
        <w:rPr>
          <w:color w:val="000000"/>
          <w:sz w:val="28"/>
          <w:szCs w:val="28"/>
        </w:rPr>
        <w:t xml:space="preserve"> явно </w:t>
      </w:r>
      <w:proofErr w:type="spellStart"/>
      <w:r w:rsidRPr="002B2AB6">
        <w:rPr>
          <w:color w:val="000000"/>
          <w:sz w:val="28"/>
          <w:szCs w:val="28"/>
        </w:rPr>
        <w:t>виходять</w:t>
      </w:r>
      <w:proofErr w:type="spellEnd"/>
      <w:r w:rsidRPr="002B2AB6">
        <w:rPr>
          <w:color w:val="000000"/>
          <w:sz w:val="28"/>
          <w:szCs w:val="28"/>
        </w:rPr>
        <w:t xml:space="preserve"> за </w:t>
      </w:r>
      <w:proofErr w:type="spellStart"/>
      <w:r w:rsidRPr="002B2AB6">
        <w:rPr>
          <w:color w:val="000000"/>
          <w:sz w:val="28"/>
          <w:szCs w:val="28"/>
        </w:rPr>
        <w:t>межі</w:t>
      </w:r>
      <w:proofErr w:type="spellEnd"/>
      <w:r w:rsidRPr="002B2AB6">
        <w:rPr>
          <w:color w:val="000000"/>
          <w:sz w:val="28"/>
          <w:szCs w:val="28"/>
        </w:rPr>
        <w:t xml:space="preserve"> </w:t>
      </w:r>
      <w:proofErr w:type="spellStart"/>
      <w:r w:rsidRPr="002B2AB6">
        <w:rPr>
          <w:color w:val="000000"/>
          <w:sz w:val="28"/>
          <w:szCs w:val="28"/>
        </w:rPr>
        <w:t>наданих</w:t>
      </w:r>
      <w:proofErr w:type="spellEnd"/>
      <w:r w:rsidRPr="002B2AB6">
        <w:rPr>
          <w:color w:val="000000"/>
          <w:sz w:val="28"/>
          <w:szCs w:val="28"/>
        </w:rPr>
        <w:t xml:space="preserve"> </w:t>
      </w:r>
      <w:proofErr w:type="spellStart"/>
      <w:r w:rsidRPr="002B2AB6">
        <w:rPr>
          <w:color w:val="000000"/>
          <w:sz w:val="28"/>
          <w:szCs w:val="28"/>
        </w:rPr>
        <w:t>працівнику</w:t>
      </w:r>
      <w:proofErr w:type="spellEnd"/>
      <w:r w:rsidRPr="002B2AB6">
        <w:rPr>
          <w:color w:val="000000"/>
          <w:sz w:val="28"/>
          <w:szCs w:val="28"/>
        </w:rPr>
        <w:t xml:space="preserve"> </w:t>
      </w:r>
      <w:proofErr w:type="spellStart"/>
      <w:r w:rsidRPr="002B2AB6">
        <w:rPr>
          <w:color w:val="000000"/>
          <w:sz w:val="28"/>
          <w:szCs w:val="28"/>
        </w:rPr>
        <w:t>правоохоронного</w:t>
      </w:r>
      <w:proofErr w:type="spellEnd"/>
      <w:r w:rsidRPr="002B2AB6">
        <w:rPr>
          <w:color w:val="000000"/>
          <w:sz w:val="28"/>
          <w:szCs w:val="28"/>
        </w:rPr>
        <w:t xml:space="preserve"> органу прав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t>повноважень</w:t>
      </w:r>
      <w:proofErr w:type="spellEnd"/>
      <w:r w:rsidRPr="002B2AB6">
        <w:rPr>
          <w:color w:val="000000"/>
          <w:sz w:val="28"/>
          <w:szCs w:val="28"/>
        </w:rPr>
        <w:t xml:space="preserve">. При </w:t>
      </w:r>
      <w:proofErr w:type="spellStart"/>
      <w:r w:rsidRPr="002B2AB6">
        <w:rPr>
          <w:color w:val="000000"/>
          <w:sz w:val="28"/>
          <w:szCs w:val="28"/>
        </w:rPr>
        <w:t>цьому</w:t>
      </w:r>
      <w:proofErr w:type="spellEnd"/>
      <w:r w:rsidRPr="002B2AB6">
        <w:rPr>
          <w:color w:val="000000"/>
          <w:sz w:val="28"/>
          <w:szCs w:val="28"/>
        </w:rPr>
        <w:t xml:space="preserve"> </w:t>
      </w:r>
      <w:proofErr w:type="spellStart"/>
      <w:r w:rsidRPr="002B2AB6">
        <w:rPr>
          <w:color w:val="000000"/>
          <w:sz w:val="28"/>
          <w:szCs w:val="28"/>
        </w:rPr>
        <w:t>відповідне</w:t>
      </w:r>
      <w:proofErr w:type="spellEnd"/>
      <w:r w:rsidRPr="002B2AB6">
        <w:rPr>
          <w:color w:val="000000"/>
          <w:sz w:val="28"/>
          <w:szCs w:val="28"/>
        </w:rPr>
        <w:t xml:space="preserve"> </w:t>
      </w:r>
      <w:proofErr w:type="spellStart"/>
      <w:r w:rsidRPr="002B2AB6">
        <w:rPr>
          <w:color w:val="000000"/>
          <w:sz w:val="28"/>
          <w:szCs w:val="28"/>
        </w:rPr>
        <w:t>поводження</w:t>
      </w:r>
      <w:proofErr w:type="spellEnd"/>
      <w:r w:rsidRPr="002B2AB6">
        <w:rPr>
          <w:color w:val="000000"/>
          <w:sz w:val="28"/>
          <w:szCs w:val="28"/>
        </w:rPr>
        <w:t xml:space="preserve"> </w:t>
      </w:r>
      <w:proofErr w:type="spellStart"/>
      <w:r w:rsidRPr="002B2AB6">
        <w:rPr>
          <w:color w:val="000000"/>
          <w:sz w:val="28"/>
          <w:szCs w:val="28"/>
        </w:rPr>
        <w:t>має</w:t>
      </w:r>
      <w:proofErr w:type="spellEnd"/>
      <w:r w:rsidRPr="002B2AB6">
        <w:rPr>
          <w:color w:val="000000"/>
          <w:sz w:val="28"/>
          <w:szCs w:val="28"/>
        </w:rPr>
        <w:t xml:space="preserve"> </w:t>
      </w:r>
      <w:proofErr w:type="spellStart"/>
      <w:r w:rsidRPr="002B2AB6">
        <w:rPr>
          <w:color w:val="000000"/>
          <w:sz w:val="28"/>
          <w:szCs w:val="28"/>
        </w:rPr>
        <w:t>містити</w:t>
      </w:r>
      <w:proofErr w:type="spellEnd"/>
      <w:r w:rsidRPr="002B2AB6">
        <w:rPr>
          <w:color w:val="000000"/>
          <w:sz w:val="28"/>
          <w:szCs w:val="28"/>
        </w:rPr>
        <w:t xml:space="preserve"> </w:t>
      </w:r>
      <w:proofErr w:type="spellStart"/>
      <w:r w:rsidRPr="002B2AB6">
        <w:rPr>
          <w:color w:val="000000"/>
          <w:sz w:val="28"/>
          <w:szCs w:val="28"/>
        </w:rPr>
        <w:t>принаймні</w:t>
      </w:r>
      <w:proofErr w:type="spellEnd"/>
      <w:r w:rsidRPr="002B2AB6">
        <w:rPr>
          <w:color w:val="000000"/>
          <w:sz w:val="28"/>
          <w:szCs w:val="28"/>
        </w:rPr>
        <w:t xml:space="preserve"> одну з </w:t>
      </w:r>
      <w:proofErr w:type="spellStart"/>
      <w:r w:rsidRPr="002B2AB6">
        <w:rPr>
          <w:color w:val="000000"/>
          <w:sz w:val="28"/>
          <w:szCs w:val="28"/>
        </w:rPr>
        <w:t>ознак</w:t>
      </w:r>
      <w:proofErr w:type="spellEnd"/>
      <w:r w:rsidRPr="002B2AB6">
        <w:rPr>
          <w:color w:val="000000"/>
          <w:sz w:val="28"/>
          <w:szCs w:val="28"/>
        </w:rPr>
        <w:t xml:space="preserve">: </w:t>
      </w:r>
      <w:proofErr w:type="spellStart"/>
      <w:r w:rsidRPr="002B2AB6">
        <w:rPr>
          <w:color w:val="000000"/>
          <w:sz w:val="28"/>
          <w:szCs w:val="28"/>
        </w:rPr>
        <w:t>супроводжується</w:t>
      </w:r>
      <w:proofErr w:type="spellEnd"/>
      <w:r w:rsidRPr="002B2AB6">
        <w:rPr>
          <w:color w:val="000000"/>
          <w:sz w:val="28"/>
          <w:szCs w:val="28"/>
        </w:rPr>
        <w:t xml:space="preserve"> </w:t>
      </w:r>
      <w:proofErr w:type="spellStart"/>
      <w:r w:rsidRPr="002B2AB6">
        <w:rPr>
          <w:color w:val="000000"/>
          <w:sz w:val="28"/>
          <w:szCs w:val="28"/>
        </w:rPr>
        <w:t>насильством</w:t>
      </w:r>
      <w:proofErr w:type="spellEnd"/>
      <w:r w:rsidRPr="002B2AB6">
        <w:rPr>
          <w:color w:val="000000"/>
          <w:sz w:val="28"/>
          <w:szCs w:val="28"/>
        </w:rPr>
        <w:t xml:space="preserve"> </w:t>
      </w:r>
      <w:proofErr w:type="spellStart"/>
      <w:r w:rsidRPr="002B2AB6">
        <w:rPr>
          <w:color w:val="000000"/>
          <w:sz w:val="28"/>
          <w:szCs w:val="28"/>
        </w:rPr>
        <w:t>або</w:t>
      </w:r>
      <w:proofErr w:type="spellEnd"/>
      <w:r w:rsidRPr="002B2AB6">
        <w:rPr>
          <w:color w:val="000000"/>
          <w:sz w:val="28"/>
          <w:szCs w:val="28"/>
        </w:rPr>
        <w:t xml:space="preserve"> </w:t>
      </w:r>
      <w:proofErr w:type="spellStart"/>
      <w:r w:rsidRPr="002B2AB6">
        <w:rPr>
          <w:color w:val="000000"/>
          <w:sz w:val="28"/>
          <w:szCs w:val="28"/>
        </w:rPr>
        <w:t>погрозою</w:t>
      </w:r>
      <w:proofErr w:type="spellEnd"/>
      <w:r w:rsidRPr="002B2AB6">
        <w:rPr>
          <w:color w:val="000000"/>
          <w:sz w:val="28"/>
          <w:szCs w:val="28"/>
        </w:rPr>
        <w:t xml:space="preserve"> </w:t>
      </w:r>
      <w:proofErr w:type="spellStart"/>
      <w:r w:rsidRPr="002B2AB6">
        <w:rPr>
          <w:color w:val="000000"/>
          <w:sz w:val="28"/>
          <w:szCs w:val="28"/>
        </w:rPr>
        <w:t>застосування</w:t>
      </w:r>
      <w:proofErr w:type="spellEnd"/>
      <w:r w:rsidRPr="002B2AB6">
        <w:rPr>
          <w:color w:val="000000"/>
          <w:sz w:val="28"/>
          <w:szCs w:val="28"/>
        </w:rPr>
        <w:t xml:space="preserve"> </w:t>
      </w:r>
      <w:proofErr w:type="spellStart"/>
      <w:r w:rsidRPr="002B2AB6">
        <w:rPr>
          <w:color w:val="000000"/>
          <w:sz w:val="28"/>
          <w:szCs w:val="28"/>
        </w:rPr>
        <w:t>насильства</w:t>
      </w:r>
      <w:proofErr w:type="spellEnd"/>
      <w:r w:rsidRPr="002B2AB6">
        <w:rPr>
          <w:color w:val="000000"/>
          <w:sz w:val="28"/>
          <w:szCs w:val="28"/>
        </w:rPr>
        <w:t xml:space="preserve">, </w:t>
      </w:r>
      <w:proofErr w:type="spellStart"/>
      <w:r w:rsidRPr="002B2AB6">
        <w:rPr>
          <w:color w:val="000000"/>
          <w:sz w:val="28"/>
          <w:szCs w:val="28"/>
        </w:rPr>
        <w:t>застосуванням</w:t>
      </w:r>
      <w:proofErr w:type="spellEnd"/>
      <w:r w:rsidRPr="002B2AB6">
        <w:rPr>
          <w:color w:val="000000"/>
          <w:sz w:val="28"/>
          <w:szCs w:val="28"/>
        </w:rPr>
        <w:t xml:space="preserve"> </w:t>
      </w:r>
      <w:proofErr w:type="spellStart"/>
      <w:r w:rsidRPr="002B2AB6">
        <w:rPr>
          <w:color w:val="000000"/>
          <w:sz w:val="28"/>
          <w:szCs w:val="28"/>
        </w:rPr>
        <w:t>зброї</w:t>
      </w:r>
      <w:proofErr w:type="spellEnd"/>
      <w:r w:rsidRPr="002B2AB6">
        <w:rPr>
          <w:color w:val="000000"/>
          <w:sz w:val="28"/>
          <w:szCs w:val="28"/>
        </w:rPr>
        <w:t xml:space="preserve">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t>спеціальних</w:t>
      </w:r>
      <w:proofErr w:type="spellEnd"/>
      <w:r w:rsidRPr="002B2AB6">
        <w:rPr>
          <w:color w:val="000000"/>
          <w:sz w:val="28"/>
          <w:szCs w:val="28"/>
        </w:rPr>
        <w:t xml:space="preserve"> </w:t>
      </w:r>
      <w:proofErr w:type="spellStart"/>
      <w:r w:rsidRPr="002B2AB6">
        <w:rPr>
          <w:color w:val="000000"/>
          <w:sz w:val="28"/>
          <w:szCs w:val="28"/>
        </w:rPr>
        <w:t>засобів</w:t>
      </w:r>
      <w:proofErr w:type="spellEnd"/>
      <w:r w:rsidRPr="002B2AB6">
        <w:rPr>
          <w:color w:val="000000"/>
          <w:sz w:val="28"/>
          <w:szCs w:val="28"/>
        </w:rPr>
        <w:t xml:space="preserve"> </w:t>
      </w:r>
      <w:proofErr w:type="spellStart"/>
      <w:r w:rsidRPr="002B2AB6">
        <w:rPr>
          <w:color w:val="000000"/>
          <w:sz w:val="28"/>
          <w:szCs w:val="28"/>
        </w:rPr>
        <w:t>або</w:t>
      </w:r>
      <w:proofErr w:type="spellEnd"/>
      <w:r w:rsidRPr="002B2AB6">
        <w:rPr>
          <w:color w:val="000000"/>
          <w:sz w:val="28"/>
          <w:szCs w:val="28"/>
        </w:rPr>
        <w:t xml:space="preserve"> </w:t>
      </w:r>
      <w:proofErr w:type="spellStart"/>
      <w:r w:rsidRPr="002B2AB6">
        <w:rPr>
          <w:color w:val="000000"/>
          <w:sz w:val="28"/>
          <w:szCs w:val="28"/>
        </w:rPr>
        <w:t>болісними</w:t>
      </w:r>
      <w:proofErr w:type="spellEnd"/>
      <w:r w:rsidRPr="002B2AB6">
        <w:rPr>
          <w:color w:val="000000"/>
          <w:sz w:val="28"/>
          <w:szCs w:val="28"/>
        </w:rPr>
        <w:t xml:space="preserve"> й такими, </w:t>
      </w:r>
      <w:proofErr w:type="spellStart"/>
      <w:r w:rsidRPr="002B2AB6">
        <w:rPr>
          <w:color w:val="000000"/>
          <w:sz w:val="28"/>
          <w:szCs w:val="28"/>
        </w:rPr>
        <w:t>що</w:t>
      </w:r>
      <w:proofErr w:type="spellEnd"/>
      <w:r w:rsidRPr="002B2AB6">
        <w:rPr>
          <w:color w:val="000000"/>
          <w:sz w:val="28"/>
          <w:szCs w:val="28"/>
        </w:rPr>
        <w:t xml:space="preserve"> </w:t>
      </w:r>
      <w:proofErr w:type="spellStart"/>
      <w:r w:rsidRPr="002B2AB6">
        <w:rPr>
          <w:color w:val="000000"/>
          <w:sz w:val="28"/>
          <w:szCs w:val="28"/>
        </w:rPr>
        <w:t>ображають</w:t>
      </w:r>
      <w:proofErr w:type="spellEnd"/>
      <w:r w:rsidRPr="002B2AB6">
        <w:rPr>
          <w:color w:val="000000"/>
          <w:sz w:val="28"/>
          <w:szCs w:val="28"/>
        </w:rPr>
        <w:t xml:space="preserve"> особисту </w:t>
      </w:r>
      <w:proofErr w:type="spellStart"/>
      <w:r w:rsidRPr="002B2AB6">
        <w:rPr>
          <w:color w:val="000000"/>
          <w:sz w:val="28"/>
          <w:szCs w:val="28"/>
        </w:rPr>
        <w:t>гідність</w:t>
      </w:r>
      <w:proofErr w:type="spellEnd"/>
      <w:r w:rsidRPr="002B2AB6">
        <w:rPr>
          <w:color w:val="000000"/>
          <w:sz w:val="28"/>
          <w:szCs w:val="28"/>
        </w:rPr>
        <w:t xml:space="preserve"> </w:t>
      </w:r>
      <w:proofErr w:type="spellStart"/>
      <w:r w:rsidRPr="002B2AB6">
        <w:rPr>
          <w:color w:val="000000"/>
          <w:sz w:val="28"/>
          <w:szCs w:val="28"/>
        </w:rPr>
        <w:t>потерпілого</w:t>
      </w:r>
      <w:proofErr w:type="spellEnd"/>
      <w:r w:rsidRPr="002B2AB6">
        <w:rPr>
          <w:color w:val="000000"/>
          <w:sz w:val="28"/>
          <w:szCs w:val="28"/>
        </w:rPr>
        <w:t xml:space="preserve">, </w:t>
      </w:r>
      <w:proofErr w:type="spellStart"/>
      <w:r w:rsidRPr="002B2AB6">
        <w:rPr>
          <w:color w:val="000000"/>
          <w:sz w:val="28"/>
          <w:szCs w:val="28"/>
        </w:rPr>
        <w:t>діями</w:t>
      </w:r>
      <w:proofErr w:type="spellEnd"/>
      <w:r w:rsidRPr="002B2AB6">
        <w:rPr>
          <w:color w:val="000000"/>
          <w:sz w:val="28"/>
          <w:szCs w:val="28"/>
        </w:rPr>
        <w:t xml:space="preserve">, за </w:t>
      </w:r>
      <w:proofErr w:type="spellStart"/>
      <w:r w:rsidRPr="002B2AB6">
        <w:rPr>
          <w:color w:val="000000"/>
          <w:sz w:val="28"/>
          <w:szCs w:val="28"/>
        </w:rPr>
        <w:t>відсутності</w:t>
      </w:r>
      <w:proofErr w:type="spellEnd"/>
      <w:r w:rsidRPr="002B2AB6">
        <w:rPr>
          <w:color w:val="000000"/>
          <w:sz w:val="28"/>
          <w:szCs w:val="28"/>
        </w:rPr>
        <w:t xml:space="preserve"> </w:t>
      </w:r>
      <w:proofErr w:type="spellStart"/>
      <w:r w:rsidRPr="002B2AB6">
        <w:rPr>
          <w:color w:val="000000"/>
          <w:sz w:val="28"/>
          <w:szCs w:val="28"/>
        </w:rPr>
        <w:t>ознак</w:t>
      </w:r>
      <w:proofErr w:type="spellEnd"/>
      <w:r w:rsidRPr="002B2AB6">
        <w:rPr>
          <w:color w:val="000000"/>
          <w:sz w:val="28"/>
          <w:szCs w:val="28"/>
        </w:rPr>
        <w:t xml:space="preserve"> </w:t>
      </w:r>
      <w:proofErr w:type="spellStart"/>
      <w:r w:rsidRPr="002B2AB6">
        <w:rPr>
          <w:color w:val="000000"/>
          <w:sz w:val="28"/>
          <w:szCs w:val="28"/>
        </w:rPr>
        <w:t>катування</w:t>
      </w:r>
      <w:proofErr w:type="spellEnd"/>
      <w:r w:rsidRPr="002B2AB6">
        <w:rPr>
          <w:color w:val="000000"/>
          <w:sz w:val="28"/>
          <w:szCs w:val="28"/>
        </w:rPr>
        <w:t>.</w:t>
      </w:r>
    </w:p>
    <w:p w14:paraId="2CEFED89" w14:textId="77777777" w:rsidR="00876373" w:rsidRPr="002B2AB6" w:rsidRDefault="00876373" w:rsidP="00876373">
      <w:pPr>
        <w:pStyle w:val="a7"/>
        <w:spacing w:before="0" w:beforeAutospacing="0" w:after="0" w:afterAutospacing="0" w:line="225" w:lineRule="atLeast"/>
        <w:ind w:firstLine="709"/>
        <w:jc w:val="both"/>
        <w:textAlignment w:val="baseline"/>
        <w:rPr>
          <w:color w:val="000000"/>
          <w:sz w:val="28"/>
          <w:szCs w:val="28"/>
        </w:rPr>
      </w:pPr>
      <w:proofErr w:type="spellStart"/>
      <w:r w:rsidRPr="002B2AB6">
        <w:rPr>
          <w:color w:val="000000"/>
          <w:sz w:val="28"/>
          <w:szCs w:val="28"/>
        </w:rPr>
        <w:t>Заподіяння</w:t>
      </w:r>
      <w:proofErr w:type="spellEnd"/>
      <w:r w:rsidRPr="002B2AB6">
        <w:rPr>
          <w:color w:val="000000"/>
          <w:sz w:val="28"/>
          <w:szCs w:val="28"/>
        </w:rPr>
        <w:t xml:space="preserve"> </w:t>
      </w:r>
      <w:proofErr w:type="spellStart"/>
      <w:r w:rsidRPr="002B2AB6">
        <w:rPr>
          <w:color w:val="000000"/>
          <w:sz w:val="28"/>
          <w:szCs w:val="28"/>
        </w:rPr>
        <w:t>наслідків</w:t>
      </w:r>
      <w:proofErr w:type="spellEnd"/>
      <w:r w:rsidRPr="002B2AB6">
        <w:rPr>
          <w:color w:val="000000"/>
          <w:sz w:val="28"/>
          <w:szCs w:val="28"/>
        </w:rPr>
        <w:t xml:space="preserve"> у </w:t>
      </w:r>
      <w:proofErr w:type="spellStart"/>
      <w:r w:rsidRPr="002B2AB6">
        <w:rPr>
          <w:color w:val="000000"/>
          <w:sz w:val="28"/>
          <w:szCs w:val="28"/>
        </w:rPr>
        <w:t>вигляді</w:t>
      </w:r>
      <w:proofErr w:type="spellEnd"/>
      <w:r w:rsidRPr="002B2AB6">
        <w:rPr>
          <w:color w:val="000000"/>
          <w:sz w:val="28"/>
          <w:szCs w:val="28"/>
        </w:rPr>
        <w:t xml:space="preserve"> </w:t>
      </w:r>
      <w:proofErr w:type="spellStart"/>
      <w:r w:rsidRPr="002B2AB6">
        <w:rPr>
          <w:color w:val="000000"/>
          <w:sz w:val="28"/>
          <w:szCs w:val="28"/>
        </w:rPr>
        <w:t>істотної</w:t>
      </w:r>
      <w:proofErr w:type="spellEnd"/>
      <w:r w:rsidRPr="002B2AB6">
        <w:rPr>
          <w:color w:val="000000"/>
          <w:sz w:val="28"/>
          <w:szCs w:val="28"/>
        </w:rPr>
        <w:t xml:space="preserve"> </w:t>
      </w:r>
      <w:proofErr w:type="spellStart"/>
      <w:r w:rsidRPr="002B2AB6">
        <w:rPr>
          <w:color w:val="000000"/>
          <w:sz w:val="28"/>
          <w:szCs w:val="28"/>
        </w:rPr>
        <w:t>шкоди</w:t>
      </w:r>
      <w:proofErr w:type="spellEnd"/>
      <w:r w:rsidRPr="002B2AB6">
        <w:rPr>
          <w:color w:val="000000"/>
          <w:sz w:val="28"/>
          <w:szCs w:val="28"/>
        </w:rPr>
        <w:t xml:space="preserve"> в </w:t>
      </w:r>
      <w:proofErr w:type="spellStart"/>
      <w:r w:rsidRPr="002B2AB6">
        <w:rPr>
          <w:color w:val="000000"/>
          <w:sz w:val="28"/>
          <w:szCs w:val="28"/>
        </w:rPr>
        <w:t>розумінні</w:t>
      </w:r>
      <w:proofErr w:type="spellEnd"/>
      <w:r w:rsidRPr="002B2AB6">
        <w:rPr>
          <w:color w:val="000000"/>
          <w:sz w:val="28"/>
          <w:szCs w:val="28"/>
        </w:rPr>
        <w:t xml:space="preserve"> п.3 </w:t>
      </w:r>
      <w:proofErr w:type="spellStart"/>
      <w:r w:rsidRPr="002B2AB6">
        <w:rPr>
          <w:color w:val="000000"/>
          <w:sz w:val="28"/>
          <w:szCs w:val="28"/>
        </w:rPr>
        <w:t>примітки</w:t>
      </w:r>
      <w:proofErr w:type="spellEnd"/>
      <w:r w:rsidRPr="002B2AB6">
        <w:rPr>
          <w:color w:val="000000"/>
          <w:sz w:val="28"/>
          <w:szCs w:val="28"/>
        </w:rPr>
        <w:t xml:space="preserve"> до ст.364 КК не є </w:t>
      </w:r>
      <w:proofErr w:type="spellStart"/>
      <w:r w:rsidRPr="002B2AB6">
        <w:rPr>
          <w:color w:val="000000"/>
          <w:sz w:val="28"/>
          <w:szCs w:val="28"/>
        </w:rPr>
        <w:t>обов’язковою</w:t>
      </w:r>
      <w:proofErr w:type="spellEnd"/>
      <w:r w:rsidRPr="002B2AB6">
        <w:rPr>
          <w:color w:val="000000"/>
          <w:sz w:val="28"/>
          <w:szCs w:val="28"/>
        </w:rPr>
        <w:t xml:space="preserve"> </w:t>
      </w:r>
      <w:proofErr w:type="spellStart"/>
      <w:r w:rsidRPr="002B2AB6">
        <w:rPr>
          <w:color w:val="000000"/>
          <w:sz w:val="28"/>
          <w:szCs w:val="28"/>
        </w:rPr>
        <w:t>умовою</w:t>
      </w:r>
      <w:proofErr w:type="spellEnd"/>
      <w:r w:rsidRPr="002B2AB6">
        <w:rPr>
          <w:color w:val="000000"/>
          <w:sz w:val="28"/>
          <w:szCs w:val="28"/>
        </w:rPr>
        <w:t xml:space="preserve"> для </w:t>
      </w:r>
      <w:proofErr w:type="spellStart"/>
      <w:r w:rsidRPr="002B2AB6">
        <w:rPr>
          <w:color w:val="000000"/>
          <w:sz w:val="28"/>
          <w:szCs w:val="28"/>
        </w:rPr>
        <w:t>кваліфікації</w:t>
      </w:r>
      <w:proofErr w:type="spellEnd"/>
      <w:r w:rsidRPr="002B2AB6">
        <w:rPr>
          <w:color w:val="000000"/>
          <w:sz w:val="28"/>
          <w:szCs w:val="28"/>
        </w:rPr>
        <w:t xml:space="preserve"> </w:t>
      </w:r>
      <w:proofErr w:type="spellStart"/>
      <w:r w:rsidRPr="002B2AB6">
        <w:rPr>
          <w:color w:val="000000"/>
          <w:sz w:val="28"/>
          <w:szCs w:val="28"/>
        </w:rPr>
        <w:t>дій</w:t>
      </w:r>
      <w:proofErr w:type="spellEnd"/>
      <w:r w:rsidRPr="002B2AB6">
        <w:rPr>
          <w:color w:val="000000"/>
          <w:sz w:val="28"/>
          <w:szCs w:val="28"/>
        </w:rPr>
        <w:t xml:space="preserve"> за ч.2 ст.365 </w:t>
      </w:r>
      <w:proofErr w:type="spellStart"/>
      <w:r w:rsidRPr="002B2AB6">
        <w:rPr>
          <w:color w:val="000000"/>
          <w:sz w:val="28"/>
          <w:szCs w:val="28"/>
        </w:rPr>
        <w:t>цього</w:t>
      </w:r>
      <w:proofErr w:type="spellEnd"/>
      <w:r w:rsidRPr="002B2AB6">
        <w:rPr>
          <w:color w:val="000000"/>
          <w:sz w:val="28"/>
          <w:szCs w:val="28"/>
        </w:rPr>
        <w:t xml:space="preserve"> кодексу.</w:t>
      </w:r>
    </w:p>
    <w:p w14:paraId="0B787D4F" w14:textId="77777777" w:rsidR="00876373" w:rsidRPr="002B2AB6" w:rsidRDefault="00876373" w:rsidP="00876373">
      <w:pPr>
        <w:pStyle w:val="a7"/>
        <w:spacing w:before="0" w:beforeAutospacing="0" w:after="0" w:afterAutospacing="0" w:line="225" w:lineRule="atLeast"/>
        <w:ind w:firstLine="709"/>
        <w:jc w:val="both"/>
        <w:textAlignment w:val="baseline"/>
        <w:rPr>
          <w:color w:val="000000"/>
          <w:sz w:val="28"/>
          <w:szCs w:val="28"/>
        </w:rPr>
      </w:pPr>
      <w:r w:rsidRPr="002B2AB6">
        <w:rPr>
          <w:color w:val="000000"/>
          <w:sz w:val="28"/>
          <w:szCs w:val="28"/>
        </w:rPr>
        <w:t xml:space="preserve">ВП ВС </w:t>
      </w:r>
      <w:proofErr w:type="spellStart"/>
      <w:r w:rsidRPr="002B2AB6">
        <w:rPr>
          <w:color w:val="000000"/>
          <w:sz w:val="28"/>
          <w:szCs w:val="28"/>
        </w:rPr>
        <w:t>виходила</w:t>
      </w:r>
      <w:proofErr w:type="spellEnd"/>
      <w:r w:rsidRPr="002B2AB6">
        <w:rPr>
          <w:color w:val="000000"/>
          <w:sz w:val="28"/>
          <w:szCs w:val="28"/>
        </w:rPr>
        <w:t xml:space="preserve"> з того, </w:t>
      </w:r>
      <w:proofErr w:type="spellStart"/>
      <w:r w:rsidRPr="002B2AB6">
        <w:rPr>
          <w:color w:val="000000"/>
          <w:sz w:val="28"/>
          <w:szCs w:val="28"/>
        </w:rPr>
        <w:t>що</w:t>
      </w:r>
      <w:proofErr w:type="spellEnd"/>
      <w:r w:rsidRPr="002B2AB6">
        <w:rPr>
          <w:color w:val="000000"/>
          <w:sz w:val="28"/>
          <w:szCs w:val="28"/>
        </w:rPr>
        <w:t xml:space="preserve"> </w:t>
      </w:r>
      <w:proofErr w:type="spellStart"/>
      <w:r w:rsidRPr="002B2AB6">
        <w:rPr>
          <w:color w:val="000000"/>
          <w:sz w:val="28"/>
          <w:szCs w:val="28"/>
        </w:rPr>
        <w:t>зміст</w:t>
      </w:r>
      <w:proofErr w:type="spellEnd"/>
      <w:r w:rsidRPr="002B2AB6">
        <w:rPr>
          <w:color w:val="000000"/>
          <w:sz w:val="28"/>
          <w:szCs w:val="28"/>
        </w:rPr>
        <w:t xml:space="preserve"> </w:t>
      </w:r>
      <w:proofErr w:type="spellStart"/>
      <w:r w:rsidRPr="002B2AB6">
        <w:rPr>
          <w:color w:val="000000"/>
          <w:sz w:val="28"/>
          <w:szCs w:val="28"/>
        </w:rPr>
        <w:t>кримінально-правової</w:t>
      </w:r>
      <w:proofErr w:type="spellEnd"/>
      <w:r w:rsidRPr="002B2AB6">
        <w:rPr>
          <w:color w:val="000000"/>
          <w:sz w:val="28"/>
          <w:szCs w:val="28"/>
        </w:rPr>
        <w:t xml:space="preserve"> </w:t>
      </w:r>
      <w:proofErr w:type="spellStart"/>
      <w:r w:rsidRPr="002B2AB6">
        <w:rPr>
          <w:color w:val="000000"/>
          <w:sz w:val="28"/>
          <w:szCs w:val="28"/>
        </w:rPr>
        <w:t>норми</w:t>
      </w:r>
      <w:proofErr w:type="spellEnd"/>
      <w:r w:rsidRPr="002B2AB6">
        <w:rPr>
          <w:color w:val="000000"/>
          <w:sz w:val="28"/>
          <w:szCs w:val="28"/>
        </w:rPr>
        <w:t xml:space="preserve"> </w:t>
      </w:r>
      <w:proofErr w:type="spellStart"/>
      <w:r w:rsidRPr="002B2AB6">
        <w:rPr>
          <w:color w:val="000000"/>
          <w:sz w:val="28"/>
          <w:szCs w:val="28"/>
        </w:rPr>
        <w:t>слід</w:t>
      </w:r>
      <w:proofErr w:type="spellEnd"/>
      <w:r w:rsidRPr="002B2AB6">
        <w:rPr>
          <w:color w:val="000000"/>
          <w:sz w:val="28"/>
          <w:szCs w:val="28"/>
        </w:rPr>
        <w:t xml:space="preserve"> </w:t>
      </w:r>
      <w:proofErr w:type="spellStart"/>
      <w:r w:rsidRPr="002B2AB6">
        <w:rPr>
          <w:color w:val="000000"/>
          <w:sz w:val="28"/>
          <w:szCs w:val="28"/>
        </w:rPr>
        <w:t>тлумачити</w:t>
      </w:r>
      <w:proofErr w:type="spellEnd"/>
      <w:r w:rsidRPr="002B2AB6">
        <w:rPr>
          <w:color w:val="000000"/>
          <w:sz w:val="28"/>
          <w:szCs w:val="28"/>
        </w:rPr>
        <w:t xml:space="preserve"> в </w:t>
      </w:r>
      <w:proofErr w:type="spellStart"/>
      <w:r w:rsidRPr="002B2AB6">
        <w:rPr>
          <w:color w:val="000000"/>
          <w:sz w:val="28"/>
          <w:szCs w:val="28"/>
        </w:rPr>
        <w:t>нерозривному</w:t>
      </w:r>
      <w:proofErr w:type="spellEnd"/>
      <w:r w:rsidRPr="002B2AB6">
        <w:rPr>
          <w:color w:val="000000"/>
          <w:sz w:val="28"/>
          <w:szCs w:val="28"/>
        </w:rPr>
        <w:t xml:space="preserve"> системному </w:t>
      </w:r>
      <w:proofErr w:type="spellStart"/>
      <w:r w:rsidRPr="002B2AB6">
        <w:rPr>
          <w:color w:val="000000"/>
          <w:sz w:val="28"/>
          <w:szCs w:val="28"/>
        </w:rPr>
        <w:t>зв’язку</w:t>
      </w:r>
      <w:proofErr w:type="spellEnd"/>
      <w:r w:rsidRPr="002B2AB6">
        <w:rPr>
          <w:color w:val="000000"/>
          <w:sz w:val="28"/>
          <w:szCs w:val="28"/>
        </w:rPr>
        <w:t xml:space="preserve"> з </w:t>
      </w:r>
      <w:proofErr w:type="spellStart"/>
      <w:r w:rsidRPr="002B2AB6">
        <w:rPr>
          <w:color w:val="000000"/>
          <w:sz w:val="28"/>
          <w:szCs w:val="28"/>
        </w:rPr>
        <w:t>іншими</w:t>
      </w:r>
      <w:proofErr w:type="spellEnd"/>
      <w:r w:rsidRPr="002B2AB6">
        <w:rPr>
          <w:color w:val="000000"/>
          <w:sz w:val="28"/>
          <w:szCs w:val="28"/>
        </w:rPr>
        <w:t xml:space="preserve"> </w:t>
      </w:r>
      <w:proofErr w:type="spellStart"/>
      <w:r w:rsidRPr="002B2AB6">
        <w:rPr>
          <w:color w:val="000000"/>
          <w:sz w:val="28"/>
          <w:szCs w:val="28"/>
        </w:rPr>
        <w:t>положеннями</w:t>
      </w:r>
      <w:proofErr w:type="spellEnd"/>
      <w:r w:rsidRPr="002B2AB6">
        <w:rPr>
          <w:color w:val="000000"/>
          <w:sz w:val="28"/>
          <w:szCs w:val="28"/>
        </w:rPr>
        <w:t xml:space="preserve"> закону про </w:t>
      </w:r>
      <w:proofErr w:type="spellStart"/>
      <w:r w:rsidRPr="002B2AB6">
        <w:rPr>
          <w:color w:val="000000"/>
          <w:sz w:val="28"/>
          <w:szCs w:val="28"/>
        </w:rPr>
        <w:t>кримінальну</w:t>
      </w:r>
      <w:proofErr w:type="spellEnd"/>
      <w:r w:rsidRPr="002B2AB6">
        <w:rPr>
          <w:color w:val="000000"/>
          <w:sz w:val="28"/>
          <w:szCs w:val="28"/>
        </w:rPr>
        <w:t xml:space="preserve"> </w:t>
      </w:r>
      <w:proofErr w:type="spellStart"/>
      <w:r w:rsidRPr="002B2AB6">
        <w:rPr>
          <w:color w:val="000000"/>
          <w:sz w:val="28"/>
          <w:szCs w:val="28"/>
        </w:rPr>
        <w:t>відповідальність</w:t>
      </w:r>
      <w:proofErr w:type="spellEnd"/>
      <w:r w:rsidRPr="002B2AB6">
        <w:rPr>
          <w:color w:val="000000"/>
          <w:sz w:val="28"/>
          <w:szCs w:val="28"/>
        </w:rPr>
        <w:t xml:space="preserve">, </w:t>
      </w:r>
      <w:proofErr w:type="spellStart"/>
      <w:r w:rsidRPr="002B2AB6">
        <w:rPr>
          <w:color w:val="000000"/>
          <w:sz w:val="28"/>
          <w:szCs w:val="28"/>
        </w:rPr>
        <w:t>його</w:t>
      </w:r>
      <w:proofErr w:type="spellEnd"/>
      <w:r w:rsidRPr="002B2AB6">
        <w:rPr>
          <w:color w:val="000000"/>
          <w:sz w:val="28"/>
          <w:szCs w:val="28"/>
        </w:rPr>
        <w:t xml:space="preserve"> </w:t>
      </w:r>
      <w:proofErr w:type="spellStart"/>
      <w:r w:rsidRPr="002B2AB6">
        <w:rPr>
          <w:color w:val="000000"/>
          <w:sz w:val="28"/>
          <w:szCs w:val="28"/>
        </w:rPr>
        <w:t>основоположними</w:t>
      </w:r>
      <w:proofErr w:type="spellEnd"/>
      <w:r w:rsidRPr="002B2AB6">
        <w:rPr>
          <w:color w:val="000000"/>
          <w:sz w:val="28"/>
          <w:szCs w:val="28"/>
        </w:rPr>
        <w:t xml:space="preserve"> засадами, а </w:t>
      </w:r>
      <w:proofErr w:type="spellStart"/>
      <w:r w:rsidRPr="002B2AB6">
        <w:rPr>
          <w:color w:val="000000"/>
          <w:sz w:val="28"/>
          <w:szCs w:val="28"/>
        </w:rPr>
        <w:t>також</w:t>
      </w:r>
      <w:proofErr w:type="spellEnd"/>
      <w:r w:rsidRPr="002B2AB6">
        <w:rPr>
          <w:color w:val="000000"/>
          <w:sz w:val="28"/>
          <w:szCs w:val="28"/>
        </w:rPr>
        <w:t xml:space="preserve"> </w:t>
      </w:r>
      <w:proofErr w:type="spellStart"/>
      <w:r w:rsidRPr="002B2AB6">
        <w:rPr>
          <w:color w:val="000000"/>
          <w:sz w:val="28"/>
          <w:szCs w:val="28"/>
        </w:rPr>
        <w:t>цілями</w:t>
      </w:r>
      <w:proofErr w:type="spellEnd"/>
      <w:r w:rsidRPr="002B2AB6">
        <w:rPr>
          <w:color w:val="000000"/>
          <w:sz w:val="28"/>
          <w:szCs w:val="28"/>
        </w:rPr>
        <w:t xml:space="preserve"> </w:t>
      </w:r>
      <w:proofErr w:type="spellStart"/>
      <w:r w:rsidRPr="002B2AB6">
        <w:rPr>
          <w:color w:val="000000"/>
          <w:sz w:val="28"/>
          <w:szCs w:val="28"/>
        </w:rPr>
        <w:t>цього</w:t>
      </w:r>
      <w:proofErr w:type="spellEnd"/>
      <w:r w:rsidRPr="002B2AB6">
        <w:rPr>
          <w:color w:val="000000"/>
          <w:sz w:val="28"/>
          <w:szCs w:val="28"/>
        </w:rPr>
        <w:t xml:space="preserve"> закону й </w:t>
      </w:r>
      <w:proofErr w:type="spellStart"/>
      <w:r w:rsidRPr="002B2AB6">
        <w:rPr>
          <w:color w:val="000000"/>
          <w:sz w:val="28"/>
          <w:szCs w:val="28"/>
        </w:rPr>
        <w:t>інших</w:t>
      </w:r>
      <w:proofErr w:type="spellEnd"/>
      <w:r w:rsidRPr="002B2AB6">
        <w:rPr>
          <w:color w:val="000000"/>
          <w:sz w:val="28"/>
          <w:szCs w:val="28"/>
        </w:rPr>
        <w:t xml:space="preserve"> нормативно-</w:t>
      </w:r>
      <w:proofErr w:type="spellStart"/>
      <w:r w:rsidRPr="002B2AB6">
        <w:rPr>
          <w:color w:val="000000"/>
          <w:sz w:val="28"/>
          <w:szCs w:val="28"/>
        </w:rPr>
        <w:t>правових</w:t>
      </w:r>
      <w:proofErr w:type="spellEnd"/>
      <w:r w:rsidRPr="002B2AB6">
        <w:rPr>
          <w:color w:val="000000"/>
          <w:sz w:val="28"/>
          <w:szCs w:val="28"/>
        </w:rPr>
        <w:t xml:space="preserve"> </w:t>
      </w:r>
      <w:proofErr w:type="spellStart"/>
      <w:r w:rsidRPr="002B2AB6">
        <w:rPr>
          <w:color w:val="000000"/>
          <w:sz w:val="28"/>
          <w:szCs w:val="28"/>
        </w:rPr>
        <w:t>актів</w:t>
      </w:r>
      <w:proofErr w:type="spellEnd"/>
      <w:r w:rsidRPr="002B2AB6">
        <w:rPr>
          <w:color w:val="000000"/>
          <w:sz w:val="28"/>
          <w:szCs w:val="28"/>
        </w:rPr>
        <w:t>.</w:t>
      </w:r>
    </w:p>
    <w:p w14:paraId="523CE16C" w14:textId="578430D9" w:rsidR="00876373" w:rsidRPr="002B2AB6" w:rsidRDefault="00876373" w:rsidP="00BB4D48">
      <w:pPr>
        <w:pStyle w:val="a7"/>
        <w:spacing w:before="0" w:beforeAutospacing="0" w:after="0" w:afterAutospacing="0" w:line="225" w:lineRule="atLeast"/>
        <w:ind w:firstLine="709"/>
        <w:jc w:val="both"/>
        <w:textAlignment w:val="baseline"/>
        <w:rPr>
          <w:color w:val="000000"/>
          <w:sz w:val="28"/>
          <w:szCs w:val="28"/>
        </w:rPr>
      </w:pPr>
      <w:r w:rsidRPr="002B2AB6">
        <w:rPr>
          <w:color w:val="000000"/>
          <w:sz w:val="28"/>
          <w:szCs w:val="28"/>
        </w:rPr>
        <w:t xml:space="preserve">ВП ВС </w:t>
      </w:r>
      <w:proofErr w:type="spellStart"/>
      <w:r w:rsidRPr="002B2AB6">
        <w:rPr>
          <w:color w:val="000000"/>
          <w:sz w:val="28"/>
          <w:szCs w:val="28"/>
        </w:rPr>
        <w:t>вказала</w:t>
      </w:r>
      <w:proofErr w:type="spellEnd"/>
      <w:r w:rsidRPr="002B2AB6">
        <w:rPr>
          <w:color w:val="000000"/>
          <w:sz w:val="28"/>
          <w:szCs w:val="28"/>
        </w:rPr>
        <w:t xml:space="preserve"> на те, </w:t>
      </w:r>
      <w:proofErr w:type="spellStart"/>
      <w:r w:rsidRPr="002B2AB6">
        <w:rPr>
          <w:color w:val="000000"/>
          <w:sz w:val="28"/>
          <w:szCs w:val="28"/>
        </w:rPr>
        <w:t>що</w:t>
      </w:r>
      <w:proofErr w:type="spellEnd"/>
      <w:r w:rsidRPr="002B2AB6">
        <w:rPr>
          <w:color w:val="000000"/>
          <w:sz w:val="28"/>
          <w:szCs w:val="28"/>
        </w:rPr>
        <w:t xml:space="preserve"> при </w:t>
      </w:r>
      <w:proofErr w:type="spellStart"/>
      <w:r w:rsidRPr="002B2AB6">
        <w:rPr>
          <w:color w:val="000000"/>
          <w:sz w:val="28"/>
          <w:szCs w:val="28"/>
        </w:rPr>
        <w:t>конструюванні</w:t>
      </w:r>
      <w:proofErr w:type="spellEnd"/>
      <w:r w:rsidRPr="002B2AB6">
        <w:rPr>
          <w:color w:val="000000"/>
          <w:sz w:val="28"/>
          <w:szCs w:val="28"/>
        </w:rPr>
        <w:t xml:space="preserve"> складу </w:t>
      </w:r>
      <w:proofErr w:type="spellStart"/>
      <w:r w:rsidR="00DB0072" w:rsidRPr="00DB0072">
        <w:rPr>
          <w:color w:val="000000"/>
          <w:sz w:val="28"/>
          <w:szCs w:val="28"/>
        </w:rPr>
        <w:t>кримінального</w:t>
      </w:r>
      <w:proofErr w:type="spellEnd"/>
      <w:r w:rsidR="00DB0072" w:rsidRPr="00DB0072">
        <w:rPr>
          <w:color w:val="000000"/>
          <w:sz w:val="28"/>
          <w:szCs w:val="28"/>
        </w:rPr>
        <w:t xml:space="preserve"> </w:t>
      </w:r>
      <w:proofErr w:type="spellStart"/>
      <w:r w:rsidR="00DB0072" w:rsidRPr="00DB0072">
        <w:rPr>
          <w:color w:val="000000"/>
          <w:sz w:val="28"/>
          <w:szCs w:val="28"/>
        </w:rPr>
        <w:t>правопорушення</w:t>
      </w:r>
      <w:proofErr w:type="spellEnd"/>
      <w:r w:rsidRPr="002B2AB6">
        <w:rPr>
          <w:color w:val="000000"/>
          <w:sz w:val="28"/>
          <w:szCs w:val="28"/>
        </w:rPr>
        <w:t xml:space="preserve">, </w:t>
      </w:r>
      <w:proofErr w:type="spellStart"/>
      <w:r w:rsidRPr="002B2AB6">
        <w:rPr>
          <w:color w:val="000000"/>
          <w:sz w:val="28"/>
          <w:szCs w:val="28"/>
        </w:rPr>
        <w:t>відповідальність</w:t>
      </w:r>
      <w:proofErr w:type="spellEnd"/>
      <w:r w:rsidR="004B7485">
        <w:rPr>
          <w:color w:val="000000"/>
          <w:sz w:val="28"/>
          <w:szCs w:val="28"/>
          <w:lang w:val="uk-UA"/>
        </w:rPr>
        <w:t>,</w:t>
      </w:r>
      <w:r w:rsidRPr="002B2AB6">
        <w:rPr>
          <w:color w:val="000000"/>
          <w:sz w:val="28"/>
          <w:szCs w:val="28"/>
        </w:rPr>
        <w:t xml:space="preserve"> </w:t>
      </w:r>
      <w:proofErr w:type="gramStart"/>
      <w:r w:rsidRPr="002B2AB6">
        <w:rPr>
          <w:color w:val="000000"/>
          <w:sz w:val="28"/>
          <w:szCs w:val="28"/>
        </w:rPr>
        <w:t>за як</w:t>
      </w:r>
      <w:r w:rsidR="00906B85">
        <w:rPr>
          <w:color w:val="000000"/>
          <w:sz w:val="28"/>
          <w:szCs w:val="28"/>
          <w:lang w:val="uk-UA"/>
        </w:rPr>
        <w:t>е</w:t>
      </w:r>
      <w:proofErr w:type="gramEnd"/>
      <w:r w:rsidRPr="002B2AB6">
        <w:rPr>
          <w:color w:val="000000"/>
          <w:sz w:val="28"/>
          <w:szCs w:val="28"/>
        </w:rPr>
        <w:t xml:space="preserve"> </w:t>
      </w:r>
      <w:proofErr w:type="spellStart"/>
      <w:r w:rsidRPr="002B2AB6">
        <w:rPr>
          <w:color w:val="000000"/>
          <w:sz w:val="28"/>
          <w:szCs w:val="28"/>
        </w:rPr>
        <w:t>передбачено</w:t>
      </w:r>
      <w:proofErr w:type="spellEnd"/>
      <w:r w:rsidRPr="002B2AB6">
        <w:rPr>
          <w:color w:val="000000"/>
          <w:sz w:val="28"/>
          <w:szCs w:val="28"/>
        </w:rPr>
        <w:t xml:space="preserve"> в ч.2 ст.365 КК, </w:t>
      </w:r>
      <w:proofErr w:type="spellStart"/>
      <w:r w:rsidRPr="002B2AB6">
        <w:rPr>
          <w:color w:val="000000"/>
          <w:sz w:val="28"/>
          <w:szCs w:val="28"/>
        </w:rPr>
        <w:t>наслідки</w:t>
      </w:r>
      <w:proofErr w:type="spellEnd"/>
      <w:r w:rsidRPr="002B2AB6">
        <w:rPr>
          <w:color w:val="000000"/>
          <w:sz w:val="28"/>
          <w:szCs w:val="28"/>
        </w:rPr>
        <w:t xml:space="preserve">, на </w:t>
      </w:r>
      <w:proofErr w:type="spellStart"/>
      <w:r w:rsidRPr="002B2AB6">
        <w:rPr>
          <w:color w:val="000000"/>
          <w:sz w:val="28"/>
          <w:szCs w:val="28"/>
        </w:rPr>
        <w:t>які</w:t>
      </w:r>
      <w:proofErr w:type="spellEnd"/>
      <w:r w:rsidRPr="002B2AB6">
        <w:rPr>
          <w:color w:val="000000"/>
          <w:sz w:val="28"/>
          <w:szCs w:val="28"/>
        </w:rPr>
        <w:t xml:space="preserve"> </w:t>
      </w:r>
      <w:proofErr w:type="spellStart"/>
      <w:r w:rsidRPr="002B2AB6">
        <w:rPr>
          <w:color w:val="000000"/>
          <w:sz w:val="28"/>
          <w:szCs w:val="28"/>
        </w:rPr>
        <w:t>вказано</w:t>
      </w:r>
      <w:proofErr w:type="spellEnd"/>
      <w:r w:rsidRPr="002B2AB6">
        <w:rPr>
          <w:color w:val="000000"/>
          <w:sz w:val="28"/>
          <w:szCs w:val="28"/>
        </w:rPr>
        <w:t xml:space="preserve"> в ч.1 </w:t>
      </w:r>
      <w:proofErr w:type="spellStart"/>
      <w:r w:rsidRPr="002B2AB6">
        <w:rPr>
          <w:color w:val="000000"/>
          <w:sz w:val="28"/>
          <w:szCs w:val="28"/>
        </w:rPr>
        <w:t>цієї</w:t>
      </w:r>
      <w:proofErr w:type="spellEnd"/>
      <w:r w:rsidRPr="002B2AB6">
        <w:rPr>
          <w:color w:val="000000"/>
          <w:sz w:val="28"/>
          <w:szCs w:val="28"/>
        </w:rPr>
        <w:t xml:space="preserve"> </w:t>
      </w:r>
      <w:proofErr w:type="spellStart"/>
      <w:r w:rsidRPr="002B2AB6">
        <w:rPr>
          <w:color w:val="000000"/>
          <w:sz w:val="28"/>
          <w:szCs w:val="28"/>
        </w:rPr>
        <w:t>статті</w:t>
      </w:r>
      <w:proofErr w:type="spellEnd"/>
      <w:r w:rsidRPr="002B2AB6">
        <w:rPr>
          <w:color w:val="000000"/>
          <w:sz w:val="28"/>
          <w:szCs w:val="28"/>
        </w:rPr>
        <w:t xml:space="preserve">, </w:t>
      </w:r>
      <w:proofErr w:type="spellStart"/>
      <w:r w:rsidRPr="002B2AB6">
        <w:rPr>
          <w:color w:val="000000"/>
          <w:sz w:val="28"/>
          <w:szCs w:val="28"/>
        </w:rPr>
        <w:t>заміщуються</w:t>
      </w:r>
      <w:proofErr w:type="spellEnd"/>
      <w:r w:rsidRPr="002B2AB6">
        <w:rPr>
          <w:color w:val="000000"/>
          <w:sz w:val="28"/>
          <w:szCs w:val="28"/>
        </w:rPr>
        <w:t xml:space="preserve"> </w:t>
      </w:r>
      <w:proofErr w:type="spellStart"/>
      <w:r w:rsidRPr="002B2AB6">
        <w:rPr>
          <w:color w:val="000000"/>
          <w:sz w:val="28"/>
          <w:szCs w:val="28"/>
        </w:rPr>
        <w:t>іншою</w:t>
      </w:r>
      <w:proofErr w:type="spellEnd"/>
      <w:r w:rsidRPr="002B2AB6">
        <w:rPr>
          <w:color w:val="000000"/>
          <w:sz w:val="28"/>
          <w:szCs w:val="28"/>
        </w:rPr>
        <w:t xml:space="preserve"> </w:t>
      </w:r>
      <w:proofErr w:type="spellStart"/>
      <w:r w:rsidRPr="002B2AB6">
        <w:rPr>
          <w:color w:val="000000"/>
          <w:sz w:val="28"/>
          <w:szCs w:val="28"/>
        </w:rPr>
        <w:t>ознакою</w:t>
      </w:r>
      <w:proofErr w:type="spellEnd"/>
      <w:r w:rsidRPr="002B2AB6">
        <w:rPr>
          <w:color w:val="000000"/>
          <w:sz w:val="28"/>
          <w:szCs w:val="28"/>
        </w:rPr>
        <w:t xml:space="preserve">. </w:t>
      </w:r>
      <w:proofErr w:type="spellStart"/>
      <w:r w:rsidRPr="002B2AB6">
        <w:rPr>
          <w:color w:val="000000"/>
          <w:sz w:val="28"/>
          <w:szCs w:val="28"/>
        </w:rPr>
        <w:t>Таку</w:t>
      </w:r>
      <w:proofErr w:type="spellEnd"/>
      <w:r w:rsidRPr="002B2AB6">
        <w:rPr>
          <w:color w:val="000000"/>
          <w:sz w:val="28"/>
          <w:szCs w:val="28"/>
        </w:rPr>
        <w:t xml:space="preserve"> </w:t>
      </w:r>
      <w:proofErr w:type="spellStart"/>
      <w:r w:rsidRPr="002B2AB6">
        <w:rPr>
          <w:color w:val="000000"/>
          <w:sz w:val="28"/>
          <w:szCs w:val="28"/>
        </w:rPr>
        <w:t>ознаку</w:t>
      </w:r>
      <w:proofErr w:type="spellEnd"/>
      <w:r w:rsidRPr="002B2AB6">
        <w:rPr>
          <w:color w:val="000000"/>
          <w:sz w:val="28"/>
          <w:szCs w:val="28"/>
        </w:rPr>
        <w:t xml:space="preserve"> </w:t>
      </w:r>
      <w:proofErr w:type="spellStart"/>
      <w:r w:rsidR="00DB0072" w:rsidRPr="00DB0072">
        <w:rPr>
          <w:color w:val="000000"/>
          <w:sz w:val="28"/>
          <w:szCs w:val="28"/>
        </w:rPr>
        <w:t>кримінального</w:t>
      </w:r>
      <w:proofErr w:type="spellEnd"/>
      <w:r w:rsidR="00DB0072" w:rsidRPr="00DB0072">
        <w:rPr>
          <w:color w:val="000000"/>
          <w:sz w:val="28"/>
          <w:szCs w:val="28"/>
        </w:rPr>
        <w:t xml:space="preserve"> </w:t>
      </w:r>
      <w:proofErr w:type="spellStart"/>
      <w:r w:rsidR="00DB0072" w:rsidRPr="00DB0072">
        <w:rPr>
          <w:color w:val="000000"/>
          <w:sz w:val="28"/>
          <w:szCs w:val="28"/>
        </w:rPr>
        <w:t>правопорушення</w:t>
      </w:r>
      <w:proofErr w:type="spellEnd"/>
      <w:r w:rsidRPr="002B2AB6">
        <w:rPr>
          <w:color w:val="000000"/>
          <w:sz w:val="28"/>
          <w:szCs w:val="28"/>
        </w:rPr>
        <w:t xml:space="preserve"> становить </w:t>
      </w:r>
      <w:proofErr w:type="spellStart"/>
      <w:r w:rsidRPr="002B2AB6">
        <w:rPr>
          <w:color w:val="000000"/>
          <w:sz w:val="28"/>
          <w:szCs w:val="28"/>
        </w:rPr>
        <w:t>спосіб</w:t>
      </w:r>
      <w:proofErr w:type="spellEnd"/>
      <w:r w:rsidRPr="002B2AB6">
        <w:rPr>
          <w:color w:val="000000"/>
          <w:sz w:val="28"/>
          <w:szCs w:val="28"/>
        </w:rPr>
        <w:t xml:space="preserve"> </w:t>
      </w:r>
      <w:proofErr w:type="spellStart"/>
      <w:r w:rsidRPr="002B2AB6">
        <w:rPr>
          <w:color w:val="000000"/>
          <w:sz w:val="28"/>
          <w:szCs w:val="28"/>
        </w:rPr>
        <w:t>перевищення</w:t>
      </w:r>
      <w:proofErr w:type="spellEnd"/>
      <w:r w:rsidRPr="002B2AB6">
        <w:rPr>
          <w:color w:val="000000"/>
          <w:sz w:val="28"/>
          <w:szCs w:val="28"/>
        </w:rPr>
        <w:t xml:space="preserve"> </w:t>
      </w:r>
      <w:proofErr w:type="spellStart"/>
      <w:r w:rsidRPr="002B2AB6">
        <w:rPr>
          <w:color w:val="000000"/>
          <w:sz w:val="28"/>
          <w:szCs w:val="28"/>
        </w:rPr>
        <w:t>влади</w:t>
      </w:r>
      <w:proofErr w:type="spellEnd"/>
      <w:r w:rsidRPr="002B2AB6">
        <w:rPr>
          <w:color w:val="000000"/>
          <w:sz w:val="28"/>
          <w:szCs w:val="28"/>
        </w:rPr>
        <w:t xml:space="preserve">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t>службових</w:t>
      </w:r>
      <w:proofErr w:type="spellEnd"/>
      <w:r w:rsidRPr="002B2AB6">
        <w:rPr>
          <w:color w:val="000000"/>
          <w:sz w:val="28"/>
          <w:szCs w:val="28"/>
        </w:rPr>
        <w:t xml:space="preserve"> </w:t>
      </w:r>
      <w:proofErr w:type="spellStart"/>
      <w:r w:rsidRPr="002B2AB6">
        <w:rPr>
          <w:color w:val="000000"/>
          <w:sz w:val="28"/>
          <w:szCs w:val="28"/>
        </w:rPr>
        <w:t>повноважень</w:t>
      </w:r>
      <w:proofErr w:type="spellEnd"/>
      <w:r w:rsidRPr="002B2AB6">
        <w:rPr>
          <w:color w:val="000000"/>
          <w:sz w:val="28"/>
          <w:szCs w:val="28"/>
        </w:rPr>
        <w:t xml:space="preserve"> — </w:t>
      </w:r>
      <w:proofErr w:type="spellStart"/>
      <w:r w:rsidRPr="002B2AB6">
        <w:rPr>
          <w:color w:val="000000"/>
          <w:sz w:val="28"/>
          <w:szCs w:val="28"/>
        </w:rPr>
        <w:t>застосування</w:t>
      </w:r>
      <w:proofErr w:type="spellEnd"/>
      <w:r w:rsidRPr="002B2AB6">
        <w:rPr>
          <w:color w:val="000000"/>
          <w:sz w:val="28"/>
          <w:szCs w:val="28"/>
        </w:rPr>
        <w:t xml:space="preserve"> </w:t>
      </w:r>
      <w:proofErr w:type="spellStart"/>
      <w:r w:rsidRPr="002B2AB6">
        <w:rPr>
          <w:color w:val="000000"/>
          <w:sz w:val="28"/>
          <w:szCs w:val="28"/>
        </w:rPr>
        <w:t>насильства</w:t>
      </w:r>
      <w:proofErr w:type="spellEnd"/>
      <w:r w:rsidRPr="002B2AB6">
        <w:rPr>
          <w:color w:val="000000"/>
          <w:sz w:val="28"/>
          <w:szCs w:val="28"/>
        </w:rPr>
        <w:t xml:space="preserve">, </w:t>
      </w:r>
      <w:proofErr w:type="spellStart"/>
      <w:r w:rsidRPr="002B2AB6">
        <w:rPr>
          <w:color w:val="000000"/>
          <w:sz w:val="28"/>
          <w:szCs w:val="28"/>
        </w:rPr>
        <w:t>погроза</w:t>
      </w:r>
      <w:proofErr w:type="spellEnd"/>
      <w:r w:rsidRPr="002B2AB6">
        <w:rPr>
          <w:color w:val="000000"/>
          <w:sz w:val="28"/>
          <w:szCs w:val="28"/>
        </w:rPr>
        <w:t xml:space="preserve"> </w:t>
      </w:r>
      <w:proofErr w:type="spellStart"/>
      <w:r w:rsidRPr="002B2AB6">
        <w:rPr>
          <w:color w:val="000000"/>
          <w:sz w:val="28"/>
          <w:szCs w:val="28"/>
        </w:rPr>
        <w:t>його</w:t>
      </w:r>
      <w:proofErr w:type="spellEnd"/>
      <w:r w:rsidRPr="002B2AB6">
        <w:rPr>
          <w:color w:val="000000"/>
          <w:sz w:val="28"/>
          <w:szCs w:val="28"/>
        </w:rPr>
        <w:t xml:space="preserve"> </w:t>
      </w:r>
      <w:proofErr w:type="spellStart"/>
      <w:r w:rsidRPr="002B2AB6">
        <w:rPr>
          <w:color w:val="000000"/>
          <w:sz w:val="28"/>
          <w:szCs w:val="28"/>
        </w:rPr>
        <w:t>застосування</w:t>
      </w:r>
      <w:proofErr w:type="spellEnd"/>
      <w:r w:rsidRPr="002B2AB6">
        <w:rPr>
          <w:color w:val="000000"/>
          <w:sz w:val="28"/>
          <w:szCs w:val="28"/>
        </w:rPr>
        <w:t xml:space="preserve">, </w:t>
      </w:r>
      <w:proofErr w:type="spellStart"/>
      <w:r w:rsidRPr="002B2AB6">
        <w:rPr>
          <w:color w:val="000000"/>
          <w:sz w:val="28"/>
          <w:szCs w:val="28"/>
        </w:rPr>
        <w:t>застосування</w:t>
      </w:r>
      <w:proofErr w:type="spellEnd"/>
      <w:r w:rsidRPr="002B2AB6">
        <w:rPr>
          <w:color w:val="000000"/>
          <w:sz w:val="28"/>
          <w:szCs w:val="28"/>
        </w:rPr>
        <w:t xml:space="preserve"> </w:t>
      </w:r>
      <w:proofErr w:type="spellStart"/>
      <w:r w:rsidRPr="002B2AB6">
        <w:rPr>
          <w:color w:val="000000"/>
          <w:sz w:val="28"/>
          <w:szCs w:val="28"/>
        </w:rPr>
        <w:t>зброї</w:t>
      </w:r>
      <w:proofErr w:type="spellEnd"/>
      <w:r w:rsidRPr="002B2AB6">
        <w:rPr>
          <w:color w:val="000000"/>
          <w:sz w:val="28"/>
          <w:szCs w:val="28"/>
        </w:rPr>
        <w:t xml:space="preserve">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t>спеціальних</w:t>
      </w:r>
      <w:proofErr w:type="spellEnd"/>
      <w:r w:rsidRPr="002B2AB6">
        <w:rPr>
          <w:color w:val="000000"/>
          <w:sz w:val="28"/>
          <w:szCs w:val="28"/>
        </w:rPr>
        <w:t xml:space="preserve"> </w:t>
      </w:r>
      <w:proofErr w:type="spellStart"/>
      <w:r w:rsidRPr="002B2AB6">
        <w:rPr>
          <w:color w:val="000000"/>
          <w:sz w:val="28"/>
          <w:szCs w:val="28"/>
        </w:rPr>
        <w:t>засобів</w:t>
      </w:r>
      <w:proofErr w:type="spellEnd"/>
      <w:r w:rsidRPr="002B2AB6">
        <w:rPr>
          <w:color w:val="000000"/>
          <w:sz w:val="28"/>
          <w:szCs w:val="28"/>
        </w:rPr>
        <w:t xml:space="preserve">, </w:t>
      </w:r>
      <w:proofErr w:type="spellStart"/>
      <w:r w:rsidRPr="002B2AB6">
        <w:rPr>
          <w:color w:val="000000"/>
          <w:sz w:val="28"/>
          <w:szCs w:val="28"/>
        </w:rPr>
        <w:t>болісні</w:t>
      </w:r>
      <w:proofErr w:type="spellEnd"/>
      <w:r w:rsidRPr="002B2AB6">
        <w:rPr>
          <w:color w:val="000000"/>
          <w:sz w:val="28"/>
          <w:szCs w:val="28"/>
        </w:rPr>
        <w:t xml:space="preserve"> й </w:t>
      </w:r>
      <w:proofErr w:type="spellStart"/>
      <w:r w:rsidRPr="002B2AB6">
        <w:rPr>
          <w:color w:val="000000"/>
          <w:sz w:val="28"/>
          <w:szCs w:val="28"/>
        </w:rPr>
        <w:t>такі</w:t>
      </w:r>
      <w:proofErr w:type="spellEnd"/>
      <w:r w:rsidRPr="002B2AB6">
        <w:rPr>
          <w:color w:val="000000"/>
          <w:sz w:val="28"/>
          <w:szCs w:val="28"/>
        </w:rPr>
        <w:t xml:space="preserve">, </w:t>
      </w:r>
      <w:proofErr w:type="spellStart"/>
      <w:r w:rsidRPr="002B2AB6">
        <w:rPr>
          <w:color w:val="000000"/>
          <w:sz w:val="28"/>
          <w:szCs w:val="28"/>
        </w:rPr>
        <w:t>що</w:t>
      </w:r>
      <w:proofErr w:type="spellEnd"/>
      <w:r w:rsidR="00906B85">
        <w:rPr>
          <w:color w:val="000000"/>
          <w:sz w:val="28"/>
          <w:szCs w:val="28"/>
          <w:lang w:val="uk-UA"/>
        </w:rPr>
        <w:t xml:space="preserve"> </w:t>
      </w:r>
      <w:proofErr w:type="spellStart"/>
      <w:r w:rsidRPr="002B2AB6">
        <w:rPr>
          <w:color w:val="000000"/>
          <w:sz w:val="28"/>
          <w:szCs w:val="28"/>
        </w:rPr>
        <w:t>ображають</w:t>
      </w:r>
      <w:proofErr w:type="spellEnd"/>
      <w:r w:rsidRPr="002B2AB6">
        <w:rPr>
          <w:color w:val="000000"/>
          <w:sz w:val="28"/>
          <w:szCs w:val="28"/>
        </w:rPr>
        <w:t xml:space="preserve"> особисту </w:t>
      </w:r>
      <w:proofErr w:type="spellStart"/>
      <w:r w:rsidRPr="002B2AB6">
        <w:rPr>
          <w:color w:val="000000"/>
          <w:sz w:val="28"/>
          <w:szCs w:val="28"/>
        </w:rPr>
        <w:t>гідність</w:t>
      </w:r>
      <w:proofErr w:type="spellEnd"/>
      <w:r w:rsidRPr="002B2AB6">
        <w:rPr>
          <w:color w:val="000000"/>
          <w:sz w:val="28"/>
          <w:szCs w:val="28"/>
        </w:rPr>
        <w:t xml:space="preserve"> </w:t>
      </w:r>
      <w:proofErr w:type="spellStart"/>
      <w:r w:rsidRPr="002B2AB6">
        <w:rPr>
          <w:color w:val="000000"/>
          <w:sz w:val="28"/>
          <w:szCs w:val="28"/>
        </w:rPr>
        <w:t>потерпілого</w:t>
      </w:r>
      <w:proofErr w:type="spellEnd"/>
      <w:r w:rsidRPr="002B2AB6">
        <w:rPr>
          <w:color w:val="000000"/>
          <w:sz w:val="28"/>
          <w:szCs w:val="28"/>
        </w:rPr>
        <w:t xml:space="preserve">, </w:t>
      </w:r>
      <w:proofErr w:type="spellStart"/>
      <w:r w:rsidRPr="002B2AB6">
        <w:rPr>
          <w:color w:val="000000"/>
          <w:sz w:val="28"/>
          <w:szCs w:val="28"/>
        </w:rPr>
        <w:t>дії</w:t>
      </w:r>
      <w:proofErr w:type="spellEnd"/>
      <w:r w:rsidRPr="002B2AB6">
        <w:rPr>
          <w:color w:val="000000"/>
          <w:sz w:val="28"/>
          <w:szCs w:val="28"/>
        </w:rPr>
        <w:t xml:space="preserve">. </w:t>
      </w:r>
      <w:proofErr w:type="spellStart"/>
      <w:r w:rsidRPr="002B2AB6">
        <w:rPr>
          <w:color w:val="000000"/>
          <w:sz w:val="28"/>
          <w:szCs w:val="28"/>
        </w:rPr>
        <w:t>Очевидним</w:t>
      </w:r>
      <w:proofErr w:type="spellEnd"/>
      <w:r w:rsidRPr="002B2AB6">
        <w:rPr>
          <w:color w:val="000000"/>
          <w:sz w:val="28"/>
          <w:szCs w:val="28"/>
        </w:rPr>
        <w:t xml:space="preserve"> є те, </w:t>
      </w:r>
      <w:proofErr w:type="spellStart"/>
      <w:r w:rsidRPr="002B2AB6">
        <w:rPr>
          <w:color w:val="000000"/>
          <w:sz w:val="28"/>
          <w:szCs w:val="28"/>
        </w:rPr>
        <w:t>що</w:t>
      </w:r>
      <w:proofErr w:type="spellEnd"/>
      <w:r w:rsidRPr="002B2AB6">
        <w:rPr>
          <w:color w:val="000000"/>
          <w:sz w:val="28"/>
          <w:szCs w:val="28"/>
        </w:rPr>
        <w:t xml:space="preserve"> </w:t>
      </w:r>
      <w:proofErr w:type="spellStart"/>
      <w:r w:rsidRPr="002B2AB6">
        <w:rPr>
          <w:color w:val="000000"/>
          <w:sz w:val="28"/>
          <w:szCs w:val="28"/>
        </w:rPr>
        <w:t>зазначений</w:t>
      </w:r>
      <w:proofErr w:type="spellEnd"/>
      <w:r w:rsidRPr="002B2AB6">
        <w:rPr>
          <w:color w:val="000000"/>
          <w:sz w:val="28"/>
          <w:szCs w:val="28"/>
        </w:rPr>
        <w:t xml:space="preserve"> </w:t>
      </w:r>
      <w:proofErr w:type="spellStart"/>
      <w:r w:rsidRPr="002B2AB6">
        <w:rPr>
          <w:color w:val="000000"/>
          <w:sz w:val="28"/>
          <w:szCs w:val="28"/>
        </w:rPr>
        <w:t>спосіб</w:t>
      </w:r>
      <w:proofErr w:type="spellEnd"/>
      <w:r w:rsidRPr="002B2AB6">
        <w:rPr>
          <w:color w:val="000000"/>
          <w:sz w:val="28"/>
          <w:szCs w:val="28"/>
        </w:rPr>
        <w:t xml:space="preserve">, </w:t>
      </w:r>
      <w:proofErr w:type="spellStart"/>
      <w:r w:rsidRPr="002B2AB6">
        <w:rPr>
          <w:color w:val="000000"/>
          <w:sz w:val="28"/>
          <w:szCs w:val="28"/>
        </w:rPr>
        <w:t>незалежно</w:t>
      </w:r>
      <w:proofErr w:type="spellEnd"/>
      <w:r w:rsidRPr="002B2AB6">
        <w:rPr>
          <w:color w:val="000000"/>
          <w:sz w:val="28"/>
          <w:szCs w:val="28"/>
        </w:rPr>
        <w:t xml:space="preserve"> </w:t>
      </w:r>
      <w:proofErr w:type="spellStart"/>
      <w:r w:rsidRPr="002B2AB6">
        <w:rPr>
          <w:color w:val="000000"/>
          <w:sz w:val="28"/>
          <w:szCs w:val="28"/>
        </w:rPr>
        <w:t>від</w:t>
      </w:r>
      <w:proofErr w:type="spellEnd"/>
      <w:r w:rsidRPr="002B2AB6">
        <w:rPr>
          <w:color w:val="000000"/>
          <w:sz w:val="28"/>
          <w:szCs w:val="28"/>
        </w:rPr>
        <w:t xml:space="preserve"> </w:t>
      </w:r>
      <w:proofErr w:type="spellStart"/>
      <w:r w:rsidRPr="002B2AB6">
        <w:rPr>
          <w:color w:val="000000"/>
          <w:sz w:val="28"/>
          <w:szCs w:val="28"/>
        </w:rPr>
        <w:t>наявності</w:t>
      </w:r>
      <w:proofErr w:type="spellEnd"/>
      <w:r w:rsidRPr="002B2AB6">
        <w:rPr>
          <w:color w:val="000000"/>
          <w:sz w:val="28"/>
          <w:szCs w:val="28"/>
        </w:rPr>
        <w:t xml:space="preserve">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lastRenderedPageBreak/>
        <w:t>відсутності</w:t>
      </w:r>
      <w:proofErr w:type="spellEnd"/>
      <w:r w:rsidRPr="002B2AB6">
        <w:rPr>
          <w:color w:val="000000"/>
          <w:sz w:val="28"/>
          <w:szCs w:val="28"/>
        </w:rPr>
        <w:t xml:space="preserve"> </w:t>
      </w:r>
      <w:proofErr w:type="spellStart"/>
      <w:r w:rsidRPr="002B2AB6">
        <w:rPr>
          <w:color w:val="000000"/>
          <w:sz w:val="28"/>
          <w:szCs w:val="28"/>
        </w:rPr>
        <w:t>наслідків</w:t>
      </w:r>
      <w:proofErr w:type="spellEnd"/>
      <w:r w:rsidRPr="002B2AB6">
        <w:rPr>
          <w:color w:val="000000"/>
          <w:sz w:val="28"/>
          <w:szCs w:val="28"/>
        </w:rPr>
        <w:t xml:space="preserve">, </w:t>
      </w:r>
      <w:proofErr w:type="spellStart"/>
      <w:r w:rsidRPr="002B2AB6">
        <w:rPr>
          <w:color w:val="000000"/>
          <w:sz w:val="28"/>
          <w:szCs w:val="28"/>
        </w:rPr>
        <w:t>суттєво</w:t>
      </w:r>
      <w:proofErr w:type="spellEnd"/>
      <w:r w:rsidRPr="002B2AB6">
        <w:rPr>
          <w:color w:val="000000"/>
          <w:sz w:val="28"/>
          <w:szCs w:val="28"/>
        </w:rPr>
        <w:t xml:space="preserve"> </w:t>
      </w:r>
      <w:proofErr w:type="spellStart"/>
      <w:r w:rsidRPr="002B2AB6">
        <w:rPr>
          <w:color w:val="000000"/>
          <w:sz w:val="28"/>
          <w:szCs w:val="28"/>
        </w:rPr>
        <w:t>підвищує</w:t>
      </w:r>
      <w:proofErr w:type="spellEnd"/>
      <w:r w:rsidRPr="002B2AB6">
        <w:rPr>
          <w:color w:val="000000"/>
          <w:sz w:val="28"/>
          <w:szCs w:val="28"/>
        </w:rPr>
        <w:t xml:space="preserve"> </w:t>
      </w:r>
      <w:proofErr w:type="spellStart"/>
      <w:r w:rsidRPr="002B2AB6">
        <w:rPr>
          <w:color w:val="000000"/>
          <w:sz w:val="28"/>
          <w:szCs w:val="28"/>
        </w:rPr>
        <w:t>суспільну</w:t>
      </w:r>
      <w:proofErr w:type="spellEnd"/>
      <w:r w:rsidRPr="002B2AB6">
        <w:rPr>
          <w:color w:val="000000"/>
          <w:sz w:val="28"/>
          <w:szCs w:val="28"/>
        </w:rPr>
        <w:t xml:space="preserve"> </w:t>
      </w:r>
      <w:proofErr w:type="spellStart"/>
      <w:r w:rsidRPr="002B2AB6">
        <w:rPr>
          <w:color w:val="000000"/>
          <w:sz w:val="28"/>
          <w:szCs w:val="28"/>
        </w:rPr>
        <w:t>небезпечність</w:t>
      </w:r>
      <w:proofErr w:type="spellEnd"/>
      <w:r w:rsidRPr="002B2AB6">
        <w:rPr>
          <w:color w:val="000000"/>
          <w:sz w:val="28"/>
          <w:szCs w:val="28"/>
        </w:rPr>
        <w:t xml:space="preserve"> </w:t>
      </w:r>
      <w:proofErr w:type="spellStart"/>
      <w:r w:rsidRPr="002B2AB6">
        <w:rPr>
          <w:color w:val="000000"/>
          <w:sz w:val="28"/>
          <w:szCs w:val="28"/>
        </w:rPr>
        <w:t>протиправних</w:t>
      </w:r>
      <w:proofErr w:type="spellEnd"/>
      <w:r w:rsidRPr="002B2AB6">
        <w:rPr>
          <w:color w:val="000000"/>
          <w:sz w:val="28"/>
          <w:szCs w:val="28"/>
        </w:rPr>
        <w:t xml:space="preserve"> </w:t>
      </w:r>
      <w:proofErr w:type="spellStart"/>
      <w:r w:rsidRPr="002B2AB6">
        <w:rPr>
          <w:color w:val="000000"/>
          <w:sz w:val="28"/>
          <w:szCs w:val="28"/>
        </w:rPr>
        <w:t>дій</w:t>
      </w:r>
      <w:proofErr w:type="spellEnd"/>
      <w:r w:rsidRPr="002B2AB6">
        <w:rPr>
          <w:color w:val="000000"/>
          <w:sz w:val="28"/>
          <w:szCs w:val="28"/>
        </w:rPr>
        <w:t xml:space="preserve">, </w:t>
      </w:r>
      <w:proofErr w:type="spellStart"/>
      <w:r w:rsidRPr="002B2AB6">
        <w:rPr>
          <w:color w:val="000000"/>
          <w:sz w:val="28"/>
          <w:szCs w:val="28"/>
        </w:rPr>
        <w:t>оскільки</w:t>
      </w:r>
      <w:proofErr w:type="spellEnd"/>
      <w:r w:rsidRPr="002B2AB6">
        <w:rPr>
          <w:color w:val="000000"/>
          <w:sz w:val="28"/>
          <w:szCs w:val="28"/>
        </w:rPr>
        <w:t xml:space="preserve"> становить </w:t>
      </w:r>
      <w:proofErr w:type="spellStart"/>
      <w:r w:rsidRPr="002B2AB6">
        <w:rPr>
          <w:color w:val="000000"/>
          <w:sz w:val="28"/>
          <w:szCs w:val="28"/>
        </w:rPr>
        <w:t>посягання</w:t>
      </w:r>
      <w:proofErr w:type="spellEnd"/>
      <w:r w:rsidRPr="002B2AB6">
        <w:rPr>
          <w:color w:val="000000"/>
          <w:sz w:val="28"/>
          <w:szCs w:val="28"/>
        </w:rPr>
        <w:t xml:space="preserve"> на </w:t>
      </w:r>
      <w:proofErr w:type="spellStart"/>
      <w:r w:rsidRPr="002B2AB6">
        <w:rPr>
          <w:color w:val="000000"/>
          <w:sz w:val="28"/>
          <w:szCs w:val="28"/>
        </w:rPr>
        <w:t>найвищі</w:t>
      </w:r>
      <w:proofErr w:type="spellEnd"/>
      <w:r w:rsidRPr="002B2AB6">
        <w:rPr>
          <w:color w:val="000000"/>
          <w:sz w:val="28"/>
          <w:szCs w:val="28"/>
        </w:rPr>
        <w:t xml:space="preserve"> (</w:t>
      </w:r>
      <w:proofErr w:type="spellStart"/>
      <w:r w:rsidRPr="002B2AB6">
        <w:rPr>
          <w:color w:val="000000"/>
          <w:sz w:val="28"/>
          <w:szCs w:val="28"/>
        </w:rPr>
        <w:t>відповідно</w:t>
      </w:r>
      <w:proofErr w:type="spellEnd"/>
      <w:r w:rsidRPr="002B2AB6">
        <w:rPr>
          <w:color w:val="000000"/>
          <w:sz w:val="28"/>
          <w:szCs w:val="28"/>
        </w:rPr>
        <w:t xml:space="preserve"> до ст.3 </w:t>
      </w:r>
      <w:proofErr w:type="spellStart"/>
      <w:r w:rsidRPr="002B2AB6">
        <w:rPr>
          <w:color w:val="000000"/>
          <w:sz w:val="28"/>
          <w:szCs w:val="28"/>
        </w:rPr>
        <w:t>Конституції</w:t>
      </w:r>
      <w:proofErr w:type="spellEnd"/>
      <w:r w:rsidRPr="002B2AB6">
        <w:rPr>
          <w:color w:val="000000"/>
          <w:sz w:val="28"/>
          <w:szCs w:val="28"/>
        </w:rPr>
        <w:t xml:space="preserve">) </w:t>
      </w:r>
      <w:proofErr w:type="spellStart"/>
      <w:r w:rsidRPr="002B2AB6">
        <w:rPr>
          <w:color w:val="000000"/>
          <w:sz w:val="28"/>
          <w:szCs w:val="28"/>
        </w:rPr>
        <w:t>соціальні</w:t>
      </w:r>
      <w:proofErr w:type="spellEnd"/>
      <w:r w:rsidRPr="002B2AB6">
        <w:rPr>
          <w:color w:val="000000"/>
          <w:sz w:val="28"/>
          <w:szCs w:val="28"/>
        </w:rPr>
        <w:t xml:space="preserve"> </w:t>
      </w:r>
      <w:proofErr w:type="spellStart"/>
      <w:r w:rsidRPr="002B2AB6">
        <w:rPr>
          <w:color w:val="000000"/>
          <w:sz w:val="28"/>
          <w:szCs w:val="28"/>
        </w:rPr>
        <w:t>цінності</w:t>
      </w:r>
      <w:proofErr w:type="spellEnd"/>
      <w:r w:rsidRPr="002B2AB6">
        <w:rPr>
          <w:color w:val="000000"/>
          <w:sz w:val="28"/>
          <w:szCs w:val="28"/>
        </w:rPr>
        <w:t xml:space="preserve">, </w:t>
      </w:r>
      <w:proofErr w:type="spellStart"/>
      <w:r w:rsidRPr="002B2AB6">
        <w:rPr>
          <w:color w:val="000000"/>
          <w:sz w:val="28"/>
          <w:szCs w:val="28"/>
        </w:rPr>
        <w:t>правова</w:t>
      </w:r>
      <w:proofErr w:type="spellEnd"/>
      <w:r w:rsidRPr="002B2AB6">
        <w:rPr>
          <w:color w:val="000000"/>
          <w:sz w:val="28"/>
          <w:szCs w:val="28"/>
        </w:rPr>
        <w:t xml:space="preserve"> </w:t>
      </w:r>
      <w:proofErr w:type="spellStart"/>
      <w:r w:rsidRPr="002B2AB6">
        <w:rPr>
          <w:color w:val="000000"/>
          <w:sz w:val="28"/>
          <w:szCs w:val="28"/>
        </w:rPr>
        <w:t>охорона</w:t>
      </w:r>
      <w:proofErr w:type="spellEnd"/>
      <w:r w:rsidRPr="002B2AB6">
        <w:rPr>
          <w:color w:val="000000"/>
          <w:sz w:val="28"/>
          <w:szCs w:val="28"/>
        </w:rPr>
        <w:t xml:space="preserve"> </w:t>
      </w:r>
      <w:proofErr w:type="spellStart"/>
      <w:r w:rsidRPr="002B2AB6">
        <w:rPr>
          <w:color w:val="000000"/>
          <w:sz w:val="28"/>
          <w:szCs w:val="28"/>
        </w:rPr>
        <w:t>яких</w:t>
      </w:r>
      <w:proofErr w:type="spellEnd"/>
      <w:r w:rsidRPr="002B2AB6">
        <w:rPr>
          <w:color w:val="000000"/>
          <w:sz w:val="28"/>
          <w:szCs w:val="28"/>
        </w:rPr>
        <w:t xml:space="preserve"> </w:t>
      </w:r>
      <w:proofErr w:type="spellStart"/>
      <w:r w:rsidRPr="002B2AB6">
        <w:rPr>
          <w:color w:val="000000"/>
          <w:sz w:val="28"/>
          <w:szCs w:val="28"/>
        </w:rPr>
        <w:t>також</w:t>
      </w:r>
      <w:proofErr w:type="spellEnd"/>
      <w:r w:rsidRPr="002B2AB6">
        <w:rPr>
          <w:color w:val="000000"/>
          <w:sz w:val="28"/>
          <w:szCs w:val="28"/>
        </w:rPr>
        <w:t xml:space="preserve"> </w:t>
      </w:r>
      <w:proofErr w:type="spellStart"/>
      <w:r w:rsidRPr="002B2AB6">
        <w:rPr>
          <w:color w:val="000000"/>
          <w:sz w:val="28"/>
          <w:szCs w:val="28"/>
        </w:rPr>
        <w:t>гарантована</w:t>
      </w:r>
      <w:proofErr w:type="spellEnd"/>
      <w:r w:rsidRPr="002B2AB6">
        <w:rPr>
          <w:color w:val="000000"/>
          <w:sz w:val="28"/>
          <w:szCs w:val="28"/>
        </w:rPr>
        <w:t xml:space="preserve"> в ст.3 </w:t>
      </w:r>
      <w:proofErr w:type="spellStart"/>
      <w:r w:rsidRPr="002B2AB6">
        <w:rPr>
          <w:color w:val="000000"/>
          <w:sz w:val="28"/>
          <w:szCs w:val="28"/>
        </w:rPr>
        <w:t>Конвенції</w:t>
      </w:r>
      <w:proofErr w:type="spellEnd"/>
      <w:r w:rsidRPr="002B2AB6">
        <w:rPr>
          <w:color w:val="000000"/>
          <w:sz w:val="28"/>
          <w:szCs w:val="28"/>
        </w:rPr>
        <w:t xml:space="preserve"> про </w:t>
      </w:r>
      <w:proofErr w:type="spellStart"/>
      <w:r w:rsidRPr="002B2AB6">
        <w:rPr>
          <w:color w:val="000000"/>
          <w:sz w:val="28"/>
          <w:szCs w:val="28"/>
        </w:rPr>
        <w:t>захист</w:t>
      </w:r>
      <w:proofErr w:type="spellEnd"/>
      <w:r w:rsidRPr="002B2AB6">
        <w:rPr>
          <w:color w:val="000000"/>
          <w:sz w:val="28"/>
          <w:szCs w:val="28"/>
        </w:rPr>
        <w:t xml:space="preserve"> прав </w:t>
      </w:r>
      <w:proofErr w:type="spellStart"/>
      <w:r w:rsidRPr="002B2AB6">
        <w:rPr>
          <w:color w:val="000000"/>
          <w:sz w:val="28"/>
          <w:szCs w:val="28"/>
        </w:rPr>
        <w:t>людини</w:t>
      </w:r>
      <w:proofErr w:type="spellEnd"/>
      <w:r w:rsidRPr="002B2AB6">
        <w:rPr>
          <w:color w:val="000000"/>
          <w:sz w:val="28"/>
          <w:szCs w:val="28"/>
        </w:rPr>
        <w:t xml:space="preserve"> і </w:t>
      </w:r>
      <w:proofErr w:type="spellStart"/>
      <w:r w:rsidRPr="002B2AB6">
        <w:rPr>
          <w:color w:val="000000"/>
          <w:sz w:val="28"/>
          <w:szCs w:val="28"/>
        </w:rPr>
        <w:t>основоположних</w:t>
      </w:r>
      <w:proofErr w:type="spellEnd"/>
      <w:r w:rsidRPr="002B2AB6">
        <w:rPr>
          <w:color w:val="000000"/>
          <w:sz w:val="28"/>
          <w:szCs w:val="28"/>
        </w:rPr>
        <w:t xml:space="preserve"> свобод.</w:t>
      </w:r>
    </w:p>
    <w:p w14:paraId="04A0C7F3" w14:textId="3CF9021C" w:rsidR="00876373" w:rsidRPr="002B2AB6" w:rsidRDefault="00876373" w:rsidP="00876373">
      <w:pPr>
        <w:pStyle w:val="a7"/>
        <w:spacing w:before="0" w:beforeAutospacing="0" w:after="0" w:afterAutospacing="0" w:line="225" w:lineRule="atLeast"/>
        <w:ind w:firstLine="709"/>
        <w:jc w:val="both"/>
        <w:textAlignment w:val="baseline"/>
        <w:rPr>
          <w:color w:val="000000"/>
          <w:sz w:val="28"/>
          <w:szCs w:val="28"/>
          <w:lang w:val="uk-UA"/>
        </w:rPr>
      </w:pPr>
      <w:proofErr w:type="spellStart"/>
      <w:r w:rsidRPr="002B2AB6">
        <w:rPr>
          <w:color w:val="000000"/>
          <w:sz w:val="28"/>
          <w:szCs w:val="28"/>
        </w:rPr>
        <w:t>Отже</w:t>
      </w:r>
      <w:proofErr w:type="spellEnd"/>
      <w:r w:rsidRPr="002B2AB6">
        <w:rPr>
          <w:color w:val="000000"/>
          <w:sz w:val="28"/>
          <w:szCs w:val="28"/>
        </w:rPr>
        <w:t xml:space="preserve">, </w:t>
      </w:r>
      <w:proofErr w:type="spellStart"/>
      <w:r w:rsidRPr="002B2AB6">
        <w:rPr>
          <w:color w:val="000000"/>
          <w:sz w:val="28"/>
          <w:szCs w:val="28"/>
        </w:rPr>
        <w:t>об’єктивну</w:t>
      </w:r>
      <w:proofErr w:type="spellEnd"/>
      <w:r w:rsidRPr="002B2AB6">
        <w:rPr>
          <w:color w:val="000000"/>
          <w:sz w:val="28"/>
          <w:szCs w:val="28"/>
        </w:rPr>
        <w:t xml:space="preserve"> сторону складу </w:t>
      </w:r>
      <w:r w:rsidR="00B90A8E">
        <w:rPr>
          <w:color w:val="000000"/>
          <w:sz w:val="28"/>
          <w:szCs w:val="28"/>
          <w:lang w:val="uk-UA"/>
        </w:rPr>
        <w:t>кримінального правопорушення</w:t>
      </w:r>
      <w:r w:rsidRPr="002B2AB6">
        <w:rPr>
          <w:color w:val="000000"/>
          <w:sz w:val="28"/>
          <w:szCs w:val="28"/>
        </w:rPr>
        <w:t xml:space="preserve"> </w:t>
      </w:r>
      <w:proofErr w:type="spellStart"/>
      <w:r w:rsidRPr="002B2AB6">
        <w:rPr>
          <w:color w:val="000000"/>
          <w:sz w:val="28"/>
          <w:szCs w:val="28"/>
        </w:rPr>
        <w:t>утворюють</w:t>
      </w:r>
      <w:proofErr w:type="spellEnd"/>
      <w:r w:rsidRPr="002B2AB6">
        <w:rPr>
          <w:color w:val="000000"/>
          <w:sz w:val="28"/>
          <w:szCs w:val="28"/>
        </w:rPr>
        <w:t xml:space="preserve"> </w:t>
      </w:r>
      <w:proofErr w:type="spellStart"/>
      <w:r w:rsidRPr="002B2AB6">
        <w:rPr>
          <w:color w:val="000000"/>
          <w:sz w:val="28"/>
          <w:szCs w:val="28"/>
        </w:rPr>
        <w:t>лише</w:t>
      </w:r>
      <w:proofErr w:type="spellEnd"/>
      <w:r w:rsidRPr="002B2AB6">
        <w:rPr>
          <w:color w:val="000000"/>
          <w:sz w:val="28"/>
          <w:szCs w:val="28"/>
        </w:rPr>
        <w:t xml:space="preserve"> </w:t>
      </w:r>
      <w:proofErr w:type="spellStart"/>
      <w:r w:rsidRPr="002B2AB6">
        <w:rPr>
          <w:color w:val="000000"/>
          <w:sz w:val="28"/>
          <w:szCs w:val="28"/>
        </w:rPr>
        <w:t>передбачені</w:t>
      </w:r>
      <w:proofErr w:type="spellEnd"/>
      <w:r w:rsidRPr="002B2AB6">
        <w:rPr>
          <w:color w:val="000000"/>
          <w:sz w:val="28"/>
          <w:szCs w:val="28"/>
        </w:rPr>
        <w:t xml:space="preserve"> в ч.1 </w:t>
      </w:r>
      <w:proofErr w:type="spellStart"/>
      <w:r w:rsidRPr="002B2AB6">
        <w:rPr>
          <w:color w:val="000000"/>
          <w:sz w:val="28"/>
          <w:szCs w:val="28"/>
        </w:rPr>
        <w:t>цієї</w:t>
      </w:r>
      <w:proofErr w:type="spellEnd"/>
      <w:r w:rsidRPr="002B2AB6">
        <w:rPr>
          <w:color w:val="000000"/>
          <w:sz w:val="28"/>
          <w:szCs w:val="28"/>
        </w:rPr>
        <w:t xml:space="preserve"> </w:t>
      </w:r>
      <w:proofErr w:type="spellStart"/>
      <w:r w:rsidRPr="002B2AB6">
        <w:rPr>
          <w:color w:val="000000"/>
          <w:sz w:val="28"/>
          <w:szCs w:val="28"/>
        </w:rPr>
        <w:t>статті</w:t>
      </w:r>
      <w:proofErr w:type="spellEnd"/>
      <w:r w:rsidRPr="002B2AB6">
        <w:rPr>
          <w:color w:val="000000"/>
          <w:sz w:val="28"/>
          <w:szCs w:val="28"/>
        </w:rPr>
        <w:t xml:space="preserve"> </w:t>
      </w:r>
      <w:proofErr w:type="spellStart"/>
      <w:r w:rsidRPr="002B2AB6">
        <w:rPr>
          <w:color w:val="000000"/>
          <w:sz w:val="28"/>
          <w:szCs w:val="28"/>
        </w:rPr>
        <w:t>дії</w:t>
      </w:r>
      <w:proofErr w:type="spellEnd"/>
      <w:r w:rsidRPr="002B2AB6">
        <w:rPr>
          <w:color w:val="000000"/>
          <w:sz w:val="28"/>
          <w:szCs w:val="28"/>
        </w:rPr>
        <w:t xml:space="preserve">, </w:t>
      </w:r>
      <w:proofErr w:type="spellStart"/>
      <w:r w:rsidRPr="002B2AB6">
        <w:rPr>
          <w:color w:val="000000"/>
          <w:sz w:val="28"/>
          <w:szCs w:val="28"/>
        </w:rPr>
        <w:t>які</w:t>
      </w:r>
      <w:proofErr w:type="spellEnd"/>
      <w:r w:rsidRPr="002B2AB6">
        <w:rPr>
          <w:color w:val="000000"/>
          <w:sz w:val="28"/>
          <w:szCs w:val="28"/>
        </w:rPr>
        <w:t xml:space="preserve"> </w:t>
      </w:r>
      <w:proofErr w:type="spellStart"/>
      <w:r w:rsidRPr="002B2AB6">
        <w:rPr>
          <w:color w:val="000000"/>
          <w:sz w:val="28"/>
          <w:szCs w:val="28"/>
        </w:rPr>
        <w:t>супроводжуються</w:t>
      </w:r>
      <w:proofErr w:type="spellEnd"/>
      <w:r w:rsidRPr="002B2AB6">
        <w:rPr>
          <w:color w:val="000000"/>
          <w:sz w:val="28"/>
          <w:szCs w:val="28"/>
        </w:rPr>
        <w:t xml:space="preserve"> </w:t>
      </w:r>
      <w:proofErr w:type="spellStart"/>
      <w:r w:rsidRPr="002B2AB6">
        <w:rPr>
          <w:color w:val="000000"/>
          <w:sz w:val="28"/>
          <w:szCs w:val="28"/>
        </w:rPr>
        <w:t>визначеним</w:t>
      </w:r>
      <w:proofErr w:type="spellEnd"/>
      <w:r w:rsidRPr="002B2AB6">
        <w:rPr>
          <w:color w:val="000000"/>
          <w:sz w:val="28"/>
          <w:szCs w:val="28"/>
        </w:rPr>
        <w:t xml:space="preserve"> у ч.2 ст.365 КК </w:t>
      </w:r>
      <w:proofErr w:type="spellStart"/>
      <w:r w:rsidRPr="002B2AB6">
        <w:rPr>
          <w:color w:val="000000"/>
          <w:sz w:val="28"/>
          <w:szCs w:val="28"/>
        </w:rPr>
        <w:t>насильством</w:t>
      </w:r>
      <w:proofErr w:type="spellEnd"/>
      <w:r w:rsidRPr="002B2AB6">
        <w:rPr>
          <w:color w:val="000000"/>
          <w:sz w:val="28"/>
          <w:szCs w:val="28"/>
        </w:rPr>
        <w:t xml:space="preserve"> </w:t>
      </w:r>
      <w:proofErr w:type="spellStart"/>
      <w:r w:rsidRPr="002B2AB6">
        <w:rPr>
          <w:color w:val="000000"/>
          <w:sz w:val="28"/>
          <w:szCs w:val="28"/>
        </w:rPr>
        <w:t>або</w:t>
      </w:r>
      <w:proofErr w:type="spellEnd"/>
      <w:r w:rsidRPr="002B2AB6">
        <w:rPr>
          <w:color w:val="000000"/>
          <w:sz w:val="28"/>
          <w:szCs w:val="28"/>
        </w:rPr>
        <w:t xml:space="preserve"> </w:t>
      </w:r>
      <w:proofErr w:type="spellStart"/>
      <w:r w:rsidRPr="002B2AB6">
        <w:rPr>
          <w:color w:val="000000"/>
          <w:sz w:val="28"/>
          <w:szCs w:val="28"/>
        </w:rPr>
        <w:t>погрозою</w:t>
      </w:r>
      <w:proofErr w:type="spellEnd"/>
      <w:r w:rsidRPr="002B2AB6">
        <w:rPr>
          <w:color w:val="000000"/>
          <w:sz w:val="28"/>
          <w:szCs w:val="28"/>
        </w:rPr>
        <w:t xml:space="preserve"> </w:t>
      </w:r>
      <w:proofErr w:type="spellStart"/>
      <w:r w:rsidRPr="002B2AB6">
        <w:rPr>
          <w:color w:val="000000"/>
          <w:sz w:val="28"/>
          <w:szCs w:val="28"/>
        </w:rPr>
        <w:t>його</w:t>
      </w:r>
      <w:proofErr w:type="spellEnd"/>
      <w:r w:rsidRPr="002B2AB6">
        <w:rPr>
          <w:color w:val="000000"/>
          <w:sz w:val="28"/>
          <w:szCs w:val="28"/>
        </w:rPr>
        <w:t xml:space="preserve"> </w:t>
      </w:r>
      <w:proofErr w:type="spellStart"/>
      <w:r w:rsidRPr="002B2AB6">
        <w:rPr>
          <w:color w:val="000000"/>
          <w:sz w:val="28"/>
          <w:szCs w:val="28"/>
        </w:rPr>
        <w:t>застосування</w:t>
      </w:r>
      <w:proofErr w:type="spellEnd"/>
      <w:r w:rsidRPr="002B2AB6">
        <w:rPr>
          <w:color w:val="000000"/>
          <w:sz w:val="28"/>
          <w:szCs w:val="28"/>
        </w:rPr>
        <w:t xml:space="preserve">, </w:t>
      </w:r>
      <w:proofErr w:type="spellStart"/>
      <w:r w:rsidRPr="002B2AB6">
        <w:rPr>
          <w:color w:val="000000"/>
          <w:sz w:val="28"/>
          <w:szCs w:val="28"/>
        </w:rPr>
        <w:t>застосуванням</w:t>
      </w:r>
      <w:proofErr w:type="spellEnd"/>
      <w:r w:rsidRPr="002B2AB6">
        <w:rPr>
          <w:color w:val="000000"/>
          <w:sz w:val="28"/>
          <w:szCs w:val="28"/>
        </w:rPr>
        <w:t xml:space="preserve"> </w:t>
      </w:r>
      <w:proofErr w:type="spellStart"/>
      <w:r w:rsidRPr="002B2AB6">
        <w:rPr>
          <w:color w:val="000000"/>
          <w:sz w:val="28"/>
          <w:szCs w:val="28"/>
        </w:rPr>
        <w:t>зброї</w:t>
      </w:r>
      <w:proofErr w:type="spellEnd"/>
      <w:r w:rsidRPr="002B2AB6">
        <w:rPr>
          <w:color w:val="000000"/>
          <w:sz w:val="28"/>
          <w:szCs w:val="28"/>
        </w:rPr>
        <w:t xml:space="preserve"> </w:t>
      </w:r>
      <w:proofErr w:type="spellStart"/>
      <w:r w:rsidRPr="002B2AB6">
        <w:rPr>
          <w:color w:val="000000"/>
          <w:sz w:val="28"/>
          <w:szCs w:val="28"/>
        </w:rPr>
        <w:t>чи</w:t>
      </w:r>
      <w:proofErr w:type="spellEnd"/>
      <w:r w:rsidRPr="002B2AB6">
        <w:rPr>
          <w:color w:val="000000"/>
          <w:sz w:val="28"/>
          <w:szCs w:val="28"/>
        </w:rPr>
        <w:t xml:space="preserve"> </w:t>
      </w:r>
      <w:proofErr w:type="spellStart"/>
      <w:r w:rsidRPr="002B2AB6">
        <w:rPr>
          <w:color w:val="000000"/>
          <w:sz w:val="28"/>
          <w:szCs w:val="28"/>
        </w:rPr>
        <w:t>спеціальних</w:t>
      </w:r>
      <w:proofErr w:type="spellEnd"/>
      <w:r w:rsidRPr="002B2AB6">
        <w:rPr>
          <w:color w:val="000000"/>
          <w:sz w:val="28"/>
          <w:szCs w:val="28"/>
        </w:rPr>
        <w:t xml:space="preserve"> </w:t>
      </w:r>
      <w:proofErr w:type="spellStart"/>
      <w:r w:rsidRPr="002B2AB6">
        <w:rPr>
          <w:color w:val="000000"/>
          <w:sz w:val="28"/>
          <w:szCs w:val="28"/>
        </w:rPr>
        <w:t>засобів</w:t>
      </w:r>
      <w:proofErr w:type="spellEnd"/>
      <w:r w:rsidRPr="002B2AB6">
        <w:rPr>
          <w:color w:val="000000"/>
          <w:sz w:val="28"/>
          <w:szCs w:val="28"/>
        </w:rPr>
        <w:t xml:space="preserve"> </w:t>
      </w:r>
      <w:proofErr w:type="spellStart"/>
      <w:r w:rsidRPr="002B2AB6">
        <w:rPr>
          <w:color w:val="000000"/>
          <w:sz w:val="28"/>
          <w:szCs w:val="28"/>
        </w:rPr>
        <w:t>або</w:t>
      </w:r>
      <w:proofErr w:type="spellEnd"/>
      <w:r w:rsidRPr="002B2AB6">
        <w:rPr>
          <w:color w:val="000000"/>
          <w:sz w:val="28"/>
          <w:szCs w:val="28"/>
        </w:rPr>
        <w:t xml:space="preserve"> </w:t>
      </w:r>
      <w:proofErr w:type="spellStart"/>
      <w:r w:rsidRPr="002B2AB6">
        <w:rPr>
          <w:color w:val="000000"/>
          <w:sz w:val="28"/>
          <w:szCs w:val="28"/>
        </w:rPr>
        <w:t>болісними</w:t>
      </w:r>
      <w:proofErr w:type="spellEnd"/>
      <w:r w:rsidRPr="002B2AB6">
        <w:rPr>
          <w:color w:val="000000"/>
          <w:sz w:val="28"/>
          <w:szCs w:val="28"/>
        </w:rPr>
        <w:t xml:space="preserve"> й такими, </w:t>
      </w:r>
      <w:proofErr w:type="spellStart"/>
      <w:r w:rsidRPr="002B2AB6">
        <w:rPr>
          <w:color w:val="000000"/>
          <w:sz w:val="28"/>
          <w:szCs w:val="28"/>
        </w:rPr>
        <w:t>що</w:t>
      </w:r>
      <w:proofErr w:type="spellEnd"/>
      <w:r w:rsidRPr="002B2AB6">
        <w:rPr>
          <w:color w:val="000000"/>
          <w:sz w:val="28"/>
          <w:szCs w:val="28"/>
        </w:rPr>
        <w:t xml:space="preserve"> </w:t>
      </w:r>
      <w:proofErr w:type="spellStart"/>
      <w:r w:rsidRPr="002B2AB6">
        <w:rPr>
          <w:color w:val="000000"/>
          <w:sz w:val="28"/>
          <w:szCs w:val="28"/>
        </w:rPr>
        <w:t>ображають</w:t>
      </w:r>
      <w:proofErr w:type="spellEnd"/>
      <w:r w:rsidRPr="002B2AB6">
        <w:rPr>
          <w:color w:val="000000"/>
          <w:sz w:val="28"/>
          <w:szCs w:val="28"/>
        </w:rPr>
        <w:t xml:space="preserve"> особисту </w:t>
      </w:r>
      <w:proofErr w:type="spellStart"/>
      <w:r w:rsidRPr="002B2AB6">
        <w:rPr>
          <w:color w:val="000000"/>
          <w:sz w:val="28"/>
          <w:szCs w:val="28"/>
        </w:rPr>
        <w:t>гідність</w:t>
      </w:r>
      <w:proofErr w:type="spellEnd"/>
      <w:r w:rsidRPr="002B2AB6">
        <w:rPr>
          <w:color w:val="000000"/>
          <w:sz w:val="28"/>
          <w:szCs w:val="28"/>
        </w:rPr>
        <w:t xml:space="preserve"> </w:t>
      </w:r>
      <w:proofErr w:type="spellStart"/>
      <w:r w:rsidRPr="002B2AB6">
        <w:rPr>
          <w:color w:val="000000"/>
          <w:sz w:val="28"/>
          <w:szCs w:val="28"/>
        </w:rPr>
        <w:t>потерпілого</w:t>
      </w:r>
      <w:proofErr w:type="spellEnd"/>
      <w:r w:rsidRPr="002B2AB6">
        <w:rPr>
          <w:color w:val="000000"/>
          <w:sz w:val="28"/>
          <w:szCs w:val="28"/>
        </w:rPr>
        <w:t xml:space="preserve">, </w:t>
      </w:r>
      <w:proofErr w:type="spellStart"/>
      <w:r w:rsidRPr="002B2AB6">
        <w:rPr>
          <w:color w:val="000000"/>
          <w:sz w:val="28"/>
          <w:szCs w:val="28"/>
        </w:rPr>
        <w:t>діями</w:t>
      </w:r>
      <w:proofErr w:type="spellEnd"/>
      <w:r w:rsidRPr="002B2AB6">
        <w:rPr>
          <w:color w:val="000000"/>
          <w:sz w:val="28"/>
          <w:szCs w:val="28"/>
        </w:rPr>
        <w:t xml:space="preserve">, за </w:t>
      </w:r>
      <w:proofErr w:type="spellStart"/>
      <w:r w:rsidRPr="002B2AB6">
        <w:rPr>
          <w:color w:val="000000"/>
          <w:sz w:val="28"/>
          <w:szCs w:val="28"/>
        </w:rPr>
        <w:t>відсутності</w:t>
      </w:r>
      <w:proofErr w:type="spellEnd"/>
      <w:r w:rsidRPr="002B2AB6">
        <w:rPr>
          <w:color w:val="000000"/>
          <w:sz w:val="28"/>
          <w:szCs w:val="28"/>
        </w:rPr>
        <w:t xml:space="preserve"> </w:t>
      </w:r>
      <w:proofErr w:type="spellStart"/>
      <w:r w:rsidRPr="002B2AB6">
        <w:rPr>
          <w:color w:val="000000"/>
          <w:sz w:val="28"/>
          <w:szCs w:val="28"/>
        </w:rPr>
        <w:t>ознак</w:t>
      </w:r>
      <w:proofErr w:type="spellEnd"/>
      <w:r w:rsidRPr="002B2AB6">
        <w:rPr>
          <w:color w:val="000000"/>
          <w:sz w:val="28"/>
          <w:szCs w:val="28"/>
        </w:rPr>
        <w:t xml:space="preserve"> </w:t>
      </w:r>
      <w:proofErr w:type="spellStart"/>
      <w:r w:rsidRPr="002B2AB6">
        <w:rPr>
          <w:color w:val="000000"/>
          <w:sz w:val="28"/>
          <w:szCs w:val="28"/>
        </w:rPr>
        <w:t>катування</w:t>
      </w:r>
      <w:proofErr w:type="spellEnd"/>
      <w:r w:rsidRPr="002B2AB6">
        <w:rPr>
          <w:color w:val="000000"/>
          <w:sz w:val="28"/>
          <w:szCs w:val="28"/>
        </w:rPr>
        <w:t>.</w:t>
      </w:r>
    </w:p>
    <w:p w14:paraId="27237558" w14:textId="77777777" w:rsidR="00065AE9" w:rsidRPr="002B2AB6" w:rsidRDefault="00065AE9" w:rsidP="00876373">
      <w:pPr>
        <w:pStyle w:val="a7"/>
        <w:spacing w:before="0" w:beforeAutospacing="0" w:after="0" w:afterAutospacing="0" w:line="225" w:lineRule="atLeast"/>
        <w:ind w:firstLine="709"/>
        <w:jc w:val="both"/>
        <w:textAlignment w:val="baseline"/>
        <w:rPr>
          <w:color w:val="000000"/>
          <w:sz w:val="28"/>
          <w:szCs w:val="28"/>
          <w:lang w:val="uk-UA"/>
        </w:rPr>
      </w:pPr>
    </w:p>
    <w:p w14:paraId="16597010" w14:textId="77777777" w:rsidR="00065AE9" w:rsidRPr="002B2AB6" w:rsidRDefault="00065AE9" w:rsidP="00876373">
      <w:pPr>
        <w:pStyle w:val="a7"/>
        <w:spacing w:before="0" w:beforeAutospacing="0" w:after="0" w:afterAutospacing="0" w:line="225" w:lineRule="atLeast"/>
        <w:ind w:firstLine="709"/>
        <w:jc w:val="both"/>
        <w:textAlignment w:val="baseline"/>
        <w:rPr>
          <w:b/>
          <w:color w:val="000000"/>
          <w:sz w:val="28"/>
          <w:szCs w:val="28"/>
          <w:shd w:val="clear" w:color="auto" w:fill="FFFFFF"/>
          <w:lang w:val="uk-UA"/>
        </w:rPr>
      </w:pPr>
      <w:r w:rsidRPr="002B2AB6">
        <w:rPr>
          <w:color w:val="000000"/>
          <w:sz w:val="28"/>
          <w:szCs w:val="28"/>
          <w:lang w:val="uk-UA"/>
        </w:rPr>
        <w:t xml:space="preserve">4. </w:t>
      </w:r>
      <w:r w:rsidRPr="002B2AB6">
        <w:rPr>
          <w:b/>
          <w:color w:val="000000"/>
          <w:sz w:val="28"/>
          <w:szCs w:val="28"/>
          <w:shd w:val="clear" w:color="auto" w:fill="FFFFFF"/>
          <w:lang w:val="uk-UA"/>
        </w:rPr>
        <w:t>Службове підроблення (ст. 366 КК)</w:t>
      </w:r>
    </w:p>
    <w:p w14:paraId="0D4F5F5B"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1. Складання, видача службовою особою завідомо неправдивих офіційних документів, внесення до офіційних документів завідомо неправдивих відомостей, інше підроблення офіційних документів -</w:t>
      </w:r>
    </w:p>
    <w:p w14:paraId="4C1E9518"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караються штрафом від двох тисяч до чотирьох тисяч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строк до трьох років.</w:t>
      </w:r>
    </w:p>
    <w:p w14:paraId="63A9EB04"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2. Ті самі діяння, якщо вони спричинили тяжкі наслідки, -</w:t>
      </w:r>
    </w:p>
    <w:p w14:paraId="79A42E7F"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караються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зі штрафом від двохсот п’ятдесяти до семисот п’ятдесяти неоподатковуваних мінімумів доходів громадян.</w:t>
      </w:r>
    </w:p>
    <w:p w14:paraId="3A1F0483" w14:textId="77777777" w:rsid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 xml:space="preserve">{Стаття 366 із змінами, внесеними згідно із Законами № 1508-VI від 11.06.2009 - зміни втратили чинність на підставі Закону № 2808-VI від 21.12.2010; в редакції Закону № 3207-VI від 07.04.2011; із змінами, внесеними згідно із Законами № 222-VII від 18.04.2013, № 1261-VII від 13.05.2014, № 2617-VIII від 22.11.2018} </w:t>
      </w:r>
    </w:p>
    <w:p w14:paraId="3DC43A54" w14:textId="415D466E" w:rsidR="00065AE9" w:rsidRPr="002B2AB6" w:rsidRDefault="00065AE9" w:rsidP="00B90A8E">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b/>
          <w:bCs/>
          <w:i/>
          <w:iCs/>
          <w:color w:val="000000"/>
          <w:sz w:val="28"/>
          <w:szCs w:val="28"/>
          <w:lang w:val="uk-UA" w:eastAsia="uk-UA"/>
        </w:rPr>
        <w:t>Предметом</w:t>
      </w:r>
      <w:r w:rsidRPr="002B2AB6">
        <w:rPr>
          <w:rFonts w:ascii="Times New Roman" w:eastAsia="Times New Roman" w:hAnsi="Times New Roman" w:cs="Times New Roman"/>
          <w:color w:val="000000"/>
          <w:sz w:val="28"/>
          <w:szCs w:val="28"/>
          <w:lang w:val="uk-UA" w:eastAsia="uk-UA"/>
        </w:rPr>
        <w:t xml:space="preserve"> </w:t>
      </w:r>
      <w:r w:rsidR="00B90A8E">
        <w:rPr>
          <w:rFonts w:ascii="Times New Roman" w:eastAsia="Times New Roman" w:hAnsi="Times New Roman" w:cs="Times New Roman"/>
          <w:color w:val="000000"/>
          <w:sz w:val="28"/>
          <w:szCs w:val="28"/>
          <w:lang w:val="uk-UA" w:eastAsia="uk-UA"/>
        </w:rPr>
        <w:t xml:space="preserve">кримінального </w:t>
      </w:r>
      <w:proofErr w:type="spellStart"/>
      <w:r w:rsidR="00B90A8E">
        <w:rPr>
          <w:rFonts w:ascii="Times New Roman" w:eastAsia="Times New Roman" w:hAnsi="Times New Roman" w:cs="Times New Roman"/>
          <w:color w:val="000000"/>
          <w:sz w:val="28"/>
          <w:szCs w:val="28"/>
          <w:lang w:val="uk-UA" w:eastAsia="uk-UA"/>
        </w:rPr>
        <w:t>правопорушенн</w:t>
      </w:r>
      <w:proofErr w:type="spellEnd"/>
      <w:r w:rsidRPr="002B2AB6">
        <w:rPr>
          <w:rFonts w:ascii="Times New Roman" w:eastAsia="Times New Roman" w:hAnsi="Times New Roman" w:cs="Times New Roman"/>
          <w:color w:val="000000"/>
          <w:sz w:val="28"/>
          <w:szCs w:val="28"/>
          <w:lang w:val="uk-UA" w:eastAsia="uk-UA"/>
        </w:rPr>
        <w:t xml:space="preserve"> є </w:t>
      </w:r>
      <w:r w:rsidRPr="002B2AB6">
        <w:rPr>
          <w:rFonts w:ascii="Times New Roman" w:eastAsia="Times New Roman" w:hAnsi="Times New Roman" w:cs="Times New Roman"/>
          <w:i/>
          <w:iCs/>
          <w:color w:val="000000"/>
          <w:sz w:val="28"/>
          <w:szCs w:val="28"/>
          <w:lang w:val="uk-UA" w:eastAsia="uk-UA"/>
        </w:rPr>
        <w:t>офіційний документ,</w:t>
      </w:r>
      <w:r w:rsidRPr="002B2AB6">
        <w:rPr>
          <w:rFonts w:ascii="Times New Roman" w:eastAsia="Times New Roman" w:hAnsi="Times New Roman" w:cs="Times New Roman"/>
          <w:color w:val="000000"/>
          <w:sz w:val="28"/>
          <w:szCs w:val="28"/>
          <w:lang w:val="uk-UA" w:eastAsia="uk-UA"/>
        </w:rPr>
        <w:t xml:space="preserve"> визначення якого наведено у примітці до ст. 358 КК, згідно з якою цей документ повинен відповідати таким ознакам:</w:t>
      </w:r>
    </w:p>
    <w:p w14:paraId="2BFE72C5" w14:textId="77777777" w:rsidR="00065AE9" w:rsidRPr="002B2AB6" w:rsidRDefault="00065AE9" w:rsidP="00065AE9">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він містить певну інформацію (дані, відомості, свідоцтва, пока</w:t>
      </w:r>
      <w:r w:rsidRPr="002B2AB6">
        <w:rPr>
          <w:rFonts w:ascii="Times New Roman" w:eastAsia="Times New Roman" w:hAnsi="Times New Roman" w:cs="Times New Roman"/>
          <w:color w:val="343434"/>
          <w:sz w:val="28"/>
          <w:szCs w:val="28"/>
          <w:lang w:val="uk-UA" w:eastAsia="uk-UA"/>
        </w:rPr>
        <w:t>зання);</w:t>
      </w:r>
    </w:p>
    <w:p w14:paraId="5B85C9A1" w14:textId="77777777" w:rsidR="00065AE9" w:rsidRPr="002B2AB6" w:rsidRDefault="00065AE9" w:rsidP="00065AE9">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інформація зафіксована на будь-якому матеріальному носії (папір, магнітна, кіно-, відео- або фотоплівка, дискета, флешка тощо);</w:t>
      </w:r>
    </w:p>
    <w:p w14:paraId="36950C11" w14:textId="77777777" w:rsidR="00065AE9" w:rsidRPr="002B2AB6" w:rsidRDefault="00065AE9" w:rsidP="00065AE9">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документ складається з дотриманням визначених законом форм (довідка, наказ, протокол, постанова тощо);</w:t>
      </w:r>
    </w:p>
    <w:p w14:paraId="0EFCB535" w14:textId="77777777" w:rsidR="00065AE9" w:rsidRPr="002B2AB6" w:rsidRDefault="00065AE9" w:rsidP="00065AE9">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документ відповідає передбаченим законом реквізитам (бланк, штамп, печатка, підпис тощо);</w:t>
      </w:r>
    </w:p>
    <w:p w14:paraId="0FC05B3E" w14:textId="77777777" w:rsidR="00806D0C" w:rsidRPr="002B2AB6" w:rsidRDefault="00065AE9" w:rsidP="00065AE9">
      <w:pPr>
        <w:spacing w:after="0" w:line="240" w:lineRule="auto"/>
        <w:ind w:firstLine="709"/>
        <w:jc w:val="both"/>
        <w:rPr>
          <w:rFonts w:ascii="Times New Roman" w:eastAsia="Times New Roman" w:hAnsi="Times New Roman" w:cs="Times New Roman"/>
          <w:color w:val="343434"/>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інформація в документі: а) або підтверджує, </w:t>
      </w:r>
      <w:r w:rsidRPr="002B2AB6">
        <w:rPr>
          <w:rFonts w:ascii="Times New Roman" w:eastAsia="Times New Roman" w:hAnsi="Times New Roman" w:cs="Times New Roman"/>
          <w:color w:val="343434"/>
          <w:sz w:val="28"/>
          <w:szCs w:val="28"/>
          <w:lang w:val="uk-UA" w:eastAsia="uk-UA"/>
        </w:rPr>
        <w:t xml:space="preserve">посвідчує </w:t>
      </w:r>
      <w:r w:rsidRPr="002B2AB6">
        <w:rPr>
          <w:rFonts w:ascii="Times New Roman" w:eastAsia="Times New Roman" w:hAnsi="Times New Roman" w:cs="Times New Roman"/>
          <w:color w:val="000000"/>
          <w:sz w:val="28"/>
          <w:szCs w:val="28"/>
          <w:lang w:val="uk-UA" w:eastAsia="uk-UA"/>
        </w:rPr>
        <w:t xml:space="preserve">певні події, явища, факти, які спричиняють чи </w:t>
      </w:r>
      <w:r w:rsidRPr="002B2AB6">
        <w:rPr>
          <w:rFonts w:ascii="Times New Roman" w:eastAsia="Times New Roman" w:hAnsi="Times New Roman" w:cs="Times New Roman"/>
          <w:color w:val="343434"/>
          <w:sz w:val="28"/>
          <w:szCs w:val="28"/>
          <w:lang w:val="uk-UA" w:eastAsia="uk-UA"/>
        </w:rPr>
        <w:t xml:space="preserve">здатні </w:t>
      </w:r>
      <w:r w:rsidRPr="002B2AB6">
        <w:rPr>
          <w:rFonts w:ascii="Times New Roman" w:eastAsia="Times New Roman" w:hAnsi="Times New Roman" w:cs="Times New Roman"/>
          <w:color w:val="000000"/>
          <w:sz w:val="28"/>
          <w:szCs w:val="28"/>
          <w:lang w:val="uk-UA" w:eastAsia="uk-UA"/>
        </w:rPr>
        <w:t xml:space="preserve">спричинити наслідки правового характеру, б) або може бути використана як документи — докази у </w:t>
      </w:r>
      <w:proofErr w:type="spellStart"/>
      <w:r w:rsidRPr="002B2AB6">
        <w:rPr>
          <w:rFonts w:ascii="Times New Roman" w:eastAsia="Times New Roman" w:hAnsi="Times New Roman" w:cs="Times New Roman"/>
          <w:color w:val="000000"/>
          <w:sz w:val="28"/>
          <w:szCs w:val="28"/>
          <w:lang w:val="uk-UA" w:eastAsia="uk-UA"/>
        </w:rPr>
        <w:t>правозастосовчій</w:t>
      </w:r>
      <w:proofErr w:type="spellEnd"/>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343434"/>
          <w:sz w:val="28"/>
          <w:szCs w:val="28"/>
          <w:lang w:val="uk-UA" w:eastAsia="uk-UA"/>
        </w:rPr>
        <w:t>діяльності;</w:t>
      </w:r>
    </w:p>
    <w:p w14:paraId="61791AB6" w14:textId="77777777"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7B7983"/>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документ складається, видається чи посвідчується повноважними (компетентними) особами органів державної влади, місцевого самоврядування, об’єднань громадян, юридичних осіб публічного чи приватного права, а також окремими гро</w:t>
      </w:r>
      <w:r w:rsidR="002A6AE5" w:rsidRPr="002B2AB6">
        <w:rPr>
          <w:rFonts w:ascii="Times New Roman" w:eastAsia="Times New Roman" w:hAnsi="Times New Roman" w:cs="Times New Roman"/>
          <w:color w:val="000000"/>
          <w:sz w:val="28"/>
          <w:szCs w:val="28"/>
          <w:lang w:val="uk-UA" w:eastAsia="uk-UA"/>
        </w:rPr>
        <w:t xml:space="preserve">мадянами, у тому числі </w:t>
      </w:r>
      <w:proofErr w:type="spellStart"/>
      <w:r w:rsidR="002A6AE5" w:rsidRPr="002B2AB6">
        <w:rPr>
          <w:rFonts w:ascii="Times New Roman" w:eastAsia="Times New Roman" w:hAnsi="Times New Roman" w:cs="Times New Roman"/>
          <w:color w:val="000000"/>
          <w:sz w:val="28"/>
          <w:szCs w:val="28"/>
          <w:lang w:val="uk-UA" w:eastAsia="uk-UA"/>
        </w:rPr>
        <w:t>самозай</w:t>
      </w:r>
      <w:r w:rsidRPr="002B2AB6">
        <w:rPr>
          <w:rFonts w:ascii="Times New Roman" w:eastAsia="Times New Roman" w:hAnsi="Times New Roman" w:cs="Times New Roman"/>
          <w:color w:val="000000"/>
          <w:sz w:val="28"/>
          <w:szCs w:val="28"/>
          <w:lang w:val="uk-UA" w:eastAsia="uk-UA"/>
        </w:rPr>
        <w:t>нятими</w:t>
      </w:r>
      <w:proofErr w:type="spellEnd"/>
      <w:r w:rsidRPr="002B2AB6">
        <w:rPr>
          <w:rFonts w:ascii="Times New Roman" w:eastAsia="Times New Roman" w:hAnsi="Times New Roman" w:cs="Times New Roman"/>
          <w:color w:val="000000"/>
          <w:sz w:val="28"/>
          <w:szCs w:val="28"/>
          <w:lang w:val="uk-UA" w:eastAsia="uk-UA"/>
        </w:rPr>
        <w:t xml:space="preserve"> особами</w:t>
      </w:r>
      <w:r w:rsidRPr="002B2AB6">
        <w:rPr>
          <w:rFonts w:ascii="Times New Roman" w:eastAsia="Times New Roman" w:hAnsi="Times New Roman" w:cs="Times New Roman"/>
          <w:i/>
          <w:iCs/>
          <w:color w:val="000000"/>
          <w:sz w:val="28"/>
          <w:szCs w:val="28"/>
          <w:lang w:val="uk-UA" w:eastAsia="uk-UA"/>
        </w:rPr>
        <w:t>,</w:t>
      </w:r>
      <w:r w:rsidRPr="002B2AB6">
        <w:rPr>
          <w:rFonts w:ascii="Times New Roman" w:eastAsia="Times New Roman" w:hAnsi="Times New Roman" w:cs="Times New Roman"/>
          <w:color w:val="000000"/>
          <w:sz w:val="28"/>
          <w:szCs w:val="28"/>
          <w:lang w:val="uk-UA" w:eastAsia="uk-UA"/>
        </w:rPr>
        <w:t xml:space="preserve"> яким законом надано право у зв’язку з їх професійною чи службовою діяльністю складати, видавати чи посвідчувати певні види документів.</w:t>
      </w:r>
    </w:p>
    <w:p w14:paraId="7E029300" w14:textId="77777777"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Офіційними документами можуть бути визнані й такі, що виходять від приватних осіб, за умови якщо вони посвідчені від імені відповідного органу, юридичної особи уповноваженими службовими чи іншими компетентними особами або надходять до відання (діловодства) цих органів (організацій), або передаються їм для зберігання чи використання.</w:t>
      </w:r>
    </w:p>
    <w:p w14:paraId="43CE73DE" w14:textId="591F3C7E"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i/>
          <w:iCs/>
          <w:color w:val="000000"/>
          <w:sz w:val="28"/>
          <w:szCs w:val="28"/>
          <w:lang w:val="uk-UA" w:eastAsia="uk-UA"/>
        </w:rPr>
        <w:lastRenderedPageBreak/>
        <w:t>Об’єктивна сторона</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характеризується активною поведінкою</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діями,</w:t>
      </w:r>
      <w:r w:rsidRPr="002B2AB6">
        <w:rPr>
          <w:rFonts w:ascii="Times New Roman" w:eastAsia="Times New Roman" w:hAnsi="Times New Roman" w:cs="Times New Roman"/>
          <w:color w:val="000000"/>
          <w:sz w:val="28"/>
          <w:szCs w:val="28"/>
          <w:lang w:val="uk-UA" w:eastAsia="uk-UA"/>
        </w:rPr>
        <w:t xml:space="preserve"> які </w:t>
      </w:r>
      <w:r w:rsidRPr="002B2AB6">
        <w:rPr>
          <w:rFonts w:ascii="Times New Roman" w:eastAsia="Times New Roman" w:hAnsi="Times New Roman" w:cs="Times New Roman"/>
          <w:i/>
          <w:iCs/>
          <w:color w:val="000000"/>
          <w:sz w:val="28"/>
          <w:szCs w:val="28"/>
          <w:lang w:val="uk-UA" w:eastAsia="uk-UA"/>
        </w:rPr>
        <w:t>альтернативно</w:t>
      </w:r>
      <w:r w:rsidRPr="002B2AB6">
        <w:rPr>
          <w:rFonts w:ascii="Times New Roman" w:eastAsia="Times New Roman" w:hAnsi="Times New Roman" w:cs="Times New Roman"/>
          <w:color w:val="000000"/>
          <w:sz w:val="28"/>
          <w:szCs w:val="28"/>
          <w:lang w:val="uk-UA" w:eastAsia="uk-UA"/>
        </w:rPr>
        <w:t xml:space="preserve"> зазначені в ч. 1 ст. 366 КК і можуть полягати в будь-якій з таких їх форм, як: а) складання неправдивих офіційних документів; б) їх видача; в) внесення до документів неправдивих відомостей; г) інше підроблення документів. Хоча в диспозиції ч. 1 ст. 366 КК і вказується на підроблення документів, тобто це поняття використовується лише у множині, але склад цього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наявний як тоді, коли дії винного виявилися у підробленні декількох офіційних документів, так і </w:t>
      </w:r>
      <w:r w:rsidR="004B7485">
        <w:rPr>
          <w:rFonts w:ascii="Times New Roman" w:eastAsia="Times New Roman" w:hAnsi="Times New Roman" w:cs="Times New Roman"/>
          <w:color w:val="000000"/>
          <w:sz w:val="28"/>
          <w:szCs w:val="28"/>
          <w:lang w:val="uk-UA" w:eastAsia="uk-UA"/>
        </w:rPr>
        <w:t>т</w:t>
      </w:r>
      <w:r w:rsidRPr="002B2AB6">
        <w:rPr>
          <w:rFonts w:ascii="Times New Roman" w:eastAsia="Times New Roman" w:hAnsi="Times New Roman" w:cs="Times New Roman"/>
          <w:color w:val="000000"/>
          <w:sz w:val="28"/>
          <w:szCs w:val="28"/>
          <w:lang w:val="uk-UA" w:eastAsia="uk-UA"/>
        </w:rPr>
        <w:t>оді, коли вони полягали у підробленні лише одного такого документа.</w:t>
      </w:r>
    </w:p>
    <w:p w14:paraId="455CE039" w14:textId="1E60A3F0" w:rsidR="00065AE9" w:rsidRPr="00B90A8E" w:rsidRDefault="00065AE9" w:rsidP="00B90A8E">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Складання неправдивих документів</w:t>
      </w:r>
      <w:r w:rsidRPr="002B2AB6">
        <w:rPr>
          <w:rFonts w:ascii="Times New Roman" w:eastAsia="Times New Roman" w:hAnsi="Times New Roman" w:cs="Times New Roman"/>
          <w:color w:val="000000"/>
          <w:sz w:val="28"/>
          <w:szCs w:val="28"/>
          <w:lang w:val="uk-UA" w:eastAsia="uk-UA"/>
        </w:rPr>
        <w:t xml:space="preserve"> — повне виготовлення документа, що містить інформацію, яка повністю або частково не відповідає дійсності. </w:t>
      </w:r>
      <w:r w:rsidRPr="002B2AB6">
        <w:rPr>
          <w:rFonts w:ascii="Times New Roman" w:eastAsia="Times New Roman" w:hAnsi="Times New Roman" w:cs="Times New Roman"/>
          <w:i/>
          <w:iCs/>
          <w:color w:val="000000"/>
          <w:sz w:val="28"/>
          <w:szCs w:val="28"/>
          <w:lang w:val="uk-UA" w:eastAsia="uk-UA"/>
        </w:rPr>
        <w:t>Видача неправдивих документів</w:t>
      </w:r>
      <w:r w:rsidRPr="002B2AB6">
        <w:rPr>
          <w:rFonts w:ascii="Times New Roman" w:eastAsia="Times New Roman" w:hAnsi="Times New Roman" w:cs="Times New Roman"/>
          <w:color w:val="000000"/>
          <w:sz w:val="28"/>
          <w:szCs w:val="28"/>
          <w:lang w:val="uk-UA" w:eastAsia="uk-UA"/>
        </w:rPr>
        <w:t xml:space="preserve"> — надання (передача, вручення) його фізичним або юридичним особам або випуск в обіг такого документа, зміст якого повністю або частково не відповідає дійсності і який був складений або службовою особою, яка його видала, або іншою службовою особою. Видача неправдивого документа є і в тому випадку, якщо документ був складений приватною особою, але потім був посвідчений службовою особою і виданий нею фізичним чи юридичним особам від імені тієї організації, яку вона представляє. </w:t>
      </w:r>
      <w:r w:rsidRPr="002B2AB6">
        <w:rPr>
          <w:rFonts w:ascii="Times New Roman" w:eastAsia="Times New Roman" w:hAnsi="Times New Roman" w:cs="Times New Roman"/>
          <w:i/>
          <w:iCs/>
          <w:color w:val="000000"/>
          <w:sz w:val="28"/>
          <w:szCs w:val="28"/>
          <w:lang w:val="uk-UA" w:eastAsia="uk-UA"/>
        </w:rPr>
        <w:t>Внесення до документів неправдивих відомостей</w:t>
      </w:r>
      <w:r w:rsidRPr="002B2AB6">
        <w:rPr>
          <w:rFonts w:ascii="Times New Roman" w:eastAsia="Times New Roman" w:hAnsi="Times New Roman" w:cs="Times New Roman"/>
          <w:color w:val="000000"/>
          <w:sz w:val="28"/>
          <w:szCs w:val="28"/>
          <w:lang w:val="uk-UA" w:eastAsia="uk-UA"/>
        </w:rPr>
        <w:t xml:space="preserve"> — включення до дійсного (справжнього) офіційного документа, який зберігає належні форму та реквізити, інформації, яка повністю або частково не відповідає дійсності. </w:t>
      </w:r>
      <w:r w:rsidRPr="002B2AB6">
        <w:rPr>
          <w:rFonts w:ascii="Times New Roman" w:eastAsia="Times New Roman" w:hAnsi="Times New Roman" w:cs="Times New Roman"/>
          <w:i/>
          <w:iCs/>
          <w:color w:val="000000"/>
          <w:sz w:val="28"/>
          <w:szCs w:val="28"/>
          <w:lang w:val="uk-UA" w:eastAsia="uk-UA"/>
        </w:rPr>
        <w:t>Інше підроблення документів</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7B7983"/>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повна або часткова зміна його змісту, форми чи реквізитів, але не за рахунок внесення до</w:t>
      </w:r>
      <w:r w:rsidR="004B7485">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нього неправдивих відомостей, а шляхом їх виправлень, підчищень, дописок, </w:t>
      </w:r>
      <w:proofErr w:type="spellStart"/>
      <w:r w:rsidRPr="002B2AB6">
        <w:rPr>
          <w:rFonts w:ascii="Times New Roman" w:eastAsia="Times New Roman" w:hAnsi="Times New Roman" w:cs="Times New Roman"/>
          <w:color w:val="000000"/>
          <w:sz w:val="28"/>
          <w:szCs w:val="28"/>
          <w:lang w:val="uk-UA" w:eastAsia="uk-UA"/>
        </w:rPr>
        <w:t>витравлювань</w:t>
      </w:r>
      <w:proofErr w:type="spellEnd"/>
      <w:r w:rsidRPr="002B2AB6">
        <w:rPr>
          <w:rFonts w:ascii="Times New Roman" w:eastAsia="Times New Roman" w:hAnsi="Times New Roman" w:cs="Times New Roman"/>
          <w:color w:val="000000"/>
          <w:sz w:val="28"/>
          <w:szCs w:val="28"/>
          <w:lang w:val="uk-UA" w:eastAsia="uk-UA"/>
        </w:rPr>
        <w:t>, зміни буквених чи цифрових позначень тощо.</w:t>
      </w:r>
    </w:p>
    <w:p w14:paraId="1712D1E3" w14:textId="7654F473"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За частиною 1 ст. 366 КК карається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із </w:t>
      </w:r>
      <w:r w:rsidRPr="002B2AB6">
        <w:rPr>
          <w:rFonts w:ascii="Times New Roman" w:eastAsia="Times New Roman" w:hAnsi="Times New Roman" w:cs="Times New Roman"/>
          <w:i/>
          <w:iCs/>
          <w:color w:val="000000"/>
          <w:sz w:val="28"/>
          <w:szCs w:val="28"/>
          <w:lang w:val="uk-UA" w:eastAsia="uk-UA"/>
        </w:rPr>
        <w:t>формальним</w:t>
      </w:r>
      <w:r w:rsidRPr="002B2AB6">
        <w:rPr>
          <w:rFonts w:ascii="Times New Roman" w:eastAsia="Times New Roman" w:hAnsi="Times New Roman" w:cs="Times New Roman"/>
          <w:color w:val="000000"/>
          <w:sz w:val="28"/>
          <w:szCs w:val="28"/>
          <w:lang w:val="uk-UA" w:eastAsia="uk-UA"/>
        </w:rPr>
        <w:t xml:space="preserve"> складом, який визнається </w:t>
      </w:r>
      <w:r w:rsidRPr="002B2AB6">
        <w:rPr>
          <w:rFonts w:ascii="Times New Roman" w:eastAsia="Times New Roman" w:hAnsi="Times New Roman" w:cs="Times New Roman"/>
          <w:i/>
          <w:iCs/>
          <w:color w:val="000000"/>
          <w:sz w:val="28"/>
          <w:szCs w:val="28"/>
          <w:lang w:val="uk-UA" w:eastAsia="uk-UA"/>
        </w:rPr>
        <w:t>закінченим</w:t>
      </w:r>
      <w:r w:rsidRPr="002B2AB6">
        <w:rPr>
          <w:rFonts w:ascii="Times New Roman" w:eastAsia="Times New Roman" w:hAnsi="Times New Roman" w:cs="Times New Roman"/>
          <w:color w:val="000000"/>
          <w:sz w:val="28"/>
          <w:szCs w:val="28"/>
          <w:lang w:val="uk-UA" w:eastAsia="uk-UA"/>
        </w:rPr>
        <w:t xml:space="preserve"> з моменту вчинення хоча б однієї із зазначених у диспозиції дій.</w:t>
      </w:r>
    </w:p>
    <w:p w14:paraId="480AA983" w14:textId="06D94AD1"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За частиною 2 ст. 366 КК карається службове підроблення, що спричинило </w:t>
      </w:r>
      <w:r w:rsidRPr="002B2AB6">
        <w:rPr>
          <w:rFonts w:ascii="Times New Roman" w:eastAsia="Times New Roman" w:hAnsi="Times New Roman" w:cs="Times New Roman"/>
          <w:i/>
          <w:iCs/>
          <w:color w:val="000000"/>
          <w:sz w:val="28"/>
          <w:szCs w:val="28"/>
          <w:lang w:val="uk-UA" w:eastAsia="uk-UA"/>
        </w:rPr>
        <w:t>тяжкі наслідки,</w:t>
      </w:r>
      <w:r w:rsidRPr="002B2AB6">
        <w:rPr>
          <w:rFonts w:ascii="Times New Roman" w:eastAsia="Times New Roman" w:hAnsi="Times New Roman" w:cs="Times New Roman"/>
          <w:color w:val="000000"/>
          <w:sz w:val="28"/>
          <w:szCs w:val="28"/>
          <w:lang w:val="uk-UA" w:eastAsia="uk-UA"/>
        </w:rPr>
        <w:t xml:space="preserve"> тобто передбачена відповідальність за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із </w:t>
      </w:r>
      <w:r w:rsidRPr="002B2AB6">
        <w:rPr>
          <w:rFonts w:ascii="Times New Roman" w:eastAsia="Times New Roman" w:hAnsi="Times New Roman" w:cs="Times New Roman"/>
          <w:i/>
          <w:iCs/>
          <w:color w:val="000000"/>
          <w:sz w:val="28"/>
          <w:szCs w:val="28"/>
          <w:lang w:val="uk-UA" w:eastAsia="uk-UA"/>
        </w:rPr>
        <w:t>матеріальним</w:t>
      </w:r>
      <w:r w:rsidRPr="002B2AB6">
        <w:rPr>
          <w:rFonts w:ascii="Times New Roman" w:eastAsia="Times New Roman" w:hAnsi="Times New Roman" w:cs="Times New Roman"/>
          <w:color w:val="000000"/>
          <w:sz w:val="28"/>
          <w:szCs w:val="28"/>
          <w:lang w:val="uk-UA" w:eastAsia="uk-UA"/>
        </w:rPr>
        <w:t xml:space="preserve"> складом, як</w:t>
      </w:r>
      <w:r w:rsidR="004B7485">
        <w:rPr>
          <w:rFonts w:ascii="Times New Roman" w:eastAsia="Times New Roman" w:hAnsi="Times New Roman" w:cs="Times New Roman"/>
          <w:color w:val="000000"/>
          <w:sz w:val="28"/>
          <w:szCs w:val="28"/>
          <w:lang w:val="uk-UA" w:eastAsia="uk-UA"/>
        </w:rPr>
        <w:t>е</w:t>
      </w:r>
      <w:r w:rsidRPr="002B2AB6">
        <w:rPr>
          <w:rFonts w:ascii="Times New Roman" w:eastAsia="Times New Roman" w:hAnsi="Times New Roman" w:cs="Times New Roman"/>
          <w:color w:val="000000"/>
          <w:sz w:val="28"/>
          <w:szCs w:val="28"/>
          <w:lang w:val="uk-UA" w:eastAsia="uk-UA"/>
        </w:rPr>
        <w:t xml:space="preserve"> визнається </w:t>
      </w:r>
      <w:r w:rsidRPr="002B2AB6">
        <w:rPr>
          <w:rFonts w:ascii="Times New Roman" w:eastAsia="Times New Roman" w:hAnsi="Times New Roman" w:cs="Times New Roman"/>
          <w:i/>
          <w:iCs/>
          <w:color w:val="000000"/>
          <w:sz w:val="28"/>
          <w:szCs w:val="28"/>
          <w:lang w:val="uk-UA" w:eastAsia="uk-UA"/>
        </w:rPr>
        <w:t>закінченим</w:t>
      </w:r>
      <w:r w:rsidRPr="002B2AB6">
        <w:rPr>
          <w:rFonts w:ascii="Times New Roman" w:eastAsia="Times New Roman" w:hAnsi="Times New Roman" w:cs="Times New Roman"/>
          <w:color w:val="000000"/>
          <w:sz w:val="28"/>
          <w:szCs w:val="28"/>
          <w:lang w:val="uk-UA" w:eastAsia="uk-UA"/>
        </w:rPr>
        <w:t xml:space="preserve"> з моменту настання таких наслідків. Якщо умисел винного було спрямовано на заподіяння тяжких наслідків, які не настали з причин, що не залежать від його волі, вчинене кваліфікується як замах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за ст. 15 та ч. 2 ст. 366 КК. Тяжкі наслідки повинні перебувати у причинному зв’язку із вчиненим суб’єктом підробленням офіційного документа.</w:t>
      </w:r>
    </w:p>
    <w:p w14:paraId="5C15DB55" w14:textId="0754123A"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i/>
          <w:iCs/>
          <w:color w:val="000000"/>
          <w:sz w:val="28"/>
          <w:szCs w:val="28"/>
          <w:lang w:val="uk-UA" w:eastAsia="uk-UA"/>
        </w:rPr>
        <w:t>Суб’єктивна сторона</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за ч. 1 ст. 366 КК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 xml:space="preserve">прямий умисел, </w:t>
      </w:r>
      <w:r w:rsidRPr="002B2AB6">
        <w:rPr>
          <w:rFonts w:ascii="Times New Roman" w:eastAsia="Times New Roman" w:hAnsi="Times New Roman" w:cs="Times New Roman"/>
          <w:color w:val="000000"/>
          <w:sz w:val="28"/>
          <w:szCs w:val="28"/>
          <w:lang w:val="uk-UA" w:eastAsia="uk-UA"/>
        </w:rPr>
        <w:t xml:space="preserve">бо винний діє </w:t>
      </w:r>
      <w:r w:rsidRPr="002B2AB6">
        <w:rPr>
          <w:rFonts w:ascii="Times New Roman" w:eastAsia="Times New Roman" w:hAnsi="Times New Roman" w:cs="Times New Roman"/>
          <w:i/>
          <w:iCs/>
          <w:color w:val="000000"/>
          <w:sz w:val="28"/>
          <w:szCs w:val="28"/>
          <w:lang w:val="uk-UA" w:eastAsia="uk-UA"/>
        </w:rPr>
        <w:t>завідомо,</w:t>
      </w:r>
      <w:r w:rsidRPr="002B2AB6">
        <w:rPr>
          <w:rFonts w:ascii="Times New Roman" w:eastAsia="Times New Roman" w:hAnsi="Times New Roman" w:cs="Times New Roman"/>
          <w:color w:val="000000"/>
          <w:sz w:val="28"/>
          <w:szCs w:val="28"/>
          <w:lang w:val="uk-UA" w:eastAsia="uk-UA"/>
        </w:rPr>
        <w:t xml:space="preserve"> усвідомлюючи неправдивий характер відомостей, що внесені ним або іншою особою до офіційного документа, і бажаючи скласти такий документ або видати його іншій особі.</w:t>
      </w:r>
    </w:p>
    <w:p w14:paraId="4D8C366D" w14:textId="014092E8"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За частиною 2 ст. 366 КК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може бути вчинений як з пря</w:t>
      </w:r>
      <w:r w:rsidR="00B90A8E">
        <w:rPr>
          <w:rFonts w:ascii="Times New Roman" w:eastAsia="Times New Roman" w:hAnsi="Times New Roman" w:cs="Times New Roman"/>
          <w:color w:val="000000"/>
          <w:sz w:val="28"/>
          <w:szCs w:val="28"/>
          <w:lang w:val="uk-UA" w:eastAsia="uk-UA"/>
        </w:rPr>
        <w:t>м</w:t>
      </w:r>
      <w:r w:rsidRPr="002B2AB6">
        <w:rPr>
          <w:rFonts w:ascii="Times New Roman" w:eastAsia="Times New Roman" w:hAnsi="Times New Roman" w:cs="Times New Roman"/>
          <w:color w:val="000000"/>
          <w:sz w:val="28"/>
          <w:szCs w:val="28"/>
          <w:lang w:val="uk-UA" w:eastAsia="uk-UA"/>
        </w:rPr>
        <w:t>и</w:t>
      </w:r>
      <w:r w:rsidR="00B90A8E">
        <w:rPr>
          <w:rFonts w:ascii="Times New Roman" w:eastAsia="Times New Roman" w:hAnsi="Times New Roman" w:cs="Times New Roman"/>
          <w:color w:val="000000"/>
          <w:sz w:val="28"/>
          <w:szCs w:val="28"/>
          <w:lang w:val="uk-UA" w:eastAsia="uk-UA"/>
        </w:rPr>
        <w:t>м</w:t>
      </w:r>
      <w:r w:rsidRPr="002B2AB6">
        <w:rPr>
          <w:rFonts w:ascii="Times New Roman" w:eastAsia="Times New Roman" w:hAnsi="Times New Roman" w:cs="Times New Roman"/>
          <w:color w:val="000000"/>
          <w:sz w:val="28"/>
          <w:szCs w:val="28"/>
          <w:lang w:val="uk-UA" w:eastAsia="uk-UA"/>
        </w:rPr>
        <w:t xml:space="preserve">, </w:t>
      </w:r>
      <w:r w:rsidR="00B90A8E">
        <w:rPr>
          <w:rFonts w:ascii="Times New Roman" w:eastAsia="Times New Roman" w:hAnsi="Times New Roman" w:cs="Times New Roman"/>
          <w:color w:val="000000"/>
          <w:sz w:val="28"/>
          <w:szCs w:val="28"/>
          <w:lang w:val="uk-UA" w:eastAsia="uk-UA"/>
        </w:rPr>
        <w:t>т</w:t>
      </w:r>
      <w:r w:rsidRPr="002B2AB6">
        <w:rPr>
          <w:rFonts w:ascii="Times New Roman" w:eastAsia="Times New Roman" w:hAnsi="Times New Roman" w:cs="Times New Roman"/>
          <w:color w:val="000000"/>
          <w:sz w:val="28"/>
          <w:szCs w:val="28"/>
          <w:lang w:val="uk-UA" w:eastAsia="uk-UA"/>
        </w:rPr>
        <w:t xml:space="preserve">ак і </w:t>
      </w:r>
      <w:r w:rsidRPr="002B2AB6">
        <w:rPr>
          <w:rFonts w:ascii="Times New Roman" w:eastAsia="Times New Roman" w:hAnsi="Times New Roman" w:cs="Times New Roman"/>
          <w:i/>
          <w:iCs/>
          <w:color w:val="000000"/>
          <w:sz w:val="28"/>
          <w:szCs w:val="28"/>
          <w:lang w:val="uk-UA" w:eastAsia="uk-UA"/>
        </w:rPr>
        <w:t>з непрямим умислом.</w:t>
      </w:r>
      <w:r w:rsidRPr="002B2AB6">
        <w:rPr>
          <w:rFonts w:ascii="Times New Roman" w:eastAsia="Times New Roman" w:hAnsi="Times New Roman" w:cs="Times New Roman"/>
          <w:color w:val="000000"/>
          <w:sz w:val="28"/>
          <w:szCs w:val="28"/>
          <w:lang w:val="uk-UA" w:eastAsia="uk-UA"/>
        </w:rPr>
        <w:t xml:space="preserve"> При цьому психічне ставлення суб’єкта щодо вчинених ним дій (підроблення чи видачі документа) може полягати лише в умисній, а щодо спричинення тяжких наслідків — як в умисній, так і в необережній формі вини. Але і в останньому випадку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не перетворюється на необережний і в цілому залишається </w:t>
      </w:r>
      <w:r w:rsidRPr="002B2AB6">
        <w:rPr>
          <w:rFonts w:ascii="Times New Roman" w:eastAsia="Times New Roman" w:hAnsi="Times New Roman" w:cs="Times New Roman"/>
          <w:i/>
          <w:iCs/>
          <w:color w:val="000000"/>
          <w:sz w:val="28"/>
          <w:szCs w:val="28"/>
          <w:lang w:val="uk-UA" w:eastAsia="uk-UA"/>
        </w:rPr>
        <w:t xml:space="preserve">умисним, </w:t>
      </w:r>
      <w:r w:rsidRPr="002B2AB6">
        <w:rPr>
          <w:rFonts w:ascii="Times New Roman" w:eastAsia="Times New Roman" w:hAnsi="Times New Roman" w:cs="Times New Roman"/>
          <w:color w:val="000000"/>
          <w:sz w:val="28"/>
          <w:szCs w:val="28"/>
          <w:lang w:val="uk-UA" w:eastAsia="uk-UA"/>
        </w:rPr>
        <w:t xml:space="preserve">оскільки визначальним для характеристики його суб’єктивної сторони є психічне ставлення винного до вчинених ним дій — підроблення офіційних документів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яке завжди є умисним, бо не залежить ні від того, чи потягли за собою ці дії зазначені в законі </w:t>
      </w:r>
      <w:r w:rsidRPr="002B2AB6">
        <w:rPr>
          <w:rFonts w:ascii="Times New Roman" w:eastAsia="Times New Roman" w:hAnsi="Times New Roman" w:cs="Times New Roman"/>
          <w:color w:val="000000"/>
          <w:sz w:val="28"/>
          <w:szCs w:val="28"/>
          <w:lang w:val="uk-UA" w:eastAsia="uk-UA"/>
        </w:rPr>
        <w:lastRenderedPageBreak/>
        <w:t xml:space="preserve">наслідки, ні від того, що у разі їх фактичного спричинення психічне ставлення винного до їх настання полягало лише в необережній формі вини. Таким чином, це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може бути вчинений з так званою змішаною формою вини і визнається в цілому умисним.</w:t>
      </w:r>
    </w:p>
    <w:p w14:paraId="1710D8AE" w14:textId="7D76C554"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Мотиви та мета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можуть бути різними і на кваліфікацію не впливають.</w:t>
      </w:r>
    </w:p>
    <w:p w14:paraId="7C553FF5" w14:textId="3FA80AAC"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Якщо службове підроблення вчиняється лише як готування до іншого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або видача такого документа містить ознаки замаху на інш</w:t>
      </w:r>
      <w:r w:rsidR="00DB0072">
        <w:rPr>
          <w:rFonts w:ascii="Times New Roman" w:eastAsia="Times New Roman" w:hAnsi="Times New Roman" w:cs="Times New Roman"/>
          <w:color w:val="000000"/>
          <w:sz w:val="28"/>
          <w:szCs w:val="28"/>
          <w:lang w:val="uk-UA" w:eastAsia="uk-UA"/>
        </w:rPr>
        <w:t>е</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вчинене кваліфікується за ст. 366 КК і як готування (ст. 14 КК) чи замах (ст. 15 КК) до (на) вчинення відповідного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w:t>
      </w:r>
    </w:p>
    <w:p w14:paraId="6D839569" w14:textId="0344CCB9" w:rsidR="00065AE9" w:rsidRPr="002B2AB6" w:rsidRDefault="00065AE9" w:rsidP="00065AE9">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За сукупністю кваліфікується вчинене і тоді, коли службове підроблення виступає способом вчинення іншого закінченого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(наприклад, передбаченого ч. 2 ст. 191 КК) або для приховування раніше вчиненого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Проте якщо службове підроблення є необхідною ознакою об’єктивної сторони іншого складу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(наприклад, за ч. 2 ст. 372 КК) або утворює спеціальний його склад (наприклад, за ч. 2 ст. 158 КК), вчинене кваліфікується лише за такою спеціальною нормою.</w:t>
      </w:r>
    </w:p>
    <w:p w14:paraId="6C07BD46" w14:textId="08AA8B5C" w:rsidR="00065AE9" w:rsidRDefault="00065AE9" w:rsidP="00065AE9">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Су</w:t>
      </w:r>
      <w:r w:rsidR="00B90A8E">
        <w:rPr>
          <w:rFonts w:ascii="Times New Roman" w:eastAsia="Times New Roman" w:hAnsi="Times New Roman" w:cs="Times New Roman"/>
          <w:i/>
          <w:iCs/>
          <w:color w:val="000000"/>
          <w:sz w:val="28"/>
          <w:szCs w:val="28"/>
          <w:lang w:val="uk-UA" w:eastAsia="uk-UA"/>
        </w:rPr>
        <w:t>б</w:t>
      </w:r>
      <w:r w:rsidRPr="002B2AB6">
        <w:rPr>
          <w:rFonts w:ascii="Times New Roman" w:eastAsia="Times New Roman" w:hAnsi="Times New Roman" w:cs="Times New Roman"/>
          <w:i/>
          <w:iCs/>
          <w:color w:val="000000"/>
          <w:sz w:val="28"/>
          <w:szCs w:val="28"/>
          <w:lang w:val="uk-UA" w:eastAsia="uk-UA"/>
        </w:rPr>
        <w:t>’єкт</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службова особа як публічного, так і приватного права (частини 3 і 4 ст. 18 КК).</w:t>
      </w:r>
    </w:p>
    <w:p w14:paraId="16D97E64" w14:textId="77777777" w:rsidR="00B90A8E" w:rsidRPr="002B2AB6" w:rsidRDefault="00B90A8E" w:rsidP="00065AE9">
      <w:pPr>
        <w:spacing w:after="0" w:line="240" w:lineRule="auto"/>
        <w:ind w:firstLine="709"/>
        <w:jc w:val="both"/>
        <w:rPr>
          <w:rFonts w:ascii="Times New Roman" w:eastAsia="Times New Roman" w:hAnsi="Times New Roman" w:cs="Times New Roman"/>
          <w:color w:val="000000"/>
          <w:sz w:val="28"/>
          <w:szCs w:val="28"/>
          <w:lang w:val="uk-UA" w:eastAsia="uk-UA"/>
        </w:rPr>
      </w:pPr>
    </w:p>
    <w:p w14:paraId="7FF5286D" w14:textId="77777777" w:rsidR="002A6AE5" w:rsidRPr="002B2AB6" w:rsidRDefault="002A6AE5" w:rsidP="00065AE9">
      <w:pPr>
        <w:spacing w:after="0" w:line="240" w:lineRule="auto"/>
        <w:ind w:firstLine="709"/>
        <w:jc w:val="both"/>
        <w:rPr>
          <w:rFonts w:ascii="Times New Roman" w:eastAsia="Times New Roman" w:hAnsi="Times New Roman" w:cs="Times New Roman"/>
          <w:b/>
          <w:sz w:val="28"/>
          <w:szCs w:val="28"/>
          <w:lang w:val="uk-UA" w:eastAsia="ru-RU"/>
        </w:rPr>
      </w:pPr>
      <w:bookmarkStart w:id="11" w:name="_Hlk133340063"/>
      <w:r w:rsidRPr="002B2AB6">
        <w:rPr>
          <w:rFonts w:ascii="Times New Roman" w:eastAsia="Times New Roman" w:hAnsi="Times New Roman" w:cs="Times New Roman"/>
          <w:b/>
          <w:color w:val="000000"/>
          <w:sz w:val="28"/>
          <w:szCs w:val="28"/>
          <w:lang w:val="uk-UA" w:eastAsia="uk-UA"/>
        </w:rPr>
        <w:t xml:space="preserve">5. </w:t>
      </w:r>
      <w:proofErr w:type="spellStart"/>
      <w:r w:rsidRPr="002B2AB6">
        <w:rPr>
          <w:rFonts w:ascii="Times New Roman" w:hAnsi="Times New Roman" w:cs="Times New Roman"/>
          <w:b/>
          <w:sz w:val="28"/>
          <w:szCs w:val="28"/>
          <w:shd w:val="clear" w:color="auto" w:fill="FFFFFF"/>
        </w:rPr>
        <w:t>Прийняття</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пропозиції</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обіцянки</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або</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одержання</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неправомірної</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вигоди</w:t>
      </w:r>
      <w:proofErr w:type="spellEnd"/>
      <w:r w:rsidRPr="002B2AB6">
        <w:rPr>
          <w:rFonts w:ascii="Times New Roman" w:hAnsi="Times New Roman" w:cs="Times New Roman"/>
          <w:b/>
          <w:sz w:val="28"/>
          <w:szCs w:val="28"/>
          <w:shd w:val="clear" w:color="auto" w:fill="FFFFFF"/>
        </w:rPr>
        <w:t xml:space="preserve"> </w:t>
      </w:r>
      <w:proofErr w:type="spellStart"/>
      <w:r w:rsidRPr="002B2AB6">
        <w:rPr>
          <w:rFonts w:ascii="Times New Roman" w:hAnsi="Times New Roman" w:cs="Times New Roman"/>
          <w:b/>
          <w:sz w:val="28"/>
          <w:szCs w:val="28"/>
          <w:shd w:val="clear" w:color="auto" w:fill="FFFFFF"/>
        </w:rPr>
        <w:t>службовою</w:t>
      </w:r>
      <w:proofErr w:type="spellEnd"/>
      <w:r w:rsidRPr="002B2AB6">
        <w:rPr>
          <w:rFonts w:ascii="Times New Roman" w:hAnsi="Times New Roman" w:cs="Times New Roman"/>
          <w:b/>
          <w:sz w:val="28"/>
          <w:szCs w:val="28"/>
          <w:shd w:val="clear" w:color="auto" w:fill="FFFFFF"/>
        </w:rPr>
        <w:t xml:space="preserve"> особою</w:t>
      </w:r>
      <w:r w:rsidRPr="002B2AB6">
        <w:rPr>
          <w:rFonts w:ascii="Times New Roman" w:hAnsi="Times New Roman" w:cs="Times New Roman"/>
          <w:b/>
          <w:sz w:val="28"/>
          <w:szCs w:val="28"/>
          <w:shd w:val="clear" w:color="auto" w:fill="FFFFFF"/>
          <w:lang w:val="uk-UA"/>
        </w:rPr>
        <w:t xml:space="preserve"> (ст. 368 КК)</w:t>
      </w:r>
    </w:p>
    <w:bookmarkEnd w:id="11"/>
    <w:p w14:paraId="61BB3491"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1. Прийняття пропозиції, обіцянки або одержання службовою особою неправомірної вигоди, а так само прохання надати таку вигоду для себе чи третьої особи за вчинення чи невчинення такою службовою особою в інтересах того, хто пропонує, обіцяє чи надає неправомірну вигоду, чи в інтересах третьої особи будь-якої дії з використанням наданої їй влади чи службового становища -</w:t>
      </w:r>
    </w:p>
    <w:p w14:paraId="59EDA4BF"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карається штрафом від однієї тисячі до чотирьох тисяч неоподатковуваних мінімумів доходів громадян або арештом на строк від трьох до шести місяців, або позбавленням волі на строк від двох до чотирьох років, з позбавленням права обіймати певні посади чи займатися певною діяльністю на строк до трьох років.</w:t>
      </w:r>
    </w:p>
    <w:p w14:paraId="0EDF6C8B"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2. Діяння, передбачене частиною першою цієї статті, предметом якого була неправомірна вигода у значному розмірі, -</w:t>
      </w:r>
    </w:p>
    <w:p w14:paraId="234D27BF"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карається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w:t>
      </w:r>
    </w:p>
    <w:p w14:paraId="6276308D"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3. Діяння, передбачене частиною першою або другою цієї статті, предметом якого була неправомірна вигода у великому розмірі або вчинене службовою особою, яка займає відповідальне становище, або за попередньою змовою групою осіб, або повторно, або поєднане з вимаганням неправомірної вигоди, -</w:t>
      </w:r>
    </w:p>
    <w:p w14:paraId="61EDB618"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з конфіскацією майна.</w:t>
      </w:r>
    </w:p>
    <w:p w14:paraId="11E0A365"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4. Діяння, передбачене частинами першою, другою або третьою цієї статті, предметом якого була неправомірна вигода в особливо великому розмірі, або вчинене службовою особою, яка займає особливо відповідальне становище, -</w:t>
      </w:r>
    </w:p>
    <w:p w14:paraId="161AEBBE"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карається позбавленням волі на строк від восьми до дванадцяти років з позбавленням права обіймати певні посади чи займатися певною діяльністю на строк до трьох років, з конфіскацією майна.</w:t>
      </w:r>
    </w:p>
    <w:p w14:paraId="26A2EF23"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 xml:space="preserve">Примітка. 1. Неправомірною вигодою в значному розмірі вважається вигода, що в сто і більше разів перевищує неоподатковуваний мінімум доходів громадян, у великому розмірі - така, що у двісті і більше разів перевищує неоподатковуваний мінімум доходів громадян, в особливо </w:t>
      </w:r>
      <w:r w:rsidRPr="00B90A8E">
        <w:rPr>
          <w:rFonts w:ascii="Times New Roman" w:eastAsia="Times New Roman" w:hAnsi="Times New Roman" w:cs="Times New Roman"/>
          <w:i/>
          <w:color w:val="000000"/>
          <w:sz w:val="24"/>
          <w:szCs w:val="24"/>
          <w:lang w:val="uk-UA" w:eastAsia="ru-RU"/>
        </w:rPr>
        <w:lastRenderedPageBreak/>
        <w:t>великому розмірі - така, що у п’ятсот і більше разів перевищує неоподатковуваний мінімум доходів громадян.</w:t>
      </w:r>
    </w:p>
    <w:p w14:paraId="0FBCCE3F"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 xml:space="preserve">2. Службовими особами, які займають відповідальне становище, у статтях 368, 368-5, 369 та 382 цього Кодексу є особи, зазначені у пункті 1 примітки до статті 364 цього Кодексу, посади яких згідно із статтею 6 Закону України "Про державну службу" належать до категорії "Б", судді, прокурори, слідчі і </w:t>
      </w:r>
      <w:proofErr w:type="spellStart"/>
      <w:r w:rsidRPr="00B90A8E">
        <w:rPr>
          <w:rFonts w:ascii="Times New Roman" w:eastAsia="Times New Roman" w:hAnsi="Times New Roman" w:cs="Times New Roman"/>
          <w:i/>
          <w:color w:val="000000"/>
          <w:sz w:val="24"/>
          <w:szCs w:val="24"/>
          <w:lang w:val="uk-UA" w:eastAsia="ru-RU"/>
        </w:rPr>
        <w:t>дізнавачі</w:t>
      </w:r>
      <w:proofErr w:type="spellEnd"/>
      <w:r w:rsidRPr="00B90A8E">
        <w:rPr>
          <w:rFonts w:ascii="Times New Roman" w:eastAsia="Times New Roman" w:hAnsi="Times New Roman" w:cs="Times New Roman"/>
          <w:i/>
          <w:color w:val="000000"/>
          <w:sz w:val="24"/>
          <w:szCs w:val="24"/>
          <w:lang w:val="uk-UA" w:eastAsia="ru-RU"/>
        </w:rPr>
        <w:t>, а також інші, крім зазначених у пункті 3 примітки до цієї статті, керівники і заступники керівників органів державної влади, органів місцевого самоврядування, їх структурних підрозділів та одиниць.</w:t>
      </w:r>
    </w:p>
    <w:p w14:paraId="2E4182E8"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3. Службовими особами, які займають особливо відповідальне становище, у статтях 368, 368-5, 369 та 382 цього Кодексу є:</w:t>
      </w:r>
    </w:p>
    <w:p w14:paraId="34D9E15F"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1) Президент України, Прем’єр-міністр України, члени Кабінету Міністрів України, перші заступники та заступники міністрів, Голова та член Національної ради України з питань телебачення і радіомовлення, Голова та член Національної комісії, що здійснює державне регулювання у сфері ринків фінансових послуг, Голова та член Національної комісії з цінних паперів та фондового ринку, Голова та державний уповноважений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та заступники, Голова та член Центральної виборчої комісії, народні депутати України, Уповноважений Верховної Ради України з прав людини, Директор Національного антикорупційного бюро України, Директор Бюро економічної безпеки України, Директор Державного бюро розслідувань, Генеральний прокурор, його перші заступники та заступники, Голова Конституційного Суду України, його заступники та судді Конституційного Суду України, Голова Верховного Суду, його заступники та судді Верховного Суду, голови вищих спеціалізованих судів, їх заступники та судді вищих спеціалізованих судів, Голова Національного банку України, його перший заступник та заступники, Секретар Ради національної безпеки і оборони України, його перший заступник та заступники,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14:paraId="31B77D21"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2) особи, посади яких згідно із статтею 6 Закону України "Про державну службу" належать до категорії "А";</w:t>
      </w:r>
    </w:p>
    <w:p w14:paraId="54DDE031" w14:textId="77777777" w:rsidR="00B90A8E" w:rsidRP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3) особи, посади яких згідно із статтею 14 Закону України "Про службу в органах місцевого самоврядування" віднесені до першої та другої категорій посад в органах місцевого самоврядування.</w:t>
      </w:r>
    </w:p>
    <w:p w14:paraId="3A40C268" w14:textId="77777777" w:rsidR="00B90A8E" w:rsidRDefault="00B90A8E" w:rsidP="00B90A8E">
      <w:pPr>
        <w:spacing w:after="0" w:line="240" w:lineRule="auto"/>
        <w:ind w:firstLine="709"/>
        <w:jc w:val="both"/>
        <w:rPr>
          <w:rFonts w:ascii="Times New Roman" w:eastAsia="Times New Roman" w:hAnsi="Times New Roman" w:cs="Times New Roman"/>
          <w:i/>
          <w:color w:val="000000"/>
          <w:sz w:val="24"/>
          <w:szCs w:val="24"/>
          <w:lang w:val="uk-UA" w:eastAsia="ru-RU"/>
        </w:rPr>
      </w:pPr>
      <w:r w:rsidRPr="00B90A8E">
        <w:rPr>
          <w:rFonts w:ascii="Times New Roman" w:eastAsia="Times New Roman" w:hAnsi="Times New Roman" w:cs="Times New Roman"/>
          <w:i/>
          <w:color w:val="000000"/>
          <w:sz w:val="24"/>
          <w:szCs w:val="24"/>
          <w:lang w:val="uk-UA" w:eastAsia="ru-RU"/>
        </w:rPr>
        <w:t>{Стаття 368 із змінами, внесеними згідно із Законами № 1508-VI від 11.06.2009, № 2808-VI від 21.12.2010; в редакції Законів № 3207-VI від 07.04.2011, № 221-VII від 18.04.2013; із змінами, внесеними згідно із Законом № 222-VII від 18.04.2013; в редакції Закону № 1261-VII від 13.05.2014; із змінами, внесеними згідно із Законами № 1698-VII від 14.10.2014, № 770-VIII від 10.11.2015, № 889-VIII від 10.12.2015, № 2617-VIII від 22.11.2018, № 263-IX від 31.10.2019, № 720-IX від 17.06.2020, № 1888-IX від 17.11.2021}</w:t>
      </w:r>
    </w:p>
    <w:p w14:paraId="147468A2" w14:textId="0EC54360" w:rsidR="002F1FAB" w:rsidRPr="002B2AB6" w:rsidRDefault="002A6AE5" w:rsidP="00B90A8E">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Предметом</w:t>
      </w:r>
      <w:r w:rsidRPr="002B2AB6">
        <w:rPr>
          <w:rFonts w:ascii="Times New Roman" w:eastAsia="Times New Roman" w:hAnsi="Times New Roman" w:cs="Times New Roman"/>
          <w:color w:val="000000"/>
          <w:sz w:val="28"/>
          <w:szCs w:val="28"/>
          <w:lang w:val="uk-UA" w:eastAsia="uk-UA"/>
        </w:rPr>
        <w:t xml:space="preserve"> </w:t>
      </w:r>
      <w:r w:rsidR="00D46934">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є</w:t>
      </w:r>
      <w:r w:rsidR="00D46934">
        <w:rPr>
          <w:rFonts w:ascii="Times New Roman" w:eastAsia="Times New Roman" w:hAnsi="Times New Roman" w:cs="Times New Roman"/>
          <w:color w:val="000000"/>
          <w:sz w:val="28"/>
          <w:szCs w:val="28"/>
          <w:lang w:val="uk-UA" w:eastAsia="uk-UA"/>
        </w:rPr>
        <w:t xml:space="preserve"> </w:t>
      </w:r>
      <w:r w:rsidR="00D46934" w:rsidRPr="00D46934">
        <w:rPr>
          <w:rFonts w:ascii="Times New Roman" w:eastAsia="Times New Roman" w:hAnsi="Times New Roman" w:cs="Times New Roman"/>
          <w:color w:val="000000"/>
          <w:sz w:val="28"/>
          <w:szCs w:val="28"/>
          <w:lang w:val="uk-UA" w:eastAsia="uk-UA"/>
        </w:rPr>
        <w:t>неправомірн</w:t>
      </w:r>
      <w:r w:rsidR="00D46934">
        <w:rPr>
          <w:rFonts w:ascii="Times New Roman" w:eastAsia="Times New Roman" w:hAnsi="Times New Roman" w:cs="Times New Roman"/>
          <w:color w:val="000000"/>
          <w:sz w:val="28"/>
          <w:szCs w:val="28"/>
          <w:lang w:val="uk-UA" w:eastAsia="uk-UA"/>
        </w:rPr>
        <w:t>а</w:t>
      </w:r>
      <w:r w:rsidR="00D46934" w:rsidRPr="00D46934">
        <w:rPr>
          <w:rFonts w:ascii="Times New Roman" w:eastAsia="Times New Roman" w:hAnsi="Times New Roman" w:cs="Times New Roman"/>
          <w:color w:val="000000"/>
          <w:sz w:val="28"/>
          <w:szCs w:val="28"/>
          <w:lang w:val="uk-UA" w:eastAsia="uk-UA"/>
        </w:rPr>
        <w:t xml:space="preserve"> вигод</w:t>
      </w:r>
      <w:r w:rsidR="00D46934">
        <w:rPr>
          <w:rFonts w:ascii="Times New Roman" w:eastAsia="Times New Roman" w:hAnsi="Times New Roman" w:cs="Times New Roman"/>
          <w:color w:val="000000"/>
          <w:sz w:val="28"/>
          <w:szCs w:val="28"/>
          <w:lang w:val="uk-UA" w:eastAsia="uk-UA"/>
        </w:rPr>
        <w:t>а</w:t>
      </w:r>
      <w:r w:rsidR="00D46934" w:rsidRPr="00D46934">
        <w:rPr>
          <w:rFonts w:ascii="Times New Roman" w:eastAsia="Times New Roman" w:hAnsi="Times New Roman" w:cs="Times New Roman"/>
          <w:color w:val="000000"/>
          <w:sz w:val="28"/>
          <w:szCs w:val="28"/>
          <w:lang w:val="uk-UA" w:eastAsia="uk-UA"/>
        </w:rPr>
        <w:t xml:space="preserve"> </w:t>
      </w:r>
      <w:r w:rsidR="00D46934">
        <w:rPr>
          <w:rFonts w:ascii="Times New Roman" w:eastAsia="Times New Roman" w:hAnsi="Times New Roman" w:cs="Times New Roman"/>
          <w:color w:val="000000"/>
          <w:sz w:val="28"/>
          <w:szCs w:val="28"/>
          <w:lang w:val="uk-UA" w:eastAsia="uk-UA"/>
        </w:rPr>
        <w:t>-</w:t>
      </w:r>
      <w:r w:rsidR="00D46934" w:rsidRPr="00D46934">
        <w:rPr>
          <w:rFonts w:ascii="Times New Roman" w:eastAsia="Times New Roman" w:hAnsi="Times New Roman" w:cs="Times New Roman"/>
          <w:color w:val="000000"/>
          <w:sz w:val="28"/>
          <w:szCs w:val="28"/>
          <w:lang w:val="uk-UA" w:eastAsia="uk-UA"/>
        </w:rPr>
        <w:t xml:space="preserve">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або одержують без законних на те підстав</w:t>
      </w:r>
      <w:r w:rsidR="00D46934">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w:t>
      </w:r>
      <w:r w:rsidRPr="002B2AB6">
        <w:rPr>
          <w:rFonts w:ascii="Times New Roman" w:eastAsia="Times New Roman" w:hAnsi="Times New Roman" w:cs="Times New Roman"/>
          <w:color w:val="000000"/>
          <w:sz w:val="28"/>
          <w:szCs w:val="28"/>
          <w:lang w:val="uk-UA" w:eastAsia="uk-UA"/>
        </w:rPr>
        <w:t xml:space="preserve"> </w:t>
      </w:r>
    </w:p>
    <w:p w14:paraId="50DECBEB" w14:textId="350FAB3F" w:rsidR="002A6AE5" w:rsidRPr="002B2AB6" w:rsidRDefault="002A6AE5" w:rsidP="002A6AE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Якщо до останньої належать предмети майнового характеру, збут і придбання яких утворює самостійний склад </w:t>
      </w:r>
      <w:r w:rsidR="00AC55A7">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(наприклад, зброя, боєприпаси тощо), вчинене кваліфікується за сукупністю відповідних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их</w:t>
      </w:r>
      <w:r w:rsidR="00DB0072" w:rsidRPr="00DB0072">
        <w:rPr>
          <w:rFonts w:ascii="Times New Roman" w:eastAsia="Times New Roman" w:hAnsi="Times New Roman" w:cs="Times New Roman"/>
          <w:color w:val="000000"/>
          <w:sz w:val="28"/>
          <w:szCs w:val="28"/>
          <w:lang w:val="uk-UA" w:eastAsia="uk-UA"/>
        </w:rPr>
        <w:t xml:space="preserve"> правопорушен</w:t>
      </w:r>
      <w:r w:rsidR="00DB0072">
        <w:rPr>
          <w:rFonts w:ascii="Times New Roman" w:eastAsia="Times New Roman" w:hAnsi="Times New Roman" w:cs="Times New Roman"/>
          <w:color w:val="000000"/>
          <w:sz w:val="28"/>
          <w:szCs w:val="28"/>
          <w:lang w:val="uk-UA" w:eastAsia="uk-UA"/>
        </w:rPr>
        <w:t>ь</w:t>
      </w:r>
      <w:r w:rsidRPr="002B2AB6">
        <w:rPr>
          <w:rFonts w:ascii="Times New Roman" w:eastAsia="Times New Roman" w:hAnsi="Times New Roman" w:cs="Times New Roman"/>
          <w:color w:val="000000"/>
          <w:sz w:val="28"/>
          <w:szCs w:val="28"/>
          <w:lang w:val="uk-UA" w:eastAsia="uk-UA"/>
        </w:rPr>
        <w:t>.</w:t>
      </w:r>
    </w:p>
    <w:p w14:paraId="0E41D1A3" w14:textId="1C2FE633" w:rsidR="002A6AE5" w:rsidRPr="002B2AB6" w:rsidRDefault="002A6AE5" w:rsidP="002A6AE5">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b/>
          <w:i/>
          <w:iCs/>
          <w:color w:val="000000"/>
          <w:sz w:val="28"/>
          <w:szCs w:val="28"/>
          <w:lang w:val="uk-UA" w:eastAsia="uk-UA"/>
        </w:rPr>
        <w:t>Об'єктивна сторона</w:t>
      </w:r>
      <w:r w:rsidRPr="002B2AB6">
        <w:rPr>
          <w:rFonts w:ascii="Times New Roman" w:eastAsia="Times New Roman" w:hAnsi="Times New Roman" w:cs="Times New Roman"/>
          <w:color w:val="000000"/>
          <w:sz w:val="28"/>
          <w:szCs w:val="28"/>
          <w:lang w:val="uk-UA" w:eastAsia="uk-UA"/>
        </w:rPr>
        <w:t xml:space="preserve"> </w:t>
      </w:r>
      <w:r w:rsidR="00AC55A7" w:rsidRPr="00AC55A7">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характеризується активною поведінкою особи — </w:t>
      </w:r>
      <w:r w:rsidRPr="002B2AB6">
        <w:rPr>
          <w:rFonts w:ascii="Times New Roman" w:eastAsia="Times New Roman" w:hAnsi="Times New Roman" w:cs="Times New Roman"/>
          <w:i/>
          <w:iCs/>
          <w:color w:val="000000"/>
          <w:sz w:val="28"/>
          <w:szCs w:val="28"/>
          <w:lang w:val="uk-UA" w:eastAsia="uk-UA"/>
        </w:rPr>
        <w:t>діями,</w:t>
      </w:r>
      <w:r w:rsidRPr="002B2AB6">
        <w:rPr>
          <w:rFonts w:ascii="Times New Roman" w:eastAsia="Times New Roman" w:hAnsi="Times New Roman" w:cs="Times New Roman"/>
          <w:color w:val="000000"/>
          <w:sz w:val="28"/>
          <w:szCs w:val="28"/>
          <w:lang w:val="uk-UA" w:eastAsia="uk-UA"/>
        </w:rPr>
        <w:t xml:space="preserve"> які </w:t>
      </w:r>
      <w:r w:rsidRPr="002B2AB6">
        <w:rPr>
          <w:rFonts w:ascii="Times New Roman" w:eastAsia="Times New Roman" w:hAnsi="Times New Roman" w:cs="Times New Roman"/>
          <w:i/>
          <w:iCs/>
          <w:color w:val="000000"/>
          <w:sz w:val="28"/>
          <w:szCs w:val="28"/>
          <w:lang w:val="uk-UA" w:eastAsia="uk-UA"/>
        </w:rPr>
        <w:t>альтернативно</w:t>
      </w:r>
      <w:r w:rsidRPr="002B2AB6">
        <w:rPr>
          <w:rFonts w:ascii="Times New Roman" w:eastAsia="Times New Roman" w:hAnsi="Times New Roman" w:cs="Times New Roman"/>
          <w:color w:val="000000"/>
          <w:sz w:val="28"/>
          <w:szCs w:val="28"/>
          <w:lang w:val="uk-UA" w:eastAsia="uk-UA"/>
        </w:rPr>
        <w:t xml:space="preserve"> перелічені в ч. </w:t>
      </w:r>
      <w:r w:rsidR="002F1FAB" w:rsidRPr="002B2AB6">
        <w:rPr>
          <w:rFonts w:ascii="Times New Roman" w:eastAsia="Times New Roman" w:hAnsi="Times New Roman" w:cs="Times New Roman"/>
          <w:color w:val="000000"/>
          <w:sz w:val="28"/>
          <w:szCs w:val="28"/>
          <w:lang w:val="uk-UA" w:eastAsia="uk-UA"/>
        </w:rPr>
        <w:t>1</w:t>
      </w:r>
      <w:r w:rsidRPr="002B2AB6">
        <w:rPr>
          <w:rFonts w:ascii="Times New Roman" w:eastAsia="Times New Roman" w:hAnsi="Times New Roman" w:cs="Times New Roman"/>
          <w:color w:val="000000"/>
          <w:sz w:val="28"/>
          <w:szCs w:val="28"/>
          <w:lang w:val="uk-UA" w:eastAsia="uk-UA"/>
        </w:rPr>
        <w:t xml:space="preserve"> ст. 368 КК і можуть виражатися у будь-якій з таких їх форм, як:</w:t>
      </w:r>
    </w:p>
    <w:p w14:paraId="0E1416D6" w14:textId="77777777" w:rsidR="002F1FAB" w:rsidRPr="002B2AB6" w:rsidRDefault="002A6AE5" w:rsidP="002F1FAB">
      <w:pPr>
        <w:pStyle w:val="a3"/>
        <w:numPr>
          <w:ilvl w:val="0"/>
          <w:numId w:val="27"/>
        </w:numPr>
        <w:spacing w:after="0" w:line="240" w:lineRule="auto"/>
        <w:ind w:left="0" w:firstLine="709"/>
        <w:jc w:val="both"/>
        <w:rPr>
          <w:rFonts w:ascii="Times New Roman" w:eastAsia="Times New Roman" w:hAnsi="Times New Roman" w:cs="Times New Roman"/>
          <w:i/>
          <w:iCs/>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прийняття</w:t>
      </w:r>
      <w:r w:rsidRPr="002B2AB6">
        <w:rPr>
          <w:rFonts w:ascii="Times New Roman" w:eastAsia="Times New Roman" w:hAnsi="Times New Roman" w:cs="Times New Roman"/>
          <w:color w:val="000000"/>
          <w:sz w:val="28"/>
          <w:szCs w:val="28"/>
          <w:lang w:val="uk-UA" w:eastAsia="uk-UA"/>
        </w:rPr>
        <w:t xml:space="preserve"> службовою особою </w:t>
      </w:r>
      <w:r w:rsidRPr="002B2AB6">
        <w:rPr>
          <w:rFonts w:ascii="Times New Roman" w:eastAsia="Times New Roman" w:hAnsi="Times New Roman" w:cs="Times New Roman"/>
          <w:i/>
          <w:iCs/>
          <w:color w:val="000000"/>
          <w:sz w:val="28"/>
          <w:szCs w:val="28"/>
          <w:lang w:val="uk-UA" w:eastAsia="uk-UA"/>
        </w:rPr>
        <w:t>пропозиції</w:t>
      </w:r>
      <w:r w:rsidRPr="002B2AB6">
        <w:rPr>
          <w:rFonts w:ascii="Times New Roman" w:eastAsia="Times New Roman" w:hAnsi="Times New Roman" w:cs="Times New Roman"/>
          <w:color w:val="000000"/>
          <w:sz w:val="28"/>
          <w:szCs w:val="28"/>
          <w:lang w:val="uk-UA" w:eastAsia="uk-UA"/>
        </w:rPr>
        <w:t xml:space="preserve"> щодо надання їй або третій особі неправомірної вигоди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виявлення нею у будь-якій формі (усно, письмово, за допомогою технічних засобів тощо) згоди (бажання, готовності) одержати </w:t>
      </w:r>
      <w:r w:rsidRPr="002B2AB6">
        <w:rPr>
          <w:rFonts w:ascii="Times New Roman" w:eastAsia="Times New Roman" w:hAnsi="Times New Roman" w:cs="Times New Roman"/>
          <w:color w:val="000000"/>
          <w:sz w:val="28"/>
          <w:szCs w:val="28"/>
          <w:lang w:val="uk-UA" w:eastAsia="uk-UA"/>
        </w:rPr>
        <w:lastRenderedPageBreak/>
        <w:t>(прийняти) таку вигоду у відповідь на висловлення (виявлення) особою, яка її пропонує, наміру (бажання) її надати;</w:t>
      </w:r>
    </w:p>
    <w:p w14:paraId="33BCC132" w14:textId="77777777" w:rsidR="002F1FAB" w:rsidRPr="002B2AB6" w:rsidRDefault="002A6AE5" w:rsidP="002F1FAB">
      <w:pPr>
        <w:pStyle w:val="a3"/>
        <w:numPr>
          <w:ilvl w:val="0"/>
          <w:numId w:val="27"/>
        </w:numPr>
        <w:spacing w:after="0" w:line="240" w:lineRule="auto"/>
        <w:ind w:left="0" w:firstLine="709"/>
        <w:jc w:val="both"/>
        <w:rPr>
          <w:rFonts w:ascii="Times New Roman" w:eastAsia="Times New Roman" w:hAnsi="Times New Roman" w:cs="Times New Roman"/>
          <w:i/>
          <w:iCs/>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прийняття</w:t>
      </w:r>
      <w:r w:rsidRPr="002B2AB6">
        <w:rPr>
          <w:rFonts w:ascii="Times New Roman" w:eastAsia="Times New Roman" w:hAnsi="Times New Roman" w:cs="Times New Roman"/>
          <w:color w:val="000000"/>
          <w:sz w:val="28"/>
          <w:szCs w:val="28"/>
          <w:lang w:val="uk-UA" w:eastAsia="uk-UA"/>
        </w:rPr>
        <w:t xml:space="preserve"> службовою особою </w:t>
      </w:r>
      <w:r w:rsidRPr="002B2AB6">
        <w:rPr>
          <w:rFonts w:ascii="Times New Roman" w:eastAsia="Times New Roman" w:hAnsi="Times New Roman" w:cs="Times New Roman"/>
          <w:i/>
          <w:iCs/>
          <w:color w:val="343434"/>
          <w:sz w:val="28"/>
          <w:szCs w:val="28"/>
          <w:lang w:val="uk-UA" w:eastAsia="uk-UA"/>
        </w:rPr>
        <w:t>обіцянки</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щодо надання їй або третій особі неправомірної вигоди — виявлення нею у будь-якій формі згоди (бажання, готовності) одержати (прийняти) таку вигоду у відповідь на висловлення (виявлення) особою, яка її обіцяє, наміру (бажання) її надати з повідомленням про час, місце та спосіб надання такої </w:t>
      </w:r>
      <w:r w:rsidRPr="002B2AB6">
        <w:rPr>
          <w:rFonts w:ascii="Times New Roman" w:eastAsia="Times New Roman" w:hAnsi="Times New Roman" w:cs="Times New Roman"/>
          <w:color w:val="343434"/>
          <w:sz w:val="28"/>
          <w:szCs w:val="28"/>
          <w:lang w:val="uk-UA" w:eastAsia="uk-UA"/>
        </w:rPr>
        <w:t>вигоди;</w:t>
      </w:r>
    </w:p>
    <w:p w14:paraId="6B4C7081" w14:textId="77777777" w:rsidR="002F1FAB" w:rsidRPr="002B2AB6" w:rsidRDefault="002A6AE5" w:rsidP="002F1FAB">
      <w:pPr>
        <w:pStyle w:val="a3"/>
        <w:numPr>
          <w:ilvl w:val="0"/>
          <w:numId w:val="27"/>
        </w:numPr>
        <w:spacing w:after="0" w:line="240" w:lineRule="auto"/>
        <w:ind w:left="0" w:firstLine="709"/>
        <w:jc w:val="both"/>
        <w:rPr>
          <w:rFonts w:ascii="Times New Roman" w:eastAsia="Times New Roman" w:hAnsi="Times New Roman" w:cs="Times New Roman"/>
          <w:i/>
          <w:iCs/>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одержання</w:t>
      </w:r>
      <w:r w:rsidRPr="002B2AB6">
        <w:rPr>
          <w:rFonts w:ascii="Times New Roman" w:eastAsia="Times New Roman" w:hAnsi="Times New Roman" w:cs="Times New Roman"/>
          <w:color w:val="000000"/>
          <w:sz w:val="28"/>
          <w:szCs w:val="28"/>
          <w:lang w:val="uk-UA" w:eastAsia="uk-UA"/>
        </w:rPr>
        <w:t xml:space="preserve"> неправомірної вигоди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прийняття (фактичне отримання) службовою особою особисто або через посередників наданої </w:t>
      </w:r>
      <w:r w:rsidRPr="002B2AB6">
        <w:rPr>
          <w:rFonts w:ascii="Times New Roman" w:eastAsia="Times New Roman" w:hAnsi="Times New Roman" w:cs="Times New Roman"/>
          <w:color w:val="343434"/>
          <w:sz w:val="28"/>
          <w:szCs w:val="28"/>
          <w:lang w:val="uk-UA" w:eastAsia="uk-UA"/>
        </w:rPr>
        <w:t xml:space="preserve">їй іншою </w:t>
      </w:r>
      <w:r w:rsidRPr="002B2AB6">
        <w:rPr>
          <w:rFonts w:ascii="Times New Roman" w:eastAsia="Times New Roman" w:hAnsi="Times New Roman" w:cs="Times New Roman"/>
          <w:color w:val="000000"/>
          <w:sz w:val="28"/>
          <w:szCs w:val="28"/>
          <w:lang w:val="uk-UA" w:eastAsia="uk-UA"/>
        </w:rPr>
        <w:t>особою (</w:t>
      </w:r>
      <w:proofErr w:type="spellStart"/>
      <w:r w:rsidRPr="002B2AB6">
        <w:rPr>
          <w:rFonts w:ascii="Times New Roman" w:eastAsia="Times New Roman" w:hAnsi="Times New Roman" w:cs="Times New Roman"/>
          <w:color w:val="000000"/>
          <w:sz w:val="28"/>
          <w:szCs w:val="28"/>
          <w:lang w:val="uk-UA" w:eastAsia="uk-UA"/>
        </w:rPr>
        <w:t>вигодонадавачем</w:t>
      </w:r>
      <w:proofErr w:type="spellEnd"/>
      <w:r w:rsidRPr="002B2AB6">
        <w:rPr>
          <w:rFonts w:ascii="Times New Roman" w:eastAsia="Times New Roman" w:hAnsi="Times New Roman" w:cs="Times New Roman"/>
          <w:color w:val="000000"/>
          <w:sz w:val="28"/>
          <w:szCs w:val="28"/>
          <w:lang w:val="uk-UA" w:eastAsia="uk-UA"/>
        </w:rPr>
        <w:t xml:space="preserve">) такої вигоди або хоча </w:t>
      </w:r>
      <w:r w:rsidRPr="002B2AB6">
        <w:rPr>
          <w:rFonts w:ascii="Times New Roman" w:eastAsia="Times New Roman" w:hAnsi="Times New Roman" w:cs="Times New Roman"/>
          <w:color w:val="343434"/>
          <w:sz w:val="28"/>
          <w:szCs w:val="28"/>
          <w:lang w:val="uk-UA" w:eastAsia="uk-UA"/>
        </w:rPr>
        <w:t xml:space="preserve">б </w:t>
      </w:r>
      <w:r w:rsidRPr="002B2AB6">
        <w:rPr>
          <w:rFonts w:ascii="Times New Roman" w:eastAsia="Times New Roman" w:hAnsi="Times New Roman" w:cs="Times New Roman"/>
          <w:color w:val="000000"/>
          <w:sz w:val="28"/>
          <w:szCs w:val="28"/>
          <w:lang w:val="uk-UA" w:eastAsia="uk-UA"/>
        </w:rPr>
        <w:t>її частини з метою володіти, користуватися і розпоряджатися нею на свій власний розсуд;</w:t>
      </w:r>
    </w:p>
    <w:p w14:paraId="6E8500CB" w14:textId="77777777" w:rsidR="002A6AE5" w:rsidRPr="002B2AB6" w:rsidRDefault="002A6AE5" w:rsidP="002F1FAB">
      <w:pPr>
        <w:pStyle w:val="a3"/>
        <w:numPr>
          <w:ilvl w:val="0"/>
          <w:numId w:val="27"/>
        </w:numPr>
        <w:spacing w:after="0" w:line="240" w:lineRule="auto"/>
        <w:ind w:left="0" w:firstLine="709"/>
        <w:jc w:val="both"/>
        <w:rPr>
          <w:rFonts w:ascii="Times New Roman" w:eastAsia="Times New Roman" w:hAnsi="Times New Roman" w:cs="Times New Roman"/>
          <w:i/>
          <w:iCs/>
          <w:color w:val="000000"/>
          <w:sz w:val="28"/>
          <w:szCs w:val="28"/>
          <w:lang w:val="uk-UA" w:eastAsia="uk-UA"/>
        </w:rPr>
      </w:pPr>
      <w:r w:rsidRPr="002B2AB6">
        <w:rPr>
          <w:rFonts w:ascii="Times New Roman" w:eastAsia="Times New Roman" w:hAnsi="Times New Roman" w:cs="Times New Roman"/>
          <w:i/>
          <w:iCs/>
          <w:color w:val="000000"/>
          <w:sz w:val="28"/>
          <w:szCs w:val="28"/>
          <w:lang w:val="uk-UA" w:eastAsia="uk-UA"/>
        </w:rPr>
        <w:t>прохання</w:t>
      </w:r>
      <w:r w:rsidRPr="002B2AB6">
        <w:rPr>
          <w:rFonts w:ascii="Times New Roman" w:eastAsia="Times New Roman" w:hAnsi="Times New Roman" w:cs="Times New Roman"/>
          <w:color w:val="000000"/>
          <w:sz w:val="28"/>
          <w:szCs w:val="28"/>
          <w:lang w:val="uk-UA" w:eastAsia="uk-UA"/>
        </w:rPr>
        <w:t xml:space="preserve"> надати неправомірну вигоду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звернення</w:t>
      </w:r>
      <w:r w:rsidRPr="002B2AB6">
        <w:rPr>
          <w:rFonts w:ascii="Times New Roman" w:eastAsia="Times New Roman" w:hAnsi="Times New Roman" w:cs="Times New Roman"/>
          <w:color w:val="000000"/>
          <w:sz w:val="28"/>
          <w:szCs w:val="28"/>
          <w:lang w:val="uk-UA" w:eastAsia="uk-UA"/>
        </w:rPr>
        <w:t xml:space="preserve"> службової особи, здійснене у будь-якій формі, крім вимагання, до іншої особи (потенційного </w:t>
      </w:r>
      <w:proofErr w:type="spellStart"/>
      <w:r w:rsidRPr="002B2AB6">
        <w:rPr>
          <w:rFonts w:ascii="Times New Roman" w:eastAsia="Times New Roman" w:hAnsi="Times New Roman" w:cs="Times New Roman"/>
          <w:color w:val="000000"/>
          <w:sz w:val="28"/>
          <w:szCs w:val="28"/>
          <w:lang w:val="uk-UA" w:eastAsia="uk-UA"/>
        </w:rPr>
        <w:t>вигодонадавача</w:t>
      </w:r>
      <w:proofErr w:type="spellEnd"/>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i/>
          <w:iCs/>
          <w:color w:val="343434"/>
          <w:sz w:val="28"/>
          <w:szCs w:val="28"/>
          <w:lang w:val="uk-UA" w:eastAsia="uk-UA"/>
        </w:rPr>
        <w:t>з пропозицією</w:t>
      </w:r>
      <w:r w:rsidRPr="002B2AB6">
        <w:rPr>
          <w:rFonts w:ascii="Times New Roman" w:eastAsia="Times New Roman" w:hAnsi="Times New Roman" w:cs="Times New Roman"/>
          <w:color w:val="343434"/>
          <w:sz w:val="28"/>
          <w:szCs w:val="28"/>
          <w:lang w:val="uk-UA" w:eastAsia="uk-UA"/>
        </w:rPr>
        <w:t xml:space="preserve"> надати </w:t>
      </w:r>
      <w:r w:rsidRPr="002B2AB6">
        <w:rPr>
          <w:rFonts w:ascii="Times New Roman" w:eastAsia="Times New Roman" w:hAnsi="Times New Roman" w:cs="Times New Roman"/>
          <w:color w:val="000000"/>
          <w:sz w:val="28"/>
          <w:szCs w:val="28"/>
          <w:lang w:val="uk-UA" w:eastAsia="uk-UA"/>
        </w:rPr>
        <w:t xml:space="preserve">цій службовій або третій особі і готовності прийняти останніми неправомірну </w:t>
      </w:r>
      <w:r w:rsidRPr="002B2AB6">
        <w:rPr>
          <w:rFonts w:ascii="Times New Roman" w:eastAsia="Times New Roman" w:hAnsi="Times New Roman" w:cs="Times New Roman"/>
          <w:color w:val="343434"/>
          <w:sz w:val="28"/>
          <w:szCs w:val="28"/>
          <w:lang w:val="uk-UA" w:eastAsia="uk-UA"/>
        </w:rPr>
        <w:t xml:space="preserve">вигоду, </w:t>
      </w:r>
      <w:r w:rsidRPr="002B2AB6">
        <w:rPr>
          <w:rFonts w:ascii="Times New Roman" w:eastAsia="Times New Roman" w:hAnsi="Times New Roman" w:cs="Times New Roman"/>
          <w:color w:val="000000"/>
          <w:sz w:val="28"/>
          <w:szCs w:val="28"/>
          <w:lang w:val="uk-UA" w:eastAsia="uk-UA"/>
        </w:rPr>
        <w:t>тобто схиляння (підбурювання) особи, до якої звернене прохання, до надання такої вигоди.</w:t>
      </w:r>
    </w:p>
    <w:p w14:paraId="7F7C565E"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Із зазначеного випливає, що </w:t>
      </w:r>
      <w:r w:rsidRPr="002B2AB6">
        <w:rPr>
          <w:rFonts w:ascii="Times New Roman" w:eastAsia="Times New Roman" w:hAnsi="Times New Roman" w:cs="Times New Roman"/>
          <w:i/>
          <w:iCs/>
          <w:color w:val="000000"/>
          <w:sz w:val="28"/>
          <w:szCs w:val="28"/>
          <w:lang w:val="uk-UA" w:eastAsia="uk-UA"/>
        </w:rPr>
        <w:t>будь-які дії,</w:t>
      </w:r>
      <w:r w:rsidRPr="002B2AB6">
        <w:rPr>
          <w:rFonts w:ascii="Times New Roman" w:eastAsia="Times New Roman" w:hAnsi="Times New Roman" w:cs="Times New Roman"/>
          <w:color w:val="000000"/>
          <w:sz w:val="28"/>
          <w:szCs w:val="28"/>
          <w:lang w:val="uk-UA" w:eastAsia="uk-UA"/>
        </w:rPr>
        <w:t xml:space="preserve"> передбачені ст. 368 КК, завжди мають </w:t>
      </w:r>
      <w:r w:rsidRPr="002B2AB6">
        <w:rPr>
          <w:rFonts w:ascii="Times New Roman" w:eastAsia="Times New Roman" w:hAnsi="Times New Roman" w:cs="Times New Roman"/>
          <w:i/>
          <w:iCs/>
          <w:color w:val="000000"/>
          <w:sz w:val="28"/>
          <w:szCs w:val="28"/>
          <w:lang w:val="uk-UA" w:eastAsia="uk-UA"/>
        </w:rPr>
        <w:t>двосторонній</w:t>
      </w:r>
      <w:r w:rsidRPr="002B2AB6">
        <w:rPr>
          <w:rFonts w:ascii="Times New Roman" w:eastAsia="Times New Roman" w:hAnsi="Times New Roman" w:cs="Times New Roman"/>
          <w:color w:val="000000"/>
          <w:sz w:val="28"/>
          <w:szCs w:val="28"/>
          <w:lang w:val="uk-UA" w:eastAsia="uk-UA"/>
        </w:rPr>
        <w:t xml:space="preserve"> характер, бо у всіх випадках їх вчинення припускається наявність, як мінімум, </w:t>
      </w:r>
      <w:r w:rsidRPr="002B2AB6">
        <w:rPr>
          <w:rFonts w:ascii="Times New Roman" w:eastAsia="Times New Roman" w:hAnsi="Times New Roman" w:cs="Times New Roman"/>
          <w:i/>
          <w:iCs/>
          <w:color w:val="000000"/>
          <w:sz w:val="28"/>
          <w:szCs w:val="28"/>
          <w:lang w:val="uk-UA" w:eastAsia="uk-UA"/>
        </w:rPr>
        <w:t>двох осіб</w:t>
      </w:r>
      <w:r w:rsidRPr="002B2AB6">
        <w:rPr>
          <w:rFonts w:ascii="Times New Roman" w:eastAsia="Times New Roman" w:hAnsi="Times New Roman" w:cs="Times New Roman"/>
          <w:color w:val="000000"/>
          <w:sz w:val="28"/>
          <w:szCs w:val="28"/>
          <w:lang w:val="uk-UA" w:eastAsia="uk-UA"/>
        </w:rPr>
        <w:t xml:space="preserve"> — одна з яких пропонує, обіцяє чи надає неправомірну вигоду і тим самим </w:t>
      </w:r>
      <w:r w:rsidRPr="002B2AB6">
        <w:rPr>
          <w:rFonts w:ascii="Times New Roman" w:eastAsia="Times New Roman" w:hAnsi="Times New Roman" w:cs="Times New Roman"/>
          <w:i/>
          <w:iCs/>
          <w:color w:val="000000"/>
          <w:sz w:val="28"/>
          <w:szCs w:val="28"/>
          <w:lang w:val="uk-UA" w:eastAsia="uk-UA"/>
        </w:rPr>
        <w:t>схиляє</w:t>
      </w:r>
      <w:r w:rsidRPr="002B2AB6">
        <w:rPr>
          <w:rFonts w:ascii="Times New Roman" w:eastAsia="Times New Roman" w:hAnsi="Times New Roman" w:cs="Times New Roman"/>
          <w:color w:val="000000"/>
          <w:sz w:val="28"/>
          <w:szCs w:val="28"/>
          <w:lang w:val="uk-UA" w:eastAsia="uk-UA"/>
        </w:rPr>
        <w:t xml:space="preserve"> (підбурює) іншу особу до прийняття такої пропозиції, обіцянки чи до одержання такої вигоди, а інша — приймає зазначену пропозицію, обіцянку або сама звертається з проханням (схиляє) надати їй неправомірну вигоду чи фактично її одержує.</w:t>
      </w:r>
    </w:p>
    <w:p w14:paraId="600A4045"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Для кваліфікації дій за ст. 368 КК не має значення: а) чи вчиняються вони </w:t>
      </w:r>
      <w:r w:rsidRPr="002B2AB6">
        <w:rPr>
          <w:rFonts w:ascii="Times New Roman" w:eastAsia="Times New Roman" w:hAnsi="Times New Roman" w:cs="Times New Roman"/>
          <w:i/>
          <w:iCs/>
          <w:color w:val="000000"/>
          <w:sz w:val="28"/>
          <w:szCs w:val="28"/>
          <w:lang w:val="uk-UA" w:eastAsia="uk-UA"/>
        </w:rPr>
        <w:t>безпосередньо</w:t>
      </w:r>
      <w:r w:rsidRPr="002B2AB6">
        <w:rPr>
          <w:rFonts w:ascii="Times New Roman" w:eastAsia="Times New Roman" w:hAnsi="Times New Roman" w:cs="Times New Roman"/>
          <w:color w:val="000000"/>
          <w:sz w:val="28"/>
          <w:szCs w:val="28"/>
          <w:lang w:val="uk-UA" w:eastAsia="uk-UA"/>
        </w:rPr>
        <w:t xml:space="preserve"> службовою особою або вона </w:t>
      </w:r>
      <w:r w:rsidRPr="002B2AB6">
        <w:rPr>
          <w:rFonts w:ascii="Times New Roman" w:eastAsia="Times New Roman" w:hAnsi="Times New Roman" w:cs="Times New Roman"/>
          <w:color w:val="343434"/>
          <w:sz w:val="28"/>
          <w:szCs w:val="28"/>
          <w:lang w:val="uk-UA" w:eastAsia="uk-UA"/>
        </w:rPr>
        <w:t xml:space="preserve">діє </w:t>
      </w:r>
      <w:r w:rsidRPr="002B2AB6">
        <w:rPr>
          <w:rFonts w:ascii="Times New Roman" w:eastAsia="Times New Roman" w:hAnsi="Times New Roman" w:cs="Times New Roman"/>
          <w:i/>
          <w:iCs/>
          <w:color w:val="000000"/>
          <w:sz w:val="28"/>
          <w:szCs w:val="28"/>
          <w:lang w:val="uk-UA" w:eastAsia="uk-UA"/>
        </w:rPr>
        <w:t>через посередників</w:t>
      </w:r>
      <w:r w:rsidRPr="002B2AB6">
        <w:rPr>
          <w:rFonts w:ascii="Times New Roman" w:eastAsia="Times New Roman" w:hAnsi="Times New Roman" w:cs="Times New Roman"/>
          <w:color w:val="000000"/>
          <w:sz w:val="28"/>
          <w:szCs w:val="28"/>
          <w:lang w:val="uk-UA" w:eastAsia="uk-UA"/>
        </w:rPr>
        <w:t xml:space="preserve">; б) чи прийняла вона пропозицію, обіцянку надати неправомірну вигоду, прохала або одержала її для себе </w:t>
      </w:r>
      <w:r w:rsidRPr="002B2AB6">
        <w:rPr>
          <w:rFonts w:ascii="Times New Roman" w:eastAsia="Times New Roman" w:hAnsi="Times New Roman" w:cs="Times New Roman"/>
          <w:i/>
          <w:iCs/>
          <w:color w:val="000000"/>
          <w:sz w:val="28"/>
          <w:szCs w:val="28"/>
          <w:lang w:val="uk-UA" w:eastAsia="uk-UA"/>
        </w:rPr>
        <w:t>особисто</w:t>
      </w:r>
      <w:r w:rsidRPr="002B2AB6">
        <w:rPr>
          <w:rFonts w:ascii="Times New Roman" w:eastAsia="Times New Roman" w:hAnsi="Times New Roman" w:cs="Times New Roman"/>
          <w:color w:val="000000"/>
          <w:sz w:val="28"/>
          <w:szCs w:val="28"/>
          <w:lang w:val="uk-UA" w:eastAsia="uk-UA"/>
        </w:rPr>
        <w:t xml:space="preserve"> або для </w:t>
      </w:r>
      <w:r w:rsidRPr="002B2AB6">
        <w:rPr>
          <w:rFonts w:ascii="Times New Roman" w:eastAsia="Times New Roman" w:hAnsi="Times New Roman" w:cs="Times New Roman"/>
          <w:i/>
          <w:iCs/>
          <w:color w:val="000000"/>
          <w:sz w:val="28"/>
          <w:szCs w:val="28"/>
          <w:lang w:val="uk-UA" w:eastAsia="uk-UA"/>
        </w:rPr>
        <w:t xml:space="preserve">інших </w:t>
      </w:r>
      <w:r w:rsidRPr="002B2AB6">
        <w:rPr>
          <w:rFonts w:ascii="Times New Roman" w:eastAsia="Times New Roman" w:hAnsi="Times New Roman" w:cs="Times New Roman"/>
          <w:color w:val="000000"/>
          <w:sz w:val="28"/>
          <w:szCs w:val="28"/>
          <w:lang w:val="uk-UA" w:eastAsia="uk-UA"/>
        </w:rPr>
        <w:t xml:space="preserve">(третіх) </w:t>
      </w:r>
      <w:r w:rsidRPr="002B2AB6">
        <w:rPr>
          <w:rFonts w:ascii="Times New Roman" w:eastAsia="Times New Roman" w:hAnsi="Times New Roman" w:cs="Times New Roman"/>
          <w:i/>
          <w:iCs/>
          <w:color w:val="000000"/>
          <w:sz w:val="28"/>
          <w:szCs w:val="28"/>
          <w:lang w:val="uk-UA" w:eastAsia="uk-UA"/>
        </w:rPr>
        <w:t>фізичних чи юридичних осіб</w:t>
      </w:r>
      <w:r w:rsidRPr="002B2AB6">
        <w:rPr>
          <w:rFonts w:ascii="Times New Roman" w:eastAsia="Times New Roman" w:hAnsi="Times New Roman" w:cs="Times New Roman"/>
          <w:color w:val="000000"/>
          <w:sz w:val="28"/>
          <w:szCs w:val="28"/>
          <w:lang w:val="uk-UA" w:eastAsia="uk-UA"/>
        </w:rPr>
        <w:t>; в) чи здійснила вона зазначені дії в так званій простій (відкритій, очевидній) або в завуальованій (прихованій, замаскованій) формі; г) як саме фактично було використано службовою особою одержану нею неправомірну вигоду.</w:t>
      </w:r>
    </w:p>
    <w:p w14:paraId="0450751B"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Обов’язковими ум</w:t>
      </w:r>
      <w:r w:rsidR="002F1FAB" w:rsidRPr="002B2AB6">
        <w:rPr>
          <w:rFonts w:ascii="Times New Roman" w:eastAsia="Times New Roman" w:hAnsi="Times New Roman" w:cs="Times New Roman"/>
          <w:color w:val="000000"/>
          <w:sz w:val="28"/>
          <w:szCs w:val="28"/>
          <w:lang w:val="uk-UA" w:eastAsia="uk-UA"/>
        </w:rPr>
        <w:t>о</w:t>
      </w:r>
      <w:r w:rsidRPr="002B2AB6">
        <w:rPr>
          <w:rFonts w:ascii="Times New Roman" w:eastAsia="Times New Roman" w:hAnsi="Times New Roman" w:cs="Times New Roman"/>
          <w:color w:val="000000"/>
          <w:sz w:val="28"/>
          <w:szCs w:val="28"/>
          <w:lang w:val="uk-UA" w:eastAsia="uk-UA"/>
        </w:rPr>
        <w:t xml:space="preserve">вами відповідальності за прийняття пропозиції, обіцянки надати неправомірну вигоду, за прохання про </w:t>
      </w:r>
      <w:r w:rsidR="002F1FAB" w:rsidRPr="002B2AB6">
        <w:rPr>
          <w:rFonts w:ascii="Times New Roman" w:eastAsia="Times New Roman" w:hAnsi="Times New Roman" w:cs="Times New Roman"/>
          <w:color w:val="000000"/>
          <w:sz w:val="28"/>
          <w:szCs w:val="28"/>
          <w:lang w:val="uk-UA" w:eastAsia="uk-UA"/>
        </w:rPr>
        <w:t xml:space="preserve">її </w:t>
      </w:r>
      <w:r w:rsidRPr="002B2AB6">
        <w:rPr>
          <w:rFonts w:ascii="Times New Roman" w:eastAsia="Times New Roman" w:hAnsi="Times New Roman" w:cs="Times New Roman"/>
          <w:color w:val="000000"/>
          <w:sz w:val="28"/>
          <w:szCs w:val="28"/>
          <w:lang w:val="uk-UA" w:eastAsia="uk-UA"/>
        </w:rPr>
        <w:t>надання або фактичне її одержання завжди є (а) вчинення чи невчинення службовою особою (б) в інтересах того, хто пропонує, обіцяє, погоджується з проханням надати чи надає таку вигоду або в інтересах третіх осіб (в) будь-якої дії (г) з використанням влади чи службового становища.</w:t>
      </w:r>
    </w:p>
    <w:p w14:paraId="1DA93EB7"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Із цих положень закону випливає, що відповідальність за ст. 368 КК настає у випадках, якщо службова особа:</w:t>
      </w:r>
    </w:p>
    <w:p w14:paraId="00D7A4E9" w14:textId="77777777" w:rsidR="002A6AE5" w:rsidRPr="002B2AB6" w:rsidRDefault="002A6AE5" w:rsidP="002F1FAB">
      <w:pPr>
        <w:pStyle w:val="a3"/>
        <w:numPr>
          <w:ilvl w:val="0"/>
          <w:numId w:val="28"/>
        </w:numPr>
        <w:spacing w:after="0" w:line="240" w:lineRule="auto"/>
        <w:ind w:left="0" w:firstLine="709"/>
        <w:contextualSpacing w:val="0"/>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вчиняє певні </w:t>
      </w:r>
      <w:r w:rsidRPr="002B2AB6">
        <w:rPr>
          <w:rFonts w:ascii="Times New Roman" w:eastAsia="Times New Roman" w:hAnsi="Times New Roman" w:cs="Times New Roman"/>
          <w:i/>
          <w:iCs/>
          <w:color w:val="000000"/>
          <w:sz w:val="28"/>
          <w:szCs w:val="28"/>
          <w:lang w:val="uk-UA" w:eastAsia="uk-UA"/>
        </w:rPr>
        <w:t>дії</w:t>
      </w:r>
      <w:r w:rsidRPr="002B2AB6">
        <w:rPr>
          <w:rFonts w:ascii="Times New Roman" w:eastAsia="Times New Roman" w:hAnsi="Times New Roman" w:cs="Times New Roman"/>
          <w:color w:val="000000"/>
          <w:sz w:val="28"/>
          <w:szCs w:val="28"/>
          <w:lang w:val="uk-UA" w:eastAsia="uk-UA"/>
        </w:rPr>
        <w:t xml:space="preserve"> або утримується від </w:t>
      </w:r>
      <w:r w:rsidRPr="002B2AB6">
        <w:rPr>
          <w:rFonts w:ascii="Times New Roman" w:eastAsia="Times New Roman" w:hAnsi="Times New Roman" w:cs="Times New Roman"/>
          <w:color w:val="343434"/>
          <w:sz w:val="28"/>
          <w:szCs w:val="28"/>
          <w:lang w:val="uk-UA" w:eastAsia="uk-UA"/>
        </w:rPr>
        <w:t xml:space="preserve">їх </w:t>
      </w:r>
      <w:r w:rsidRPr="002B2AB6">
        <w:rPr>
          <w:rFonts w:ascii="Times New Roman" w:eastAsia="Times New Roman" w:hAnsi="Times New Roman" w:cs="Times New Roman"/>
          <w:color w:val="000000"/>
          <w:sz w:val="28"/>
          <w:szCs w:val="28"/>
          <w:lang w:val="uk-UA" w:eastAsia="uk-UA"/>
        </w:rPr>
        <w:t xml:space="preserve">учинення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бездіяльність;</w:t>
      </w:r>
    </w:p>
    <w:p w14:paraId="6BDE3B7C" w14:textId="78F04271" w:rsidR="002A6AE5" w:rsidRPr="002B2AB6" w:rsidRDefault="002A6AE5" w:rsidP="002F1FAB">
      <w:pPr>
        <w:pStyle w:val="a3"/>
        <w:numPr>
          <w:ilvl w:val="0"/>
          <w:numId w:val="28"/>
        </w:numPr>
        <w:spacing w:after="0" w:line="240" w:lineRule="auto"/>
        <w:ind w:left="0" w:firstLine="709"/>
        <w:contextualSpacing w:val="0"/>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такі діяння можуть бути </w:t>
      </w:r>
      <w:r w:rsidRPr="002B2AB6">
        <w:rPr>
          <w:rFonts w:ascii="Times New Roman" w:eastAsia="Times New Roman" w:hAnsi="Times New Roman" w:cs="Times New Roman"/>
          <w:i/>
          <w:iCs/>
          <w:color w:val="000000"/>
          <w:sz w:val="28"/>
          <w:szCs w:val="28"/>
          <w:lang w:val="uk-UA" w:eastAsia="uk-UA"/>
        </w:rPr>
        <w:t>будь-якими,</w:t>
      </w:r>
      <w:r w:rsidRPr="002B2AB6">
        <w:rPr>
          <w:rFonts w:ascii="Times New Roman" w:eastAsia="Times New Roman" w:hAnsi="Times New Roman" w:cs="Times New Roman"/>
          <w:color w:val="000000"/>
          <w:sz w:val="28"/>
          <w:szCs w:val="28"/>
          <w:lang w:val="uk-UA" w:eastAsia="uk-UA"/>
        </w:rPr>
        <w:t xml:space="preserve"> тобто </w:t>
      </w:r>
      <w:r w:rsidRPr="002B2AB6">
        <w:rPr>
          <w:rFonts w:ascii="Times New Roman" w:eastAsia="Times New Roman" w:hAnsi="Times New Roman" w:cs="Times New Roman"/>
          <w:i/>
          <w:iCs/>
          <w:color w:val="000000"/>
          <w:sz w:val="28"/>
          <w:szCs w:val="28"/>
          <w:lang w:val="uk-UA" w:eastAsia="uk-UA"/>
        </w:rPr>
        <w:t>правомірними</w:t>
      </w:r>
      <w:r w:rsidRPr="002B2AB6">
        <w:rPr>
          <w:rFonts w:ascii="Times New Roman" w:eastAsia="Times New Roman" w:hAnsi="Times New Roman" w:cs="Times New Roman"/>
          <w:color w:val="000000"/>
          <w:sz w:val="28"/>
          <w:szCs w:val="28"/>
          <w:lang w:val="uk-UA" w:eastAsia="uk-UA"/>
        </w:rPr>
        <w:t xml:space="preserve"> (законними) чи </w:t>
      </w:r>
      <w:r w:rsidRPr="002B2AB6">
        <w:rPr>
          <w:rFonts w:ascii="Times New Roman" w:eastAsia="Times New Roman" w:hAnsi="Times New Roman" w:cs="Times New Roman"/>
          <w:i/>
          <w:iCs/>
          <w:color w:val="000000"/>
          <w:sz w:val="28"/>
          <w:szCs w:val="28"/>
          <w:lang w:val="uk-UA" w:eastAsia="uk-UA"/>
        </w:rPr>
        <w:t>протиправними.</w:t>
      </w:r>
      <w:r w:rsidRPr="002B2AB6">
        <w:rPr>
          <w:rFonts w:ascii="Times New Roman" w:eastAsia="Times New Roman" w:hAnsi="Times New Roman" w:cs="Times New Roman"/>
          <w:color w:val="000000"/>
          <w:sz w:val="28"/>
          <w:szCs w:val="28"/>
          <w:lang w:val="uk-UA" w:eastAsia="uk-UA"/>
        </w:rPr>
        <w:t xml:space="preserve"> Але якщо вони містять ознаки складу певного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то крім ст. 368 КК підлягають кваліфікації ще і за відповідною статтею КК (наприклад, за ст. 364 КК);</w:t>
      </w:r>
    </w:p>
    <w:p w14:paraId="479CF0C5" w14:textId="77777777" w:rsidR="002A6AE5" w:rsidRPr="002B2AB6" w:rsidRDefault="002A6AE5" w:rsidP="002F1FAB">
      <w:pPr>
        <w:pStyle w:val="a3"/>
        <w:numPr>
          <w:ilvl w:val="0"/>
          <w:numId w:val="28"/>
        </w:numPr>
        <w:spacing w:after="0" w:line="240" w:lineRule="auto"/>
        <w:ind w:left="0" w:firstLine="709"/>
        <w:contextualSpacing w:val="0"/>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як дія, так </w:t>
      </w:r>
      <w:r w:rsidR="002F1FAB" w:rsidRPr="002B2AB6">
        <w:rPr>
          <w:rFonts w:ascii="Times New Roman" w:eastAsia="Times New Roman" w:hAnsi="Times New Roman" w:cs="Times New Roman"/>
          <w:color w:val="000000"/>
          <w:sz w:val="28"/>
          <w:szCs w:val="28"/>
          <w:lang w:val="uk-UA" w:eastAsia="uk-UA"/>
        </w:rPr>
        <w:t>і</w:t>
      </w:r>
      <w:r w:rsidRPr="002B2AB6">
        <w:rPr>
          <w:rFonts w:ascii="Times New Roman" w:eastAsia="Times New Roman" w:hAnsi="Times New Roman" w:cs="Times New Roman"/>
          <w:color w:val="000000"/>
          <w:sz w:val="28"/>
          <w:szCs w:val="28"/>
          <w:lang w:val="uk-UA" w:eastAsia="uk-UA"/>
        </w:rPr>
        <w:t xml:space="preserve"> бездіяльність, зумовлені неправомірною вигодою, вчиняються (не вчиняються) </w:t>
      </w:r>
      <w:r w:rsidRPr="002B2AB6">
        <w:rPr>
          <w:rFonts w:ascii="Times New Roman" w:eastAsia="Times New Roman" w:hAnsi="Times New Roman" w:cs="Times New Roman"/>
          <w:i/>
          <w:iCs/>
          <w:color w:val="000000"/>
          <w:sz w:val="28"/>
          <w:szCs w:val="28"/>
          <w:lang w:val="uk-UA" w:eastAsia="uk-UA"/>
        </w:rPr>
        <w:t xml:space="preserve">в інтересах або самого </w:t>
      </w:r>
      <w:proofErr w:type="spellStart"/>
      <w:r w:rsidRPr="002B2AB6">
        <w:rPr>
          <w:rFonts w:ascii="Times New Roman" w:eastAsia="Times New Roman" w:hAnsi="Times New Roman" w:cs="Times New Roman"/>
          <w:i/>
          <w:iCs/>
          <w:color w:val="000000"/>
          <w:sz w:val="28"/>
          <w:szCs w:val="28"/>
          <w:lang w:val="uk-UA" w:eastAsia="uk-UA"/>
        </w:rPr>
        <w:t>вигодонадавача</w:t>
      </w:r>
      <w:proofErr w:type="spellEnd"/>
      <w:r w:rsidRPr="002B2AB6">
        <w:rPr>
          <w:rFonts w:ascii="Times New Roman" w:eastAsia="Times New Roman" w:hAnsi="Times New Roman" w:cs="Times New Roman"/>
          <w:i/>
          <w:iCs/>
          <w:color w:val="000000"/>
          <w:sz w:val="28"/>
          <w:szCs w:val="28"/>
          <w:lang w:val="uk-UA" w:eastAsia="uk-UA"/>
        </w:rPr>
        <w:t>, або третіх осіб,</w:t>
      </w:r>
      <w:r w:rsidRPr="002B2AB6">
        <w:rPr>
          <w:rFonts w:ascii="Times New Roman" w:eastAsia="Times New Roman" w:hAnsi="Times New Roman" w:cs="Times New Roman"/>
          <w:color w:val="000000"/>
          <w:sz w:val="28"/>
          <w:szCs w:val="28"/>
          <w:lang w:val="uk-UA" w:eastAsia="uk-UA"/>
        </w:rPr>
        <w:t xml:space="preserve"> під якими розуміються як фізичні, так і юридичні особи;</w:t>
      </w:r>
    </w:p>
    <w:p w14:paraId="6ACD8A28" w14:textId="5F484871" w:rsidR="00065AE9" w:rsidRPr="002B2AB6" w:rsidRDefault="002A6AE5" w:rsidP="002F1FAB">
      <w:pPr>
        <w:pStyle w:val="a3"/>
        <w:numPr>
          <w:ilvl w:val="0"/>
          <w:numId w:val="28"/>
        </w:numPr>
        <w:spacing w:after="0" w:line="240" w:lineRule="auto"/>
        <w:ind w:left="0" w:firstLine="709"/>
        <w:contextualSpacing w:val="0"/>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інтереси таких осіб можуть бути </w:t>
      </w:r>
      <w:r w:rsidRPr="002B2AB6">
        <w:rPr>
          <w:rFonts w:ascii="Times New Roman" w:eastAsia="Times New Roman" w:hAnsi="Times New Roman" w:cs="Times New Roman"/>
          <w:i/>
          <w:iCs/>
          <w:color w:val="000000"/>
          <w:sz w:val="28"/>
          <w:szCs w:val="28"/>
          <w:lang w:val="uk-UA" w:eastAsia="uk-UA"/>
        </w:rPr>
        <w:t>законними</w:t>
      </w:r>
      <w:r w:rsidRPr="002B2AB6">
        <w:rPr>
          <w:rFonts w:ascii="Times New Roman" w:eastAsia="Times New Roman" w:hAnsi="Times New Roman" w:cs="Times New Roman"/>
          <w:color w:val="000000"/>
          <w:sz w:val="28"/>
          <w:szCs w:val="28"/>
          <w:lang w:val="uk-UA" w:eastAsia="uk-UA"/>
        </w:rPr>
        <w:t xml:space="preserve"> (правомірними) і </w:t>
      </w:r>
      <w:r w:rsidRPr="002B2AB6">
        <w:rPr>
          <w:rFonts w:ascii="Times New Roman" w:eastAsia="Times New Roman" w:hAnsi="Times New Roman" w:cs="Times New Roman"/>
          <w:i/>
          <w:iCs/>
          <w:color w:val="000000"/>
          <w:sz w:val="28"/>
          <w:szCs w:val="28"/>
          <w:lang w:val="uk-UA" w:eastAsia="uk-UA"/>
        </w:rPr>
        <w:t>протиправними.</w:t>
      </w:r>
      <w:r w:rsidRPr="002B2AB6">
        <w:rPr>
          <w:rFonts w:ascii="Times New Roman" w:eastAsia="Times New Roman" w:hAnsi="Times New Roman" w:cs="Times New Roman"/>
          <w:color w:val="000000"/>
          <w:sz w:val="28"/>
          <w:szCs w:val="28"/>
          <w:lang w:val="uk-UA" w:eastAsia="uk-UA"/>
        </w:rPr>
        <w:t xml:space="preserve"> Якщо службова особа за неправомірну вигоду сприяє особі у </w:t>
      </w:r>
      <w:r w:rsidRPr="002B2AB6">
        <w:rPr>
          <w:rFonts w:ascii="Times New Roman" w:eastAsia="Times New Roman" w:hAnsi="Times New Roman" w:cs="Times New Roman"/>
          <w:color w:val="000000"/>
          <w:sz w:val="28"/>
          <w:szCs w:val="28"/>
          <w:lang w:val="uk-UA" w:eastAsia="uk-UA"/>
        </w:rPr>
        <w:lastRenderedPageBreak/>
        <w:t xml:space="preserve">вчиненні будь-якого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вчинене кваліфікується не тільки за ст. 368 КК, а й як співучасть у відповідному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00DB0072">
        <w:rPr>
          <w:rFonts w:ascii="Times New Roman" w:eastAsia="Times New Roman" w:hAnsi="Times New Roman" w:cs="Times New Roman"/>
          <w:color w:val="000000"/>
          <w:sz w:val="28"/>
          <w:szCs w:val="28"/>
          <w:lang w:val="uk-UA" w:eastAsia="uk-UA"/>
        </w:rPr>
        <w:t>.</w:t>
      </w:r>
    </w:p>
    <w:p w14:paraId="6A3A2381" w14:textId="7175D9A0" w:rsidR="002A6AE5" w:rsidRPr="002B2AB6" w:rsidRDefault="002A6AE5" w:rsidP="002F1FAB">
      <w:pPr>
        <w:pStyle w:val="a3"/>
        <w:numPr>
          <w:ilvl w:val="1"/>
          <w:numId w:val="28"/>
        </w:numPr>
        <w:spacing w:after="0" w:line="240" w:lineRule="auto"/>
        <w:ind w:left="0" w:firstLine="709"/>
        <w:contextualSpacing w:val="0"/>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дії в інтересах того, хто пропонує, обіцяє чи у відповідь на прохання погоджується надати або надає неправомірну вигоду, або в інтересах третіх осіб, завжди вчиняються (не вчиняються) службовою особою </w:t>
      </w:r>
      <w:r w:rsidRPr="002B2AB6">
        <w:rPr>
          <w:rFonts w:ascii="Times New Roman" w:eastAsia="Times New Roman" w:hAnsi="Times New Roman" w:cs="Times New Roman"/>
          <w:i/>
          <w:iCs/>
          <w:color w:val="343434"/>
          <w:sz w:val="28"/>
          <w:szCs w:val="28"/>
          <w:lang w:val="uk-UA" w:eastAsia="uk-UA"/>
        </w:rPr>
        <w:t xml:space="preserve">з </w:t>
      </w:r>
      <w:r w:rsidRPr="002B2AB6">
        <w:rPr>
          <w:rFonts w:ascii="Times New Roman" w:eastAsia="Times New Roman" w:hAnsi="Times New Roman" w:cs="Times New Roman"/>
          <w:i/>
          <w:iCs/>
          <w:color w:val="000000"/>
          <w:sz w:val="28"/>
          <w:szCs w:val="28"/>
          <w:lang w:val="uk-UA" w:eastAsia="uk-UA"/>
        </w:rPr>
        <w:t xml:space="preserve">використанням наданої їй влади чи службового становища. </w:t>
      </w:r>
      <w:r w:rsidRPr="002B2AB6">
        <w:rPr>
          <w:rFonts w:ascii="Times New Roman" w:eastAsia="Times New Roman" w:hAnsi="Times New Roman" w:cs="Times New Roman"/>
          <w:color w:val="000000"/>
          <w:sz w:val="28"/>
          <w:szCs w:val="28"/>
          <w:lang w:val="uk-UA" w:eastAsia="uk-UA"/>
        </w:rPr>
        <w:t xml:space="preserve">Причому до таких дій належать не лише ті, які </w:t>
      </w:r>
      <w:r w:rsidRPr="002B2AB6">
        <w:rPr>
          <w:rFonts w:ascii="Times New Roman" w:eastAsia="Times New Roman" w:hAnsi="Times New Roman" w:cs="Times New Roman"/>
          <w:i/>
          <w:iCs/>
          <w:color w:val="000000"/>
          <w:sz w:val="28"/>
          <w:szCs w:val="28"/>
          <w:lang w:val="uk-UA" w:eastAsia="uk-UA"/>
        </w:rPr>
        <w:t>безпосередньо</w:t>
      </w:r>
      <w:r w:rsidRPr="002B2AB6">
        <w:rPr>
          <w:rFonts w:ascii="Times New Roman" w:eastAsia="Times New Roman" w:hAnsi="Times New Roman" w:cs="Times New Roman"/>
          <w:color w:val="000000"/>
          <w:sz w:val="28"/>
          <w:szCs w:val="28"/>
          <w:lang w:val="uk-UA" w:eastAsia="uk-UA"/>
        </w:rPr>
        <w:t xml:space="preserve"> входять до кола службових повноважень (компетенції) службової особи, а й такі, які вона хоча й не уповноважена була вчинювати, але до вчинення яких іншими службовими особами могла вжити заходів завдяки своєму службовому становищу. Якщо ж неправомірна вигода одержана у зв’язку з виконанням особою не службових, а інших (професійних, виробничих, технічних) функцій, вчинене не може бути кваліфіковано за ст. 368 КК і за певних умов може містити ознаки складу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передбаченого ст. 354 КК.</w:t>
      </w:r>
    </w:p>
    <w:p w14:paraId="5370F92F" w14:textId="6C411286"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Оскільки діяння, обумовлені неправомірною вигодою, перебувають поза межами об’єктивної сторони цього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то прийняття пропозиції, обіцянки надати таку вигоду чи прохання про її надання є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им</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00DB0072">
        <w:rPr>
          <w:rFonts w:ascii="Times New Roman" w:eastAsia="Times New Roman" w:hAnsi="Times New Roman" w:cs="Times New Roman"/>
          <w:color w:val="000000"/>
          <w:sz w:val="28"/>
          <w:szCs w:val="28"/>
          <w:lang w:val="uk-UA" w:eastAsia="uk-UA"/>
        </w:rPr>
        <w:t>м</w:t>
      </w:r>
      <w:r w:rsidRPr="002B2AB6">
        <w:rPr>
          <w:rFonts w:ascii="Times New Roman" w:eastAsia="Times New Roman" w:hAnsi="Times New Roman" w:cs="Times New Roman"/>
          <w:color w:val="000000"/>
          <w:sz w:val="28"/>
          <w:szCs w:val="28"/>
          <w:lang w:val="uk-UA" w:eastAsia="uk-UA"/>
        </w:rPr>
        <w:t xml:space="preserve"> з </w:t>
      </w:r>
      <w:r w:rsidRPr="002B2AB6">
        <w:rPr>
          <w:rFonts w:ascii="Times New Roman" w:eastAsia="Times New Roman" w:hAnsi="Times New Roman" w:cs="Times New Roman"/>
          <w:i/>
          <w:iCs/>
          <w:color w:val="000000"/>
          <w:sz w:val="28"/>
          <w:szCs w:val="28"/>
          <w:lang w:val="uk-UA" w:eastAsia="uk-UA"/>
        </w:rPr>
        <w:t>усіченим</w:t>
      </w:r>
      <w:r w:rsidRPr="002B2AB6">
        <w:rPr>
          <w:rFonts w:ascii="Times New Roman" w:eastAsia="Times New Roman" w:hAnsi="Times New Roman" w:cs="Times New Roman"/>
          <w:color w:val="000000"/>
          <w:sz w:val="28"/>
          <w:szCs w:val="28"/>
          <w:lang w:val="uk-UA" w:eastAsia="uk-UA"/>
        </w:rPr>
        <w:t xml:space="preserve"> складом, бо порівняно з одержанням такої вигоди момент його закінчення перенесено на більш </w:t>
      </w:r>
      <w:proofErr w:type="spellStart"/>
      <w:r w:rsidRPr="002B2AB6">
        <w:rPr>
          <w:rFonts w:ascii="Times New Roman" w:eastAsia="Times New Roman" w:hAnsi="Times New Roman" w:cs="Times New Roman"/>
          <w:color w:val="000000"/>
          <w:sz w:val="28"/>
          <w:szCs w:val="28"/>
          <w:lang w:val="uk-UA" w:eastAsia="uk-UA"/>
        </w:rPr>
        <w:t>раїїню</w:t>
      </w:r>
      <w:proofErr w:type="spellEnd"/>
      <w:r w:rsidRPr="002B2AB6">
        <w:rPr>
          <w:rFonts w:ascii="Times New Roman" w:eastAsia="Times New Roman" w:hAnsi="Times New Roman" w:cs="Times New Roman"/>
          <w:color w:val="000000"/>
          <w:sz w:val="28"/>
          <w:szCs w:val="28"/>
          <w:lang w:val="uk-UA" w:eastAsia="uk-UA"/>
        </w:rPr>
        <w:t xml:space="preserve"> стадію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виявлення згоди, тобто прийняття винним самої такої пропозиції, обіцянки чи висловленням ним прохання про надання такої вигоди.</w:t>
      </w:r>
    </w:p>
    <w:p w14:paraId="30145A70" w14:textId="38F0803B"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Одержання неправомірної вигоди є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им</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00DB0072">
        <w:rPr>
          <w:rFonts w:ascii="Times New Roman" w:eastAsia="Times New Roman" w:hAnsi="Times New Roman" w:cs="Times New Roman"/>
          <w:color w:val="000000"/>
          <w:sz w:val="28"/>
          <w:szCs w:val="28"/>
          <w:lang w:val="uk-UA" w:eastAsia="uk-UA"/>
        </w:rPr>
        <w:t>м</w:t>
      </w:r>
      <w:r w:rsidRPr="002B2AB6">
        <w:rPr>
          <w:rFonts w:ascii="Times New Roman" w:eastAsia="Times New Roman" w:hAnsi="Times New Roman" w:cs="Times New Roman"/>
          <w:color w:val="000000"/>
          <w:sz w:val="28"/>
          <w:szCs w:val="28"/>
          <w:lang w:val="uk-UA" w:eastAsia="uk-UA"/>
        </w:rPr>
        <w:t xml:space="preserve"> із </w:t>
      </w:r>
      <w:proofErr w:type="spellStart"/>
      <w:r w:rsidRPr="002B2AB6">
        <w:rPr>
          <w:rFonts w:ascii="Times New Roman" w:eastAsia="Times New Roman" w:hAnsi="Times New Roman" w:cs="Times New Roman"/>
          <w:i/>
          <w:iCs/>
          <w:color w:val="000000"/>
          <w:sz w:val="28"/>
          <w:szCs w:val="28"/>
          <w:lang w:val="uk-UA" w:eastAsia="uk-UA"/>
        </w:rPr>
        <w:t>формальніш</w:t>
      </w:r>
      <w:proofErr w:type="spellEnd"/>
      <w:r w:rsidRPr="002B2AB6">
        <w:rPr>
          <w:rFonts w:ascii="Times New Roman" w:eastAsia="Times New Roman" w:hAnsi="Times New Roman" w:cs="Times New Roman"/>
          <w:color w:val="000000"/>
          <w:sz w:val="28"/>
          <w:szCs w:val="28"/>
          <w:lang w:val="uk-UA" w:eastAsia="uk-UA"/>
        </w:rPr>
        <w:t xml:space="preserve"> складом, бо визнається </w:t>
      </w:r>
      <w:r w:rsidRPr="002B2AB6">
        <w:rPr>
          <w:rFonts w:ascii="Times New Roman" w:eastAsia="Times New Roman" w:hAnsi="Times New Roman" w:cs="Times New Roman"/>
          <w:i/>
          <w:iCs/>
          <w:color w:val="000000"/>
          <w:sz w:val="28"/>
          <w:szCs w:val="28"/>
          <w:lang w:val="uk-UA" w:eastAsia="uk-UA"/>
        </w:rPr>
        <w:t>закінченим з моменту фактичного прийняття винним хоча б її частини.</w:t>
      </w:r>
      <w:r w:rsidRPr="002B2AB6">
        <w:rPr>
          <w:rFonts w:ascii="Times New Roman" w:eastAsia="Times New Roman" w:hAnsi="Times New Roman" w:cs="Times New Roman"/>
          <w:color w:val="000000"/>
          <w:sz w:val="28"/>
          <w:szCs w:val="28"/>
          <w:lang w:val="uk-UA" w:eastAsia="uk-UA"/>
        </w:rPr>
        <w:t xml:space="preserve"> Якщо ж умисел винного, спрямований на одержання вигоди, не було реалізовано з причин, що не залежать від його волі (наприклад, у разі одержання замість обіцяних грошей так званої «ляльки»), вчинене кваліфікується як </w:t>
      </w:r>
      <w:r w:rsidRPr="002B2AB6">
        <w:rPr>
          <w:rFonts w:ascii="Times New Roman" w:eastAsia="Times New Roman" w:hAnsi="Times New Roman" w:cs="Times New Roman"/>
          <w:i/>
          <w:iCs/>
          <w:color w:val="000000"/>
          <w:sz w:val="28"/>
          <w:szCs w:val="28"/>
          <w:lang w:val="uk-UA" w:eastAsia="uk-UA"/>
        </w:rPr>
        <w:t>замах</w:t>
      </w:r>
      <w:r w:rsidRPr="002B2AB6">
        <w:rPr>
          <w:rFonts w:ascii="Times New Roman" w:eastAsia="Times New Roman" w:hAnsi="Times New Roman" w:cs="Times New Roman"/>
          <w:color w:val="000000"/>
          <w:sz w:val="28"/>
          <w:szCs w:val="28"/>
          <w:lang w:val="uk-UA" w:eastAsia="uk-UA"/>
        </w:rPr>
        <w:t xml:space="preserve"> (ст. 15 КК) на одержання неправомірної вигоди.</w:t>
      </w:r>
    </w:p>
    <w:p w14:paraId="17DE56C7" w14:textId="1957ADA1"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Для визнання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закінченим</w:t>
      </w:r>
      <w:r w:rsidRPr="002B2AB6">
        <w:rPr>
          <w:rFonts w:ascii="Times New Roman" w:eastAsia="Times New Roman" w:hAnsi="Times New Roman" w:cs="Times New Roman"/>
          <w:color w:val="000000"/>
          <w:sz w:val="28"/>
          <w:szCs w:val="28"/>
          <w:lang w:val="uk-UA" w:eastAsia="uk-UA"/>
        </w:rPr>
        <w:t xml:space="preserve"> не має також значення: а) чи була неправомірна вигода запропонована, обіцяна, одержана або прохання про її надання висловлено </w:t>
      </w:r>
      <w:r w:rsidRPr="002B2AB6">
        <w:rPr>
          <w:rFonts w:ascii="Times New Roman" w:eastAsia="Times New Roman" w:hAnsi="Times New Roman" w:cs="Times New Roman"/>
          <w:i/>
          <w:iCs/>
          <w:color w:val="000000"/>
          <w:sz w:val="28"/>
          <w:szCs w:val="28"/>
          <w:lang w:val="uk-UA" w:eastAsia="uk-UA"/>
        </w:rPr>
        <w:t>до або після</w:t>
      </w:r>
      <w:r w:rsidRPr="002B2AB6">
        <w:rPr>
          <w:rFonts w:ascii="Times New Roman" w:eastAsia="Times New Roman" w:hAnsi="Times New Roman" w:cs="Times New Roman"/>
          <w:color w:val="000000"/>
          <w:sz w:val="28"/>
          <w:szCs w:val="28"/>
          <w:lang w:val="uk-UA" w:eastAsia="uk-UA"/>
        </w:rPr>
        <w:t xml:space="preserve"> вчинення (невчинення) службовою особою обумовлених такою вигодою дій; б) чи було заздалегідь обумовлено одержання такої вигоди; в) чи виконала службова особа дії в інтересах </w:t>
      </w:r>
      <w:proofErr w:type="spellStart"/>
      <w:r w:rsidRPr="002B2AB6">
        <w:rPr>
          <w:rFonts w:ascii="Times New Roman" w:eastAsia="Times New Roman" w:hAnsi="Times New Roman" w:cs="Times New Roman"/>
          <w:color w:val="000000"/>
          <w:sz w:val="28"/>
          <w:szCs w:val="28"/>
          <w:lang w:val="uk-UA" w:eastAsia="uk-UA"/>
        </w:rPr>
        <w:t>вигодонадавача</w:t>
      </w:r>
      <w:proofErr w:type="spellEnd"/>
      <w:r w:rsidRPr="002B2AB6">
        <w:rPr>
          <w:rFonts w:ascii="Times New Roman" w:eastAsia="Times New Roman" w:hAnsi="Times New Roman" w:cs="Times New Roman"/>
          <w:color w:val="000000"/>
          <w:sz w:val="28"/>
          <w:szCs w:val="28"/>
          <w:lang w:val="uk-UA" w:eastAsia="uk-UA"/>
        </w:rPr>
        <w:t xml:space="preserve"> або третьої особи і г) чи збиралася вона їх виконувати або не мала такого наміру.</w:t>
      </w:r>
    </w:p>
    <w:p w14:paraId="47B3CCD6" w14:textId="02AA8924"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b/>
          <w:i/>
          <w:iCs/>
          <w:color w:val="000000"/>
          <w:sz w:val="28"/>
          <w:szCs w:val="28"/>
          <w:lang w:val="uk-UA" w:eastAsia="uk-UA"/>
        </w:rPr>
        <w:t>Суб’єктивна сторона</w:t>
      </w:r>
      <w:r w:rsidRPr="002B2AB6">
        <w:rPr>
          <w:rFonts w:ascii="Times New Roman" w:eastAsia="Times New Roman" w:hAnsi="Times New Roman" w:cs="Times New Roman"/>
          <w:b/>
          <w:color w:val="000000"/>
          <w:sz w:val="28"/>
          <w:szCs w:val="28"/>
          <w:lang w:val="uk-UA" w:eastAsia="uk-UA"/>
        </w:rPr>
        <w:t xml:space="preserve"> </w:t>
      </w:r>
      <w:r w:rsidR="00DB0072" w:rsidRPr="00DB0072">
        <w:rPr>
          <w:rFonts w:ascii="Times New Roman" w:eastAsia="Times New Roman" w:hAnsi="Times New Roman" w:cs="Times New Roman"/>
          <w:b/>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прямий умисел, мета</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7B7983"/>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одержання неправомірної вигоди. Особливість суб’єктивної сторони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полягає в тому, що між умислом службової особи та тієї, яка пропонує, обіцяє надати неправомірну вигоду чи у відповідь на про</w:t>
      </w:r>
      <w:r w:rsidRPr="002B2AB6">
        <w:rPr>
          <w:rFonts w:ascii="Times New Roman" w:hAnsi="Times New Roman" w:cs="Times New Roman"/>
          <w:sz w:val="28"/>
          <w:szCs w:val="28"/>
          <w:lang w:val="uk-UA"/>
        </w:rPr>
        <w:t xml:space="preserve"> </w:t>
      </w:r>
      <w:proofErr w:type="spellStart"/>
      <w:r w:rsidRPr="002B2AB6">
        <w:rPr>
          <w:rFonts w:ascii="Times New Roman" w:eastAsia="Times New Roman" w:hAnsi="Times New Roman" w:cs="Times New Roman"/>
          <w:color w:val="000000"/>
          <w:sz w:val="28"/>
          <w:szCs w:val="28"/>
          <w:lang w:val="uk-UA" w:eastAsia="uk-UA"/>
        </w:rPr>
        <w:t>хання</w:t>
      </w:r>
      <w:proofErr w:type="spellEnd"/>
      <w:r w:rsidRPr="002B2AB6">
        <w:rPr>
          <w:rFonts w:ascii="Times New Roman" w:eastAsia="Times New Roman" w:hAnsi="Times New Roman" w:cs="Times New Roman"/>
          <w:color w:val="000000"/>
          <w:sz w:val="28"/>
          <w:szCs w:val="28"/>
          <w:lang w:val="uk-UA" w:eastAsia="uk-UA"/>
        </w:rPr>
        <w:t xml:space="preserve"> погоджується її надати або фактично надає, наявний тісний, нерозривний зв’язок, бо обидві сторони усвідомлюють, що між ними досягнута певна </w:t>
      </w:r>
      <w:r w:rsidRPr="002B2AB6">
        <w:rPr>
          <w:rFonts w:ascii="Times New Roman" w:eastAsia="Times New Roman" w:hAnsi="Times New Roman" w:cs="Times New Roman"/>
          <w:i/>
          <w:iCs/>
          <w:color w:val="000000"/>
          <w:sz w:val="28"/>
          <w:szCs w:val="28"/>
          <w:lang w:val="uk-UA" w:eastAsia="uk-UA"/>
        </w:rPr>
        <w:t>згода</w:t>
      </w:r>
      <w:r w:rsidRPr="002B2AB6">
        <w:rPr>
          <w:rFonts w:ascii="Times New Roman" w:eastAsia="Times New Roman" w:hAnsi="Times New Roman" w:cs="Times New Roman"/>
          <w:color w:val="000000"/>
          <w:sz w:val="28"/>
          <w:szCs w:val="28"/>
          <w:lang w:val="uk-UA" w:eastAsia="uk-UA"/>
        </w:rPr>
        <w:t xml:space="preserve"> стосовно такої вигоди.</w:t>
      </w:r>
    </w:p>
    <w:p w14:paraId="57C5FE97" w14:textId="11495AC0"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b/>
          <w:i/>
          <w:iCs/>
          <w:color w:val="000000"/>
          <w:sz w:val="28"/>
          <w:szCs w:val="28"/>
          <w:lang w:val="uk-UA" w:eastAsia="uk-UA"/>
        </w:rPr>
        <w:t>Суб’єкт</w:t>
      </w:r>
      <w:r w:rsidRPr="002B2AB6">
        <w:rPr>
          <w:rFonts w:ascii="Times New Roman" w:eastAsia="Times New Roman" w:hAnsi="Times New Roman" w:cs="Times New Roman"/>
          <w:b/>
          <w:color w:val="000000"/>
          <w:sz w:val="28"/>
          <w:szCs w:val="28"/>
          <w:lang w:val="uk-UA" w:eastAsia="uk-UA"/>
        </w:rPr>
        <w:t xml:space="preserve"> </w:t>
      </w:r>
      <w:r w:rsidR="00DB0072" w:rsidRPr="00DB0072">
        <w:rPr>
          <w:rFonts w:ascii="Times New Roman" w:eastAsia="Times New Roman" w:hAnsi="Times New Roman" w:cs="Times New Roman"/>
          <w:b/>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спеціальний:</w:t>
      </w:r>
      <w:r w:rsidRPr="002B2AB6">
        <w:rPr>
          <w:rFonts w:ascii="Times New Roman" w:eastAsia="Times New Roman" w:hAnsi="Times New Roman" w:cs="Times New Roman"/>
          <w:color w:val="000000"/>
          <w:sz w:val="28"/>
          <w:szCs w:val="28"/>
          <w:lang w:val="uk-UA" w:eastAsia="uk-UA"/>
        </w:rPr>
        <w:t xml:space="preserve"> лише службова особа публічного права. Співучасниками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можуть бути й будь-які інші особи.</w:t>
      </w:r>
    </w:p>
    <w:p w14:paraId="61C4C051" w14:textId="0B3E6120" w:rsidR="002F1FAB" w:rsidRPr="002B2AB6" w:rsidRDefault="002A6AE5" w:rsidP="002F1FAB">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b/>
          <w:i/>
          <w:iCs/>
          <w:color w:val="000000"/>
          <w:sz w:val="28"/>
          <w:szCs w:val="28"/>
          <w:lang w:val="uk-UA" w:eastAsia="uk-UA"/>
        </w:rPr>
        <w:t>До кваліфікованих (особливо кваліфікованих</w:t>
      </w:r>
      <w:r w:rsidRPr="002B2AB6">
        <w:rPr>
          <w:rFonts w:ascii="Times New Roman" w:eastAsia="Times New Roman" w:hAnsi="Times New Roman" w:cs="Times New Roman"/>
          <w:i/>
          <w:iCs/>
          <w:color w:val="000000"/>
          <w:sz w:val="28"/>
          <w:szCs w:val="28"/>
          <w:lang w:val="uk-UA" w:eastAsia="uk-UA"/>
        </w:rPr>
        <w:t>)</w:t>
      </w:r>
      <w:r w:rsidRPr="002B2AB6">
        <w:rPr>
          <w:rFonts w:ascii="Times New Roman" w:eastAsia="Times New Roman" w:hAnsi="Times New Roman" w:cs="Times New Roman"/>
          <w:color w:val="000000"/>
          <w:sz w:val="28"/>
          <w:szCs w:val="28"/>
          <w:lang w:val="uk-UA" w:eastAsia="uk-UA"/>
        </w:rPr>
        <w:t xml:space="preserve"> видів цього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закон відносить вчинення дій, зазначених у ч. 1 ст. 368 КК, якщо їх предметом була неправомірна вигода: </w:t>
      </w:r>
    </w:p>
    <w:p w14:paraId="5412DEFB" w14:textId="77777777" w:rsidR="002F1FAB" w:rsidRPr="002B2AB6" w:rsidRDefault="002A6AE5" w:rsidP="002F1FAB">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lastRenderedPageBreak/>
        <w:t xml:space="preserve">а) в значному (ч. 2), великому (ч. 3) чи особливо великому (ч. 4) розмірах; або якщо пі дії були: </w:t>
      </w:r>
    </w:p>
    <w:p w14:paraId="7301312D" w14:textId="77777777" w:rsidR="002F1FAB" w:rsidRPr="002B2AB6" w:rsidRDefault="002A6AE5" w:rsidP="002F1FAB">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б) вчинені службовою особою, яка займає відповідальне (ч. 3) чи особливо відповідальне становище (ч. 4); </w:t>
      </w:r>
    </w:p>
    <w:p w14:paraId="0FC87E11" w14:textId="77777777" w:rsidR="002F1FAB" w:rsidRPr="002B2AB6" w:rsidRDefault="002A6AE5" w:rsidP="002F1FAB">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в) вчинені за попередньою змовою групою осіб (ч. 3); </w:t>
      </w:r>
    </w:p>
    <w:p w14:paraId="19990940" w14:textId="77777777" w:rsidR="002F1FAB" w:rsidRPr="002B2AB6" w:rsidRDefault="002A6AE5" w:rsidP="002F1FAB">
      <w:pPr>
        <w:spacing w:after="0" w:line="240" w:lineRule="auto"/>
        <w:ind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г) вчинені повторно (ч. 3); </w:t>
      </w:r>
    </w:p>
    <w:p w14:paraId="1F04A322"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ґ) поєднані з вимагання неправомірної вигоди (ч, 3).</w:t>
      </w:r>
    </w:p>
    <w:p w14:paraId="0FF322C0"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Предметом одержання неправомірної вигоди в значному (ч. 2), великому (ч. 3) і в особливо великому (ч. 4) розмірі може бути вигода тільки майнового характеру, вартісна оцінка якої може бути виражена в грошовій формі. Розмір (вартість) такої вигоди визначено в п. 1 примітки до ст. 368 КК, згідно з якою </w:t>
      </w:r>
      <w:r w:rsidRPr="002B2AB6">
        <w:rPr>
          <w:rFonts w:ascii="Times New Roman" w:eastAsia="Times New Roman" w:hAnsi="Times New Roman" w:cs="Times New Roman"/>
          <w:i/>
          <w:iCs/>
          <w:color w:val="000000"/>
          <w:sz w:val="28"/>
          <w:szCs w:val="28"/>
          <w:lang w:val="uk-UA" w:eastAsia="uk-UA"/>
        </w:rPr>
        <w:t>вигодою в значному розмірі</w:t>
      </w:r>
      <w:r w:rsidRPr="002B2AB6">
        <w:rPr>
          <w:rFonts w:ascii="Times New Roman" w:eastAsia="Times New Roman" w:hAnsi="Times New Roman" w:cs="Times New Roman"/>
          <w:color w:val="000000"/>
          <w:sz w:val="28"/>
          <w:szCs w:val="28"/>
          <w:lang w:val="uk-UA" w:eastAsia="uk-UA"/>
        </w:rPr>
        <w:t xml:space="preserve"> є така, що </w:t>
      </w:r>
      <w:r w:rsidRPr="002B2AB6">
        <w:rPr>
          <w:rFonts w:ascii="Times New Roman" w:eastAsia="Times New Roman" w:hAnsi="Times New Roman" w:cs="Times New Roman"/>
          <w:i/>
          <w:iCs/>
          <w:color w:val="000000"/>
          <w:sz w:val="28"/>
          <w:szCs w:val="28"/>
          <w:lang w:val="uk-UA" w:eastAsia="uk-UA"/>
        </w:rPr>
        <w:t>в сто і більше разів,</w:t>
      </w:r>
      <w:r w:rsidRPr="002B2AB6">
        <w:rPr>
          <w:rFonts w:ascii="Times New Roman" w:eastAsia="Times New Roman" w:hAnsi="Times New Roman" w:cs="Times New Roman"/>
          <w:color w:val="000000"/>
          <w:sz w:val="28"/>
          <w:szCs w:val="28"/>
          <w:lang w:val="uk-UA" w:eastAsia="uk-UA"/>
        </w:rPr>
        <w:t xml:space="preserve"> у великому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в двісті і більше разів,</w:t>
      </w:r>
      <w:r w:rsidRPr="002B2AB6">
        <w:rPr>
          <w:rFonts w:ascii="Times New Roman" w:eastAsia="Times New Roman" w:hAnsi="Times New Roman" w:cs="Times New Roman"/>
          <w:color w:val="000000"/>
          <w:sz w:val="28"/>
          <w:szCs w:val="28"/>
          <w:lang w:val="uk-UA" w:eastAsia="uk-UA"/>
        </w:rPr>
        <w:t xml:space="preserve"> а в особливо великому </w:t>
      </w:r>
      <w:r w:rsidRPr="002B2AB6">
        <w:rPr>
          <w:rFonts w:ascii="Times New Roman" w:eastAsia="Times New Roman" w:hAnsi="Times New Roman" w:cs="Times New Roman"/>
          <w:color w:val="343434"/>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в п ’</w:t>
      </w:r>
      <w:proofErr w:type="spellStart"/>
      <w:r w:rsidRPr="002B2AB6">
        <w:rPr>
          <w:rFonts w:ascii="Times New Roman" w:eastAsia="Times New Roman" w:hAnsi="Times New Roman" w:cs="Times New Roman"/>
          <w:i/>
          <w:iCs/>
          <w:color w:val="000000"/>
          <w:sz w:val="28"/>
          <w:szCs w:val="28"/>
          <w:lang w:val="uk-UA" w:eastAsia="uk-UA"/>
        </w:rPr>
        <w:t>ятсот</w:t>
      </w:r>
      <w:proofErr w:type="spellEnd"/>
      <w:r w:rsidRPr="002B2AB6">
        <w:rPr>
          <w:rFonts w:ascii="Times New Roman" w:eastAsia="Times New Roman" w:hAnsi="Times New Roman" w:cs="Times New Roman"/>
          <w:i/>
          <w:iCs/>
          <w:color w:val="000000"/>
          <w:sz w:val="28"/>
          <w:szCs w:val="28"/>
          <w:lang w:val="uk-UA" w:eastAsia="uk-UA"/>
        </w:rPr>
        <w:t xml:space="preserve"> і більше разів</w:t>
      </w:r>
      <w:r w:rsidRPr="002B2AB6">
        <w:rPr>
          <w:rFonts w:ascii="Times New Roman" w:eastAsia="Times New Roman" w:hAnsi="Times New Roman" w:cs="Times New Roman"/>
          <w:color w:val="000000"/>
          <w:sz w:val="28"/>
          <w:szCs w:val="28"/>
          <w:lang w:val="uk-UA" w:eastAsia="uk-UA"/>
        </w:rPr>
        <w:t xml:space="preserve"> перевищує н. м. д. г. При цьому в частинах 2, 3 та 4 ст. 368 КК встановлено відповідальність не тільки за </w:t>
      </w:r>
      <w:r w:rsidRPr="002B2AB6">
        <w:rPr>
          <w:rFonts w:ascii="Times New Roman" w:eastAsia="Times New Roman" w:hAnsi="Times New Roman" w:cs="Times New Roman"/>
          <w:i/>
          <w:iCs/>
          <w:color w:val="000000"/>
          <w:sz w:val="28"/>
          <w:szCs w:val="28"/>
          <w:lang w:val="uk-UA" w:eastAsia="uk-UA"/>
        </w:rPr>
        <w:t>фактичне одержання</w:t>
      </w:r>
      <w:r w:rsidRPr="002B2AB6">
        <w:rPr>
          <w:rFonts w:ascii="Times New Roman" w:eastAsia="Times New Roman" w:hAnsi="Times New Roman" w:cs="Times New Roman"/>
          <w:color w:val="000000"/>
          <w:sz w:val="28"/>
          <w:szCs w:val="28"/>
          <w:lang w:val="uk-UA" w:eastAsia="uk-UA"/>
        </w:rPr>
        <w:t xml:space="preserve"> службовою особою неправомірної вигоди в зазначених розмірах, ай </w:t>
      </w:r>
      <w:r w:rsidRPr="002B2AB6">
        <w:rPr>
          <w:rFonts w:ascii="Times New Roman" w:eastAsia="Times New Roman" w:hAnsi="Times New Roman" w:cs="Times New Roman"/>
          <w:i/>
          <w:iCs/>
          <w:color w:val="000000"/>
          <w:sz w:val="28"/>
          <w:szCs w:val="28"/>
          <w:lang w:val="uk-UA" w:eastAsia="uk-UA"/>
        </w:rPr>
        <w:t>за сам факт прийняття пропозиції, обіцянки надати вигоду або прохання про її надання у відповідному розмірі.</w:t>
      </w:r>
    </w:p>
    <w:p w14:paraId="7D88D997" w14:textId="20BC67A4"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Якщо ж службова особа одержала неправомірну вигоду декілька разів, кожен з яких не перевищує розмір н. м. д. г. в 100, 200 чи 500 разів, а вчинені нею дії </w:t>
      </w:r>
      <w:r w:rsidRPr="002B2AB6">
        <w:rPr>
          <w:rFonts w:ascii="Times New Roman" w:eastAsia="Times New Roman" w:hAnsi="Times New Roman" w:cs="Times New Roman"/>
          <w:i/>
          <w:iCs/>
          <w:color w:val="000000"/>
          <w:sz w:val="28"/>
          <w:szCs w:val="28"/>
          <w:lang w:val="uk-UA" w:eastAsia="uk-UA"/>
        </w:rPr>
        <w:t xml:space="preserve">не об’єднані (не охоплювалися) єдиним </w:t>
      </w:r>
      <w:r w:rsidR="00DB0072">
        <w:rPr>
          <w:rFonts w:ascii="Times New Roman" w:eastAsia="Times New Roman" w:hAnsi="Times New Roman" w:cs="Times New Roman"/>
          <w:i/>
          <w:iCs/>
          <w:color w:val="000000"/>
          <w:sz w:val="28"/>
          <w:szCs w:val="28"/>
          <w:lang w:val="uk-UA" w:eastAsia="uk-UA"/>
        </w:rPr>
        <w:t>кримінально протиправним</w:t>
      </w:r>
      <w:r w:rsidRPr="002B2AB6">
        <w:rPr>
          <w:rFonts w:ascii="Times New Roman" w:eastAsia="Times New Roman" w:hAnsi="Times New Roman" w:cs="Times New Roman"/>
          <w:i/>
          <w:iCs/>
          <w:color w:val="000000"/>
          <w:sz w:val="28"/>
          <w:szCs w:val="28"/>
          <w:lang w:val="uk-UA" w:eastAsia="uk-UA"/>
        </w:rPr>
        <w:t xml:space="preserve"> наміром</w:t>
      </w:r>
      <w:r w:rsidRPr="002B2AB6">
        <w:rPr>
          <w:rFonts w:ascii="Times New Roman" w:eastAsia="Times New Roman" w:hAnsi="Times New Roman" w:cs="Times New Roman"/>
          <w:color w:val="000000"/>
          <w:sz w:val="28"/>
          <w:szCs w:val="28"/>
          <w:lang w:val="uk-UA" w:eastAsia="uk-UA"/>
        </w:rPr>
        <w:t xml:space="preserve"> винного, вчинене не може бути кваліфіковано як одержання такої вигоди в значному, великому або особливо великому розмірі, навіть якщо загальна її сума перевищує зазначені розміри. У таких випадках одержання кожного окремого разу вигоди в певному розмірі містить ознаки самостійного (окремого) складу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і кваліфікується (за інших необхідних умов) як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 xml:space="preserve">е </w:t>
      </w:r>
      <w:r w:rsidR="00DB0072" w:rsidRPr="00DB0072">
        <w:rPr>
          <w:rFonts w:ascii="Times New Roman" w:eastAsia="Times New Roman" w:hAnsi="Times New Roman" w:cs="Times New Roman"/>
          <w:color w:val="000000"/>
          <w:sz w:val="28"/>
          <w:szCs w:val="28"/>
          <w:lang w:val="uk-UA" w:eastAsia="uk-UA"/>
        </w:rPr>
        <w:t>правопорушення</w:t>
      </w:r>
      <w:r w:rsidRPr="002B2AB6">
        <w:rPr>
          <w:rFonts w:ascii="Times New Roman" w:eastAsia="Times New Roman" w:hAnsi="Times New Roman" w:cs="Times New Roman"/>
          <w:color w:val="000000"/>
          <w:sz w:val="28"/>
          <w:szCs w:val="28"/>
          <w:lang w:val="uk-UA" w:eastAsia="uk-UA"/>
        </w:rPr>
        <w:t xml:space="preserve">, вчинений </w:t>
      </w:r>
      <w:r w:rsidRPr="002B2AB6">
        <w:rPr>
          <w:rFonts w:ascii="Times New Roman" w:eastAsia="Times New Roman" w:hAnsi="Times New Roman" w:cs="Times New Roman"/>
          <w:i/>
          <w:iCs/>
          <w:color w:val="000000"/>
          <w:sz w:val="28"/>
          <w:szCs w:val="28"/>
          <w:lang w:val="uk-UA" w:eastAsia="uk-UA"/>
        </w:rPr>
        <w:t>повторно (див. п. 4 примітки до ст. 354 КК).</w:t>
      </w:r>
    </w:p>
    <w:p w14:paraId="06107EC1" w14:textId="3E550628"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Якщо при одержанні неправомірної вигоди декілька разів у незначному розмірі умисел винного було спрямовано на її прийняття у значному, великому або особливо великому розмірі, вчинене необхідно оцінювати як один (єдиний) </w:t>
      </w:r>
      <w:r w:rsidRPr="002B2AB6">
        <w:rPr>
          <w:rFonts w:ascii="Times New Roman" w:eastAsia="Times New Roman" w:hAnsi="Times New Roman" w:cs="Times New Roman"/>
          <w:i/>
          <w:iCs/>
          <w:color w:val="000000"/>
          <w:sz w:val="28"/>
          <w:szCs w:val="28"/>
          <w:lang w:val="uk-UA" w:eastAsia="uk-UA"/>
        </w:rPr>
        <w:t>продовжуван</w:t>
      </w:r>
      <w:r w:rsidR="00DB0072">
        <w:rPr>
          <w:rFonts w:ascii="Times New Roman" w:eastAsia="Times New Roman" w:hAnsi="Times New Roman" w:cs="Times New Roman"/>
          <w:i/>
          <w:iCs/>
          <w:color w:val="000000"/>
          <w:sz w:val="28"/>
          <w:szCs w:val="28"/>
          <w:lang w:val="uk-UA" w:eastAsia="uk-UA"/>
        </w:rPr>
        <w:t>е</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і залежно від загальної суми отриманого в цілому кваліфікувати як одержання вигоди в значному (ч. 2), великому (ч. 3) чи особливо великому (ч. 4) розмірі. Якщо ж службова особа послідовно одержала один раз неправомірну вигоду в значному, другий — у великому, а третій </w:t>
      </w:r>
      <w:r w:rsidRPr="002B2AB6">
        <w:rPr>
          <w:rFonts w:ascii="Times New Roman" w:eastAsia="Times New Roman" w:hAnsi="Times New Roman" w:cs="Times New Roman"/>
          <w:color w:val="696969"/>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в особливо великому розмірі, вчинене, крім повторності, містить ще й ознаки сукупності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их</w:t>
      </w:r>
      <w:r w:rsidR="00DB0072" w:rsidRPr="00DB0072">
        <w:rPr>
          <w:rFonts w:ascii="Times New Roman" w:eastAsia="Times New Roman" w:hAnsi="Times New Roman" w:cs="Times New Roman"/>
          <w:color w:val="000000"/>
          <w:sz w:val="28"/>
          <w:szCs w:val="28"/>
          <w:lang w:val="uk-UA" w:eastAsia="uk-UA"/>
        </w:rPr>
        <w:t xml:space="preserve"> правопорушен</w:t>
      </w:r>
      <w:r w:rsidR="00DB0072">
        <w:rPr>
          <w:rFonts w:ascii="Times New Roman" w:eastAsia="Times New Roman" w:hAnsi="Times New Roman" w:cs="Times New Roman"/>
          <w:color w:val="000000"/>
          <w:sz w:val="28"/>
          <w:szCs w:val="28"/>
          <w:lang w:val="uk-UA" w:eastAsia="uk-UA"/>
        </w:rPr>
        <w:t>ь</w:t>
      </w:r>
      <w:r w:rsidRPr="002B2AB6">
        <w:rPr>
          <w:rFonts w:ascii="Times New Roman" w:eastAsia="Times New Roman" w:hAnsi="Times New Roman" w:cs="Times New Roman"/>
          <w:color w:val="000000"/>
          <w:sz w:val="28"/>
          <w:szCs w:val="28"/>
          <w:lang w:val="uk-UA" w:eastAsia="uk-UA"/>
        </w:rPr>
        <w:t xml:space="preserve"> і кваліфікується відповідно за частинами 2, 3 чи 4 ст. 368 КК, а покарання призначається за правилами ст. 70 КК.</w:t>
      </w:r>
    </w:p>
    <w:p w14:paraId="41DB6032"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Якщо умисел винного було спрямовано на одержання вигоди в значному, великому чи особливо великому розмірі, але з причин, що не залежать від його волі, фактично була отримана лише частина зумовленої вигоди, вчинене кваліфікується як </w:t>
      </w:r>
      <w:r w:rsidRPr="002B2AB6">
        <w:rPr>
          <w:rFonts w:ascii="Times New Roman" w:eastAsia="Times New Roman" w:hAnsi="Times New Roman" w:cs="Times New Roman"/>
          <w:i/>
          <w:iCs/>
          <w:color w:val="000000"/>
          <w:sz w:val="28"/>
          <w:szCs w:val="28"/>
          <w:lang w:val="uk-UA" w:eastAsia="uk-UA"/>
        </w:rPr>
        <w:t>замах</w:t>
      </w:r>
      <w:r w:rsidRPr="002B2AB6">
        <w:rPr>
          <w:rFonts w:ascii="Times New Roman" w:eastAsia="Times New Roman" w:hAnsi="Times New Roman" w:cs="Times New Roman"/>
          <w:color w:val="000000"/>
          <w:sz w:val="28"/>
          <w:szCs w:val="28"/>
          <w:lang w:val="uk-UA" w:eastAsia="uk-UA"/>
        </w:rPr>
        <w:t xml:space="preserve"> (ст. 15 КК) на одержання такої вигоди в тому розмірі, який охоплювався його умислом.</w:t>
      </w:r>
    </w:p>
    <w:p w14:paraId="18062CD7"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Визначення службової особи, яка займає </w:t>
      </w:r>
      <w:r w:rsidRPr="002B2AB6">
        <w:rPr>
          <w:rFonts w:ascii="Times New Roman" w:eastAsia="Times New Roman" w:hAnsi="Times New Roman" w:cs="Times New Roman"/>
          <w:i/>
          <w:iCs/>
          <w:color w:val="000000"/>
          <w:sz w:val="28"/>
          <w:szCs w:val="28"/>
          <w:lang w:val="uk-UA" w:eastAsia="uk-UA"/>
        </w:rPr>
        <w:t>відповідальне</w:t>
      </w:r>
      <w:r w:rsidRPr="002B2AB6">
        <w:rPr>
          <w:rFonts w:ascii="Times New Roman" w:eastAsia="Times New Roman" w:hAnsi="Times New Roman" w:cs="Times New Roman"/>
          <w:color w:val="000000"/>
          <w:sz w:val="28"/>
          <w:szCs w:val="28"/>
          <w:lang w:val="uk-UA" w:eastAsia="uk-UA"/>
        </w:rPr>
        <w:t xml:space="preserve"> (ч. 3) чи </w:t>
      </w:r>
      <w:r w:rsidRPr="002B2AB6">
        <w:rPr>
          <w:rFonts w:ascii="Times New Roman" w:eastAsia="Times New Roman" w:hAnsi="Times New Roman" w:cs="Times New Roman"/>
          <w:i/>
          <w:iCs/>
          <w:color w:val="000000"/>
          <w:sz w:val="28"/>
          <w:szCs w:val="28"/>
          <w:lang w:val="uk-UA" w:eastAsia="uk-UA"/>
        </w:rPr>
        <w:t>особливо відповідальне</w:t>
      </w:r>
      <w:r w:rsidRPr="002B2AB6">
        <w:rPr>
          <w:rFonts w:ascii="Times New Roman" w:eastAsia="Times New Roman" w:hAnsi="Times New Roman" w:cs="Times New Roman"/>
          <w:color w:val="000000"/>
          <w:sz w:val="28"/>
          <w:szCs w:val="28"/>
          <w:lang w:val="uk-UA" w:eastAsia="uk-UA"/>
        </w:rPr>
        <w:t xml:space="preserve"> (ч. 4) </w:t>
      </w:r>
      <w:r w:rsidRPr="002B2AB6">
        <w:rPr>
          <w:rFonts w:ascii="Times New Roman" w:eastAsia="Times New Roman" w:hAnsi="Times New Roman" w:cs="Times New Roman"/>
          <w:i/>
          <w:iCs/>
          <w:color w:val="000000"/>
          <w:sz w:val="28"/>
          <w:szCs w:val="28"/>
          <w:lang w:val="uk-UA" w:eastAsia="uk-UA"/>
        </w:rPr>
        <w:t>становище,</w:t>
      </w:r>
      <w:r w:rsidRPr="002B2AB6">
        <w:rPr>
          <w:rFonts w:ascii="Times New Roman" w:eastAsia="Times New Roman" w:hAnsi="Times New Roman" w:cs="Times New Roman"/>
          <w:color w:val="000000"/>
          <w:sz w:val="28"/>
          <w:szCs w:val="28"/>
          <w:lang w:val="uk-UA" w:eastAsia="uk-UA"/>
        </w:rPr>
        <w:t xml:space="preserve"> наведено в </w:t>
      </w:r>
      <w:proofErr w:type="spellStart"/>
      <w:r w:rsidRPr="002B2AB6">
        <w:rPr>
          <w:rFonts w:ascii="Times New Roman" w:eastAsia="Times New Roman" w:hAnsi="Times New Roman" w:cs="Times New Roman"/>
          <w:color w:val="000000"/>
          <w:sz w:val="28"/>
          <w:szCs w:val="28"/>
          <w:lang w:val="uk-UA" w:eastAsia="uk-UA"/>
        </w:rPr>
        <w:t>пп</w:t>
      </w:r>
      <w:proofErr w:type="spellEnd"/>
      <w:r w:rsidRPr="002B2AB6">
        <w:rPr>
          <w:rFonts w:ascii="Times New Roman" w:eastAsia="Times New Roman" w:hAnsi="Times New Roman" w:cs="Times New Roman"/>
          <w:color w:val="000000"/>
          <w:sz w:val="28"/>
          <w:szCs w:val="28"/>
          <w:lang w:val="uk-UA" w:eastAsia="uk-UA"/>
        </w:rPr>
        <w:t>. 2 і 3 примітки до ст. 368 КК.</w:t>
      </w:r>
    </w:p>
    <w:p w14:paraId="3FF3034E" w14:textId="669B6B80"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Вчинення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за попередньою змовою групою осіб</w:t>
      </w:r>
      <w:r w:rsidRPr="002B2AB6">
        <w:rPr>
          <w:rFonts w:ascii="Times New Roman" w:eastAsia="Times New Roman" w:hAnsi="Times New Roman" w:cs="Times New Roman"/>
          <w:color w:val="000000"/>
          <w:sz w:val="28"/>
          <w:szCs w:val="28"/>
          <w:lang w:val="uk-UA" w:eastAsia="uk-UA"/>
        </w:rPr>
        <w:t xml:space="preserve"> має відповідати всім ознакам цієї форми співучасті, закріпленим у ч. 2 ст. 28 КК, і стосовно ч. </w:t>
      </w:r>
      <w:r w:rsidR="002F1FAB"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368 КК характеризується такими ознаками:</w:t>
      </w:r>
    </w:p>
    <w:p w14:paraId="68D2A0F3" w14:textId="08DF50E7" w:rsidR="002A6AE5" w:rsidRPr="002B2AB6" w:rsidRDefault="002A6AE5" w:rsidP="002F1FAB">
      <w:pPr>
        <w:pStyle w:val="a3"/>
        <w:numPr>
          <w:ilvl w:val="0"/>
          <w:numId w:val="29"/>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у </w:t>
      </w:r>
      <w:r w:rsidR="00DB0072" w:rsidRPr="00DB0072">
        <w:rPr>
          <w:rFonts w:ascii="Times New Roman" w:eastAsia="Times New Roman" w:hAnsi="Times New Roman" w:cs="Times New Roman"/>
          <w:color w:val="000000"/>
          <w:sz w:val="28"/>
          <w:szCs w:val="28"/>
          <w:lang w:val="uk-UA" w:eastAsia="uk-UA"/>
        </w:rPr>
        <w:t>кримінально</w:t>
      </w:r>
      <w:r w:rsidR="00DB0072">
        <w:rPr>
          <w:rFonts w:ascii="Times New Roman" w:eastAsia="Times New Roman" w:hAnsi="Times New Roman" w:cs="Times New Roman"/>
          <w:color w:val="000000"/>
          <w:sz w:val="28"/>
          <w:szCs w:val="28"/>
          <w:lang w:val="uk-UA" w:eastAsia="uk-UA"/>
        </w:rPr>
        <w:t>му</w:t>
      </w:r>
      <w:r w:rsidR="00DB0072" w:rsidRPr="00DB0072">
        <w:rPr>
          <w:rFonts w:ascii="Times New Roman" w:eastAsia="Times New Roman" w:hAnsi="Times New Roman" w:cs="Times New Roman"/>
          <w:color w:val="000000"/>
          <w:sz w:val="28"/>
          <w:szCs w:val="28"/>
          <w:lang w:val="uk-UA" w:eastAsia="uk-UA"/>
        </w:rPr>
        <w:t xml:space="preserve"> </w:t>
      </w:r>
      <w:proofErr w:type="spellStart"/>
      <w:r w:rsidR="00DB0072" w:rsidRPr="00DB0072">
        <w:rPr>
          <w:rFonts w:ascii="Times New Roman" w:eastAsia="Times New Roman" w:hAnsi="Times New Roman" w:cs="Times New Roman"/>
          <w:color w:val="000000"/>
          <w:sz w:val="28"/>
          <w:szCs w:val="28"/>
          <w:lang w:val="uk-UA" w:eastAsia="uk-UA"/>
        </w:rPr>
        <w:t>правопорушен</w:t>
      </w:r>
      <w:r w:rsidR="00DB0072">
        <w:rPr>
          <w:rFonts w:ascii="Times New Roman" w:eastAsia="Times New Roman" w:hAnsi="Times New Roman" w:cs="Times New Roman"/>
          <w:color w:val="000000"/>
          <w:sz w:val="28"/>
          <w:szCs w:val="28"/>
          <w:lang w:val="uk-UA" w:eastAsia="uk-UA"/>
        </w:rPr>
        <w:t>і</w:t>
      </w:r>
      <w:proofErr w:type="spellEnd"/>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беруть</w:t>
      </w:r>
      <w:r w:rsidRPr="002B2AB6">
        <w:rPr>
          <w:rFonts w:ascii="Times New Roman" w:eastAsia="Times New Roman" w:hAnsi="Times New Roman" w:cs="Times New Roman"/>
          <w:color w:val="000000"/>
          <w:sz w:val="28"/>
          <w:szCs w:val="28"/>
          <w:lang w:val="uk-UA" w:eastAsia="uk-UA"/>
        </w:rPr>
        <w:t xml:space="preserve"> умисну спільну участь </w:t>
      </w:r>
      <w:r w:rsidRPr="002B2AB6">
        <w:rPr>
          <w:rFonts w:ascii="Times New Roman" w:eastAsia="Times New Roman" w:hAnsi="Times New Roman" w:cs="Times New Roman"/>
          <w:i/>
          <w:iCs/>
          <w:color w:val="000000"/>
          <w:sz w:val="28"/>
          <w:szCs w:val="28"/>
          <w:lang w:val="uk-UA" w:eastAsia="uk-UA"/>
        </w:rPr>
        <w:t>дек</w:t>
      </w:r>
      <w:r w:rsidR="002F1FAB" w:rsidRPr="002B2AB6">
        <w:rPr>
          <w:rFonts w:ascii="Times New Roman" w:eastAsia="Times New Roman" w:hAnsi="Times New Roman" w:cs="Times New Roman"/>
          <w:i/>
          <w:iCs/>
          <w:color w:val="000000"/>
          <w:sz w:val="28"/>
          <w:szCs w:val="28"/>
          <w:lang w:val="uk-UA" w:eastAsia="uk-UA"/>
        </w:rPr>
        <w:t>іл</w:t>
      </w:r>
      <w:r w:rsidRPr="002B2AB6">
        <w:rPr>
          <w:rFonts w:ascii="Times New Roman" w:eastAsia="Times New Roman" w:hAnsi="Times New Roman" w:cs="Times New Roman"/>
          <w:i/>
          <w:iCs/>
          <w:color w:val="000000"/>
          <w:sz w:val="28"/>
          <w:szCs w:val="28"/>
          <w:lang w:val="uk-UA" w:eastAsia="uk-UA"/>
        </w:rPr>
        <w:t>ька</w:t>
      </w:r>
      <w:r w:rsidRPr="002B2AB6">
        <w:rPr>
          <w:rFonts w:ascii="Times New Roman" w:eastAsia="Times New Roman" w:hAnsi="Times New Roman" w:cs="Times New Roman"/>
          <w:color w:val="000000"/>
          <w:sz w:val="28"/>
          <w:szCs w:val="28"/>
          <w:lang w:val="uk-UA" w:eastAsia="uk-UA"/>
        </w:rPr>
        <w:t xml:space="preserve"> (не менше двох) його суб’єктів — </w:t>
      </w:r>
      <w:r w:rsidRPr="002B2AB6">
        <w:rPr>
          <w:rFonts w:ascii="Times New Roman" w:eastAsia="Times New Roman" w:hAnsi="Times New Roman" w:cs="Times New Roman"/>
          <w:i/>
          <w:iCs/>
          <w:color w:val="000000"/>
          <w:sz w:val="28"/>
          <w:szCs w:val="28"/>
          <w:lang w:val="uk-UA" w:eastAsia="uk-UA"/>
        </w:rPr>
        <w:t>службових осіб публічного права</w:t>
      </w:r>
      <w:r w:rsidRPr="002B2AB6">
        <w:rPr>
          <w:rFonts w:ascii="Times New Roman" w:eastAsia="Times New Roman" w:hAnsi="Times New Roman" w:cs="Times New Roman"/>
          <w:color w:val="000000"/>
          <w:sz w:val="28"/>
          <w:szCs w:val="28"/>
          <w:lang w:val="uk-UA" w:eastAsia="uk-UA"/>
        </w:rPr>
        <w:t>;</w:t>
      </w:r>
    </w:p>
    <w:p w14:paraId="73756D68" w14:textId="1D8BE3BD" w:rsidR="002A6AE5" w:rsidRPr="002B2AB6" w:rsidRDefault="002A6AE5" w:rsidP="002F1FAB">
      <w:pPr>
        <w:pStyle w:val="a3"/>
        <w:numPr>
          <w:ilvl w:val="0"/>
          <w:numId w:val="29"/>
        </w:numPr>
        <w:spacing w:after="0" w:line="240" w:lineRule="auto"/>
        <w:ind w:left="0"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lastRenderedPageBreak/>
        <w:t xml:space="preserve">домовленість (згода) між ними на вчинення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досягається: а) у разі прийняття пропозиції, обіцянки про надання неправомірної вигоди чи при проханні її надати — до вчинення цих дій; б) у разі одержання такої вигоди — до чи після надходження на адресу хоча б однієї із службових осіб пропозиції, обіцянки її надати або до чи після звернення хоча б однієї такої особи з проханням надати вигоду, але до фактичного одержання хоча б її частини;</w:t>
      </w:r>
    </w:p>
    <w:p w14:paraId="7AF31488" w14:textId="0B3FA543" w:rsidR="002A6AE5" w:rsidRPr="002B2AB6" w:rsidRDefault="002A6AE5" w:rsidP="002F1FAB">
      <w:pPr>
        <w:pStyle w:val="a3"/>
        <w:numPr>
          <w:ilvl w:val="0"/>
          <w:numId w:val="29"/>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службові особи визнаються </w:t>
      </w:r>
      <w:r w:rsidRPr="002B2AB6">
        <w:rPr>
          <w:rFonts w:ascii="Times New Roman" w:eastAsia="Times New Roman" w:hAnsi="Times New Roman" w:cs="Times New Roman"/>
          <w:i/>
          <w:iCs/>
          <w:color w:val="000000"/>
          <w:sz w:val="28"/>
          <w:szCs w:val="28"/>
          <w:lang w:val="uk-UA" w:eastAsia="uk-UA"/>
        </w:rPr>
        <w:t>учасниками такої групи</w:t>
      </w:r>
      <w:r w:rsidRPr="002B2AB6">
        <w:rPr>
          <w:rFonts w:ascii="Times New Roman" w:eastAsia="Times New Roman" w:hAnsi="Times New Roman" w:cs="Times New Roman"/>
          <w:color w:val="000000"/>
          <w:sz w:val="28"/>
          <w:szCs w:val="28"/>
          <w:lang w:val="uk-UA" w:eastAsia="uk-UA"/>
        </w:rPr>
        <w:t xml:space="preserve"> незалежно від того: а) як були розподілені ролі між ними і які конкретні дії (функції) виконувала у </w:t>
      </w:r>
      <w:r w:rsidR="00DB0072" w:rsidRPr="00DB0072">
        <w:rPr>
          <w:rFonts w:ascii="Times New Roman" w:eastAsia="Times New Roman" w:hAnsi="Times New Roman" w:cs="Times New Roman"/>
          <w:color w:val="000000"/>
          <w:sz w:val="28"/>
          <w:szCs w:val="28"/>
          <w:lang w:val="uk-UA" w:eastAsia="uk-UA"/>
        </w:rPr>
        <w:t>кримінально</w:t>
      </w:r>
      <w:r w:rsidR="00DB0072">
        <w:rPr>
          <w:rFonts w:ascii="Times New Roman" w:eastAsia="Times New Roman" w:hAnsi="Times New Roman" w:cs="Times New Roman"/>
          <w:color w:val="000000"/>
          <w:sz w:val="28"/>
          <w:szCs w:val="28"/>
          <w:lang w:val="uk-UA" w:eastAsia="uk-UA"/>
        </w:rPr>
        <w:t>му</w:t>
      </w:r>
      <w:r w:rsidR="00DB0072" w:rsidRPr="00DB0072">
        <w:rPr>
          <w:rFonts w:ascii="Times New Roman" w:eastAsia="Times New Roman" w:hAnsi="Times New Roman" w:cs="Times New Roman"/>
          <w:color w:val="000000"/>
          <w:sz w:val="28"/>
          <w:szCs w:val="28"/>
          <w:lang w:val="uk-UA" w:eastAsia="uk-UA"/>
        </w:rPr>
        <w:t xml:space="preserve"> правопорушенн</w:t>
      </w:r>
      <w:r w:rsidR="00DB0072">
        <w:rPr>
          <w:rFonts w:ascii="Times New Roman" w:eastAsia="Times New Roman" w:hAnsi="Times New Roman" w:cs="Times New Roman"/>
          <w:color w:val="000000"/>
          <w:sz w:val="28"/>
          <w:szCs w:val="28"/>
          <w:lang w:val="uk-UA" w:eastAsia="uk-UA"/>
        </w:rPr>
        <w:t>і</w:t>
      </w:r>
      <w:r w:rsidRPr="002B2AB6">
        <w:rPr>
          <w:rFonts w:ascii="Times New Roman" w:eastAsia="Times New Roman" w:hAnsi="Times New Roman" w:cs="Times New Roman"/>
          <w:color w:val="000000"/>
          <w:sz w:val="28"/>
          <w:szCs w:val="28"/>
          <w:lang w:val="uk-UA" w:eastAsia="uk-UA"/>
        </w:rPr>
        <w:t xml:space="preserve"> кожна з них; б) лише одна чи всі службові особи виконали (не виконали) обумовлені неправомірною вигодою дії; в) один, декілька або всі учасники групи безпосередньо приймали (одержували) предмет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г) чи усвідомлювала особа, яка пропонувала, обіцяла, погоджувалася з проханням надати чи фактично надала неправомірну вигоду, що у вчиненні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беруть участь декілька службових осіб;</w:t>
      </w:r>
    </w:p>
    <w:p w14:paraId="5A679905" w14:textId="581B9CD7" w:rsidR="002A6AE5" w:rsidRPr="002B2AB6" w:rsidRDefault="002A6AE5" w:rsidP="002F1FAB">
      <w:pPr>
        <w:pStyle w:val="a3"/>
        <w:numPr>
          <w:ilvl w:val="0"/>
          <w:numId w:val="29"/>
        </w:numPr>
        <w:spacing w:after="0" w:line="240" w:lineRule="auto"/>
        <w:ind w:left="0" w:firstLine="709"/>
        <w:contextualSpacing w:val="0"/>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вчинення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за попередньою змовою групою осіб визнається </w:t>
      </w:r>
      <w:r w:rsidRPr="002B2AB6">
        <w:rPr>
          <w:rFonts w:ascii="Times New Roman" w:eastAsia="Times New Roman" w:hAnsi="Times New Roman" w:cs="Times New Roman"/>
          <w:i/>
          <w:iCs/>
          <w:color w:val="000000"/>
          <w:sz w:val="28"/>
          <w:szCs w:val="28"/>
          <w:lang w:val="uk-UA" w:eastAsia="uk-UA"/>
        </w:rPr>
        <w:t>закінченим</w:t>
      </w:r>
      <w:r w:rsidRPr="002B2AB6">
        <w:rPr>
          <w:rFonts w:ascii="Times New Roman" w:eastAsia="Times New Roman" w:hAnsi="Times New Roman" w:cs="Times New Roman"/>
          <w:color w:val="000000"/>
          <w:sz w:val="28"/>
          <w:szCs w:val="28"/>
          <w:lang w:val="uk-UA" w:eastAsia="uk-UA"/>
        </w:rPr>
        <w:t xml:space="preserve"> або з моменту прийняття пропозиції, обіцянки надати неправомірну вигоду чи прохання про її надання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i/>
          <w:iCs/>
          <w:color w:val="000000"/>
          <w:sz w:val="28"/>
          <w:szCs w:val="28"/>
          <w:lang w:val="uk-UA" w:eastAsia="uk-UA"/>
        </w:rPr>
        <w:t xml:space="preserve">з усіченим </w:t>
      </w:r>
      <w:r w:rsidRPr="002B2AB6">
        <w:rPr>
          <w:rFonts w:ascii="Times New Roman" w:eastAsia="Times New Roman" w:hAnsi="Times New Roman" w:cs="Times New Roman"/>
          <w:color w:val="000000"/>
          <w:sz w:val="28"/>
          <w:szCs w:val="28"/>
          <w:lang w:val="uk-UA" w:eastAsia="uk-UA"/>
        </w:rPr>
        <w:t>складом), або з моменту її одержання (прийняття) хоча б одним із учасників групи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із </w:t>
      </w:r>
      <w:proofErr w:type="spellStart"/>
      <w:r w:rsidRPr="002B2AB6">
        <w:rPr>
          <w:rFonts w:ascii="Times New Roman" w:eastAsia="Times New Roman" w:hAnsi="Times New Roman" w:cs="Times New Roman"/>
          <w:i/>
          <w:iCs/>
          <w:color w:val="000000"/>
          <w:sz w:val="28"/>
          <w:szCs w:val="28"/>
          <w:lang w:val="uk-UA" w:eastAsia="uk-UA"/>
        </w:rPr>
        <w:t>формальніш</w:t>
      </w:r>
      <w:proofErr w:type="spellEnd"/>
      <w:r w:rsidRPr="002B2AB6">
        <w:rPr>
          <w:rFonts w:ascii="Times New Roman" w:eastAsia="Times New Roman" w:hAnsi="Times New Roman" w:cs="Times New Roman"/>
          <w:color w:val="000000"/>
          <w:sz w:val="28"/>
          <w:szCs w:val="28"/>
          <w:lang w:val="uk-UA" w:eastAsia="uk-UA"/>
        </w:rPr>
        <w:t xml:space="preserve"> складом).</w:t>
      </w:r>
    </w:p>
    <w:p w14:paraId="53663925" w14:textId="6DC43D99" w:rsidR="002A6AE5" w:rsidRPr="002B2AB6" w:rsidRDefault="002A6AE5" w:rsidP="002F1FAB">
      <w:pPr>
        <w:pStyle w:val="a3"/>
        <w:spacing w:after="0" w:line="240" w:lineRule="auto"/>
        <w:ind w:left="0" w:firstLine="709"/>
        <w:contextualSpacing w:val="0"/>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За частиною 3 ст. 368 КК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е</w:t>
      </w:r>
      <w:r w:rsidR="00DB0072" w:rsidRPr="00DB0072">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визнається </w:t>
      </w:r>
      <w:r w:rsidRPr="002B2AB6">
        <w:rPr>
          <w:rFonts w:ascii="Times New Roman" w:eastAsia="Times New Roman" w:hAnsi="Times New Roman" w:cs="Times New Roman"/>
          <w:i/>
          <w:iCs/>
          <w:color w:val="000000"/>
          <w:sz w:val="28"/>
          <w:szCs w:val="28"/>
          <w:lang w:val="uk-UA" w:eastAsia="uk-UA"/>
        </w:rPr>
        <w:t>повторним,</w:t>
      </w:r>
      <w:r w:rsidRPr="002B2AB6">
        <w:rPr>
          <w:rFonts w:ascii="Times New Roman" w:eastAsia="Times New Roman" w:hAnsi="Times New Roman" w:cs="Times New Roman"/>
          <w:color w:val="000000"/>
          <w:sz w:val="28"/>
          <w:szCs w:val="28"/>
          <w:lang w:val="uk-UA" w:eastAsia="uk-UA"/>
        </w:rPr>
        <w:t xml:space="preserve"> якщо він </w:t>
      </w:r>
      <w:proofErr w:type="spellStart"/>
      <w:r w:rsidRPr="002B2AB6">
        <w:rPr>
          <w:rFonts w:ascii="Times New Roman" w:eastAsia="Times New Roman" w:hAnsi="Times New Roman" w:cs="Times New Roman"/>
          <w:color w:val="000000"/>
          <w:sz w:val="28"/>
          <w:szCs w:val="28"/>
          <w:lang w:val="uk-UA" w:eastAsia="uk-UA"/>
        </w:rPr>
        <w:t>відподіває</w:t>
      </w:r>
      <w:proofErr w:type="spellEnd"/>
      <w:r w:rsidRPr="002B2AB6">
        <w:rPr>
          <w:rFonts w:ascii="Times New Roman" w:eastAsia="Times New Roman" w:hAnsi="Times New Roman" w:cs="Times New Roman"/>
          <w:color w:val="000000"/>
          <w:sz w:val="28"/>
          <w:szCs w:val="28"/>
          <w:lang w:val="uk-UA" w:eastAsia="uk-UA"/>
        </w:rPr>
        <w:t xml:space="preserve"> ознакам повторності, зазначеним у ст. 32 КК і згідно з п. 4 примітки до ст. 354 КК вчинений такою службовою особою, яка раніше вчинила </w:t>
      </w:r>
      <w:r w:rsidRPr="002B2AB6">
        <w:rPr>
          <w:rFonts w:ascii="Times New Roman" w:eastAsia="Times New Roman" w:hAnsi="Times New Roman" w:cs="Times New Roman"/>
          <w:i/>
          <w:iCs/>
          <w:color w:val="000000"/>
          <w:sz w:val="28"/>
          <w:szCs w:val="28"/>
          <w:lang w:val="uk-UA" w:eastAsia="uk-UA"/>
        </w:rPr>
        <w:t>будь-як</w:t>
      </w:r>
      <w:r w:rsidR="00DB0072">
        <w:rPr>
          <w:rFonts w:ascii="Times New Roman" w:eastAsia="Times New Roman" w:hAnsi="Times New Roman" w:cs="Times New Roman"/>
          <w:i/>
          <w:iCs/>
          <w:color w:val="000000"/>
          <w:sz w:val="28"/>
          <w:szCs w:val="28"/>
          <w:lang w:val="uk-UA" w:eastAsia="uk-UA"/>
        </w:rPr>
        <w:t>е</w:t>
      </w:r>
      <w:r w:rsidRPr="002B2AB6">
        <w:rPr>
          <w:rFonts w:ascii="Times New Roman" w:eastAsia="Times New Roman" w:hAnsi="Times New Roman" w:cs="Times New Roman"/>
          <w:color w:val="000000"/>
          <w:sz w:val="28"/>
          <w:szCs w:val="28"/>
          <w:lang w:val="uk-UA" w:eastAsia="uk-UA"/>
        </w:rPr>
        <w:t xml:space="preserve"> із </w:t>
      </w:r>
      <w:r w:rsidR="00DB0072" w:rsidRPr="00DB0072">
        <w:rPr>
          <w:rFonts w:ascii="Times New Roman" w:eastAsia="Times New Roman" w:hAnsi="Times New Roman" w:cs="Times New Roman"/>
          <w:color w:val="000000"/>
          <w:sz w:val="28"/>
          <w:szCs w:val="28"/>
          <w:lang w:val="uk-UA" w:eastAsia="uk-UA"/>
        </w:rPr>
        <w:t>кримінальн</w:t>
      </w:r>
      <w:r w:rsidR="00DB0072">
        <w:rPr>
          <w:rFonts w:ascii="Times New Roman" w:eastAsia="Times New Roman" w:hAnsi="Times New Roman" w:cs="Times New Roman"/>
          <w:color w:val="000000"/>
          <w:sz w:val="28"/>
          <w:szCs w:val="28"/>
          <w:lang w:val="uk-UA" w:eastAsia="uk-UA"/>
        </w:rPr>
        <w:t>их</w:t>
      </w:r>
      <w:r w:rsidR="00DB0072" w:rsidRPr="00DB0072">
        <w:rPr>
          <w:rFonts w:ascii="Times New Roman" w:eastAsia="Times New Roman" w:hAnsi="Times New Roman" w:cs="Times New Roman"/>
          <w:color w:val="000000"/>
          <w:sz w:val="28"/>
          <w:szCs w:val="28"/>
          <w:lang w:val="uk-UA" w:eastAsia="uk-UA"/>
        </w:rPr>
        <w:t xml:space="preserve"> правопорушен</w:t>
      </w:r>
      <w:r w:rsidR="00DB0072">
        <w:rPr>
          <w:rFonts w:ascii="Times New Roman" w:eastAsia="Times New Roman" w:hAnsi="Times New Roman" w:cs="Times New Roman"/>
          <w:color w:val="000000"/>
          <w:sz w:val="28"/>
          <w:szCs w:val="28"/>
          <w:lang w:val="uk-UA" w:eastAsia="uk-UA"/>
        </w:rPr>
        <w:t>ь</w:t>
      </w:r>
      <w:r w:rsidRPr="002B2AB6">
        <w:rPr>
          <w:rFonts w:ascii="Times New Roman" w:eastAsia="Times New Roman" w:hAnsi="Times New Roman" w:cs="Times New Roman"/>
          <w:color w:val="000000"/>
          <w:sz w:val="28"/>
          <w:szCs w:val="28"/>
          <w:lang w:val="uk-UA" w:eastAsia="uk-UA"/>
        </w:rPr>
        <w:t xml:space="preserve">, </w:t>
      </w:r>
      <w:r w:rsidR="00AC55A7">
        <w:rPr>
          <w:rFonts w:ascii="Times New Roman" w:eastAsia="Times New Roman" w:hAnsi="Times New Roman" w:cs="Times New Roman"/>
          <w:color w:val="000000"/>
          <w:sz w:val="28"/>
          <w:szCs w:val="28"/>
          <w:lang w:val="uk-UA" w:eastAsia="uk-UA"/>
        </w:rPr>
        <w:t xml:space="preserve">передбачених </w:t>
      </w:r>
      <w:proofErr w:type="spellStart"/>
      <w:r w:rsidR="00AC55A7">
        <w:rPr>
          <w:rFonts w:ascii="Times New Roman" w:eastAsia="Times New Roman" w:hAnsi="Times New Roman" w:cs="Times New Roman"/>
          <w:color w:val="000000"/>
          <w:sz w:val="28"/>
          <w:szCs w:val="28"/>
          <w:lang w:val="uk-UA" w:eastAsia="uk-UA"/>
        </w:rPr>
        <w:t>ст.ст</w:t>
      </w:r>
      <w:proofErr w:type="spellEnd"/>
      <w:r w:rsidR="00AC55A7">
        <w:rPr>
          <w:rFonts w:ascii="Times New Roman" w:eastAsia="Times New Roman" w:hAnsi="Times New Roman" w:cs="Times New Roman"/>
          <w:color w:val="000000"/>
          <w:sz w:val="28"/>
          <w:szCs w:val="28"/>
          <w:lang w:val="uk-UA" w:eastAsia="uk-UA"/>
        </w:rPr>
        <w:t>.</w:t>
      </w:r>
      <w:r w:rsidR="00AC55A7" w:rsidRPr="00AC55A7">
        <w:rPr>
          <w:rFonts w:ascii="Times New Roman" w:eastAsia="Times New Roman" w:hAnsi="Times New Roman" w:cs="Times New Roman"/>
          <w:color w:val="000000"/>
          <w:sz w:val="28"/>
          <w:szCs w:val="28"/>
          <w:lang w:val="uk-UA" w:eastAsia="uk-UA"/>
        </w:rPr>
        <w:t xml:space="preserve"> 354, 368, 368-3, 368-4 і 369 </w:t>
      </w:r>
      <w:r w:rsidR="00AC55A7">
        <w:rPr>
          <w:rFonts w:ascii="Times New Roman" w:eastAsia="Times New Roman" w:hAnsi="Times New Roman" w:cs="Times New Roman"/>
          <w:color w:val="000000"/>
          <w:sz w:val="28"/>
          <w:szCs w:val="28"/>
          <w:lang w:val="uk-UA" w:eastAsia="uk-UA"/>
        </w:rPr>
        <w:t>КК</w:t>
      </w:r>
      <w:r w:rsidR="00AC55A7" w:rsidRPr="00AC55A7">
        <w:rPr>
          <w:rFonts w:ascii="Times New Roman" w:eastAsia="Times New Roman" w:hAnsi="Times New Roman" w:cs="Times New Roman"/>
          <w:color w:val="000000"/>
          <w:sz w:val="28"/>
          <w:szCs w:val="28"/>
          <w:lang w:val="uk-UA" w:eastAsia="uk-UA"/>
        </w:rPr>
        <w:t xml:space="preserve">. </w:t>
      </w:r>
      <w:r w:rsidRPr="002B2AB6">
        <w:rPr>
          <w:rFonts w:ascii="Times New Roman" w:eastAsia="Times New Roman" w:hAnsi="Times New Roman" w:cs="Times New Roman"/>
          <w:color w:val="000000"/>
          <w:sz w:val="28"/>
          <w:szCs w:val="28"/>
          <w:lang w:val="uk-UA" w:eastAsia="uk-UA"/>
        </w:rPr>
        <w:t xml:space="preserve">Відповідно до ч. </w:t>
      </w:r>
      <w:r w:rsidR="00AC55A7">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368 КК повторним може бути визнано не тільки одержання неправомірної вигоди, а й повторне прийняття службовою особою пропозиції, обіцянки такої вигоди чи повторне її звернення з проханням про її надання.</w:t>
      </w:r>
    </w:p>
    <w:p w14:paraId="13AB229A" w14:textId="3C77FEC9" w:rsidR="002A6AE5" w:rsidRPr="002B2AB6" w:rsidRDefault="002A6AE5" w:rsidP="002F1FAB">
      <w:pPr>
        <w:pStyle w:val="a3"/>
        <w:spacing w:after="0" w:line="240" w:lineRule="auto"/>
        <w:ind w:left="0" w:firstLine="709"/>
        <w:contextualSpacing w:val="0"/>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Одержання неправомірної вигоди у декілька прийомів за виконання (невиконання) в інтересах того, хто її надає чи в інтересах третіх осіб дій, обумовлених такою вигодою, не утворює повторності за умови, якщо вчинене містить ознаки </w:t>
      </w:r>
      <w:r w:rsidRPr="002B2AB6">
        <w:rPr>
          <w:rFonts w:ascii="Times New Roman" w:eastAsia="Times New Roman" w:hAnsi="Times New Roman" w:cs="Times New Roman"/>
          <w:i/>
          <w:iCs/>
          <w:color w:val="000000"/>
          <w:sz w:val="28"/>
          <w:szCs w:val="28"/>
          <w:lang w:val="uk-UA" w:eastAsia="uk-UA"/>
        </w:rPr>
        <w:t>продовжуваного</w:t>
      </w:r>
      <w:r w:rsidRPr="002B2AB6">
        <w:rPr>
          <w:rFonts w:ascii="Times New Roman" w:eastAsia="Times New Roman" w:hAnsi="Times New Roman" w:cs="Times New Roman"/>
          <w:color w:val="000000"/>
          <w:sz w:val="28"/>
          <w:szCs w:val="28"/>
          <w:lang w:val="uk-UA" w:eastAsia="uk-UA"/>
        </w:rPr>
        <w:t xml:space="preserve"> </w:t>
      </w:r>
      <w:r w:rsidR="00DB0072" w:rsidRPr="00DB0072">
        <w:rPr>
          <w:rFonts w:ascii="Times New Roman" w:eastAsia="Times New Roman" w:hAnsi="Times New Roman" w:cs="Times New Roman"/>
          <w:color w:val="000000"/>
          <w:sz w:val="28"/>
          <w:szCs w:val="28"/>
          <w:lang w:val="uk-UA" w:eastAsia="uk-UA"/>
        </w:rPr>
        <w:t>кримінального правопорушення</w:t>
      </w:r>
      <w:r w:rsidRPr="002B2AB6">
        <w:rPr>
          <w:rFonts w:ascii="Times New Roman" w:eastAsia="Times New Roman" w:hAnsi="Times New Roman" w:cs="Times New Roman"/>
          <w:color w:val="000000"/>
          <w:sz w:val="28"/>
          <w:szCs w:val="28"/>
          <w:lang w:val="uk-UA" w:eastAsia="uk-UA"/>
        </w:rPr>
        <w:t xml:space="preserve"> і кожний окремий епізод </w:t>
      </w:r>
      <w:r w:rsidR="00DB0072">
        <w:rPr>
          <w:rFonts w:ascii="Times New Roman" w:eastAsia="Times New Roman" w:hAnsi="Times New Roman" w:cs="Times New Roman"/>
          <w:color w:val="000000"/>
          <w:sz w:val="28"/>
          <w:szCs w:val="28"/>
          <w:lang w:val="uk-UA" w:eastAsia="uk-UA"/>
        </w:rPr>
        <w:t>кримінально протиправної</w:t>
      </w:r>
      <w:r w:rsidRPr="002B2AB6">
        <w:rPr>
          <w:rFonts w:ascii="Times New Roman" w:eastAsia="Times New Roman" w:hAnsi="Times New Roman" w:cs="Times New Roman"/>
          <w:color w:val="000000"/>
          <w:sz w:val="28"/>
          <w:szCs w:val="28"/>
          <w:lang w:val="uk-UA" w:eastAsia="uk-UA"/>
        </w:rPr>
        <w:t xml:space="preserve"> діяльності охоплювався </w:t>
      </w:r>
      <w:r w:rsidRPr="002B2AB6">
        <w:rPr>
          <w:rFonts w:ascii="Times New Roman" w:eastAsia="Times New Roman" w:hAnsi="Times New Roman" w:cs="Times New Roman"/>
          <w:i/>
          <w:iCs/>
          <w:color w:val="000000"/>
          <w:sz w:val="28"/>
          <w:szCs w:val="28"/>
          <w:lang w:val="uk-UA" w:eastAsia="uk-UA"/>
        </w:rPr>
        <w:t>єдиним</w:t>
      </w:r>
      <w:r w:rsidRPr="002B2AB6">
        <w:rPr>
          <w:rFonts w:ascii="Times New Roman" w:eastAsia="Times New Roman" w:hAnsi="Times New Roman" w:cs="Times New Roman"/>
          <w:color w:val="000000"/>
          <w:sz w:val="28"/>
          <w:szCs w:val="28"/>
          <w:lang w:val="uk-UA" w:eastAsia="uk-UA"/>
        </w:rPr>
        <w:t xml:space="preserve"> (загальним) умислом винного.</w:t>
      </w:r>
    </w:p>
    <w:p w14:paraId="275B1F7A" w14:textId="77777777" w:rsidR="002A6AE5"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Водночас повторним має визнаватися одержання неправомірної вигоди декілька разів хоча й від однієї й тієї самої особи, але за умови, якщо кожний випадок надання/прийняття такої вигоди обумовлювався виконанням (невиконанням) відповідних дій в її інтересах або в інтересах третіх осіб. Але не є повторним </w:t>
      </w:r>
      <w:r w:rsidRPr="002B2AB6">
        <w:rPr>
          <w:rFonts w:ascii="Times New Roman" w:eastAsia="Times New Roman" w:hAnsi="Times New Roman" w:cs="Times New Roman"/>
          <w:i/>
          <w:iCs/>
          <w:color w:val="000000"/>
          <w:sz w:val="28"/>
          <w:szCs w:val="28"/>
          <w:lang w:val="uk-UA" w:eastAsia="uk-UA"/>
        </w:rPr>
        <w:t>одночасне</w:t>
      </w:r>
      <w:r w:rsidRPr="002B2AB6">
        <w:rPr>
          <w:rFonts w:ascii="Times New Roman" w:eastAsia="Times New Roman" w:hAnsi="Times New Roman" w:cs="Times New Roman"/>
          <w:color w:val="000000"/>
          <w:sz w:val="28"/>
          <w:szCs w:val="28"/>
          <w:lang w:val="uk-UA" w:eastAsia="uk-UA"/>
        </w:rPr>
        <w:t xml:space="preserve"> одержання неправомірної вигоди від кількох осіб за ум</w:t>
      </w:r>
      <w:r w:rsidR="002F1FAB" w:rsidRPr="002B2AB6">
        <w:rPr>
          <w:rFonts w:ascii="Times New Roman" w:eastAsia="Times New Roman" w:hAnsi="Times New Roman" w:cs="Times New Roman"/>
          <w:color w:val="000000"/>
          <w:sz w:val="28"/>
          <w:szCs w:val="28"/>
          <w:lang w:val="uk-UA" w:eastAsia="uk-UA"/>
        </w:rPr>
        <w:t>ови, якщо вона надавалася/одер</w:t>
      </w:r>
      <w:r w:rsidRPr="002B2AB6">
        <w:rPr>
          <w:rFonts w:ascii="Times New Roman" w:eastAsia="Times New Roman" w:hAnsi="Times New Roman" w:cs="Times New Roman"/>
          <w:color w:val="000000"/>
          <w:sz w:val="28"/>
          <w:szCs w:val="28"/>
          <w:lang w:val="uk-UA" w:eastAsia="uk-UA"/>
        </w:rPr>
        <w:t xml:space="preserve">жувалася в </w:t>
      </w:r>
      <w:r w:rsidRPr="002B2AB6">
        <w:rPr>
          <w:rFonts w:ascii="Times New Roman" w:eastAsia="Times New Roman" w:hAnsi="Times New Roman" w:cs="Times New Roman"/>
          <w:i/>
          <w:iCs/>
          <w:color w:val="000000"/>
          <w:sz w:val="28"/>
          <w:szCs w:val="28"/>
          <w:lang w:val="uk-UA" w:eastAsia="uk-UA"/>
        </w:rPr>
        <w:t>спільних</w:t>
      </w:r>
      <w:r w:rsidRPr="002B2AB6">
        <w:rPr>
          <w:rFonts w:ascii="Times New Roman" w:eastAsia="Times New Roman" w:hAnsi="Times New Roman" w:cs="Times New Roman"/>
          <w:color w:val="000000"/>
          <w:sz w:val="28"/>
          <w:szCs w:val="28"/>
          <w:lang w:val="uk-UA" w:eastAsia="uk-UA"/>
        </w:rPr>
        <w:t xml:space="preserve"> інтересах усіх цих осіб. Проте повторним слід визнавати </w:t>
      </w:r>
      <w:r w:rsidRPr="002B2AB6">
        <w:rPr>
          <w:rFonts w:ascii="Times New Roman" w:eastAsia="Times New Roman" w:hAnsi="Times New Roman" w:cs="Times New Roman"/>
          <w:i/>
          <w:iCs/>
          <w:color w:val="000000"/>
          <w:sz w:val="28"/>
          <w:szCs w:val="28"/>
          <w:lang w:val="uk-UA" w:eastAsia="uk-UA"/>
        </w:rPr>
        <w:t>одночасне</w:t>
      </w:r>
      <w:r w:rsidRPr="002B2AB6">
        <w:rPr>
          <w:rFonts w:ascii="Times New Roman" w:eastAsia="Times New Roman" w:hAnsi="Times New Roman" w:cs="Times New Roman"/>
          <w:color w:val="000000"/>
          <w:sz w:val="28"/>
          <w:szCs w:val="28"/>
          <w:lang w:val="uk-UA" w:eastAsia="uk-UA"/>
        </w:rPr>
        <w:t xml:space="preserve"> одержання такої вигоди від кількох осіб, якщо вона надавалася/одержувалася за виконання (невиконання) дій в інтересах кожної </w:t>
      </w:r>
      <w:r w:rsidRPr="002B2AB6">
        <w:rPr>
          <w:rFonts w:ascii="Times New Roman" w:eastAsia="Times New Roman" w:hAnsi="Times New Roman" w:cs="Times New Roman"/>
          <w:i/>
          <w:iCs/>
          <w:color w:val="000000"/>
          <w:sz w:val="28"/>
          <w:szCs w:val="28"/>
          <w:lang w:val="uk-UA" w:eastAsia="uk-UA"/>
        </w:rPr>
        <w:t>окремої</w:t>
      </w:r>
      <w:r w:rsidRPr="002B2AB6">
        <w:rPr>
          <w:rFonts w:ascii="Times New Roman" w:eastAsia="Times New Roman" w:hAnsi="Times New Roman" w:cs="Times New Roman"/>
          <w:color w:val="000000"/>
          <w:sz w:val="28"/>
          <w:szCs w:val="28"/>
          <w:lang w:val="uk-UA" w:eastAsia="uk-UA"/>
        </w:rPr>
        <w:t xml:space="preserve"> особи і винний це усвідомлював.</w:t>
      </w:r>
    </w:p>
    <w:p w14:paraId="6DD34144" w14:textId="77777777" w:rsidR="002F1FAB" w:rsidRPr="002B2AB6" w:rsidRDefault="002A6AE5"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У частині 3 ст. 368 КК встановлено відповідальність за діяння, </w:t>
      </w:r>
      <w:r w:rsidRPr="002B2AB6">
        <w:rPr>
          <w:rFonts w:ascii="Times New Roman" w:eastAsia="Times New Roman" w:hAnsi="Times New Roman" w:cs="Times New Roman"/>
          <w:i/>
          <w:iCs/>
          <w:color w:val="000000"/>
          <w:sz w:val="28"/>
          <w:szCs w:val="28"/>
          <w:lang w:val="uk-UA" w:eastAsia="uk-UA"/>
        </w:rPr>
        <w:t>поєднане з вимаганням</w:t>
      </w:r>
      <w:r w:rsidRPr="002B2AB6">
        <w:rPr>
          <w:rFonts w:ascii="Times New Roman" w:eastAsia="Times New Roman" w:hAnsi="Times New Roman" w:cs="Times New Roman"/>
          <w:color w:val="000000"/>
          <w:sz w:val="28"/>
          <w:szCs w:val="28"/>
          <w:lang w:val="uk-UA" w:eastAsia="uk-UA"/>
        </w:rPr>
        <w:t xml:space="preserve"> неправомірної вигоди. Зі змісту п. 5 примітки до ст. 354 КК, у якій наводиться визначення вимагання, випливає, що ця кваліфікуюча ознака стосується лише випадків </w:t>
      </w:r>
      <w:r w:rsidRPr="002B2AB6">
        <w:rPr>
          <w:rFonts w:ascii="Times New Roman" w:eastAsia="Times New Roman" w:hAnsi="Times New Roman" w:cs="Times New Roman"/>
          <w:i/>
          <w:iCs/>
          <w:color w:val="000000"/>
          <w:sz w:val="28"/>
          <w:szCs w:val="28"/>
          <w:lang w:val="uk-UA" w:eastAsia="uk-UA"/>
        </w:rPr>
        <w:t xml:space="preserve">надання/одержання </w:t>
      </w:r>
      <w:r w:rsidRPr="002B2AB6">
        <w:rPr>
          <w:rFonts w:ascii="Times New Roman" w:eastAsia="Times New Roman" w:hAnsi="Times New Roman" w:cs="Times New Roman"/>
          <w:color w:val="000000"/>
          <w:sz w:val="28"/>
          <w:szCs w:val="28"/>
          <w:lang w:val="uk-UA" w:eastAsia="uk-UA"/>
        </w:rPr>
        <w:t xml:space="preserve">неправомірної вигоди, бо як пропозиція і </w:t>
      </w:r>
      <w:r w:rsidRPr="002B2AB6">
        <w:rPr>
          <w:rFonts w:ascii="Times New Roman" w:eastAsia="Times New Roman" w:hAnsi="Times New Roman" w:cs="Times New Roman"/>
          <w:color w:val="000000"/>
          <w:sz w:val="28"/>
          <w:szCs w:val="28"/>
          <w:lang w:val="uk-UA" w:eastAsia="uk-UA"/>
        </w:rPr>
        <w:lastRenderedPageBreak/>
        <w:t xml:space="preserve">обіцянка надати таку вигоду, що завжди виходять не від службової, а від іншої особи, яка </w:t>
      </w:r>
      <w:r w:rsidRPr="002B2AB6">
        <w:rPr>
          <w:rFonts w:ascii="Times New Roman" w:eastAsia="Times New Roman" w:hAnsi="Times New Roman" w:cs="Times New Roman"/>
          <w:i/>
          <w:iCs/>
          <w:color w:val="000000"/>
          <w:sz w:val="28"/>
          <w:szCs w:val="28"/>
          <w:lang w:val="uk-UA" w:eastAsia="uk-UA"/>
        </w:rPr>
        <w:t>добровільно</w:t>
      </w:r>
      <w:r w:rsidRPr="002B2AB6">
        <w:rPr>
          <w:rFonts w:ascii="Times New Roman" w:eastAsia="Times New Roman" w:hAnsi="Times New Roman" w:cs="Times New Roman"/>
          <w:color w:val="000000"/>
          <w:sz w:val="28"/>
          <w:szCs w:val="28"/>
          <w:lang w:val="uk-UA" w:eastAsia="uk-UA"/>
        </w:rPr>
        <w:t xml:space="preserve"> (а не у зв’язку з вимогою) висловлює намір її надати, так і звернення самої службової особи з проханням надати їй таку вигоду, </w:t>
      </w:r>
      <w:r w:rsidRPr="002B2AB6">
        <w:rPr>
          <w:rFonts w:ascii="Times New Roman" w:eastAsia="Times New Roman" w:hAnsi="Times New Roman" w:cs="Times New Roman"/>
          <w:i/>
          <w:iCs/>
          <w:color w:val="000000"/>
          <w:sz w:val="28"/>
          <w:szCs w:val="28"/>
          <w:lang w:val="uk-UA" w:eastAsia="uk-UA"/>
        </w:rPr>
        <w:t>не можуть бути одночасно поєднані (є</w:t>
      </w:r>
      <w:r w:rsidRPr="002B2AB6">
        <w:rPr>
          <w:rFonts w:ascii="Times New Roman" w:eastAsia="Times New Roman" w:hAnsi="Times New Roman" w:cs="Times New Roman"/>
          <w:color w:val="000000"/>
          <w:sz w:val="28"/>
          <w:szCs w:val="28"/>
          <w:lang w:val="uk-UA" w:eastAsia="uk-UA"/>
        </w:rPr>
        <w:t xml:space="preserve"> несумісними) </w:t>
      </w:r>
      <w:r w:rsidRPr="002B2AB6">
        <w:rPr>
          <w:rFonts w:ascii="Times New Roman" w:eastAsia="Times New Roman" w:hAnsi="Times New Roman" w:cs="Times New Roman"/>
          <w:i/>
          <w:iCs/>
          <w:color w:val="000000"/>
          <w:sz w:val="28"/>
          <w:szCs w:val="28"/>
          <w:lang w:val="uk-UA" w:eastAsia="uk-UA"/>
        </w:rPr>
        <w:t>з вимаганням,</w:t>
      </w:r>
      <w:r w:rsidR="002F1FAB" w:rsidRPr="002B2AB6">
        <w:rPr>
          <w:rFonts w:ascii="Times New Roman" w:eastAsia="Times New Roman" w:hAnsi="Times New Roman" w:cs="Times New Roman"/>
          <w:sz w:val="28"/>
          <w:szCs w:val="28"/>
          <w:lang w:val="uk-UA" w:eastAsia="ru-RU"/>
        </w:rPr>
        <w:t xml:space="preserve"> </w:t>
      </w:r>
      <w:r w:rsidRPr="002B2AB6">
        <w:rPr>
          <w:rFonts w:ascii="Times New Roman" w:eastAsia="Times New Roman" w:hAnsi="Times New Roman" w:cs="Times New Roman"/>
          <w:color w:val="000000"/>
          <w:sz w:val="28"/>
          <w:szCs w:val="28"/>
          <w:lang w:val="uk-UA" w:eastAsia="uk-UA"/>
        </w:rPr>
        <w:t>тобто з примушуванням до її надання. Тому вимагання неправомірної вигоди має місце лише у випадках, коли:</w:t>
      </w:r>
    </w:p>
    <w:p w14:paraId="5C7BC583" w14:textId="77777777" w:rsidR="002A6AE5" w:rsidRPr="002B2AB6" w:rsidRDefault="002A6AE5" w:rsidP="002F1FAB">
      <w:pPr>
        <w:pStyle w:val="a3"/>
        <w:numPr>
          <w:ilvl w:val="0"/>
          <w:numId w:val="31"/>
        </w:numPr>
        <w:spacing w:after="0" w:line="240" w:lineRule="auto"/>
        <w:ind w:left="0"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i/>
          <w:iCs/>
          <w:color w:val="000000"/>
          <w:sz w:val="28"/>
          <w:szCs w:val="28"/>
          <w:lang w:val="uk-UA" w:eastAsia="uk-UA"/>
        </w:rPr>
        <w:t>ініціатором</w:t>
      </w:r>
      <w:r w:rsidRPr="002B2AB6">
        <w:rPr>
          <w:rFonts w:ascii="Times New Roman" w:eastAsia="Times New Roman" w:hAnsi="Times New Roman" w:cs="Times New Roman"/>
          <w:color w:val="000000"/>
          <w:sz w:val="28"/>
          <w:szCs w:val="28"/>
          <w:lang w:val="uk-UA" w:eastAsia="uk-UA"/>
        </w:rPr>
        <w:t xml:space="preserve"> вимоги про надання неправомірної вигоди є службова особа публічного права </w:t>
      </w:r>
      <w:r w:rsidRPr="002B2AB6">
        <w:rPr>
          <w:rFonts w:ascii="Times New Roman" w:eastAsia="Times New Roman" w:hAnsi="Times New Roman" w:cs="Times New Roman"/>
          <w:color w:val="696969"/>
          <w:sz w:val="28"/>
          <w:szCs w:val="28"/>
          <w:lang w:val="uk-UA" w:eastAsia="uk-UA"/>
        </w:rPr>
        <w:t xml:space="preserve">— </w:t>
      </w:r>
      <w:proofErr w:type="spellStart"/>
      <w:r w:rsidRPr="002B2AB6">
        <w:rPr>
          <w:rFonts w:ascii="Times New Roman" w:eastAsia="Times New Roman" w:hAnsi="Times New Roman" w:cs="Times New Roman"/>
          <w:color w:val="000000"/>
          <w:sz w:val="28"/>
          <w:szCs w:val="28"/>
          <w:lang w:val="uk-UA" w:eastAsia="uk-UA"/>
        </w:rPr>
        <w:t>вигодоодержувач</w:t>
      </w:r>
      <w:proofErr w:type="spellEnd"/>
      <w:r w:rsidRPr="002B2AB6">
        <w:rPr>
          <w:rFonts w:ascii="Times New Roman" w:eastAsia="Times New Roman" w:hAnsi="Times New Roman" w:cs="Times New Roman"/>
          <w:color w:val="000000"/>
          <w:sz w:val="28"/>
          <w:szCs w:val="28"/>
          <w:lang w:val="uk-UA" w:eastAsia="uk-UA"/>
        </w:rPr>
        <w:t>;</w:t>
      </w:r>
    </w:p>
    <w:p w14:paraId="13551D84" w14:textId="77777777" w:rsidR="002A6AE5" w:rsidRPr="002B2AB6" w:rsidRDefault="002A6AE5" w:rsidP="002F1FAB">
      <w:pPr>
        <w:pStyle w:val="a3"/>
        <w:numPr>
          <w:ilvl w:val="0"/>
          <w:numId w:val="31"/>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2B2AB6">
        <w:rPr>
          <w:rFonts w:ascii="Times New Roman" w:eastAsia="Times New Roman" w:hAnsi="Times New Roman" w:cs="Times New Roman"/>
          <w:color w:val="000000"/>
          <w:sz w:val="28"/>
          <w:szCs w:val="28"/>
          <w:lang w:val="uk-UA" w:eastAsia="uk-UA"/>
        </w:rPr>
        <w:t xml:space="preserve">звернення про надання такої вигоди і бажання її одержати має характер </w:t>
      </w:r>
      <w:r w:rsidRPr="002B2AB6">
        <w:rPr>
          <w:rFonts w:ascii="Times New Roman" w:eastAsia="Times New Roman" w:hAnsi="Times New Roman" w:cs="Times New Roman"/>
          <w:i/>
          <w:iCs/>
          <w:color w:val="000000"/>
          <w:sz w:val="28"/>
          <w:szCs w:val="28"/>
          <w:lang w:val="uk-UA" w:eastAsia="uk-UA"/>
        </w:rPr>
        <w:t>вимоги</w:t>
      </w:r>
      <w:r w:rsidRPr="002B2AB6">
        <w:rPr>
          <w:rFonts w:ascii="Times New Roman" w:eastAsia="Times New Roman" w:hAnsi="Times New Roman" w:cs="Times New Roman"/>
          <w:color w:val="000000"/>
          <w:sz w:val="28"/>
          <w:szCs w:val="28"/>
          <w:lang w:val="uk-UA" w:eastAsia="uk-UA"/>
        </w:rPr>
        <w:t xml:space="preserve"> — примушування до її надання, бо супроводжується: а) або відкритою чи завуальованою погрозою, б) або умисним створенням таких умов, за яких особа </w:t>
      </w:r>
      <w:r w:rsidRPr="002B2AB6">
        <w:rPr>
          <w:rFonts w:ascii="Times New Roman" w:eastAsia="Times New Roman" w:hAnsi="Times New Roman" w:cs="Times New Roman"/>
          <w:i/>
          <w:iCs/>
          <w:color w:val="000000"/>
          <w:sz w:val="28"/>
          <w:szCs w:val="28"/>
          <w:lang w:val="uk-UA" w:eastAsia="uk-UA"/>
        </w:rPr>
        <w:t>вимушена</w:t>
      </w:r>
      <w:r w:rsidRPr="002B2AB6">
        <w:rPr>
          <w:rFonts w:ascii="Times New Roman" w:eastAsia="Times New Roman" w:hAnsi="Times New Roman" w:cs="Times New Roman"/>
          <w:color w:val="000000"/>
          <w:sz w:val="28"/>
          <w:szCs w:val="28"/>
          <w:lang w:val="uk-UA" w:eastAsia="uk-UA"/>
        </w:rPr>
        <w:t xml:space="preserve"> погодитися з вимогою надати таку вигоду з метою запобігання шкідливим наслідкам щодо своїх </w:t>
      </w:r>
      <w:r w:rsidRPr="002B2AB6">
        <w:rPr>
          <w:rFonts w:ascii="Times New Roman" w:eastAsia="Times New Roman" w:hAnsi="Times New Roman" w:cs="Times New Roman"/>
          <w:i/>
          <w:iCs/>
          <w:color w:val="000000"/>
          <w:sz w:val="28"/>
          <w:szCs w:val="28"/>
          <w:lang w:val="uk-UA" w:eastAsia="uk-UA"/>
        </w:rPr>
        <w:t>прав і законних інтересів</w:t>
      </w:r>
      <w:r w:rsidRPr="002B2AB6">
        <w:rPr>
          <w:rFonts w:ascii="Times New Roman" w:eastAsia="Times New Roman" w:hAnsi="Times New Roman" w:cs="Times New Roman"/>
          <w:color w:val="000000"/>
          <w:sz w:val="28"/>
          <w:szCs w:val="28"/>
          <w:lang w:val="uk-UA" w:eastAsia="uk-UA"/>
        </w:rPr>
        <w:t>;</w:t>
      </w:r>
    </w:p>
    <w:p w14:paraId="435A0C26" w14:textId="77777777" w:rsidR="002A6AE5" w:rsidRPr="002B2AB6" w:rsidRDefault="002A6AE5" w:rsidP="002F1FAB">
      <w:pPr>
        <w:pStyle w:val="a3"/>
        <w:numPr>
          <w:ilvl w:val="0"/>
          <w:numId w:val="31"/>
        </w:numPr>
        <w:spacing w:after="0" w:line="240" w:lineRule="auto"/>
        <w:ind w:left="0"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дії, вчиненням (невчиненням) яких погрожує вимагач особі, яка у зв’язку з цим вимушена надати неправомірну вигоду, завжди: а) пов’язані </w:t>
      </w:r>
      <w:r w:rsidRPr="002B2AB6">
        <w:rPr>
          <w:rFonts w:ascii="Times New Roman" w:eastAsia="Times New Roman" w:hAnsi="Times New Roman" w:cs="Times New Roman"/>
          <w:i/>
          <w:iCs/>
          <w:color w:val="000000"/>
          <w:sz w:val="28"/>
          <w:szCs w:val="28"/>
          <w:lang w:val="uk-UA" w:eastAsia="uk-UA"/>
        </w:rPr>
        <w:t>з використанням наданої суб’єкту влади чи службового становища</w:t>
      </w:r>
      <w:r w:rsidRPr="002B2AB6">
        <w:rPr>
          <w:rFonts w:ascii="Times New Roman" w:eastAsia="Times New Roman" w:hAnsi="Times New Roman" w:cs="Times New Roman"/>
          <w:color w:val="000000"/>
          <w:sz w:val="28"/>
          <w:szCs w:val="28"/>
          <w:lang w:val="uk-UA" w:eastAsia="uk-UA"/>
        </w:rPr>
        <w:t xml:space="preserve"> і б) мають </w:t>
      </w:r>
      <w:r w:rsidRPr="002B2AB6">
        <w:rPr>
          <w:rFonts w:ascii="Times New Roman" w:eastAsia="Times New Roman" w:hAnsi="Times New Roman" w:cs="Times New Roman"/>
          <w:i/>
          <w:iCs/>
          <w:color w:val="000000"/>
          <w:sz w:val="28"/>
          <w:szCs w:val="28"/>
          <w:lang w:val="uk-UA" w:eastAsia="uk-UA"/>
        </w:rPr>
        <w:t>протиправний</w:t>
      </w:r>
      <w:r w:rsidRPr="002B2AB6">
        <w:rPr>
          <w:rFonts w:ascii="Times New Roman" w:eastAsia="Times New Roman" w:hAnsi="Times New Roman" w:cs="Times New Roman"/>
          <w:color w:val="000000"/>
          <w:sz w:val="28"/>
          <w:szCs w:val="28"/>
          <w:lang w:val="uk-UA" w:eastAsia="uk-UA"/>
        </w:rPr>
        <w:t xml:space="preserve"> характер, бо спрямовані на заподіяння шкоди лише </w:t>
      </w:r>
      <w:r w:rsidRPr="002B2AB6">
        <w:rPr>
          <w:rFonts w:ascii="Times New Roman" w:eastAsia="Times New Roman" w:hAnsi="Times New Roman" w:cs="Times New Roman"/>
          <w:i/>
          <w:iCs/>
          <w:color w:val="000000"/>
          <w:sz w:val="28"/>
          <w:szCs w:val="28"/>
          <w:lang w:val="uk-UA" w:eastAsia="uk-UA"/>
        </w:rPr>
        <w:t>правам і законним інтересам</w:t>
      </w:r>
      <w:r w:rsidRPr="002B2AB6">
        <w:rPr>
          <w:rFonts w:ascii="Times New Roman" w:eastAsia="Times New Roman" w:hAnsi="Times New Roman" w:cs="Times New Roman"/>
          <w:color w:val="000000"/>
          <w:sz w:val="28"/>
          <w:szCs w:val="28"/>
          <w:lang w:val="uk-UA" w:eastAsia="uk-UA"/>
        </w:rPr>
        <w:t xml:space="preserve"> тієї особи, яка під впливом цього вимушена надати таку вигоду;</w:t>
      </w:r>
    </w:p>
    <w:p w14:paraId="7090D44F" w14:textId="3B86EE07" w:rsidR="002A6AE5" w:rsidRPr="002B2AB6" w:rsidRDefault="002A6AE5" w:rsidP="002F1FAB">
      <w:pPr>
        <w:pStyle w:val="a3"/>
        <w:numPr>
          <w:ilvl w:val="0"/>
          <w:numId w:val="31"/>
        </w:numPr>
        <w:spacing w:after="0" w:line="240" w:lineRule="auto"/>
        <w:ind w:left="0"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 xml:space="preserve">діяння, поєднане з вимаганням неправомірної вигоди, визнається </w:t>
      </w:r>
      <w:r w:rsidRPr="002B2AB6">
        <w:rPr>
          <w:rFonts w:ascii="Times New Roman" w:eastAsia="Times New Roman" w:hAnsi="Times New Roman" w:cs="Times New Roman"/>
          <w:i/>
          <w:iCs/>
          <w:color w:val="000000"/>
          <w:sz w:val="28"/>
          <w:szCs w:val="28"/>
          <w:lang w:val="uk-UA" w:eastAsia="uk-UA"/>
        </w:rPr>
        <w:t xml:space="preserve">закінченим </w:t>
      </w:r>
      <w:r w:rsidR="00E05F85" w:rsidRPr="00E05F85">
        <w:rPr>
          <w:rFonts w:ascii="Times New Roman" w:eastAsia="Times New Roman" w:hAnsi="Times New Roman" w:cs="Times New Roman"/>
          <w:i/>
          <w:iCs/>
          <w:color w:val="000000"/>
          <w:sz w:val="28"/>
          <w:szCs w:val="28"/>
          <w:lang w:val="uk-UA" w:eastAsia="uk-UA"/>
        </w:rPr>
        <w:t>кримінальн</w:t>
      </w:r>
      <w:r w:rsidR="00E05F85">
        <w:rPr>
          <w:rFonts w:ascii="Times New Roman" w:eastAsia="Times New Roman" w:hAnsi="Times New Roman" w:cs="Times New Roman"/>
          <w:i/>
          <w:iCs/>
          <w:color w:val="000000"/>
          <w:sz w:val="28"/>
          <w:szCs w:val="28"/>
          <w:lang w:val="uk-UA" w:eastAsia="uk-UA"/>
        </w:rPr>
        <w:t>им</w:t>
      </w:r>
      <w:r w:rsidR="00E05F85" w:rsidRPr="00E05F85">
        <w:rPr>
          <w:rFonts w:ascii="Times New Roman" w:eastAsia="Times New Roman" w:hAnsi="Times New Roman" w:cs="Times New Roman"/>
          <w:i/>
          <w:iCs/>
          <w:color w:val="000000"/>
          <w:sz w:val="28"/>
          <w:szCs w:val="28"/>
          <w:lang w:val="uk-UA" w:eastAsia="uk-UA"/>
        </w:rPr>
        <w:t xml:space="preserve"> правопорушення</w:t>
      </w:r>
      <w:r w:rsidR="00E05F85">
        <w:rPr>
          <w:rFonts w:ascii="Times New Roman" w:eastAsia="Times New Roman" w:hAnsi="Times New Roman" w:cs="Times New Roman"/>
          <w:i/>
          <w:iCs/>
          <w:color w:val="000000"/>
          <w:sz w:val="28"/>
          <w:szCs w:val="28"/>
          <w:lang w:val="uk-UA" w:eastAsia="uk-UA"/>
        </w:rPr>
        <w:t>м</w:t>
      </w:r>
      <w:r w:rsidRPr="002B2AB6">
        <w:rPr>
          <w:rFonts w:ascii="Times New Roman" w:eastAsia="Times New Roman" w:hAnsi="Times New Roman" w:cs="Times New Roman"/>
          <w:color w:val="000000"/>
          <w:sz w:val="28"/>
          <w:szCs w:val="28"/>
          <w:lang w:val="uk-UA" w:eastAsia="uk-UA"/>
        </w:rPr>
        <w:t xml:space="preserve"> не з моменту пред’явлення суб’єктом самої вимоги про її надання, підкріпленої погрозою, а </w:t>
      </w:r>
      <w:r w:rsidRPr="002B2AB6">
        <w:rPr>
          <w:rFonts w:ascii="Times New Roman" w:eastAsia="Times New Roman" w:hAnsi="Times New Roman" w:cs="Times New Roman"/>
          <w:i/>
          <w:iCs/>
          <w:color w:val="000000"/>
          <w:sz w:val="28"/>
          <w:szCs w:val="28"/>
          <w:lang w:val="uk-UA" w:eastAsia="uk-UA"/>
        </w:rPr>
        <w:t>з моменту одержання ним хоча б частини такої вигоди.</w:t>
      </w:r>
      <w:r w:rsidRPr="002B2AB6">
        <w:rPr>
          <w:rFonts w:ascii="Times New Roman" w:eastAsia="Times New Roman" w:hAnsi="Times New Roman" w:cs="Times New Roman"/>
          <w:color w:val="000000"/>
          <w:sz w:val="28"/>
          <w:szCs w:val="28"/>
          <w:lang w:val="uk-UA" w:eastAsia="uk-UA"/>
        </w:rPr>
        <w:t xml:space="preserve"> Тому, якщо відбулося лише пред’явлення самої вимоги про надання неправомірної вигоди, без одержання службовою особою хоча б її частини з причин, що не залежать від її волі, вчинене має визнаватися лише </w:t>
      </w:r>
      <w:r w:rsidRPr="002B2AB6">
        <w:rPr>
          <w:rFonts w:ascii="Times New Roman" w:eastAsia="Times New Roman" w:hAnsi="Times New Roman" w:cs="Times New Roman"/>
          <w:i/>
          <w:iCs/>
          <w:color w:val="000000"/>
          <w:sz w:val="28"/>
          <w:szCs w:val="28"/>
          <w:lang w:val="uk-UA" w:eastAsia="uk-UA"/>
        </w:rPr>
        <w:t>замахом</w:t>
      </w:r>
      <w:r w:rsidRPr="002B2AB6">
        <w:rPr>
          <w:rFonts w:ascii="Times New Roman" w:eastAsia="Times New Roman" w:hAnsi="Times New Roman" w:cs="Times New Roman"/>
          <w:color w:val="000000"/>
          <w:sz w:val="28"/>
          <w:szCs w:val="28"/>
          <w:lang w:val="uk-UA" w:eastAsia="uk-UA"/>
        </w:rPr>
        <w:t xml:space="preserve"> на </w:t>
      </w:r>
      <w:r w:rsidR="00E05F85" w:rsidRPr="00E05F85">
        <w:rPr>
          <w:rFonts w:ascii="Times New Roman" w:eastAsia="Times New Roman" w:hAnsi="Times New Roman" w:cs="Times New Roman"/>
          <w:color w:val="000000"/>
          <w:sz w:val="28"/>
          <w:szCs w:val="28"/>
          <w:lang w:val="uk-UA" w:eastAsia="uk-UA"/>
        </w:rPr>
        <w:t>кримінальн</w:t>
      </w:r>
      <w:r w:rsidR="00E05F85">
        <w:rPr>
          <w:rFonts w:ascii="Times New Roman" w:eastAsia="Times New Roman" w:hAnsi="Times New Roman" w:cs="Times New Roman"/>
          <w:color w:val="000000"/>
          <w:sz w:val="28"/>
          <w:szCs w:val="28"/>
          <w:lang w:val="uk-UA" w:eastAsia="uk-UA"/>
        </w:rPr>
        <w:t>е</w:t>
      </w:r>
      <w:r w:rsidR="00E05F85" w:rsidRPr="00E05F85">
        <w:rPr>
          <w:rFonts w:ascii="Times New Roman" w:eastAsia="Times New Roman" w:hAnsi="Times New Roman" w:cs="Times New Roman"/>
          <w:color w:val="000000"/>
          <w:sz w:val="28"/>
          <w:szCs w:val="28"/>
          <w:lang w:val="uk-UA" w:eastAsia="uk-UA"/>
        </w:rPr>
        <w:t xml:space="preserve"> правопорушення</w:t>
      </w:r>
      <w:r w:rsidRPr="002B2AB6">
        <w:rPr>
          <w:rFonts w:ascii="Times New Roman" w:eastAsia="Times New Roman" w:hAnsi="Times New Roman" w:cs="Times New Roman"/>
          <w:color w:val="000000"/>
          <w:sz w:val="28"/>
          <w:szCs w:val="28"/>
          <w:lang w:val="uk-UA" w:eastAsia="uk-UA"/>
        </w:rPr>
        <w:t xml:space="preserve"> і кваліфікується за ст. 15 і ч. </w:t>
      </w:r>
      <w:r w:rsidR="002F1FAB" w:rsidRPr="002B2AB6">
        <w:rPr>
          <w:rFonts w:ascii="Times New Roman" w:eastAsia="Times New Roman" w:hAnsi="Times New Roman" w:cs="Times New Roman"/>
          <w:color w:val="000000"/>
          <w:sz w:val="28"/>
          <w:szCs w:val="28"/>
          <w:lang w:val="uk-UA" w:eastAsia="uk-UA"/>
        </w:rPr>
        <w:t>3</w:t>
      </w:r>
      <w:r w:rsidRPr="002B2AB6">
        <w:rPr>
          <w:rFonts w:ascii="Times New Roman" w:eastAsia="Times New Roman" w:hAnsi="Times New Roman" w:cs="Times New Roman"/>
          <w:color w:val="000000"/>
          <w:sz w:val="28"/>
          <w:szCs w:val="28"/>
          <w:lang w:val="uk-UA" w:eastAsia="uk-UA"/>
        </w:rPr>
        <w:t xml:space="preserve"> ст. 368 КК.</w:t>
      </w:r>
    </w:p>
    <w:p w14:paraId="7F2DD7FA" w14:textId="77777777" w:rsidR="002A6AE5" w:rsidRPr="002B2AB6" w:rsidRDefault="002F1FAB" w:rsidP="002F1FAB">
      <w:pPr>
        <w:spacing w:after="0" w:line="240" w:lineRule="auto"/>
        <w:ind w:firstLine="709"/>
        <w:jc w:val="both"/>
        <w:rPr>
          <w:rFonts w:ascii="Times New Roman" w:eastAsia="Times New Roman" w:hAnsi="Times New Roman" w:cs="Times New Roman"/>
          <w:sz w:val="28"/>
          <w:szCs w:val="28"/>
          <w:lang w:val="uk-UA" w:eastAsia="ru-RU"/>
        </w:rPr>
      </w:pPr>
      <w:r w:rsidRPr="002B2AB6">
        <w:rPr>
          <w:rFonts w:ascii="Times New Roman" w:eastAsia="Times New Roman" w:hAnsi="Times New Roman" w:cs="Times New Roman"/>
          <w:color w:val="000000"/>
          <w:sz w:val="28"/>
          <w:szCs w:val="28"/>
          <w:lang w:val="uk-UA" w:eastAsia="uk-UA"/>
        </w:rPr>
        <w:t>І</w:t>
      </w:r>
      <w:r w:rsidR="002A6AE5" w:rsidRPr="002B2AB6">
        <w:rPr>
          <w:rFonts w:ascii="Times New Roman" w:eastAsia="Times New Roman" w:hAnsi="Times New Roman" w:cs="Times New Roman"/>
          <w:color w:val="000000"/>
          <w:sz w:val="28"/>
          <w:szCs w:val="28"/>
          <w:lang w:val="uk-UA" w:eastAsia="uk-UA"/>
        </w:rPr>
        <w:t xml:space="preserve">з наведеного також випливає, що не може розглядатися як вимагання неправомірної вигоди таке примушування щодо її надання, яке супроводжувалося з боку службової особи погрозою вчиненням (невчиненням) нею з використанням наданої їй влади чи службового становища дій, спрямованих на задоволення </w:t>
      </w:r>
      <w:r w:rsidR="002A6AE5" w:rsidRPr="002B2AB6">
        <w:rPr>
          <w:rFonts w:ascii="Times New Roman" w:eastAsia="Times New Roman" w:hAnsi="Times New Roman" w:cs="Times New Roman"/>
          <w:i/>
          <w:iCs/>
          <w:color w:val="000000"/>
          <w:sz w:val="28"/>
          <w:szCs w:val="28"/>
          <w:lang w:val="uk-UA" w:eastAsia="uk-UA"/>
        </w:rPr>
        <w:t>протиправних</w:t>
      </w:r>
      <w:r w:rsidR="002A6AE5" w:rsidRPr="002B2AB6">
        <w:rPr>
          <w:rFonts w:ascii="Times New Roman" w:eastAsia="Times New Roman" w:hAnsi="Times New Roman" w:cs="Times New Roman"/>
          <w:color w:val="000000"/>
          <w:sz w:val="28"/>
          <w:szCs w:val="28"/>
          <w:lang w:val="uk-UA" w:eastAsia="uk-UA"/>
        </w:rPr>
        <w:t xml:space="preserve"> (незаконних) інтересів особи, яка надає таку вигоду (наприклад, якщо водій транспортного засобу, що порушив ПДР, погоджується з вимогою співробітника </w:t>
      </w:r>
      <w:r w:rsidR="00F91DD0" w:rsidRPr="002B2AB6">
        <w:rPr>
          <w:rFonts w:ascii="Times New Roman" w:eastAsia="Times New Roman" w:hAnsi="Times New Roman" w:cs="Times New Roman"/>
          <w:color w:val="000000"/>
          <w:sz w:val="28"/>
          <w:szCs w:val="28"/>
          <w:lang w:val="uk-UA" w:eastAsia="uk-UA"/>
        </w:rPr>
        <w:t>ДП</w:t>
      </w:r>
      <w:r w:rsidR="002A6AE5" w:rsidRPr="002B2AB6">
        <w:rPr>
          <w:rFonts w:ascii="Times New Roman" w:eastAsia="Times New Roman" w:hAnsi="Times New Roman" w:cs="Times New Roman"/>
          <w:color w:val="000000"/>
          <w:sz w:val="28"/>
          <w:szCs w:val="28"/>
          <w:lang w:val="uk-UA" w:eastAsia="uk-UA"/>
        </w:rPr>
        <w:t xml:space="preserve"> і надає йому неправомірну вигоду, щоб уникнути відповідальності за вчинене ним правопорушення, дії співробітника Д</w:t>
      </w:r>
      <w:r w:rsidR="00F91DD0" w:rsidRPr="002B2AB6">
        <w:rPr>
          <w:rFonts w:ascii="Times New Roman" w:eastAsia="Times New Roman" w:hAnsi="Times New Roman" w:cs="Times New Roman"/>
          <w:color w:val="000000"/>
          <w:sz w:val="28"/>
          <w:szCs w:val="28"/>
          <w:lang w:val="uk-UA" w:eastAsia="uk-UA"/>
        </w:rPr>
        <w:t>П</w:t>
      </w:r>
      <w:r w:rsidR="002A6AE5" w:rsidRPr="002B2AB6">
        <w:rPr>
          <w:rFonts w:ascii="Times New Roman" w:eastAsia="Times New Roman" w:hAnsi="Times New Roman" w:cs="Times New Roman"/>
          <w:color w:val="000000"/>
          <w:sz w:val="28"/>
          <w:szCs w:val="28"/>
          <w:lang w:val="uk-UA" w:eastAsia="uk-UA"/>
        </w:rPr>
        <w:t xml:space="preserve"> не можуть кваліфікуватися за ч. </w:t>
      </w:r>
      <w:r w:rsidRPr="002B2AB6">
        <w:rPr>
          <w:rFonts w:ascii="Times New Roman" w:eastAsia="Times New Roman" w:hAnsi="Times New Roman" w:cs="Times New Roman"/>
          <w:color w:val="000000"/>
          <w:sz w:val="28"/>
          <w:szCs w:val="28"/>
          <w:lang w:val="uk-UA" w:eastAsia="uk-UA"/>
        </w:rPr>
        <w:t>3</w:t>
      </w:r>
      <w:r w:rsidR="002A6AE5" w:rsidRPr="002B2AB6">
        <w:rPr>
          <w:rFonts w:ascii="Times New Roman" w:eastAsia="Times New Roman" w:hAnsi="Times New Roman" w:cs="Times New Roman"/>
          <w:color w:val="000000"/>
          <w:sz w:val="28"/>
          <w:szCs w:val="28"/>
          <w:lang w:val="uk-UA" w:eastAsia="uk-UA"/>
        </w:rPr>
        <w:t xml:space="preserve"> ст. 368 КК як одержання такої вигоди, поєднане з її вимаганням).</w:t>
      </w:r>
    </w:p>
    <w:p w14:paraId="1CC386A3" w14:textId="77777777" w:rsidR="002A6AE5" w:rsidRPr="002B2AB6" w:rsidRDefault="002A6AE5" w:rsidP="002A6AE5">
      <w:pPr>
        <w:ind w:firstLine="709"/>
        <w:rPr>
          <w:rFonts w:ascii="Times New Roman" w:hAnsi="Times New Roman" w:cs="Times New Roman"/>
          <w:b/>
          <w:color w:val="000000" w:themeColor="text1"/>
          <w:sz w:val="28"/>
          <w:szCs w:val="28"/>
          <w:lang w:val="uk-UA"/>
        </w:rPr>
      </w:pPr>
    </w:p>
    <w:p w14:paraId="1410D596" w14:textId="77777777" w:rsidR="0099790B" w:rsidRPr="002B2AB6" w:rsidRDefault="00806D0C" w:rsidP="00876373">
      <w:pPr>
        <w:spacing w:after="0" w:line="240" w:lineRule="auto"/>
        <w:ind w:firstLine="709"/>
        <w:jc w:val="both"/>
        <w:rPr>
          <w:rFonts w:ascii="Times New Roman" w:hAnsi="Times New Roman" w:cs="Times New Roman"/>
          <w:color w:val="000000" w:themeColor="text1"/>
          <w:sz w:val="28"/>
          <w:szCs w:val="28"/>
          <w:lang w:val="uk-UA"/>
        </w:rPr>
      </w:pPr>
      <w:r w:rsidRPr="002B2AB6">
        <w:rPr>
          <w:rFonts w:ascii="Times New Roman" w:hAnsi="Times New Roman" w:cs="Times New Roman"/>
          <w:color w:val="000000" w:themeColor="text1"/>
          <w:sz w:val="28"/>
          <w:szCs w:val="28"/>
          <w:lang w:val="uk-UA"/>
        </w:rPr>
        <w:t>ППВС «</w:t>
      </w:r>
      <w:r w:rsidRPr="002B2AB6">
        <w:rPr>
          <w:rFonts w:ascii="Times New Roman" w:eastAsia="Times New Roman" w:hAnsi="Times New Roman" w:cs="Times New Roman"/>
          <w:bCs/>
          <w:color w:val="000000"/>
          <w:sz w:val="28"/>
          <w:szCs w:val="28"/>
          <w:lang w:val="uk-UA" w:eastAsia="ru-RU"/>
        </w:rPr>
        <w:t>ПРО СУДОВУ ПРАКТИКУ У СПРАВАХ ПРО ПЕРЕВИЩЕННЯ ВЛАДИ АБО СЛУЖБОВИХ ПОВНОВАЖЕНЬ</w:t>
      </w:r>
      <w:r w:rsidRPr="002B2AB6">
        <w:rPr>
          <w:rFonts w:ascii="Times New Roman" w:hAnsi="Times New Roman" w:cs="Times New Roman"/>
          <w:color w:val="000000" w:themeColor="text1"/>
          <w:sz w:val="28"/>
          <w:szCs w:val="28"/>
          <w:lang w:val="uk-UA"/>
        </w:rPr>
        <w:t>» від 2003</w:t>
      </w:r>
    </w:p>
    <w:p w14:paraId="64DEA213" w14:textId="77777777" w:rsidR="00806D0C" w:rsidRPr="002B2AB6" w:rsidRDefault="00806D0C" w:rsidP="00876373">
      <w:pPr>
        <w:spacing w:after="0" w:line="240" w:lineRule="auto"/>
        <w:ind w:firstLine="709"/>
        <w:jc w:val="both"/>
        <w:rPr>
          <w:rFonts w:ascii="Times New Roman" w:hAnsi="Times New Roman" w:cs="Times New Roman"/>
          <w:color w:val="000000" w:themeColor="text1"/>
          <w:sz w:val="28"/>
          <w:szCs w:val="28"/>
          <w:lang w:val="uk-UA"/>
        </w:rPr>
      </w:pPr>
    </w:p>
    <w:p w14:paraId="4BFC90C9" w14:textId="77777777" w:rsidR="00806D0C" w:rsidRPr="002B2AB6" w:rsidRDefault="00806D0C" w:rsidP="00876373">
      <w:pPr>
        <w:spacing w:after="0" w:line="240" w:lineRule="auto"/>
        <w:ind w:firstLine="709"/>
        <w:jc w:val="both"/>
        <w:rPr>
          <w:rFonts w:ascii="Times New Roman" w:hAnsi="Times New Roman" w:cs="Times New Roman"/>
          <w:color w:val="000000" w:themeColor="text1"/>
          <w:sz w:val="28"/>
          <w:szCs w:val="28"/>
          <w:lang w:val="uk-UA"/>
        </w:rPr>
      </w:pPr>
      <w:r w:rsidRPr="002B2AB6">
        <w:rPr>
          <w:rFonts w:ascii="Times New Roman" w:hAnsi="Times New Roman" w:cs="Times New Roman"/>
          <w:color w:val="000000" w:themeColor="text1"/>
          <w:sz w:val="28"/>
          <w:szCs w:val="28"/>
          <w:lang w:val="uk-UA"/>
        </w:rPr>
        <w:t>ЗУ «Про запобігання корупції» від 2014</w:t>
      </w:r>
    </w:p>
    <w:p w14:paraId="334B5FB6" w14:textId="62EA3883" w:rsidR="00806D0C" w:rsidRPr="002B2AB6" w:rsidRDefault="00806D0C" w:rsidP="00876373">
      <w:pPr>
        <w:spacing w:after="0" w:line="240" w:lineRule="auto"/>
        <w:ind w:firstLine="709"/>
        <w:jc w:val="both"/>
        <w:rPr>
          <w:rFonts w:ascii="Times New Roman" w:hAnsi="Times New Roman" w:cs="Times New Roman"/>
          <w:color w:val="000000" w:themeColor="text1"/>
          <w:sz w:val="28"/>
          <w:szCs w:val="28"/>
          <w:lang w:val="uk-UA"/>
        </w:rPr>
      </w:pPr>
      <w:r w:rsidRPr="002B2AB6">
        <w:rPr>
          <w:rFonts w:ascii="Times New Roman" w:hAnsi="Times New Roman" w:cs="Times New Roman"/>
          <w:color w:val="000000" w:themeColor="text1"/>
          <w:sz w:val="28"/>
          <w:szCs w:val="28"/>
          <w:lang w:val="uk-UA"/>
        </w:rPr>
        <w:t>Конвенція ООН про к</w:t>
      </w:r>
      <w:r w:rsidR="00AC55A7">
        <w:rPr>
          <w:rFonts w:ascii="Times New Roman" w:hAnsi="Times New Roman" w:cs="Times New Roman"/>
          <w:color w:val="000000" w:themeColor="text1"/>
          <w:sz w:val="28"/>
          <w:szCs w:val="28"/>
          <w:lang w:val="uk-UA"/>
        </w:rPr>
        <w:t>о</w:t>
      </w:r>
      <w:r w:rsidRPr="002B2AB6">
        <w:rPr>
          <w:rFonts w:ascii="Times New Roman" w:hAnsi="Times New Roman" w:cs="Times New Roman"/>
          <w:color w:val="000000" w:themeColor="text1"/>
          <w:sz w:val="28"/>
          <w:szCs w:val="28"/>
          <w:lang w:val="uk-UA"/>
        </w:rPr>
        <w:t>рупції від 2003</w:t>
      </w:r>
    </w:p>
    <w:p w14:paraId="6DA3AA26" w14:textId="77777777" w:rsidR="00065AE9" w:rsidRPr="00065AE9" w:rsidRDefault="00065AE9" w:rsidP="00876373">
      <w:pPr>
        <w:spacing w:after="0" w:line="240" w:lineRule="auto"/>
        <w:ind w:firstLine="709"/>
        <w:jc w:val="both"/>
        <w:rPr>
          <w:rFonts w:ascii="Times New Roman" w:hAnsi="Times New Roman" w:cs="Times New Roman"/>
          <w:color w:val="000000" w:themeColor="text1"/>
          <w:sz w:val="28"/>
          <w:szCs w:val="28"/>
          <w:lang w:val="uk-UA"/>
        </w:rPr>
      </w:pPr>
      <w:r w:rsidRPr="002B2AB6">
        <w:rPr>
          <w:rFonts w:ascii="Times New Roman" w:eastAsia="Times New Roman" w:hAnsi="Times New Roman" w:cs="Times New Roman"/>
          <w:bCs/>
          <w:color w:val="000000"/>
          <w:sz w:val="28"/>
          <w:szCs w:val="28"/>
          <w:lang w:eastAsia="ru-RU"/>
        </w:rPr>
        <w:t xml:space="preserve">Про </w:t>
      </w:r>
      <w:proofErr w:type="spellStart"/>
      <w:r w:rsidRPr="002B2AB6">
        <w:rPr>
          <w:rFonts w:ascii="Times New Roman" w:eastAsia="Times New Roman" w:hAnsi="Times New Roman" w:cs="Times New Roman"/>
          <w:bCs/>
          <w:color w:val="000000"/>
          <w:sz w:val="28"/>
          <w:szCs w:val="28"/>
          <w:lang w:eastAsia="ru-RU"/>
        </w:rPr>
        <w:t>судову</w:t>
      </w:r>
      <w:proofErr w:type="spellEnd"/>
      <w:r w:rsidRPr="002B2AB6">
        <w:rPr>
          <w:rFonts w:ascii="Times New Roman" w:eastAsia="Times New Roman" w:hAnsi="Times New Roman" w:cs="Times New Roman"/>
          <w:bCs/>
          <w:color w:val="000000"/>
          <w:sz w:val="28"/>
          <w:szCs w:val="28"/>
          <w:lang w:eastAsia="ru-RU"/>
        </w:rPr>
        <w:t xml:space="preserve"> практику </w:t>
      </w:r>
      <w:proofErr w:type="gramStart"/>
      <w:r w:rsidRPr="002B2AB6">
        <w:rPr>
          <w:rFonts w:ascii="Times New Roman" w:eastAsia="Times New Roman" w:hAnsi="Times New Roman" w:cs="Times New Roman"/>
          <w:bCs/>
          <w:color w:val="000000"/>
          <w:sz w:val="28"/>
          <w:szCs w:val="28"/>
          <w:lang w:eastAsia="ru-RU"/>
        </w:rPr>
        <w:t>у справах</w:t>
      </w:r>
      <w:proofErr w:type="gramEnd"/>
      <w:r w:rsidRPr="002B2AB6">
        <w:rPr>
          <w:rFonts w:ascii="Times New Roman" w:eastAsia="Times New Roman" w:hAnsi="Times New Roman" w:cs="Times New Roman"/>
          <w:bCs/>
          <w:color w:val="000000"/>
          <w:sz w:val="28"/>
          <w:szCs w:val="28"/>
          <w:lang w:eastAsia="ru-RU"/>
        </w:rPr>
        <w:t xml:space="preserve"> про </w:t>
      </w:r>
      <w:proofErr w:type="spellStart"/>
      <w:r w:rsidRPr="002B2AB6">
        <w:rPr>
          <w:rFonts w:ascii="Times New Roman" w:eastAsia="Times New Roman" w:hAnsi="Times New Roman" w:cs="Times New Roman"/>
          <w:bCs/>
          <w:color w:val="000000"/>
          <w:sz w:val="28"/>
          <w:szCs w:val="28"/>
          <w:lang w:eastAsia="ru-RU"/>
        </w:rPr>
        <w:t>хабарництво</w:t>
      </w:r>
      <w:proofErr w:type="spellEnd"/>
    </w:p>
    <w:sectPr w:rsidR="00065AE9" w:rsidRPr="00065AE9" w:rsidSect="00094B15">
      <w:footerReference w:type="default" r:id="rId20"/>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9C2D" w14:textId="77777777" w:rsidR="00461A77" w:rsidRDefault="00461A77" w:rsidP="00106194">
      <w:pPr>
        <w:spacing w:after="0" w:line="240" w:lineRule="auto"/>
      </w:pPr>
      <w:r>
        <w:separator/>
      </w:r>
    </w:p>
  </w:endnote>
  <w:endnote w:type="continuationSeparator" w:id="0">
    <w:p w14:paraId="2749FE80" w14:textId="77777777" w:rsidR="00461A77" w:rsidRDefault="00461A77"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lackoak Std">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3E65EB9B" w14:textId="77777777" w:rsidR="00DB0072" w:rsidRDefault="00DB0072">
        <w:pPr>
          <w:pStyle w:val="ae"/>
          <w:jc w:val="center"/>
        </w:pPr>
        <w:r>
          <w:fldChar w:fldCharType="begin"/>
        </w:r>
        <w:r>
          <w:instrText xml:space="preserve"> PAGE   \* MERGEFORMAT </w:instrText>
        </w:r>
        <w:r>
          <w:fldChar w:fldCharType="separate"/>
        </w:r>
        <w:r>
          <w:rPr>
            <w:noProof/>
          </w:rPr>
          <w:t>12</w:t>
        </w:r>
        <w:r>
          <w:rPr>
            <w:noProof/>
          </w:rPr>
          <w:fldChar w:fldCharType="end"/>
        </w:r>
      </w:p>
    </w:sdtContent>
  </w:sdt>
  <w:p w14:paraId="670C5CF7" w14:textId="77777777" w:rsidR="00DB0072" w:rsidRDefault="00DB007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60BFF" w14:textId="77777777" w:rsidR="00461A77" w:rsidRDefault="00461A77" w:rsidP="00106194">
      <w:pPr>
        <w:spacing w:after="0" w:line="240" w:lineRule="auto"/>
      </w:pPr>
      <w:r>
        <w:separator/>
      </w:r>
    </w:p>
  </w:footnote>
  <w:footnote w:type="continuationSeparator" w:id="0">
    <w:p w14:paraId="1ECE4993" w14:textId="77777777" w:rsidR="00461A77" w:rsidRDefault="00461A77"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2607992"/>
    <w:lvl w:ilvl="0">
      <w:start w:val="1"/>
      <w:numFmt w:val="decimal"/>
      <w:lvlText w:val="%1)"/>
      <w:lvlJc w:val="left"/>
      <w:rPr>
        <w:b w:val="0"/>
        <w:bCs w:val="0"/>
        <w:i w:val="0"/>
        <w:iCs w:val="0"/>
        <w:smallCaps w:val="0"/>
        <w:strike w:val="0"/>
        <w:color w:val="202021"/>
        <w:spacing w:val="0"/>
        <w:w w:val="100"/>
        <w:position w:val="0"/>
        <w:sz w:val="28"/>
        <w:szCs w:val="28"/>
        <w:u w:val="none"/>
      </w:rPr>
    </w:lvl>
    <w:lvl w:ilvl="1">
      <w:start w:val="1"/>
      <w:numFmt w:val="decimal"/>
      <w:lvlText w:val="%1)"/>
      <w:lvlJc w:val="left"/>
      <w:rPr>
        <w:b w:val="0"/>
        <w:bCs w:val="0"/>
        <w:i w:val="0"/>
        <w:iCs w:val="0"/>
        <w:smallCaps w:val="0"/>
        <w:strike w:val="0"/>
        <w:color w:val="202021"/>
        <w:spacing w:val="0"/>
        <w:w w:val="100"/>
        <w:position w:val="0"/>
        <w:sz w:val="21"/>
        <w:szCs w:val="21"/>
        <w:u w:val="none"/>
      </w:rPr>
    </w:lvl>
    <w:lvl w:ilvl="2">
      <w:start w:val="1"/>
      <w:numFmt w:val="decimal"/>
      <w:lvlText w:val="%1)"/>
      <w:lvlJc w:val="left"/>
      <w:rPr>
        <w:b w:val="0"/>
        <w:bCs w:val="0"/>
        <w:i w:val="0"/>
        <w:iCs w:val="0"/>
        <w:smallCaps w:val="0"/>
        <w:strike w:val="0"/>
        <w:color w:val="202021"/>
        <w:spacing w:val="0"/>
        <w:w w:val="100"/>
        <w:position w:val="0"/>
        <w:sz w:val="21"/>
        <w:szCs w:val="21"/>
        <w:u w:val="none"/>
      </w:rPr>
    </w:lvl>
    <w:lvl w:ilvl="3">
      <w:start w:val="1"/>
      <w:numFmt w:val="decimal"/>
      <w:lvlText w:val="%1)"/>
      <w:lvlJc w:val="left"/>
      <w:rPr>
        <w:b w:val="0"/>
        <w:bCs w:val="0"/>
        <w:i w:val="0"/>
        <w:iCs w:val="0"/>
        <w:smallCaps w:val="0"/>
        <w:strike w:val="0"/>
        <w:color w:val="202021"/>
        <w:spacing w:val="0"/>
        <w:w w:val="100"/>
        <w:position w:val="0"/>
        <w:sz w:val="21"/>
        <w:szCs w:val="21"/>
        <w:u w:val="none"/>
      </w:rPr>
    </w:lvl>
    <w:lvl w:ilvl="4">
      <w:start w:val="1"/>
      <w:numFmt w:val="decimal"/>
      <w:lvlText w:val="%1)"/>
      <w:lvlJc w:val="left"/>
      <w:rPr>
        <w:b w:val="0"/>
        <w:bCs w:val="0"/>
        <w:i w:val="0"/>
        <w:iCs w:val="0"/>
        <w:smallCaps w:val="0"/>
        <w:strike w:val="0"/>
        <w:color w:val="202021"/>
        <w:spacing w:val="0"/>
        <w:w w:val="100"/>
        <w:position w:val="0"/>
        <w:sz w:val="21"/>
        <w:szCs w:val="21"/>
        <w:u w:val="none"/>
      </w:rPr>
    </w:lvl>
    <w:lvl w:ilvl="5">
      <w:start w:val="1"/>
      <w:numFmt w:val="decimal"/>
      <w:lvlText w:val="%1)"/>
      <w:lvlJc w:val="left"/>
      <w:rPr>
        <w:b w:val="0"/>
        <w:bCs w:val="0"/>
        <w:i w:val="0"/>
        <w:iCs w:val="0"/>
        <w:smallCaps w:val="0"/>
        <w:strike w:val="0"/>
        <w:color w:val="202021"/>
        <w:spacing w:val="0"/>
        <w:w w:val="100"/>
        <w:position w:val="0"/>
        <w:sz w:val="21"/>
        <w:szCs w:val="21"/>
        <w:u w:val="none"/>
      </w:rPr>
    </w:lvl>
    <w:lvl w:ilvl="6">
      <w:start w:val="1"/>
      <w:numFmt w:val="decimal"/>
      <w:lvlText w:val="%1)"/>
      <w:lvlJc w:val="left"/>
      <w:rPr>
        <w:b w:val="0"/>
        <w:bCs w:val="0"/>
        <w:i w:val="0"/>
        <w:iCs w:val="0"/>
        <w:smallCaps w:val="0"/>
        <w:strike w:val="0"/>
        <w:color w:val="202021"/>
        <w:spacing w:val="0"/>
        <w:w w:val="100"/>
        <w:position w:val="0"/>
        <w:sz w:val="21"/>
        <w:szCs w:val="21"/>
        <w:u w:val="none"/>
      </w:rPr>
    </w:lvl>
    <w:lvl w:ilvl="7">
      <w:start w:val="1"/>
      <w:numFmt w:val="decimal"/>
      <w:lvlText w:val="%1)"/>
      <w:lvlJc w:val="left"/>
      <w:rPr>
        <w:b w:val="0"/>
        <w:bCs w:val="0"/>
        <w:i w:val="0"/>
        <w:iCs w:val="0"/>
        <w:smallCaps w:val="0"/>
        <w:strike w:val="0"/>
        <w:color w:val="202021"/>
        <w:spacing w:val="0"/>
        <w:w w:val="100"/>
        <w:position w:val="0"/>
        <w:sz w:val="21"/>
        <w:szCs w:val="21"/>
        <w:u w:val="none"/>
      </w:rPr>
    </w:lvl>
    <w:lvl w:ilvl="8">
      <w:start w:val="1"/>
      <w:numFmt w:val="decimal"/>
      <w:lvlText w:val="%1)"/>
      <w:lvlJc w:val="left"/>
      <w:rPr>
        <w:b w:val="0"/>
        <w:bCs w:val="0"/>
        <w:i w:val="0"/>
        <w:iCs w:val="0"/>
        <w:smallCaps w:val="0"/>
        <w:strike w:val="0"/>
        <w:color w:val="202021"/>
        <w:spacing w:val="0"/>
        <w:w w:val="100"/>
        <w:position w:val="0"/>
        <w:sz w:val="21"/>
        <w:szCs w:val="21"/>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202021"/>
        <w:spacing w:val="0"/>
        <w:w w:val="100"/>
        <w:position w:val="0"/>
        <w:sz w:val="21"/>
        <w:szCs w:val="21"/>
        <w:u w:val="none"/>
      </w:rPr>
    </w:lvl>
    <w:lvl w:ilvl="1">
      <w:start w:val="1"/>
      <w:numFmt w:val="decimal"/>
      <w:lvlText w:val="%1."/>
      <w:lvlJc w:val="left"/>
      <w:rPr>
        <w:b w:val="0"/>
        <w:bCs w:val="0"/>
        <w:i w:val="0"/>
        <w:iCs w:val="0"/>
        <w:smallCaps w:val="0"/>
        <w:strike w:val="0"/>
        <w:color w:val="202021"/>
        <w:spacing w:val="0"/>
        <w:w w:val="100"/>
        <w:position w:val="0"/>
        <w:sz w:val="21"/>
        <w:szCs w:val="21"/>
        <w:u w:val="none"/>
      </w:rPr>
    </w:lvl>
    <w:lvl w:ilvl="2">
      <w:start w:val="1"/>
      <w:numFmt w:val="decimal"/>
      <w:lvlText w:val="%1."/>
      <w:lvlJc w:val="left"/>
      <w:rPr>
        <w:b w:val="0"/>
        <w:bCs w:val="0"/>
        <w:i w:val="0"/>
        <w:iCs w:val="0"/>
        <w:smallCaps w:val="0"/>
        <w:strike w:val="0"/>
        <w:color w:val="202021"/>
        <w:spacing w:val="0"/>
        <w:w w:val="100"/>
        <w:position w:val="0"/>
        <w:sz w:val="21"/>
        <w:szCs w:val="21"/>
        <w:u w:val="none"/>
      </w:rPr>
    </w:lvl>
    <w:lvl w:ilvl="3">
      <w:start w:val="1"/>
      <w:numFmt w:val="decimal"/>
      <w:lvlText w:val="%1."/>
      <w:lvlJc w:val="left"/>
      <w:rPr>
        <w:b w:val="0"/>
        <w:bCs w:val="0"/>
        <w:i w:val="0"/>
        <w:iCs w:val="0"/>
        <w:smallCaps w:val="0"/>
        <w:strike w:val="0"/>
        <w:color w:val="202021"/>
        <w:spacing w:val="0"/>
        <w:w w:val="100"/>
        <w:position w:val="0"/>
        <w:sz w:val="21"/>
        <w:szCs w:val="21"/>
        <w:u w:val="none"/>
      </w:rPr>
    </w:lvl>
    <w:lvl w:ilvl="4">
      <w:start w:val="1"/>
      <w:numFmt w:val="decimal"/>
      <w:lvlText w:val="%1."/>
      <w:lvlJc w:val="left"/>
      <w:rPr>
        <w:b w:val="0"/>
        <w:bCs w:val="0"/>
        <w:i w:val="0"/>
        <w:iCs w:val="0"/>
        <w:smallCaps w:val="0"/>
        <w:strike w:val="0"/>
        <w:color w:val="202021"/>
        <w:spacing w:val="0"/>
        <w:w w:val="100"/>
        <w:position w:val="0"/>
        <w:sz w:val="21"/>
        <w:szCs w:val="21"/>
        <w:u w:val="none"/>
      </w:rPr>
    </w:lvl>
    <w:lvl w:ilvl="5">
      <w:start w:val="1"/>
      <w:numFmt w:val="decimal"/>
      <w:lvlText w:val="%1."/>
      <w:lvlJc w:val="left"/>
      <w:rPr>
        <w:b w:val="0"/>
        <w:bCs w:val="0"/>
        <w:i w:val="0"/>
        <w:iCs w:val="0"/>
        <w:smallCaps w:val="0"/>
        <w:strike w:val="0"/>
        <w:color w:val="202021"/>
        <w:spacing w:val="0"/>
        <w:w w:val="100"/>
        <w:position w:val="0"/>
        <w:sz w:val="21"/>
        <w:szCs w:val="21"/>
        <w:u w:val="none"/>
      </w:rPr>
    </w:lvl>
    <w:lvl w:ilvl="6">
      <w:start w:val="1"/>
      <w:numFmt w:val="decimal"/>
      <w:lvlText w:val="%1."/>
      <w:lvlJc w:val="left"/>
      <w:rPr>
        <w:b w:val="0"/>
        <w:bCs w:val="0"/>
        <w:i w:val="0"/>
        <w:iCs w:val="0"/>
        <w:smallCaps w:val="0"/>
        <w:strike w:val="0"/>
        <w:color w:val="202021"/>
        <w:spacing w:val="0"/>
        <w:w w:val="100"/>
        <w:position w:val="0"/>
        <w:sz w:val="21"/>
        <w:szCs w:val="21"/>
        <w:u w:val="none"/>
      </w:rPr>
    </w:lvl>
    <w:lvl w:ilvl="7">
      <w:start w:val="1"/>
      <w:numFmt w:val="decimal"/>
      <w:lvlText w:val="%1."/>
      <w:lvlJc w:val="left"/>
      <w:rPr>
        <w:b w:val="0"/>
        <w:bCs w:val="0"/>
        <w:i w:val="0"/>
        <w:iCs w:val="0"/>
        <w:smallCaps w:val="0"/>
        <w:strike w:val="0"/>
        <w:color w:val="202021"/>
        <w:spacing w:val="0"/>
        <w:w w:val="100"/>
        <w:position w:val="0"/>
        <w:sz w:val="21"/>
        <w:szCs w:val="21"/>
        <w:u w:val="none"/>
      </w:rPr>
    </w:lvl>
    <w:lvl w:ilvl="8">
      <w:start w:val="1"/>
      <w:numFmt w:val="decimal"/>
      <w:lvlText w:val="%1."/>
      <w:lvlJc w:val="left"/>
      <w:rPr>
        <w:b w:val="0"/>
        <w:bCs w:val="0"/>
        <w:i w:val="0"/>
        <w:iCs w:val="0"/>
        <w:smallCaps w:val="0"/>
        <w:strike w:val="0"/>
        <w:color w:val="202021"/>
        <w:spacing w:val="0"/>
        <w:w w:val="100"/>
        <w:position w:val="0"/>
        <w:sz w:val="21"/>
        <w:szCs w:val="21"/>
        <w:u w:val="none"/>
      </w:rPr>
    </w:lvl>
  </w:abstractNum>
  <w:abstractNum w:abstractNumId="2" w15:restartNumberingAfterBreak="0">
    <w:nsid w:val="04544ACB"/>
    <w:multiLevelType w:val="hybridMultilevel"/>
    <w:tmpl w:val="246A8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82FE3"/>
    <w:multiLevelType w:val="hybridMultilevel"/>
    <w:tmpl w:val="B7E0B04A"/>
    <w:lvl w:ilvl="0" w:tplc="77CC65FA">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2A1DD3"/>
    <w:multiLevelType w:val="hybridMultilevel"/>
    <w:tmpl w:val="39642A90"/>
    <w:lvl w:ilvl="0" w:tplc="95FA28B6">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D2036"/>
    <w:multiLevelType w:val="hybridMultilevel"/>
    <w:tmpl w:val="B7E6A332"/>
    <w:lvl w:ilvl="0" w:tplc="24C866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13B72"/>
    <w:multiLevelType w:val="hybridMultilevel"/>
    <w:tmpl w:val="72B05C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890871"/>
    <w:multiLevelType w:val="hybridMultilevel"/>
    <w:tmpl w:val="F4C48AF0"/>
    <w:lvl w:ilvl="0" w:tplc="239C8AF8">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6C0927"/>
    <w:multiLevelType w:val="hybridMultilevel"/>
    <w:tmpl w:val="88742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A2559BC"/>
    <w:multiLevelType w:val="hybridMultilevel"/>
    <w:tmpl w:val="A2F2B4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040CCE"/>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81290D"/>
    <w:multiLevelType w:val="hybridMultilevel"/>
    <w:tmpl w:val="687E0A06"/>
    <w:lvl w:ilvl="0" w:tplc="55484654">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C3483B"/>
    <w:multiLevelType w:val="hybridMultilevel"/>
    <w:tmpl w:val="8C46BC96"/>
    <w:lvl w:ilvl="0" w:tplc="7DE8A9C6">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AF04C0"/>
    <w:multiLevelType w:val="hybridMultilevel"/>
    <w:tmpl w:val="E7149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66D1726"/>
    <w:multiLevelType w:val="hybridMultilevel"/>
    <w:tmpl w:val="C86668E2"/>
    <w:lvl w:ilvl="0" w:tplc="7AE2D6F0">
      <w:start w:val="1"/>
      <w:numFmt w:val="decimal"/>
      <w:lvlText w:val="%1."/>
      <w:lvlJc w:val="left"/>
      <w:pPr>
        <w:ind w:left="4046" w:hanging="360"/>
      </w:pPr>
      <w:rPr>
        <w:rFonts w:eastAsia="Times New Roman" w:hint="default"/>
        <w:color w:val="auto"/>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4C9126E5"/>
    <w:multiLevelType w:val="hybridMultilevel"/>
    <w:tmpl w:val="9106086A"/>
    <w:lvl w:ilvl="0" w:tplc="5D502BAA">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EEF6204"/>
    <w:multiLevelType w:val="hybridMultilevel"/>
    <w:tmpl w:val="D9CAB0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2C7DF0"/>
    <w:multiLevelType w:val="hybridMultilevel"/>
    <w:tmpl w:val="59801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67A5563"/>
    <w:multiLevelType w:val="hybridMultilevel"/>
    <w:tmpl w:val="0A048BA2"/>
    <w:lvl w:ilvl="0" w:tplc="0419000D">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15:restartNumberingAfterBreak="0">
    <w:nsid w:val="59613981"/>
    <w:multiLevelType w:val="hybridMultilevel"/>
    <w:tmpl w:val="3EF83CDA"/>
    <w:lvl w:ilvl="0" w:tplc="D65C301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23" w15:restartNumberingAfterBreak="0">
    <w:nsid w:val="5B0C1D85"/>
    <w:multiLevelType w:val="multilevel"/>
    <w:tmpl w:val="770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1766A"/>
    <w:multiLevelType w:val="hybridMultilevel"/>
    <w:tmpl w:val="2B687B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95F6D"/>
    <w:multiLevelType w:val="hybridMultilevel"/>
    <w:tmpl w:val="A5AA1BEA"/>
    <w:lvl w:ilvl="0" w:tplc="BEA08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9B4AF2"/>
    <w:multiLevelType w:val="hybridMultilevel"/>
    <w:tmpl w:val="ED208B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575BAB"/>
    <w:multiLevelType w:val="hybridMultilevel"/>
    <w:tmpl w:val="E1A03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921DA0"/>
    <w:multiLevelType w:val="hybridMultilevel"/>
    <w:tmpl w:val="5276E628"/>
    <w:lvl w:ilvl="0" w:tplc="0419000B">
      <w:start w:val="1"/>
      <w:numFmt w:val="bullet"/>
      <w:lvlText w:val=""/>
      <w:lvlJc w:val="left"/>
      <w:pPr>
        <w:ind w:left="1429" w:hanging="360"/>
      </w:pPr>
      <w:rPr>
        <w:rFonts w:ascii="Wingdings" w:hAnsi="Wingdings" w:hint="default"/>
      </w:rPr>
    </w:lvl>
    <w:lvl w:ilvl="1" w:tplc="1CBE16F4">
      <w:numFmt w:val="bullet"/>
      <w:lvlText w:val="-"/>
      <w:lvlJc w:val="left"/>
      <w:pPr>
        <w:ind w:left="2734" w:hanging="945"/>
      </w:pPr>
      <w:rPr>
        <w:rFonts w:ascii="Times New Roman" w:eastAsia="Times New Roman" w:hAnsi="Times New Roman" w:cs="Times New Roman" w:hint="default"/>
        <w:color w:val="00000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330B84"/>
    <w:multiLevelType w:val="hybridMultilevel"/>
    <w:tmpl w:val="98EC0FB8"/>
    <w:lvl w:ilvl="0" w:tplc="26642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6526C2"/>
    <w:multiLevelType w:val="hybridMultilevel"/>
    <w:tmpl w:val="54BE5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7"/>
  </w:num>
  <w:num w:numId="3">
    <w:abstractNumId w:val="4"/>
  </w:num>
  <w:num w:numId="4">
    <w:abstractNumId w:val="6"/>
  </w:num>
  <w:num w:numId="5">
    <w:abstractNumId w:val="9"/>
  </w:num>
  <w:num w:numId="6">
    <w:abstractNumId w:val="19"/>
  </w:num>
  <w:num w:numId="7">
    <w:abstractNumId w:val="13"/>
  </w:num>
  <w:num w:numId="8">
    <w:abstractNumId w:val="27"/>
  </w:num>
  <w:num w:numId="9">
    <w:abstractNumId w:val="29"/>
  </w:num>
  <w:num w:numId="10">
    <w:abstractNumId w:val="16"/>
  </w:num>
  <w:num w:numId="11">
    <w:abstractNumId w:val="30"/>
  </w:num>
  <w:num w:numId="12">
    <w:abstractNumId w:val="20"/>
  </w:num>
  <w:num w:numId="13">
    <w:abstractNumId w:val="23"/>
  </w:num>
  <w:num w:numId="14">
    <w:abstractNumId w:val="25"/>
  </w:num>
  <w:num w:numId="15">
    <w:abstractNumId w:val="8"/>
  </w:num>
  <w:num w:numId="16">
    <w:abstractNumId w:val="18"/>
  </w:num>
  <w:num w:numId="17">
    <w:abstractNumId w:val="0"/>
  </w:num>
  <w:num w:numId="18">
    <w:abstractNumId w:val="1"/>
  </w:num>
  <w:num w:numId="19">
    <w:abstractNumId w:val="5"/>
  </w:num>
  <w:num w:numId="20">
    <w:abstractNumId w:val="3"/>
  </w:num>
  <w:num w:numId="21">
    <w:abstractNumId w:val="14"/>
  </w:num>
  <w:num w:numId="22">
    <w:abstractNumId w:val="10"/>
  </w:num>
  <w:num w:numId="23">
    <w:abstractNumId w:val="17"/>
  </w:num>
  <w:num w:numId="24">
    <w:abstractNumId w:val="22"/>
  </w:num>
  <w:num w:numId="25">
    <w:abstractNumId w:val="21"/>
  </w:num>
  <w:num w:numId="26">
    <w:abstractNumId w:val="26"/>
  </w:num>
  <w:num w:numId="27">
    <w:abstractNumId w:val="11"/>
  </w:num>
  <w:num w:numId="28">
    <w:abstractNumId w:val="28"/>
  </w:num>
  <w:num w:numId="29">
    <w:abstractNumId w:val="2"/>
  </w:num>
  <w:num w:numId="30">
    <w:abstractNumId w:val="24"/>
  </w:num>
  <w:num w:numId="3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31224"/>
    <w:rsid w:val="00032088"/>
    <w:rsid w:val="000333AF"/>
    <w:rsid w:val="0003526E"/>
    <w:rsid w:val="00064D2E"/>
    <w:rsid w:val="00065AE9"/>
    <w:rsid w:val="00065B68"/>
    <w:rsid w:val="0008163E"/>
    <w:rsid w:val="00090F85"/>
    <w:rsid w:val="00094B15"/>
    <w:rsid w:val="000A024E"/>
    <w:rsid w:val="000B45BD"/>
    <w:rsid w:val="000B6691"/>
    <w:rsid w:val="000C778C"/>
    <w:rsid w:val="000E00C8"/>
    <w:rsid w:val="000E042F"/>
    <w:rsid w:val="000E2CFF"/>
    <w:rsid w:val="001002BC"/>
    <w:rsid w:val="0010458F"/>
    <w:rsid w:val="001054BD"/>
    <w:rsid w:val="00106194"/>
    <w:rsid w:val="00106879"/>
    <w:rsid w:val="00112A45"/>
    <w:rsid w:val="00113690"/>
    <w:rsid w:val="00137EE0"/>
    <w:rsid w:val="001479A1"/>
    <w:rsid w:val="00156313"/>
    <w:rsid w:val="0016289F"/>
    <w:rsid w:val="00163370"/>
    <w:rsid w:val="00173B58"/>
    <w:rsid w:val="00176EE3"/>
    <w:rsid w:val="00177162"/>
    <w:rsid w:val="00187535"/>
    <w:rsid w:val="001912C8"/>
    <w:rsid w:val="001A2C8B"/>
    <w:rsid w:val="001A5731"/>
    <w:rsid w:val="001B194E"/>
    <w:rsid w:val="001C344C"/>
    <w:rsid w:val="001D1453"/>
    <w:rsid w:val="001D7D25"/>
    <w:rsid w:val="001F77C9"/>
    <w:rsid w:val="00216B68"/>
    <w:rsid w:val="0022004E"/>
    <w:rsid w:val="002224F0"/>
    <w:rsid w:val="00226B09"/>
    <w:rsid w:val="0023664B"/>
    <w:rsid w:val="002410D6"/>
    <w:rsid w:val="00254EC8"/>
    <w:rsid w:val="00257B9B"/>
    <w:rsid w:val="002607D1"/>
    <w:rsid w:val="00264D83"/>
    <w:rsid w:val="00265ADF"/>
    <w:rsid w:val="0027004A"/>
    <w:rsid w:val="00274A8B"/>
    <w:rsid w:val="002839A2"/>
    <w:rsid w:val="002846A3"/>
    <w:rsid w:val="00294B40"/>
    <w:rsid w:val="00295E8A"/>
    <w:rsid w:val="002A0C81"/>
    <w:rsid w:val="002A6AE5"/>
    <w:rsid w:val="002B0DF2"/>
    <w:rsid w:val="002B2AB6"/>
    <w:rsid w:val="002C3AB8"/>
    <w:rsid w:val="002D37B4"/>
    <w:rsid w:val="002F1FAB"/>
    <w:rsid w:val="00301722"/>
    <w:rsid w:val="00316687"/>
    <w:rsid w:val="00327391"/>
    <w:rsid w:val="00330FFC"/>
    <w:rsid w:val="00343437"/>
    <w:rsid w:val="00363BE3"/>
    <w:rsid w:val="00365566"/>
    <w:rsid w:val="00375010"/>
    <w:rsid w:val="00385AD2"/>
    <w:rsid w:val="00397A20"/>
    <w:rsid w:val="003A2BD6"/>
    <w:rsid w:val="003B5AC2"/>
    <w:rsid w:val="003C0D0E"/>
    <w:rsid w:val="003F59C9"/>
    <w:rsid w:val="003F79A3"/>
    <w:rsid w:val="0040488B"/>
    <w:rsid w:val="00410679"/>
    <w:rsid w:val="004167D8"/>
    <w:rsid w:val="00427F03"/>
    <w:rsid w:val="004307C9"/>
    <w:rsid w:val="00431553"/>
    <w:rsid w:val="00461A77"/>
    <w:rsid w:val="00482013"/>
    <w:rsid w:val="004826FB"/>
    <w:rsid w:val="00485DCB"/>
    <w:rsid w:val="00492535"/>
    <w:rsid w:val="004A5604"/>
    <w:rsid w:val="004B1447"/>
    <w:rsid w:val="004B632A"/>
    <w:rsid w:val="004B7485"/>
    <w:rsid w:val="004C79B9"/>
    <w:rsid w:val="004D1F86"/>
    <w:rsid w:val="004D237B"/>
    <w:rsid w:val="004E3221"/>
    <w:rsid w:val="004E4934"/>
    <w:rsid w:val="00510093"/>
    <w:rsid w:val="005102BD"/>
    <w:rsid w:val="00513A98"/>
    <w:rsid w:val="00516E74"/>
    <w:rsid w:val="005262E2"/>
    <w:rsid w:val="00530E5D"/>
    <w:rsid w:val="0054316D"/>
    <w:rsid w:val="005513D7"/>
    <w:rsid w:val="005517BE"/>
    <w:rsid w:val="00567427"/>
    <w:rsid w:val="00572C1B"/>
    <w:rsid w:val="00575964"/>
    <w:rsid w:val="00581BCA"/>
    <w:rsid w:val="00586E7E"/>
    <w:rsid w:val="005872AE"/>
    <w:rsid w:val="005918E3"/>
    <w:rsid w:val="005A6322"/>
    <w:rsid w:val="005C2A24"/>
    <w:rsid w:val="005C5699"/>
    <w:rsid w:val="005C594F"/>
    <w:rsid w:val="005D7BAE"/>
    <w:rsid w:val="005E0CA3"/>
    <w:rsid w:val="005E19D6"/>
    <w:rsid w:val="00600086"/>
    <w:rsid w:val="00602324"/>
    <w:rsid w:val="0060664D"/>
    <w:rsid w:val="006101E6"/>
    <w:rsid w:val="006107B9"/>
    <w:rsid w:val="00614155"/>
    <w:rsid w:val="0061635E"/>
    <w:rsid w:val="00620B60"/>
    <w:rsid w:val="00626748"/>
    <w:rsid w:val="00631EDF"/>
    <w:rsid w:val="006402EF"/>
    <w:rsid w:val="00641AB5"/>
    <w:rsid w:val="00643E89"/>
    <w:rsid w:val="00645337"/>
    <w:rsid w:val="006661C6"/>
    <w:rsid w:val="00670923"/>
    <w:rsid w:val="00675973"/>
    <w:rsid w:val="0068110A"/>
    <w:rsid w:val="006B1816"/>
    <w:rsid w:val="006C0DC9"/>
    <w:rsid w:val="006C1DEA"/>
    <w:rsid w:val="006C387E"/>
    <w:rsid w:val="006C55A3"/>
    <w:rsid w:val="006D001E"/>
    <w:rsid w:val="006E2520"/>
    <w:rsid w:val="00705771"/>
    <w:rsid w:val="007209B4"/>
    <w:rsid w:val="00725A05"/>
    <w:rsid w:val="00726D30"/>
    <w:rsid w:val="00737498"/>
    <w:rsid w:val="007411E6"/>
    <w:rsid w:val="00763328"/>
    <w:rsid w:val="00764FF6"/>
    <w:rsid w:val="00781048"/>
    <w:rsid w:val="00795E90"/>
    <w:rsid w:val="007A6B24"/>
    <w:rsid w:val="007A7CB3"/>
    <w:rsid w:val="007B4075"/>
    <w:rsid w:val="007C061D"/>
    <w:rsid w:val="007C4D3E"/>
    <w:rsid w:val="007C53A5"/>
    <w:rsid w:val="007D1129"/>
    <w:rsid w:val="007D47E6"/>
    <w:rsid w:val="007E2FEF"/>
    <w:rsid w:val="007E7414"/>
    <w:rsid w:val="007F67F9"/>
    <w:rsid w:val="008010F6"/>
    <w:rsid w:val="00806D0C"/>
    <w:rsid w:val="0081032F"/>
    <w:rsid w:val="00821382"/>
    <w:rsid w:val="0083483C"/>
    <w:rsid w:val="00834B30"/>
    <w:rsid w:val="0083650C"/>
    <w:rsid w:val="008528EE"/>
    <w:rsid w:val="00863ECC"/>
    <w:rsid w:val="00876373"/>
    <w:rsid w:val="00893EB9"/>
    <w:rsid w:val="008B5AEA"/>
    <w:rsid w:val="008B666F"/>
    <w:rsid w:val="008C6FEF"/>
    <w:rsid w:val="008E01A5"/>
    <w:rsid w:val="008E0886"/>
    <w:rsid w:val="008E24E2"/>
    <w:rsid w:val="008E6400"/>
    <w:rsid w:val="008F649F"/>
    <w:rsid w:val="00906B85"/>
    <w:rsid w:val="00911018"/>
    <w:rsid w:val="009156D6"/>
    <w:rsid w:val="009157E3"/>
    <w:rsid w:val="00916819"/>
    <w:rsid w:val="00922827"/>
    <w:rsid w:val="00935301"/>
    <w:rsid w:val="009549DB"/>
    <w:rsid w:val="00960532"/>
    <w:rsid w:val="00961A45"/>
    <w:rsid w:val="00966553"/>
    <w:rsid w:val="00967FDA"/>
    <w:rsid w:val="009709DE"/>
    <w:rsid w:val="009810C6"/>
    <w:rsid w:val="00992A51"/>
    <w:rsid w:val="0099790B"/>
    <w:rsid w:val="009B40EB"/>
    <w:rsid w:val="009B6500"/>
    <w:rsid w:val="009D1F75"/>
    <w:rsid w:val="009E6B16"/>
    <w:rsid w:val="009F23E5"/>
    <w:rsid w:val="009F53F1"/>
    <w:rsid w:val="00A1032F"/>
    <w:rsid w:val="00A35BB7"/>
    <w:rsid w:val="00A37F4B"/>
    <w:rsid w:val="00A37FCB"/>
    <w:rsid w:val="00A40D68"/>
    <w:rsid w:val="00A45CB6"/>
    <w:rsid w:val="00A76850"/>
    <w:rsid w:val="00A80670"/>
    <w:rsid w:val="00A852ED"/>
    <w:rsid w:val="00AC55A7"/>
    <w:rsid w:val="00AD0753"/>
    <w:rsid w:val="00AD6381"/>
    <w:rsid w:val="00AE519E"/>
    <w:rsid w:val="00AE6107"/>
    <w:rsid w:val="00AF08EF"/>
    <w:rsid w:val="00B03461"/>
    <w:rsid w:val="00B070A1"/>
    <w:rsid w:val="00B15555"/>
    <w:rsid w:val="00B24BC5"/>
    <w:rsid w:val="00B33512"/>
    <w:rsid w:val="00B36AC4"/>
    <w:rsid w:val="00B43A47"/>
    <w:rsid w:val="00B45ECF"/>
    <w:rsid w:val="00B5677F"/>
    <w:rsid w:val="00B642F9"/>
    <w:rsid w:val="00B65AED"/>
    <w:rsid w:val="00B77AD6"/>
    <w:rsid w:val="00B83D95"/>
    <w:rsid w:val="00B90A8E"/>
    <w:rsid w:val="00B94676"/>
    <w:rsid w:val="00BB4D48"/>
    <w:rsid w:val="00BC10D9"/>
    <w:rsid w:val="00BC61E6"/>
    <w:rsid w:val="00BC69CA"/>
    <w:rsid w:val="00BD153A"/>
    <w:rsid w:val="00BD28E7"/>
    <w:rsid w:val="00BD7C00"/>
    <w:rsid w:val="00BF662F"/>
    <w:rsid w:val="00BF732D"/>
    <w:rsid w:val="00C07EAF"/>
    <w:rsid w:val="00C11905"/>
    <w:rsid w:val="00C14587"/>
    <w:rsid w:val="00C22D83"/>
    <w:rsid w:val="00C40501"/>
    <w:rsid w:val="00C412B8"/>
    <w:rsid w:val="00C42291"/>
    <w:rsid w:val="00C50A49"/>
    <w:rsid w:val="00C6678F"/>
    <w:rsid w:val="00C67674"/>
    <w:rsid w:val="00C73BF4"/>
    <w:rsid w:val="00C87334"/>
    <w:rsid w:val="00C96F2A"/>
    <w:rsid w:val="00C97BCD"/>
    <w:rsid w:val="00CB057D"/>
    <w:rsid w:val="00CB0FD2"/>
    <w:rsid w:val="00CB7495"/>
    <w:rsid w:val="00CC1448"/>
    <w:rsid w:val="00CC26BB"/>
    <w:rsid w:val="00CD76F1"/>
    <w:rsid w:val="00D11E11"/>
    <w:rsid w:val="00D41029"/>
    <w:rsid w:val="00D45CB3"/>
    <w:rsid w:val="00D46934"/>
    <w:rsid w:val="00D519BE"/>
    <w:rsid w:val="00D55F57"/>
    <w:rsid w:val="00D661B2"/>
    <w:rsid w:val="00D73BD5"/>
    <w:rsid w:val="00D758C9"/>
    <w:rsid w:val="00D80BDC"/>
    <w:rsid w:val="00D82618"/>
    <w:rsid w:val="00D83B28"/>
    <w:rsid w:val="00D85696"/>
    <w:rsid w:val="00DA12FF"/>
    <w:rsid w:val="00DA7F46"/>
    <w:rsid w:val="00DB0072"/>
    <w:rsid w:val="00DB5167"/>
    <w:rsid w:val="00DC13BA"/>
    <w:rsid w:val="00DD4665"/>
    <w:rsid w:val="00DD5C0C"/>
    <w:rsid w:val="00DE21BF"/>
    <w:rsid w:val="00DF23FF"/>
    <w:rsid w:val="00DF5DBA"/>
    <w:rsid w:val="00DF74F2"/>
    <w:rsid w:val="00E05F85"/>
    <w:rsid w:val="00E21920"/>
    <w:rsid w:val="00E357E4"/>
    <w:rsid w:val="00E36FAC"/>
    <w:rsid w:val="00E43B3D"/>
    <w:rsid w:val="00E46013"/>
    <w:rsid w:val="00E53EC2"/>
    <w:rsid w:val="00E60CBC"/>
    <w:rsid w:val="00E672A4"/>
    <w:rsid w:val="00E744EA"/>
    <w:rsid w:val="00E74CF1"/>
    <w:rsid w:val="00E84D7D"/>
    <w:rsid w:val="00E96190"/>
    <w:rsid w:val="00EB1E05"/>
    <w:rsid w:val="00EC7967"/>
    <w:rsid w:val="00EF0C90"/>
    <w:rsid w:val="00EF295D"/>
    <w:rsid w:val="00F22559"/>
    <w:rsid w:val="00F276FD"/>
    <w:rsid w:val="00F278D5"/>
    <w:rsid w:val="00F4489E"/>
    <w:rsid w:val="00F55E32"/>
    <w:rsid w:val="00F613D6"/>
    <w:rsid w:val="00F80DA3"/>
    <w:rsid w:val="00F86B37"/>
    <w:rsid w:val="00F8716E"/>
    <w:rsid w:val="00F91DD0"/>
    <w:rsid w:val="00FA1B90"/>
    <w:rsid w:val="00FA327C"/>
    <w:rsid w:val="00FB1E8F"/>
    <w:rsid w:val="00FB2C4C"/>
    <w:rsid w:val="00FD4F17"/>
    <w:rsid w:val="00FD7A1B"/>
    <w:rsid w:val="00FE2A02"/>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9580"/>
  <w15:docId w15:val="{8153EA8C-48B8-4D29-BFE7-5B761542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 w:type="character" w:styleId="af0">
    <w:name w:val="Emphasis"/>
    <w:basedOn w:val="a0"/>
    <w:uiPriority w:val="20"/>
    <w:qFormat/>
    <w:rsid w:val="005C5699"/>
    <w:rPr>
      <w:i/>
      <w:iCs/>
    </w:rPr>
  </w:style>
  <w:style w:type="character" w:customStyle="1" w:styleId="textexposedshow">
    <w:name w:val="text_exposed_show"/>
    <w:basedOn w:val="a0"/>
    <w:rsid w:val="005C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3752183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1555001">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59624081">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23413885">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305084264">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 w:id="1185092377">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10899752">
      <w:bodyDiv w:val="1"/>
      <w:marLeft w:val="0"/>
      <w:marRight w:val="0"/>
      <w:marTop w:val="0"/>
      <w:marBottom w:val="0"/>
      <w:divBdr>
        <w:top w:val="none" w:sz="0" w:space="0" w:color="auto"/>
        <w:left w:val="none" w:sz="0" w:space="0" w:color="auto"/>
        <w:bottom w:val="none" w:sz="0" w:space="0" w:color="auto"/>
        <w:right w:val="none" w:sz="0" w:space="0" w:color="auto"/>
      </w:divBdr>
    </w:div>
    <w:div w:id="835846293">
      <w:bodyDiv w:val="1"/>
      <w:marLeft w:val="0"/>
      <w:marRight w:val="0"/>
      <w:marTop w:val="0"/>
      <w:marBottom w:val="0"/>
      <w:divBdr>
        <w:top w:val="none" w:sz="0" w:space="0" w:color="auto"/>
        <w:left w:val="none" w:sz="0" w:space="0" w:color="auto"/>
        <w:bottom w:val="none" w:sz="0" w:space="0" w:color="auto"/>
        <w:right w:val="none" w:sz="0" w:space="0" w:color="auto"/>
      </w:divBdr>
    </w:div>
    <w:div w:id="854655510">
      <w:bodyDiv w:val="1"/>
      <w:marLeft w:val="0"/>
      <w:marRight w:val="0"/>
      <w:marTop w:val="0"/>
      <w:marBottom w:val="0"/>
      <w:divBdr>
        <w:top w:val="none" w:sz="0" w:space="0" w:color="auto"/>
        <w:left w:val="none" w:sz="0" w:space="0" w:color="auto"/>
        <w:bottom w:val="none" w:sz="0" w:space="0" w:color="auto"/>
        <w:right w:val="none" w:sz="0" w:space="0" w:color="auto"/>
      </w:divBdr>
    </w:div>
    <w:div w:id="855194858">
      <w:bodyDiv w:val="1"/>
      <w:marLeft w:val="0"/>
      <w:marRight w:val="0"/>
      <w:marTop w:val="0"/>
      <w:marBottom w:val="0"/>
      <w:divBdr>
        <w:top w:val="none" w:sz="0" w:space="0" w:color="auto"/>
        <w:left w:val="none" w:sz="0" w:space="0" w:color="auto"/>
        <w:bottom w:val="none" w:sz="0" w:space="0" w:color="auto"/>
        <w:right w:val="none" w:sz="0" w:space="0" w:color="auto"/>
      </w:divBdr>
    </w:div>
    <w:div w:id="870536855">
      <w:bodyDiv w:val="1"/>
      <w:marLeft w:val="0"/>
      <w:marRight w:val="0"/>
      <w:marTop w:val="0"/>
      <w:marBottom w:val="0"/>
      <w:divBdr>
        <w:top w:val="none" w:sz="0" w:space="0" w:color="auto"/>
        <w:left w:val="none" w:sz="0" w:space="0" w:color="auto"/>
        <w:bottom w:val="none" w:sz="0" w:space="0" w:color="auto"/>
        <w:right w:val="none" w:sz="0" w:space="0" w:color="auto"/>
      </w:divBdr>
    </w:div>
    <w:div w:id="873881630">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51786919">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993030483">
      <w:bodyDiv w:val="1"/>
      <w:marLeft w:val="0"/>
      <w:marRight w:val="0"/>
      <w:marTop w:val="0"/>
      <w:marBottom w:val="0"/>
      <w:divBdr>
        <w:top w:val="none" w:sz="0" w:space="0" w:color="auto"/>
        <w:left w:val="none" w:sz="0" w:space="0" w:color="auto"/>
        <w:bottom w:val="none" w:sz="0" w:space="0" w:color="auto"/>
        <w:right w:val="none" w:sz="0" w:space="0" w:color="auto"/>
      </w:divBdr>
    </w:div>
    <w:div w:id="997071026">
      <w:bodyDiv w:val="1"/>
      <w:marLeft w:val="0"/>
      <w:marRight w:val="0"/>
      <w:marTop w:val="0"/>
      <w:marBottom w:val="0"/>
      <w:divBdr>
        <w:top w:val="none" w:sz="0" w:space="0" w:color="auto"/>
        <w:left w:val="none" w:sz="0" w:space="0" w:color="auto"/>
        <w:bottom w:val="none" w:sz="0" w:space="0" w:color="auto"/>
        <w:right w:val="none" w:sz="0" w:space="0" w:color="auto"/>
      </w:divBdr>
    </w:div>
    <w:div w:id="1005284601">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076903488">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10343547">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6904539">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16587628">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57606797">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8427707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6356164">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0190239">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18833416">
      <w:bodyDiv w:val="1"/>
      <w:marLeft w:val="0"/>
      <w:marRight w:val="0"/>
      <w:marTop w:val="0"/>
      <w:marBottom w:val="0"/>
      <w:divBdr>
        <w:top w:val="none" w:sz="0" w:space="0" w:color="auto"/>
        <w:left w:val="none" w:sz="0" w:space="0" w:color="auto"/>
        <w:bottom w:val="none" w:sz="0" w:space="0" w:color="auto"/>
        <w:right w:val="none" w:sz="0" w:space="0" w:color="auto"/>
      </w:divBdr>
    </w:div>
    <w:div w:id="1619097698">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25771343">
      <w:bodyDiv w:val="1"/>
      <w:marLeft w:val="0"/>
      <w:marRight w:val="0"/>
      <w:marTop w:val="0"/>
      <w:marBottom w:val="0"/>
      <w:divBdr>
        <w:top w:val="none" w:sz="0" w:space="0" w:color="auto"/>
        <w:left w:val="none" w:sz="0" w:space="0" w:color="auto"/>
        <w:bottom w:val="none" w:sz="0" w:space="0" w:color="auto"/>
        <w:right w:val="none" w:sz="0" w:space="0" w:color="auto"/>
      </w:divBdr>
    </w:div>
    <w:div w:id="1626040579">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687751281">
      <w:bodyDiv w:val="1"/>
      <w:marLeft w:val="0"/>
      <w:marRight w:val="0"/>
      <w:marTop w:val="0"/>
      <w:marBottom w:val="0"/>
      <w:divBdr>
        <w:top w:val="none" w:sz="0" w:space="0" w:color="auto"/>
        <w:left w:val="none" w:sz="0" w:space="0" w:color="auto"/>
        <w:bottom w:val="none" w:sz="0" w:space="0" w:color="auto"/>
        <w:right w:val="none" w:sz="0" w:space="0" w:color="auto"/>
      </w:divBdr>
    </w:div>
    <w:div w:id="1696350157">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16816888">
      <w:bodyDiv w:val="1"/>
      <w:marLeft w:val="0"/>
      <w:marRight w:val="0"/>
      <w:marTop w:val="0"/>
      <w:marBottom w:val="0"/>
      <w:divBdr>
        <w:top w:val="none" w:sz="0" w:space="0" w:color="auto"/>
        <w:left w:val="none" w:sz="0" w:space="0" w:color="auto"/>
        <w:bottom w:val="none" w:sz="0" w:space="0" w:color="auto"/>
        <w:right w:val="none" w:sz="0" w:space="0" w:color="auto"/>
      </w:divBdr>
    </w:div>
    <w:div w:id="1924029778">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09500424">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746-18" TargetMode="External"/><Relationship Id="rId18" Type="http://schemas.openxmlformats.org/officeDocument/2006/relationships/hyperlink" Target="https://zakon.rada.gov.ua/laws/show/2341-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3207-17" TargetMode="External"/><Relationship Id="rId17" Type="http://schemas.openxmlformats.org/officeDocument/2006/relationships/hyperlink" Target="https://zakon.rada.gov.ua/laws/show/2341-14" TargetMode="External"/><Relationship Id="rId2" Type="http://schemas.openxmlformats.org/officeDocument/2006/relationships/numbering" Target="numbering.xml"/><Relationship Id="rId16" Type="http://schemas.openxmlformats.org/officeDocument/2006/relationships/hyperlink" Target="https://zakon.rada.gov.ua/laws/show/2341-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808-17" TargetMode="External"/><Relationship Id="rId5" Type="http://schemas.openxmlformats.org/officeDocument/2006/relationships/webSettings" Target="webSettings.xml"/><Relationship Id="rId15" Type="http://schemas.openxmlformats.org/officeDocument/2006/relationships/hyperlink" Target="https://zakon.rada.gov.ua/laws/show/2341-14" TargetMode="External"/><Relationship Id="rId10" Type="http://schemas.openxmlformats.org/officeDocument/2006/relationships/hyperlink" Target="https://zakon.rada.gov.ua/laws/show/1508-17" TargetMode="External"/><Relationship Id="rId19" Type="http://schemas.openxmlformats.org/officeDocument/2006/relationships/hyperlink" Target="https://zakon.rada.gov.ua/laws/show/2341-14" TargetMode="External"/><Relationship Id="rId4" Type="http://schemas.openxmlformats.org/officeDocument/2006/relationships/settings" Target="settings.xml"/><Relationship Id="rId9" Type="http://schemas.openxmlformats.org/officeDocument/2006/relationships/hyperlink" Target="https://zakon.rada.gov.ua/laws/show/270-17" TargetMode="External"/><Relationship Id="rId14" Type="http://schemas.openxmlformats.org/officeDocument/2006/relationships/hyperlink" Target="https://zakon.rada.gov.ua/laws/show/2341-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0DB3863-0294-4DD3-883C-54379465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6785</TotalTime>
  <Pages>21</Pages>
  <Words>10105</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13</cp:revision>
  <cp:lastPrinted>2019-04-04T13:55:00Z</cp:lastPrinted>
  <dcterms:created xsi:type="dcterms:W3CDTF">2018-10-08T10:11:00Z</dcterms:created>
  <dcterms:modified xsi:type="dcterms:W3CDTF">2023-04-25T15:34:00Z</dcterms:modified>
</cp:coreProperties>
</file>