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embeddings/oleObject13.bin" ContentType="application/vnd.openxmlformats-officedocument.oleObject"/>
  <Override PartName="/word/embeddings/oleObject12.bin" ContentType="application/vnd.openxmlformats-officedocument.oleObject"/>
  <Override PartName="/word/embeddings/oleObject9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.bin" ContentType="application/vnd.openxmlformats-officedocument.oleObject"/>
  <Override PartName="/word/embeddings/oleObject16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10.bin" ContentType="application/vnd.openxmlformats-officedocument.oleObject"/>
  <Override PartName="/word/embeddings/oleObject8.bin" ContentType="application/vnd.openxmlformats-officedocument.oleObject"/>
  <Override PartName="/word/embeddings/oleObject11.bin" ContentType="application/vnd.openxmlformats-officedocument.oleObject"/>
  <Override PartName="/word/media/image9.wmf" ContentType="image/x-wmf"/>
  <Override PartName="/word/media/image13.wmf" ContentType="image/x-wmf"/>
  <Override PartName="/word/media/image8.wmf" ContentType="image/x-wmf"/>
  <Override PartName="/word/media/image16.wmf" ContentType="image/x-wmf"/>
  <Override PartName="/word/media/image15.wmf" ContentType="image/x-wmf"/>
  <Override PartName="/word/media/image14.wmf" ContentType="image/x-wmf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10.wmf" ContentType="image/x-wmf"/>
  <Override PartName="/word/media/image6.wmf" ContentType="image/x-wmf"/>
  <Override PartName="/word/media/image11.wmf" ContentType="image/x-wmf"/>
  <Override PartName="/word/media/image7.wmf" ContentType="image/x-wmf"/>
  <Override PartName="/word/media/image12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Фономорфемна адаптація онімного пропріального матеріалу – опитування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Привіт! Мене звати Матеуш, я – студент третього курсу української філології. </w:t>
      </w:r>
      <w:r>
        <w:rPr>
          <w:rFonts w:cs="Times New Roman" w:ascii="Times New Roman" w:hAnsi="Times New Roman"/>
          <w:sz w:val="24"/>
          <w:szCs w:val="24"/>
          <w:lang w:val="uk-UA"/>
        </w:rPr>
        <w:t>Наперед кажу в</w:t>
      </w:r>
      <w:r>
        <w:rPr>
          <w:rFonts w:cs="Times New Roman" w:ascii="Times New Roman" w:hAnsi="Times New Roman"/>
          <w:sz w:val="24"/>
          <w:szCs w:val="24"/>
          <w:lang w:val="uk-UA"/>
        </w:rPr>
        <w:t>елике спасибі за участь у моєму дослідженн</w:t>
      </w:r>
      <w:r>
        <w:rPr>
          <w:rFonts w:cs="Times New Roman" w:ascii="Times New Roman" w:hAnsi="Times New Roman"/>
          <w:sz w:val="24"/>
          <w:szCs w:val="24"/>
          <w:lang w:val="uk-UA"/>
        </w:rPr>
        <w:t>і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. Моя бакалаврська робота присвячена фономорфемній адаптації. В своїй праці я пробую дослідити, як українці, які не знають польської, чують звуки, яких українська мова не має, як вони їх "перекладають" на українську систему звуків і чи розрізняють їх вони взагалі.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Спочатку </w:t>
      </w:r>
      <w:r>
        <w:rPr>
          <w:rFonts w:cs="Times New Roman" w:ascii="Times New Roman" w:hAnsi="Times New Roman"/>
          <w:sz w:val="24"/>
          <w:szCs w:val="24"/>
          <w:lang w:val="uk-UA"/>
        </w:rPr>
        <w:t>прошу вказати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особові дані, які можуть мати вплив на результати. Потім </w:t>
      </w:r>
      <w:r>
        <w:rPr>
          <w:rFonts w:cs="Times New Roman" w:ascii="Times New Roman" w:hAnsi="Times New Roman"/>
          <w:sz w:val="24"/>
          <w:szCs w:val="24"/>
          <w:lang w:val="uk-UA"/>
        </w:rPr>
        <w:t>треба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відкри</w:t>
      </w:r>
      <w:r>
        <w:rPr>
          <w:rFonts w:cs="Times New Roman" w:ascii="Times New Roman" w:hAnsi="Times New Roman"/>
          <w:sz w:val="24"/>
          <w:szCs w:val="24"/>
          <w:lang w:val="uk-UA"/>
        </w:rPr>
        <w:t>т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и аудіо файли </w:t>
      </w:r>
      <w:r>
        <w:rPr>
          <w:rFonts w:cs="Times New Roman" w:ascii="Times New Roman" w:hAnsi="Times New Roman"/>
          <w:sz w:val="24"/>
          <w:szCs w:val="24"/>
          <w:lang w:val="uk-UA"/>
        </w:rPr>
        <w:t>в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низу </w:t>
      </w:r>
      <w:r>
        <w:rPr>
          <w:rFonts w:cs="Times New Roman" w:ascii="Times New Roman" w:hAnsi="Times New Roman"/>
          <w:sz w:val="24"/>
          <w:szCs w:val="24"/>
          <w:lang w:val="uk-UA"/>
        </w:rPr>
        <w:t>(двічі клацнути лівою клавішею мишки)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та  написа</w:t>
      </w:r>
      <w:r>
        <w:rPr>
          <w:rFonts w:cs="Times New Roman" w:ascii="Times New Roman" w:hAnsi="Times New Roman"/>
          <w:sz w:val="24"/>
          <w:szCs w:val="24"/>
          <w:lang w:val="uk-UA"/>
        </w:rPr>
        <w:t>т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и українською </w:t>
      </w:r>
      <w:r>
        <w:rPr>
          <w:rFonts w:cs="Times New Roman" w:ascii="Times New Roman" w:hAnsi="Times New Roman"/>
          <w:sz w:val="24"/>
          <w:szCs w:val="24"/>
          <w:lang w:val="uk-UA"/>
        </w:rPr>
        <w:t>мовою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, </w:t>
      </w:r>
      <w:r>
        <w:rPr>
          <w:rFonts w:cs="Times New Roman" w:ascii="Times New Roman" w:hAnsi="Times New Roman"/>
          <w:sz w:val="24"/>
          <w:szCs w:val="24"/>
          <w:u w:val="single"/>
          <w:lang w:val="uk-UA"/>
        </w:rPr>
        <w:t>без огляду на правопис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, польські слова, які Ви почуєте. Це будуть власні назви – імена, прізвища та назви міст, регіонів, гір чи річок. Приклад: </w:t>
      </w:r>
      <w:r>
        <w:rPr>
          <w:rFonts w:cs="Times New Roman" w:ascii="Times New Roman" w:hAnsi="Times New Roman"/>
          <w:sz w:val="24"/>
          <w:szCs w:val="24"/>
        </w:rPr>
        <w:t>Nazwisko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– Назвіско, </w:t>
      </w:r>
      <w:r>
        <w:rPr>
          <w:rFonts w:cs="Times New Roman" w:ascii="Times New Roman" w:hAnsi="Times New Roman"/>
          <w:sz w:val="24"/>
          <w:szCs w:val="24"/>
        </w:rPr>
        <w:t>G</w:t>
      </w:r>
      <w:r>
        <w:rPr>
          <w:rFonts w:cs="Times New Roman" w:ascii="Times New Roman" w:hAnsi="Times New Roman"/>
          <w:sz w:val="24"/>
          <w:szCs w:val="24"/>
          <w:lang w:val="uk-UA"/>
        </w:rPr>
        <w:t>ó</w:t>
      </w:r>
      <w:r>
        <w:rPr>
          <w:rFonts w:cs="Times New Roman" w:ascii="Times New Roman" w:hAnsi="Times New Roman"/>
          <w:sz w:val="24"/>
          <w:szCs w:val="24"/>
        </w:rPr>
        <w:t>ra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– Ґура.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Кожна назва записана двічі. </w:t>
      </w:r>
      <w:r>
        <w:rPr>
          <w:rFonts w:cs="Times New Roman" w:ascii="Times New Roman" w:hAnsi="Times New Roman"/>
          <w:sz w:val="24"/>
          <w:szCs w:val="24"/>
          <w:u w:val="single"/>
          <w:lang w:val="uk-UA"/>
        </w:rPr>
        <w:t>Старайтеся надто не аналізувати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для мене головне те, 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як інстинкт</w:t>
      </w:r>
      <w:r>
        <w:rPr>
          <w:rFonts w:cs="Times New Roman" w:ascii="Times New Roman" w:hAnsi="Times New Roman"/>
          <w:sz w:val="24"/>
          <w:szCs w:val="24"/>
          <w:lang w:val="uk-UA"/>
        </w:rPr>
        <w:t>о</w:t>
      </w:r>
      <w:r>
        <w:rPr>
          <w:rFonts w:cs="Times New Roman" w:ascii="Times New Roman" w:hAnsi="Times New Roman"/>
          <w:sz w:val="24"/>
          <w:szCs w:val="24"/>
          <w:lang w:val="uk-UA"/>
        </w:rPr>
        <w:t>вно чуєте звуки.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Фокус-групою опитування є громадяни України, для яких українська мова є рідною (першою) мовою, які </w:t>
      </w:r>
      <w:r>
        <w:rPr>
          <w:rFonts w:cs="Times New Roman" w:ascii="Times New Roman" w:hAnsi="Times New Roman"/>
          <w:sz w:val="24"/>
          <w:szCs w:val="24"/>
          <w:u w:val="single"/>
          <w:lang w:val="uk-UA"/>
        </w:rPr>
        <w:t>не знають польської мови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та не </w:t>
      </w:r>
      <w:r>
        <w:rPr>
          <w:rFonts w:cs="Times New Roman" w:ascii="Times New Roman" w:hAnsi="Times New Roman"/>
          <w:sz w:val="24"/>
          <w:szCs w:val="24"/>
          <w:lang w:val="uk-UA"/>
        </w:rPr>
        <w:t>є мовознавцями</w:t>
      </w:r>
      <w:r>
        <w:rPr>
          <w:rFonts w:cs="Times New Roman" w:ascii="Times New Roman" w:hAnsi="Times New Roman"/>
          <w:sz w:val="24"/>
          <w:szCs w:val="24"/>
          <w:lang w:val="uk-UA"/>
        </w:rPr>
        <w:t>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Заповнену анкету надішліть, будь ласка, на </w:t>
      </w:r>
      <w:r>
        <w:rPr>
          <w:rFonts w:cs="Times New Roman" w:ascii="Times New Roman" w:hAnsi="Times New Roman"/>
          <w:sz w:val="24"/>
          <w:szCs w:val="24"/>
          <w:lang w:val="uk-UA"/>
        </w:rPr>
        <w:t>мою скриньку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: </w:t>
      </w:r>
      <w:r>
        <w:rPr>
          <w:rFonts w:cs="Times New Roman" w:ascii="Times New Roman" w:hAnsi="Times New Roman"/>
          <w:b/>
          <w:bCs/>
          <w:sz w:val="24"/>
          <w:szCs w:val="24"/>
          <w:u w:val="single"/>
          <w:lang w:val="uk-UA"/>
        </w:rPr>
        <w:t>327889@uwr.edu.pl</w:t>
      </w:r>
    </w:p>
    <w:tbl>
      <w:tblPr>
        <w:tblStyle w:val="Tabela-Siatka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397"/>
        <w:gridCol w:w="5664"/>
      </w:tblGrid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Вік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Стать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Місце народження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Місце проживання (до війни)*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Освіта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/>
        <w:tc>
          <w:tcPr>
            <w:tcW w:w="339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  <w:t>Контакт з польською</w:t>
            </w:r>
          </w:p>
        </w:tc>
        <w:tc>
          <w:tcPr>
            <w:tcW w:w="56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*якщо Ви переїхали</w:t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</w:r>
      <w:r>
        <w:br w:type="page"/>
      </w:r>
    </w:p>
    <w:tbl>
      <w:tblPr>
        <w:tblStyle w:val="Tabela-Siatka"/>
        <w:tblW w:w="83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45"/>
        <w:gridCol w:w="7480"/>
      </w:tblGrid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pageBreakBefore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" style="width:25.5pt;height:34.5pt" o:ole="">
                  <v:imagedata r:id="rId3" o:title=""/>
                </v:shape>
                <o:OLEObject Type="Embed" ProgID="Package" ShapeID="ole_rId2" DrawAspect="Content" ObjectID="_954632921" r:id="rId2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4" style="width:24.75pt;height:33.75pt" o:ole="">
                  <v:imagedata r:id="rId5" o:title=""/>
                </v:shape>
                <o:OLEObject Type="Embed" ProgID="Package" ShapeID="ole_rId4" DrawAspect="Content" ObjectID="_1911211822" r:id="rId4"/>
              </w:object>
            </w:r>
            <w:bookmarkStart w:id="0" w:name="_GoBack"/>
            <w:bookmarkEnd w:id="0"/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6" style="width:25.5pt;height:33pt" o:ole="">
                  <v:imagedata r:id="rId7" o:title=""/>
                </v:shape>
                <o:OLEObject Type="Embed" ProgID="Package" ShapeID="ole_rId6" DrawAspect="Content" ObjectID="_2045416889" r:id="rId6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8" style="width:24.75pt;height:33.75pt" o:ole="">
                  <v:imagedata r:id="rId9" o:title=""/>
                </v:shape>
                <o:OLEObject Type="Embed" ProgID="Package" ShapeID="ole_rId8" DrawAspect="Content" ObjectID="_122217950" r:id="rId8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06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10" style="width:26.25pt;height:34.5pt" o:ole="">
                  <v:imagedata r:id="rId11" o:title=""/>
                </v:shape>
                <o:OLEObject Type="Embed" ProgID="Package" ShapeID="ole_rId10" DrawAspect="Content" ObjectID="_376869413" r:id="rId10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12" style="width:25.5pt;height:34.5pt" o:ole="">
                  <v:imagedata r:id="rId13" o:title=""/>
                </v:shape>
                <o:OLEObject Type="Embed" ProgID="Package" ShapeID="ole_rId12" DrawAspect="Content" ObjectID="_44915957" r:id="rId12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14" style="width:26.25pt;height:35.25pt" o:ole="">
                  <v:imagedata r:id="rId15" o:title=""/>
                </v:shape>
                <o:OLEObject Type="Embed" ProgID="Package" ShapeID="ole_rId14" DrawAspect="Content" ObjectID="_1537333622" r:id="rId14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16" style="width:25.5pt;height:33.75pt" o:ole="">
                  <v:imagedata r:id="rId17" o:title=""/>
                </v:shape>
                <o:OLEObject Type="Embed" ProgID="Package" ShapeID="ole_rId16" DrawAspect="Content" ObjectID="_1321533815" r:id="rId16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18" style="width:26.25pt;height:33.75pt" o:ole="">
                  <v:imagedata r:id="rId19" o:title=""/>
                </v:shape>
                <o:OLEObject Type="Embed" ProgID="Package" ShapeID="ole_rId18" DrawAspect="Content" ObjectID="_709383350" r:id="rId18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0" style="width:29.25pt;height:33pt" o:ole="">
                  <v:imagedata r:id="rId21" o:title=""/>
                </v:shape>
                <o:OLEObject Type="Embed" ProgID="Package" ShapeID="ole_rId20" DrawAspect="Content" ObjectID="_2112195561" r:id="rId20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2" style="width:28.5pt;height:33.75pt" o:ole="">
                  <v:imagedata r:id="rId23" o:title=""/>
                </v:shape>
                <o:OLEObject Type="Embed" ProgID="Package" ShapeID="ole_rId22" DrawAspect="Content" ObjectID="_307272988" r:id="rId22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4" style="width:27pt;height:31.5pt" o:ole="">
                  <v:imagedata r:id="rId25" o:title=""/>
                </v:shape>
                <o:OLEObject Type="Embed" ProgID="Package" ShapeID="ole_rId24" DrawAspect="Content" ObjectID="_378630504" r:id="rId24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06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6" style="width:30pt;height:32.25pt" o:ole="">
                  <v:imagedata r:id="rId27" o:title=""/>
                </v:shape>
                <o:OLEObject Type="Embed" ProgID="Package" ShapeID="ole_rId26" DrawAspect="Content" ObjectID="_1799575130" r:id="rId26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28" style="width:30pt;height:33.75pt" o:ole="">
                  <v:imagedata r:id="rId29" o:title=""/>
                </v:shape>
                <o:OLEObject Type="Embed" ProgID="Package" ShapeID="ole_rId28" DrawAspect="Content" ObjectID="_1836682599" r:id="rId28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17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30" style="width:30.75pt;height:34.5pt" o:ole="">
                  <v:imagedata r:id="rId31" o:title=""/>
                </v:shape>
                <o:OLEObject Type="Embed" ProgID="Package" ShapeID="ole_rId30" DrawAspect="Content" ObjectID="_88122005" r:id="rId30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  <w:tr>
        <w:trPr>
          <w:trHeight w:val="706" w:hRule="atLeast"/>
        </w:trPr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2"/>
                <w:lang w:val="pl-PL" w:eastAsia="en-US" w:bidi="ar-SA"/>
              </w:rPr>
              <w:object>
                <v:shape id="ole_rId32" style="width:30pt;height:35.25pt" o:ole="">
                  <v:imagedata r:id="rId33" o:title=""/>
                </v:shape>
                <o:OLEObject Type="Embed" ProgID="Package" ShapeID="ole_rId32" DrawAspect="Content" ObjectID="_25479773" r:id="rId32"/>
              </w:object>
            </w:r>
          </w:p>
        </w:tc>
        <w:tc>
          <w:tcPr>
            <w:tcW w:w="748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2"/>
                <w:sz w:val="24"/>
                <w:szCs w:val="24"/>
                <w:lang w:val="uk-UA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e939d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oleObject" Target="embeddings/oleObject3.bin"/><Relationship Id="rId7" Type="http://schemas.openxmlformats.org/officeDocument/2006/relationships/image" Target="media/image3.wmf"/><Relationship Id="rId8" Type="http://schemas.openxmlformats.org/officeDocument/2006/relationships/oleObject" Target="embeddings/oleObject4.bin"/><Relationship Id="rId9" Type="http://schemas.openxmlformats.org/officeDocument/2006/relationships/image" Target="media/image4.wmf"/><Relationship Id="rId10" Type="http://schemas.openxmlformats.org/officeDocument/2006/relationships/oleObject" Target="embeddings/oleObject5.bin"/><Relationship Id="rId11" Type="http://schemas.openxmlformats.org/officeDocument/2006/relationships/image" Target="media/image5.wmf"/><Relationship Id="rId12" Type="http://schemas.openxmlformats.org/officeDocument/2006/relationships/oleObject" Target="embeddings/oleObject6.bin"/><Relationship Id="rId13" Type="http://schemas.openxmlformats.org/officeDocument/2006/relationships/image" Target="media/image6.wmf"/><Relationship Id="rId14" Type="http://schemas.openxmlformats.org/officeDocument/2006/relationships/oleObject" Target="embeddings/oleObject7.bin"/><Relationship Id="rId15" Type="http://schemas.openxmlformats.org/officeDocument/2006/relationships/image" Target="media/image7.wmf"/><Relationship Id="rId16" Type="http://schemas.openxmlformats.org/officeDocument/2006/relationships/oleObject" Target="embeddings/oleObject8.bin"/><Relationship Id="rId17" Type="http://schemas.openxmlformats.org/officeDocument/2006/relationships/image" Target="media/image8.wmf"/><Relationship Id="rId18" Type="http://schemas.openxmlformats.org/officeDocument/2006/relationships/oleObject" Target="embeddings/oleObject9.bin"/><Relationship Id="rId19" Type="http://schemas.openxmlformats.org/officeDocument/2006/relationships/image" Target="media/image9.wmf"/><Relationship Id="rId20" Type="http://schemas.openxmlformats.org/officeDocument/2006/relationships/oleObject" Target="embeddings/oleObject10.bin"/><Relationship Id="rId21" Type="http://schemas.openxmlformats.org/officeDocument/2006/relationships/image" Target="media/image10.wmf"/><Relationship Id="rId22" Type="http://schemas.openxmlformats.org/officeDocument/2006/relationships/oleObject" Target="embeddings/oleObject11.bin"/><Relationship Id="rId23" Type="http://schemas.openxmlformats.org/officeDocument/2006/relationships/image" Target="media/image11.wmf"/><Relationship Id="rId24" Type="http://schemas.openxmlformats.org/officeDocument/2006/relationships/oleObject" Target="embeddings/oleObject12.bin"/><Relationship Id="rId25" Type="http://schemas.openxmlformats.org/officeDocument/2006/relationships/image" Target="media/image12.wmf"/><Relationship Id="rId26" Type="http://schemas.openxmlformats.org/officeDocument/2006/relationships/oleObject" Target="embeddings/oleObject13.bin"/><Relationship Id="rId27" Type="http://schemas.openxmlformats.org/officeDocument/2006/relationships/image" Target="media/image13.wmf"/><Relationship Id="rId28" Type="http://schemas.openxmlformats.org/officeDocument/2006/relationships/oleObject" Target="embeddings/oleObject14.bin"/><Relationship Id="rId29" Type="http://schemas.openxmlformats.org/officeDocument/2006/relationships/image" Target="media/image14.wmf"/><Relationship Id="rId30" Type="http://schemas.openxmlformats.org/officeDocument/2006/relationships/oleObject" Target="embeddings/oleObject15.bin"/><Relationship Id="rId31" Type="http://schemas.openxmlformats.org/officeDocument/2006/relationships/image" Target="media/image15.wmf"/><Relationship Id="rId32" Type="http://schemas.openxmlformats.org/officeDocument/2006/relationships/oleObject" Target="embeddings/oleObject16.bin"/><Relationship Id="rId33" Type="http://schemas.openxmlformats.org/officeDocument/2006/relationships/image" Target="media/image16.wmf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<Relationship Id="rId3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0E978-B200-4FDB-A7BE-85C530978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Application>LibreOffice/7.0.4.2$Linux_X86_64 LibreOffice_project/00$Build-2</Application>
  <AppVersion>15.0000</AppVersion>
  <Pages>2</Pages>
  <Words>179</Words>
  <Characters>1079</Characters>
  <CharactersWithSpaces>1254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2023-03-21T15:52:00Z</dcterms:created>
  <dc:creator>Mateusz Barański</dc:creator>
  <dc:description/>
  <dc:language>pl-PL</dc:language>
  <cp:lastModifiedBy/>
  <dcterms:modified xsi:type="dcterms:W3CDTF">2023-04-11T14:33:49Z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