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12" w:rsidRPr="00807312" w:rsidRDefault="00807312" w:rsidP="00621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uk-UA"/>
        </w:rPr>
        <w:t>Практична робота</w:t>
      </w:r>
      <w:r w:rsidRPr="00621437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uk-UA"/>
        </w:rPr>
        <w:t xml:space="preserve"> № </w:t>
      </w:r>
      <w:r w:rsidR="00621437" w:rsidRPr="00621437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uk-UA"/>
        </w:rPr>
        <w:t>3 (ПЗ 2.2)</w:t>
      </w:r>
    </w:p>
    <w:p w:rsidR="00807312" w:rsidRPr="00807312" w:rsidRDefault="00807312" w:rsidP="006214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Тема:</w:t>
      </w:r>
      <w:r w:rsidRPr="006214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 xml:space="preserve"> </w:t>
      </w:r>
      <w:r w:rsidR="00621437" w:rsidRPr="006214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«</w:t>
      </w:r>
      <w:r w:rsidRPr="0080731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Розрахунок допомоги по тимчасовій непрацездатності та виплати у зв’язку з витратами на поховання відповідно до чинного законодавства України</w:t>
      </w:r>
      <w:r w:rsidR="00621437" w:rsidRPr="006214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»</w:t>
      </w:r>
    </w:p>
    <w:p w:rsidR="00807312" w:rsidRPr="00807312" w:rsidRDefault="00807312" w:rsidP="00807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</w:p>
    <w:p w:rsidR="00807312" w:rsidRPr="00807312" w:rsidRDefault="00807312" w:rsidP="00807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механізмом нарахування допомоги по тимчасовій непрацездатності.</w:t>
      </w:r>
    </w:p>
    <w:p w:rsidR="00807312" w:rsidRPr="00807312" w:rsidRDefault="00807312" w:rsidP="00807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Засвоїти порядок визначення суми допомоги та тривалості оплати лікарняних.</w:t>
      </w:r>
    </w:p>
    <w:p w:rsidR="00807312" w:rsidRPr="00807312" w:rsidRDefault="00807312" w:rsidP="00807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проводити розрахунки соціальної допомоги у разі смерті застрахованої особи.</w:t>
      </w:r>
    </w:p>
    <w:p w:rsidR="00807312" w:rsidRPr="00807312" w:rsidRDefault="00807312" w:rsidP="00807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Зрозуміти механізми державного регулювання страхових виплат.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Законодавча база:</w:t>
      </w:r>
    </w:p>
    <w:p w:rsidR="00621437" w:rsidRDefault="00621437" w:rsidP="00621437">
      <w:pPr>
        <w:spacing w:after="0" w:line="247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загальнообов'язкове державне соціальне страхування</w:t>
      </w:r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</w:t>
      </w:r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України від 23.09.1999 № 1105-XIV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1437" w:rsidRPr="00621437" w:rsidRDefault="00621437" w:rsidP="00621437">
      <w:pPr>
        <w:spacing w:after="0" w:line="247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прикладів обчислення середньої заробітної плати (доходу) за видами загальнообов'язкового державного соціального страхування</w:t>
      </w:r>
    </w:p>
    <w:p w:rsidR="00807312" w:rsidRPr="00807312" w:rsidRDefault="00621437" w:rsidP="00621437">
      <w:pPr>
        <w:spacing w:after="0" w:line="247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Pr="00621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України; Наказ від 21.10.2015 № 1022</w:t>
      </w:r>
    </w:p>
    <w:p w:rsidR="00807312" w:rsidRPr="00807312" w:rsidRDefault="00807312" w:rsidP="00807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7312" w:rsidRPr="00807312" w:rsidRDefault="00AB7D26" w:rsidP="008073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р</w:t>
      </w:r>
      <w:r w:rsidR="00807312"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ішення практичних задач</w:t>
      </w:r>
    </w:p>
    <w:p w:rsidR="00807312" w:rsidRPr="00807312" w:rsidRDefault="00807312" w:rsidP="00807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Задача 1: Розрахунок допомоги по тимчасовій непрацездатності працівника</w:t>
      </w:r>
    </w:p>
    <w:p w:rsidR="00807312" w:rsidRPr="00807312" w:rsidRDefault="00807312" w:rsidP="00AB7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має страховий стаж 6 років. Він перебував на лікарняному 10 календарних днів. Середньоденна заробітна плата становить 500 грн.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Розв’язання:</w:t>
      </w:r>
    </w:p>
    <w:p w:rsidR="00807312" w:rsidRPr="00807312" w:rsidRDefault="00807312" w:rsidP="00807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стажем 6 років — допомога виплачується у розмірі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80%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7312" w:rsidRPr="00807312" w:rsidRDefault="00807312" w:rsidP="00807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оплачуваних днів = 10 днів (припустимо, що лікарняний виданий з першого дня роботодавцем).</w:t>
      </w:r>
    </w:p>
    <w:p w:rsidR="00807312" w:rsidRPr="00807312" w:rsidRDefault="00807312" w:rsidP="00807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500 грн × 80% × 10 днів = 400 грн × 10 = 4 000 грн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Відповідь: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Працівнику нараховано допомогу в розмірі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4 000 грн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7312" w:rsidRPr="00807312" w:rsidRDefault="00807312" w:rsidP="00807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7312" w:rsidRPr="00807312" w:rsidRDefault="00807312" w:rsidP="00807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Задача 2: Розрахунок допомоги при стажі менше 3 років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має страховий стаж 2 роки, перебував на лікарняному 7 днів, середньоденна зарплата — 600 грн.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Розв’язання:</w:t>
      </w:r>
    </w:p>
    <w:p w:rsidR="00807312" w:rsidRPr="00807312" w:rsidRDefault="00807312" w:rsidP="00807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до 3 років — допомога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50%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7312" w:rsidRPr="00807312" w:rsidRDefault="00807312" w:rsidP="00807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600 грн × 50% × 7 днів = 300 грн × 7 = 2 100 грн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Відповідь: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Працівнику нараховано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2 100 грн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допомоги.</w:t>
      </w:r>
    </w:p>
    <w:p w:rsidR="00AB7D26" w:rsidRDefault="00AB7D26" w:rsidP="00807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07312" w:rsidRPr="00807312" w:rsidRDefault="00807312" w:rsidP="00AB7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Задача 3: Розрахунок допомоги при стажі понад 8 років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Працівник має страховий стаж 9 років. Був на лікарняному 12 днів. Середньоденна зарплата — 550 грн.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Розв’язання:</w:t>
      </w:r>
    </w:p>
    <w:p w:rsidR="00807312" w:rsidRPr="00807312" w:rsidRDefault="00807312" w:rsidP="008073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понад 8 років — компенсація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100%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7312" w:rsidRPr="00807312" w:rsidRDefault="00807312" w:rsidP="008073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550 грн × 100% × 12 = 550 × 12 = 6 600 грн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Відповідь: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 отримає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6 600 грн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допомоги.</w:t>
      </w:r>
    </w:p>
    <w:p w:rsidR="00807312" w:rsidRPr="00807312" w:rsidRDefault="00807312" w:rsidP="00807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7312" w:rsidRPr="00807312" w:rsidRDefault="00807312" w:rsidP="00807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Задача 4: Виплата у зв’язку з витратами на поховання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Застрахована особа померла. Член родини звернувся за компенсацією витрат на поховання. За законодавством на 2025 рік така допомога встановлена у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розмірі 5 700 грн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Відповідь: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Особі, яка здійснила поховання, буде </w:t>
      </w:r>
      <w:proofErr w:type="spellStart"/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5 700 грн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одноразової допомоги.</w:t>
      </w:r>
    </w:p>
    <w:p w:rsidR="00AB7D26" w:rsidRDefault="00807312" w:rsidP="00AB7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Задача 5: Порівняльний розрахунок для двох працівників</w:t>
      </w:r>
    </w:p>
    <w:p w:rsidR="00807312" w:rsidRPr="00807312" w:rsidRDefault="00807312" w:rsidP="00AB7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Двоє працівників отримують однакову середню зарплату — 650 грн.</w:t>
      </w:r>
    </w:p>
    <w:p w:rsidR="00807312" w:rsidRPr="00807312" w:rsidRDefault="00807312" w:rsidP="008073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А має стаж 2 роки.</w:t>
      </w:r>
    </w:p>
    <w:p w:rsidR="00807312" w:rsidRPr="00807312" w:rsidRDefault="00807312" w:rsidP="008073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Б — 10 років.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Обидва були на лікарняному 5 днів.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Розв’язання:</w:t>
      </w:r>
    </w:p>
    <w:p w:rsidR="00807312" w:rsidRPr="00807312" w:rsidRDefault="00807312" w:rsidP="008073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Працівник А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(50%): 650 × 0.5 × 5 = 1 625 грн</w:t>
      </w:r>
    </w:p>
    <w:p w:rsidR="00807312" w:rsidRPr="00807312" w:rsidRDefault="00807312" w:rsidP="008073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Працівник Б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(100%): 650 × 1 × 5 = 3 250 грн</w:t>
      </w:r>
    </w:p>
    <w:p w:rsidR="00807312" w:rsidRPr="00807312" w:rsidRDefault="00807312" w:rsidP="00807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Стаж істотно впливає на розмір допомоги. Працівник Б отримав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вдвічі більше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більший страховий стаж.</w:t>
      </w:r>
    </w:p>
    <w:p w:rsidR="00AB7D26" w:rsidRDefault="00AB7D26" w:rsidP="00AB7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7312" w:rsidRPr="00807312" w:rsidRDefault="00AB7D26" w:rsidP="00AB7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Самостійна робота студента</w:t>
      </w:r>
    </w:p>
    <w:p w:rsidR="00807312" w:rsidRPr="00807312" w:rsidRDefault="00807312" w:rsidP="00AB7D26">
      <w:pPr>
        <w:numPr>
          <w:ilvl w:val="0"/>
          <w:numId w:val="8"/>
        </w:num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Розв’яжіть наведені задачі самостійно в зошиті/файлі.</w:t>
      </w:r>
    </w:p>
    <w:p w:rsidR="00807312" w:rsidRPr="00807312" w:rsidRDefault="00807312" w:rsidP="00AB7D26">
      <w:pPr>
        <w:numPr>
          <w:ilvl w:val="0"/>
          <w:numId w:val="8"/>
        </w:num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Додайте до звіту короткий аналіз:</w:t>
      </w:r>
    </w:p>
    <w:p w:rsidR="00807312" w:rsidRPr="00807312" w:rsidRDefault="00807312" w:rsidP="00AB7D26">
      <w:pPr>
        <w:spacing w:after="0" w:line="247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змінюється розмір допомоги залежно від страхового стажу.</w:t>
      </w:r>
    </w:p>
    <w:p w:rsidR="00807312" w:rsidRPr="00807312" w:rsidRDefault="00807312" w:rsidP="00AB7D26">
      <w:pPr>
        <w:spacing w:after="0" w:line="247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переваги має застрахована особа у разі виникнення страхового випадку.</w:t>
      </w:r>
    </w:p>
    <w:p w:rsidR="00807312" w:rsidRPr="00807312" w:rsidRDefault="00807312" w:rsidP="00AB7D26">
      <w:pPr>
        <w:numPr>
          <w:ilvl w:val="0"/>
          <w:numId w:val="8"/>
        </w:num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висновки щодо важливості належного оформлення трудових відносин і сплати ЄСВ.</w:t>
      </w:r>
    </w:p>
    <w:p w:rsidR="00807312" w:rsidRPr="00807312" w:rsidRDefault="00807312" w:rsidP="00AB7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Нагадування: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Згідно із законодавством України, </w:t>
      </w:r>
      <w:r w:rsidRPr="00807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допомога по тимчасовій непрацездатності не надається</w:t>
      </w: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разі:</w:t>
      </w:r>
    </w:p>
    <w:p w:rsidR="00807312" w:rsidRPr="00807312" w:rsidRDefault="00807312" w:rsidP="008073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самовільного звернення до лікаря,</w:t>
      </w:r>
    </w:p>
    <w:p w:rsidR="00807312" w:rsidRPr="00807312" w:rsidRDefault="00807312" w:rsidP="008073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фальсифікації документів,</w:t>
      </w:r>
    </w:p>
    <w:p w:rsidR="00807312" w:rsidRPr="00807312" w:rsidRDefault="00807312" w:rsidP="008073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731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відпустки за власний рахунок, коли хвороба не підтверджена листком непрацездатності.</w:t>
      </w: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321"/>
    <w:multiLevelType w:val="multilevel"/>
    <w:tmpl w:val="FA58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50A6F"/>
    <w:multiLevelType w:val="multilevel"/>
    <w:tmpl w:val="ED8E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21F37"/>
    <w:multiLevelType w:val="multilevel"/>
    <w:tmpl w:val="749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F5BC6"/>
    <w:multiLevelType w:val="multilevel"/>
    <w:tmpl w:val="269C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51AF6"/>
    <w:multiLevelType w:val="multilevel"/>
    <w:tmpl w:val="054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61F84"/>
    <w:multiLevelType w:val="multilevel"/>
    <w:tmpl w:val="68A6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45024"/>
    <w:multiLevelType w:val="multilevel"/>
    <w:tmpl w:val="7470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71509"/>
    <w:multiLevelType w:val="multilevel"/>
    <w:tmpl w:val="7EC6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036B1"/>
    <w:multiLevelType w:val="multilevel"/>
    <w:tmpl w:val="BF3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B9"/>
    <w:rsid w:val="00621437"/>
    <w:rsid w:val="00807312"/>
    <w:rsid w:val="00AB7D26"/>
    <w:rsid w:val="00CE35B9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0CEB"/>
  <w15:chartTrackingRefBased/>
  <w15:docId w15:val="{D67CFE8C-9501-4E25-B0F5-2C46493F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2025-04-15T08:02:00Z</dcterms:created>
  <dcterms:modified xsi:type="dcterms:W3CDTF">2025-04-15T08:43:00Z</dcterms:modified>
</cp:coreProperties>
</file>