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CC" w:rsidRDefault="00171397">
      <w:pPr>
        <w:pStyle w:val="a4"/>
      </w:pPr>
      <w:r>
        <w:rPr>
          <w:color w:val="30849B"/>
        </w:rPr>
        <w:t>Семінарське</w:t>
      </w:r>
      <w:r>
        <w:rPr>
          <w:color w:val="30849B"/>
          <w:spacing w:val="-4"/>
        </w:rPr>
        <w:t xml:space="preserve"> </w:t>
      </w:r>
      <w:r>
        <w:rPr>
          <w:color w:val="30849B"/>
        </w:rPr>
        <w:t>заняття</w:t>
      </w:r>
      <w:r>
        <w:rPr>
          <w:color w:val="30849B"/>
          <w:spacing w:val="-4"/>
        </w:rPr>
        <w:t xml:space="preserve"> </w:t>
      </w:r>
      <w:r>
        <w:rPr>
          <w:color w:val="30849B"/>
        </w:rPr>
        <w:t>5</w:t>
      </w:r>
      <w:r>
        <w:rPr>
          <w:color w:val="30849B"/>
        </w:rPr>
        <w:t>.</w:t>
      </w:r>
    </w:p>
    <w:p w:rsidR="00626DCC" w:rsidRDefault="00171397">
      <w:pPr>
        <w:spacing w:line="270" w:lineRule="exact"/>
        <w:ind w:left="2005" w:right="966"/>
        <w:jc w:val="center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3"/>
          <w:sz w:val="24"/>
        </w:rPr>
        <w:t xml:space="preserve"> </w:t>
      </w:r>
      <w:r w:rsidRPr="00171397">
        <w:rPr>
          <w:b/>
          <w:sz w:val="24"/>
        </w:rPr>
        <w:t xml:space="preserve">Культура мови та основи </w:t>
      </w:r>
      <w:bookmarkStart w:id="0" w:name="_GoBack"/>
      <w:bookmarkEnd w:id="0"/>
      <w:r w:rsidRPr="00171397">
        <w:rPr>
          <w:b/>
          <w:sz w:val="24"/>
        </w:rPr>
        <w:t>етикету ділового спілкування юриста</w:t>
      </w:r>
    </w:p>
    <w:p w:rsidR="00626DCC" w:rsidRDefault="00171397">
      <w:pPr>
        <w:pStyle w:val="1"/>
        <w:ind w:right="964"/>
        <w:jc w:val="center"/>
      </w:pPr>
      <w:r>
        <w:rPr>
          <w:color w:val="30849B"/>
        </w:rPr>
        <w:t>Теоретичні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питання</w:t>
      </w:r>
    </w:p>
    <w:p w:rsidR="00171397" w:rsidRDefault="00171397" w:rsidP="00234F70">
      <w:pPr>
        <w:pStyle w:val="1"/>
        <w:numPr>
          <w:ilvl w:val="0"/>
          <w:numId w:val="2"/>
        </w:numPr>
        <w:spacing w:before="5" w:line="274" w:lineRule="exact"/>
        <w:ind w:left="0"/>
        <w:rPr>
          <w:b w:val="0"/>
          <w:bCs w:val="0"/>
          <w:i w:val="0"/>
          <w:iCs w:val="0"/>
          <w:szCs w:val="22"/>
        </w:rPr>
      </w:pPr>
      <w:r w:rsidRPr="00171397">
        <w:rPr>
          <w:b w:val="0"/>
          <w:bCs w:val="0"/>
          <w:i w:val="0"/>
          <w:iCs w:val="0"/>
          <w:szCs w:val="22"/>
        </w:rPr>
        <w:t>Культура мови юриста.</w:t>
      </w:r>
    </w:p>
    <w:p w:rsidR="00171397" w:rsidRDefault="00171397" w:rsidP="00525A87">
      <w:pPr>
        <w:pStyle w:val="1"/>
        <w:numPr>
          <w:ilvl w:val="0"/>
          <w:numId w:val="2"/>
        </w:numPr>
        <w:spacing w:before="5" w:line="274" w:lineRule="exact"/>
        <w:ind w:left="0"/>
        <w:rPr>
          <w:b w:val="0"/>
          <w:bCs w:val="0"/>
          <w:i w:val="0"/>
          <w:iCs w:val="0"/>
          <w:szCs w:val="22"/>
        </w:rPr>
      </w:pPr>
      <w:r w:rsidRPr="00171397">
        <w:rPr>
          <w:b w:val="0"/>
          <w:bCs w:val="0"/>
          <w:i w:val="0"/>
          <w:iCs w:val="0"/>
          <w:szCs w:val="22"/>
        </w:rPr>
        <w:t>Відрекомендування, привітання, прощання</w:t>
      </w:r>
      <w:r w:rsidRPr="00171397">
        <w:rPr>
          <w:b w:val="0"/>
          <w:bCs w:val="0"/>
          <w:i w:val="0"/>
          <w:iCs w:val="0"/>
          <w:szCs w:val="22"/>
        </w:rPr>
        <w:t>.</w:t>
      </w:r>
    </w:p>
    <w:p w:rsidR="00171397" w:rsidRDefault="00171397" w:rsidP="00975BA2">
      <w:pPr>
        <w:pStyle w:val="1"/>
        <w:numPr>
          <w:ilvl w:val="0"/>
          <w:numId w:val="2"/>
        </w:numPr>
        <w:spacing w:before="5" w:line="274" w:lineRule="exact"/>
        <w:ind w:left="0"/>
        <w:rPr>
          <w:b w:val="0"/>
          <w:bCs w:val="0"/>
          <w:i w:val="0"/>
          <w:iCs w:val="0"/>
          <w:szCs w:val="22"/>
        </w:rPr>
      </w:pPr>
      <w:r w:rsidRPr="00171397">
        <w:rPr>
          <w:b w:val="0"/>
          <w:bCs w:val="0"/>
          <w:i w:val="0"/>
          <w:iCs w:val="0"/>
          <w:szCs w:val="22"/>
        </w:rPr>
        <w:t>Візит в гості і прийом гостей, подарунки.</w:t>
      </w:r>
    </w:p>
    <w:p w:rsidR="00171397" w:rsidRDefault="00171397" w:rsidP="00305F5D">
      <w:pPr>
        <w:pStyle w:val="1"/>
        <w:numPr>
          <w:ilvl w:val="0"/>
          <w:numId w:val="2"/>
        </w:numPr>
        <w:spacing w:before="5" w:line="274" w:lineRule="exact"/>
        <w:ind w:left="0"/>
        <w:rPr>
          <w:b w:val="0"/>
          <w:bCs w:val="0"/>
          <w:i w:val="0"/>
          <w:iCs w:val="0"/>
          <w:szCs w:val="22"/>
        </w:rPr>
      </w:pPr>
      <w:r w:rsidRPr="00171397">
        <w:rPr>
          <w:b w:val="0"/>
          <w:bCs w:val="0"/>
          <w:i w:val="0"/>
          <w:iCs w:val="0"/>
          <w:szCs w:val="22"/>
        </w:rPr>
        <w:t>Правила поведінки за столом, паління тощо.</w:t>
      </w:r>
    </w:p>
    <w:p w:rsidR="00171397" w:rsidRPr="00171397" w:rsidRDefault="00171397" w:rsidP="00305F5D">
      <w:pPr>
        <w:pStyle w:val="1"/>
        <w:numPr>
          <w:ilvl w:val="0"/>
          <w:numId w:val="2"/>
        </w:numPr>
        <w:spacing w:before="5" w:line="274" w:lineRule="exact"/>
        <w:ind w:left="0"/>
        <w:rPr>
          <w:b w:val="0"/>
          <w:bCs w:val="0"/>
          <w:i w:val="0"/>
          <w:iCs w:val="0"/>
          <w:szCs w:val="22"/>
        </w:rPr>
      </w:pPr>
      <w:r w:rsidRPr="00171397">
        <w:rPr>
          <w:b w:val="0"/>
          <w:bCs w:val="0"/>
          <w:i w:val="0"/>
          <w:iCs w:val="0"/>
          <w:szCs w:val="22"/>
        </w:rPr>
        <w:t>Зовнішній вигляд (одяг, зачіска, парфуми, прикраси, хода та осанка), атрибути і символіка.</w:t>
      </w:r>
    </w:p>
    <w:p w:rsidR="00626DCC" w:rsidRDefault="00171397" w:rsidP="00171397">
      <w:pPr>
        <w:pStyle w:val="1"/>
        <w:spacing w:before="5" w:line="274" w:lineRule="exact"/>
        <w:ind w:left="3833"/>
      </w:pPr>
      <w:r>
        <w:rPr>
          <w:color w:val="30849B"/>
        </w:rPr>
        <w:t>Термінологічне</w:t>
      </w:r>
      <w:r>
        <w:rPr>
          <w:color w:val="30849B"/>
          <w:spacing w:val="-4"/>
        </w:rPr>
        <w:t xml:space="preserve"> </w:t>
      </w:r>
      <w:r>
        <w:rPr>
          <w:color w:val="30849B"/>
        </w:rPr>
        <w:t>завдання</w:t>
      </w:r>
    </w:p>
    <w:p w:rsidR="00626DCC" w:rsidRDefault="00171397">
      <w:pPr>
        <w:ind w:left="1829" w:firstLine="1284"/>
        <w:rPr>
          <w:sz w:val="24"/>
        </w:rPr>
      </w:pPr>
      <w:r>
        <w:rPr>
          <w:b/>
          <w:sz w:val="24"/>
        </w:rPr>
        <w:t>Дайте визначення наступних понять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професіограма</w:t>
      </w:r>
      <w:proofErr w:type="spellEnd"/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психограма</w:t>
      </w:r>
      <w:proofErr w:type="spellEnd"/>
      <w:r>
        <w:rPr>
          <w:spacing w:val="-1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системність,</w:t>
      </w:r>
      <w:r>
        <w:rPr>
          <w:spacing w:val="-8"/>
          <w:sz w:val="24"/>
        </w:rPr>
        <w:t xml:space="preserve"> </w:t>
      </w:r>
      <w:r>
        <w:rPr>
          <w:sz w:val="24"/>
        </w:rPr>
        <w:t>ефективність.</w:t>
      </w:r>
    </w:p>
    <w:sectPr w:rsidR="00626DCC">
      <w:type w:val="continuous"/>
      <w:pgSz w:w="11920" w:h="16850"/>
      <w:pgMar w:top="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A7B71"/>
    <w:multiLevelType w:val="hybridMultilevel"/>
    <w:tmpl w:val="C3426A06"/>
    <w:lvl w:ilvl="0" w:tplc="F9A4ABEE">
      <w:start w:val="1"/>
      <w:numFmt w:val="decimal"/>
      <w:lvlText w:val="%1."/>
      <w:lvlJc w:val="left"/>
      <w:pPr>
        <w:ind w:left="914" w:hanging="2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4B960940">
      <w:numFmt w:val="bullet"/>
      <w:lvlText w:val="•"/>
      <w:lvlJc w:val="left"/>
      <w:pPr>
        <w:ind w:left="1683" w:hanging="286"/>
      </w:pPr>
      <w:rPr>
        <w:rFonts w:hint="default"/>
        <w:lang w:val="uk-UA" w:eastAsia="en-US" w:bidi="ar-SA"/>
      </w:rPr>
    </w:lvl>
    <w:lvl w:ilvl="2" w:tplc="42508C50">
      <w:numFmt w:val="bullet"/>
      <w:lvlText w:val="•"/>
      <w:lvlJc w:val="left"/>
      <w:pPr>
        <w:ind w:left="2446" w:hanging="286"/>
      </w:pPr>
      <w:rPr>
        <w:rFonts w:hint="default"/>
        <w:lang w:val="uk-UA" w:eastAsia="en-US" w:bidi="ar-SA"/>
      </w:rPr>
    </w:lvl>
    <w:lvl w:ilvl="3" w:tplc="3C3632D8">
      <w:numFmt w:val="bullet"/>
      <w:lvlText w:val="•"/>
      <w:lvlJc w:val="left"/>
      <w:pPr>
        <w:ind w:left="3209" w:hanging="286"/>
      </w:pPr>
      <w:rPr>
        <w:rFonts w:hint="default"/>
        <w:lang w:val="uk-UA" w:eastAsia="en-US" w:bidi="ar-SA"/>
      </w:rPr>
    </w:lvl>
    <w:lvl w:ilvl="4" w:tplc="F4EECE84">
      <w:numFmt w:val="bullet"/>
      <w:lvlText w:val="•"/>
      <w:lvlJc w:val="left"/>
      <w:pPr>
        <w:ind w:left="3972" w:hanging="286"/>
      </w:pPr>
      <w:rPr>
        <w:rFonts w:hint="default"/>
        <w:lang w:val="uk-UA" w:eastAsia="en-US" w:bidi="ar-SA"/>
      </w:rPr>
    </w:lvl>
    <w:lvl w:ilvl="5" w:tplc="1EC26AE4">
      <w:numFmt w:val="bullet"/>
      <w:lvlText w:val="•"/>
      <w:lvlJc w:val="left"/>
      <w:pPr>
        <w:ind w:left="4735" w:hanging="286"/>
      </w:pPr>
      <w:rPr>
        <w:rFonts w:hint="default"/>
        <w:lang w:val="uk-UA" w:eastAsia="en-US" w:bidi="ar-SA"/>
      </w:rPr>
    </w:lvl>
    <w:lvl w:ilvl="6" w:tplc="45CE3F3C">
      <w:numFmt w:val="bullet"/>
      <w:lvlText w:val="•"/>
      <w:lvlJc w:val="left"/>
      <w:pPr>
        <w:ind w:left="5498" w:hanging="286"/>
      </w:pPr>
      <w:rPr>
        <w:rFonts w:hint="default"/>
        <w:lang w:val="uk-UA" w:eastAsia="en-US" w:bidi="ar-SA"/>
      </w:rPr>
    </w:lvl>
    <w:lvl w:ilvl="7" w:tplc="44B2F1A6">
      <w:numFmt w:val="bullet"/>
      <w:lvlText w:val="•"/>
      <w:lvlJc w:val="left"/>
      <w:pPr>
        <w:ind w:left="6261" w:hanging="286"/>
      </w:pPr>
      <w:rPr>
        <w:rFonts w:hint="default"/>
        <w:lang w:val="uk-UA" w:eastAsia="en-US" w:bidi="ar-SA"/>
      </w:rPr>
    </w:lvl>
    <w:lvl w:ilvl="8" w:tplc="05E48016">
      <w:numFmt w:val="bullet"/>
      <w:lvlText w:val="•"/>
      <w:lvlJc w:val="left"/>
      <w:pPr>
        <w:ind w:left="7024" w:hanging="286"/>
      </w:pPr>
      <w:rPr>
        <w:rFonts w:hint="default"/>
        <w:lang w:val="uk-UA" w:eastAsia="en-US" w:bidi="ar-SA"/>
      </w:rPr>
    </w:lvl>
  </w:abstractNum>
  <w:abstractNum w:abstractNumId="1">
    <w:nsid w:val="4EAA0842"/>
    <w:multiLevelType w:val="hybridMultilevel"/>
    <w:tmpl w:val="B22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CC"/>
    <w:rsid w:val="00171397"/>
    <w:rsid w:val="0056266E"/>
    <w:rsid w:val="0062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581EB-D3A9-4789-84E2-DD498AF7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 w:line="272" w:lineRule="exact"/>
      <w:ind w:left="2005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4" w:hanging="28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 w:line="316" w:lineRule="exact"/>
      <w:ind w:left="2005" w:right="9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14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2023-08-30T15:53:00Z</dcterms:created>
  <dcterms:modified xsi:type="dcterms:W3CDTF">2023-08-30T15:53:00Z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2023-08-30T00:00:00Z</vt:filetime>
  </property>
</Properties>
</file>