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3B0" w:rsidRPr="002B6E3F" w:rsidRDefault="00E353B0" w:rsidP="00E353B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2B6E3F">
        <w:rPr>
          <w:rFonts w:ascii="Times New Roman" w:hAnsi="Times New Roman" w:cs="Times New Roman"/>
          <w:b/>
          <w:caps/>
          <w:sz w:val="28"/>
          <w:szCs w:val="28"/>
          <w:lang w:val="uk-UA"/>
        </w:rPr>
        <w:t>Тема 14. Історія держави і права України як наука і навчальна дисципліна</w:t>
      </w:r>
    </w:p>
    <w:p w:rsidR="00E353B0" w:rsidRPr="00E15623" w:rsidRDefault="00E353B0" w:rsidP="00E35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1. Предмет, завдання, функції історії держави і права України. Місце в системі юридичних державно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15623">
        <w:rPr>
          <w:rFonts w:ascii="Times New Roman" w:hAnsi="Times New Roman" w:cs="Times New Roman"/>
          <w:sz w:val="28"/>
          <w:szCs w:val="28"/>
          <w:lang w:val="uk-UA"/>
        </w:rPr>
        <w:t>правових дисциплін.</w:t>
      </w:r>
    </w:p>
    <w:p w:rsidR="00E353B0" w:rsidRPr="00E15623" w:rsidRDefault="00E353B0" w:rsidP="00E35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2. Методологія курсу «Історія держави і права України».</w:t>
      </w:r>
    </w:p>
    <w:p w:rsidR="00E353B0" w:rsidRPr="00E15623" w:rsidRDefault="00E353B0" w:rsidP="00E35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3. Періодизація історії держави і права України.</w:t>
      </w:r>
    </w:p>
    <w:p w:rsidR="00E353B0" w:rsidRPr="00E15623" w:rsidRDefault="00E353B0" w:rsidP="00E35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4. Історичні джерела та основні етапи історіографії держави і права України.</w:t>
      </w:r>
    </w:p>
    <w:p w:rsidR="00E353B0" w:rsidRPr="00CC7222" w:rsidRDefault="00E353B0" w:rsidP="00E353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5. Значення історії держави і права України, її роль у професійній підготовці юриста.</w:t>
      </w:r>
    </w:p>
    <w:p w:rsidR="00DB7810" w:rsidRPr="00E353B0" w:rsidRDefault="00DB7810">
      <w:pPr>
        <w:rPr>
          <w:lang w:val="uk-UA"/>
        </w:rPr>
      </w:pPr>
      <w:bookmarkStart w:id="0" w:name="_GoBack"/>
      <w:bookmarkEnd w:id="0"/>
    </w:p>
    <w:sectPr w:rsidR="00DB7810" w:rsidRPr="00E3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B0"/>
    <w:rsid w:val="00DB7810"/>
    <w:rsid w:val="00E3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03C94-EEF1-4DF3-8C45-605CCC37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2023-09-04T08:04:00Z</dcterms:created>
  <dcterms:modified xsi:type="dcterms:W3CDTF">2023-09-04T08:05:00Z</dcterms:modified>
</cp:coreProperties>
</file>