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06" w:rsidRDefault="008E7306" w:rsidP="008E7306">
      <w:pPr>
        <w:spacing w:after="58" w:line="360" w:lineRule="auto"/>
        <w:ind w:left="222" w:right="14" w:hanging="22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1"/>
          <w:lang w:val="ru-RU"/>
        </w:rPr>
        <w:t>Міні-модуль “Професійна компетентність учителя</w:t>
      </w:r>
      <w:r>
        <w:rPr>
          <w:rFonts w:ascii="Times New Roman" w:eastAsia="Times New Roman" w:hAnsi="Times New Roman" w:cs="Times New Roman"/>
          <w:b/>
          <w:sz w:val="21"/>
          <w:lang w:val="ru-RU"/>
        </w:rPr>
        <w:t>\викладача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іноземної мови”</w:t>
      </w:r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1"/>
          <w:lang w:val="ru-RU"/>
        </w:rPr>
        <w:t>Назвіть стандарти вищої освіти.</w:t>
      </w:r>
    </w:p>
    <w:p w:rsidR="008E7306" w:rsidRDefault="008E7306" w:rsidP="008E7306">
      <w:pPr>
        <w:spacing w:after="5"/>
        <w:ind w:left="284" w:right="15" w:hanging="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>Охарактеризуйте складові професійної компетентності учителя іноземної мови.</w:t>
      </w:r>
    </w:p>
    <w:p w:rsidR="008E7306" w:rsidRDefault="008E7306" w:rsidP="008E7306">
      <w:pPr>
        <w:spacing w:after="231"/>
        <w:ind w:left="284" w:right="15" w:hanging="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>Проаналізуйте професійно значущі вміння вчителя іноземної мови.</w:t>
      </w:r>
    </w:p>
    <w:p w:rsidR="008E7306" w:rsidRDefault="008E7306" w:rsidP="008E7306">
      <w:pPr>
        <w:pStyle w:val="3"/>
        <w:ind w:left="26" w:right="16"/>
        <w:rPr>
          <w:lang w:val="ru-RU"/>
        </w:rPr>
      </w:pPr>
      <w:r>
        <w:rPr>
          <w:lang w:val="ru-RU"/>
        </w:rPr>
        <w:t>Міні-модуль “Методика навчання іноземних мов і культур як наука та її зв’язок з іншими науками”</w:t>
      </w:r>
    </w:p>
    <w:p w:rsidR="008E7306" w:rsidRDefault="008E7306" w:rsidP="008E7306">
      <w:pPr>
        <w:spacing w:after="5"/>
        <w:ind w:left="284" w:right="15" w:hanging="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>Проаналізуйте основ</w:t>
      </w:r>
      <w:r>
        <w:rPr>
          <w:rFonts w:ascii="Times New Roman" w:eastAsia="Times New Roman" w:hAnsi="Times New Roman" w:cs="Times New Roman"/>
          <w:sz w:val="21"/>
          <w:lang w:val="ru-RU"/>
        </w:rPr>
        <w:t>ні характеристики методики методики</w:t>
      </w:r>
      <w:r>
        <w:rPr>
          <w:rFonts w:ascii="Times New Roman" w:eastAsia="Times New Roman" w:hAnsi="Times New Roman" w:cs="Times New Roman"/>
          <w:sz w:val="21"/>
          <w:lang w:val="ru-RU"/>
        </w:rPr>
        <w:t xml:space="preserve"> як науки.</w:t>
      </w:r>
    </w:p>
    <w:p w:rsidR="008E7306" w:rsidRDefault="008E7306" w:rsidP="008E7306">
      <w:pPr>
        <w:spacing w:after="5"/>
        <w:ind w:left="284" w:right="15" w:hanging="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>Назвіть та опишіть основні методи дослідження.</w:t>
      </w:r>
    </w:p>
    <w:p w:rsidR="008E7306" w:rsidRDefault="008E7306" w:rsidP="008E7306">
      <w:pPr>
        <w:spacing w:after="5"/>
        <w:ind w:left="284" w:right="15" w:hanging="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>Охарактеризуйте фази проведення методичного експерименту. Розкрийте взаємозв’язок методики викладання ІМ з іншими науками.</w:t>
      </w:r>
    </w:p>
    <w:p w:rsidR="00720569" w:rsidRPr="008E7306" w:rsidRDefault="008E7306" w:rsidP="008E7306">
      <w:pPr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>Визначте роль лінгвістики, психології і педагогіки в науковому обґрунтуванні методики викладання ІМ</w:t>
      </w:r>
    </w:p>
    <w:sectPr w:rsidR="00720569" w:rsidRPr="008E73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720569"/>
    <w:rsid w:val="008E7306"/>
    <w:rsid w:val="00D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28BC"/>
  <w15:chartTrackingRefBased/>
  <w15:docId w15:val="{207D09C9-9710-44A1-B9B6-05C917A6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06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3">
    <w:name w:val="heading 3"/>
    <w:next w:val="a"/>
    <w:link w:val="30"/>
    <w:uiPriority w:val="9"/>
    <w:semiHidden/>
    <w:unhideWhenUsed/>
    <w:qFormat/>
    <w:rsid w:val="008E7306"/>
    <w:pPr>
      <w:keepNext/>
      <w:keepLines/>
      <w:spacing w:after="43"/>
      <w:ind w:left="143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E7306"/>
    <w:rPr>
      <w:rFonts w:ascii="Times New Roman" w:eastAsia="Times New Roman" w:hAnsi="Times New Roman" w:cs="Times New Roman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2023-09-06T14:44:00Z</dcterms:created>
  <dcterms:modified xsi:type="dcterms:W3CDTF">2023-09-06T14:46:00Z</dcterms:modified>
</cp:coreProperties>
</file>