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5" w:rsidRDefault="00A478D0" w:rsidP="00A478D0">
      <w:pPr>
        <w:spacing w:line="360" w:lineRule="auto"/>
        <w:rPr>
          <w:sz w:val="28"/>
          <w:szCs w:val="28"/>
        </w:rPr>
      </w:pPr>
      <w:r w:rsidRPr="00A478D0">
        <w:rPr>
          <w:sz w:val="28"/>
          <w:szCs w:val="28"/>
        </w:rPr>
        <w:t xml:space="preserve">Практичне заняття </w:t>
      </w:r>
      <w:r w:rsidR="000967AD">
        <w:rPr>
          <w:sz w:val="28"/>
          <w:szCs w:val="28"/>
        </w:rPr>
        <w:t>5</w:t>
      </w:r>
    </w:p>
    <w:p w:rsidR="00985497" w:rsidRDefault="00985497" w:rsidP="0098549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E155DA">
        <w:rPr>
          <w:sz w:val="28"/>
          <w:szCs w:val="28"/>
        </w:rPr>
        <w:t xml:space="preserve">Протидія </w:t>
      </w:r>
      <w:proofErr w:type="spellStart"/>
      <w:r w:rsidRPr="00E155DA">
        <w:rPr>
          <w:sz w:val="28"/>
          <w:szCs w:val="28"/>
        </w:rPr>
        <w:t>домашньмоу</w:t>
      </w:r>
      <w:proofErr w:type="spellEnd"/>
      <w:r w:rsidRPr="00E155DA">
        <w:rPr>
          <w:sz w:val="28"/>
          <w:szCs w:val="28"/>
        </w:rPr>
        <w:t xml:space="preserve"> насильству як напрям роботи </w:t>
      </w:r>
      <w:r>
        <w:rPr>
          <w:sz w:val="28"/>
          <w:szCs w:val="28"/>
        </w:rPr>
        <w:t xml:space="preserve">вихователя в освіті. </w:t>
      </w:r>
    </w:p>
    <w:p w:rsidR="00985497" w:rsidRDefault="00985497" w:rsidP="0098549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Навчальна мета. </w:t>
      </w:r>
      <w:r w:rsidRPr="00432C84">
        <w:rPr>
          <w:i/>
          <w:sz w:val="28"/>
          <w:szCs w:val="28"/>
        </w:rPr>
        <w:t>Сформувати вміння цілеспрямовано використовувати різні форми і методи роботи у запобіганні та протидії домашньому насильству</w:t>
      </w:r>
    </w:p>
    <w:p w:rsidR="00985497" w:rsidRPr="00985497" w:rsidRDefault="00985497" w:rsidP="00985497">
      <w:pPr>
        <w:widowControl w:val="0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985497">
        <w:rPr>
          <w:rFonts w:cs="Times New Roman"/>
          <w:sz w:val="28"/>
          <w:szCs w:val="28"/>
        </w:rPr>
        <w:t>Дібрати приклади, які ілюструють якості вихователя (компетентності), які необхідні для проведення занять з гендерної тематики : соціокультурна гендерна компетенція, гендерна чутливість, інформаційно-аналітична компетенція.</w:t>
      </w:r>
    </w:p>
    <w:p w:rsidR="00985497" w:rsidRDefault="00985497" w:rsidP="0098549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Джерела:</w:t>
      </w:r>
    </w:p>
    <w:p w:rsidR="00985497" w:rsidRPr="00D26502" w:rsidRDefault="00985497" w:rsidP="00985497">
      <w:pPr>
        <w:pStyle w:val="a6"/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Акція «16 днів проти </w:t>
      </w:r>
      <w:proofErr w:type="spellStart"/>
      <w:r>
        <w:rPr>
          <w:i/>
          <w:sz w:val="28"/>
          <w:szCs w:val="28"/>
          <w:lang w:val="uk-UA"/>
        </w:rPr>
        <w:t>гендерно</w:t>
      </w:r>
      <w:proofErr w:type="spellEnd"/>
      <w:r>
        <w:rPr>
          <w:i/>
          <w:sz w:val="28"/>
          <w:szCs w:val="28"/>
          <w:lang w:val="uk-UA"/>
        </w:rPr>
        <w:t xml:space="preserve"> зумовленого насильства»</w:t>
      </w:r>
    </w:p>
    <w:p w:rsidR="00985497" w:rsidRPr="00D26502" w:rsidRDefault="00985497" w:rsidP="00985497">
      <w:pPr>
        <w:pStyle w:val="a6"/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Джерела:</w:t>
      </w:r>
    </w:p>
    <w:p w:rsidR="00985497" w:rsidRPr="00D26502" w:rsidRDefault="00985497" w:rsidP="0098549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D26502">
        <w:rPr>
          <w:sz w:val="28"/>
          <w:szCs w:val="28"/>
        </w:rPr>
        <w:t>Сайт «</w:t>
      </w:r>
      <w:proofErr w:type="spellStart"/>
      <w:r w:rsidRPr="00D26502">
        <w:rPr>
          <w:sz w:val="28"/>
          <w:szCs w:val="28"/>
        </w:rPr>
        <w:t>Розірви</w:t>
      </w:r>
      <w:proofErr w:type="spellEnd"/>
      <w:r w:rsidRPr="00D26502">
        <w:rPr>
          <w:sz w:val="28"/>
          <w:szCs w:val="28"/>
        </w:rPr>
        <w:t xml:space="preserve"> коло» https://www.facebook.com/rozirvykolo</w:t>
      </w:r>
    </w:p>
    <w:p w:rsidR="00985497" w:rsidRPr="00D26502" w:rsidRDefault="00985497" w:rsidP="0098549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D26502">
        <w:rPr>
          <w:sz w:val="28"/>
          <w:szCs w:val="28"/>
          <w:lang w:val="en-US"/>
        </w:rPr>
        <w:t>T</w:t>
      </w:r>
      <w:proofErr w:type="spellStart"/>
      <w:r w:rsidRPr="00D26502">
        <w:rPr>
          <w:sz w:val="28"/>
          <w:szCs w:val="28"/>
        </w:rPr>
        <w:t>елеграм</w:t>
      </w:r>
      <w:proofErr w:type="spellEnd"/>
      <w:r w:rsidRPr="00D26502">
        <w:rPr>
          <w:sz w:val="28"/>
          <w:szCs w:val="28"/>
        </w:rPr>
        <w:t xml:space="preserve">-канал “Вільні від насильства”: </w:t>
      </w:r>
      <w:hyperlink r:id="rId5" w:tgtFrame="_blank" w:history="1">
        <w:r w:rsidRPr="00D26502">
          <w:rPr>
            <w:rStyle w:val="a7"/>
            <w:rFonts w:cs="Times New Roman"/>
            <w:sz w:val="28"/>
            <w:szCs w:val="28"/>
            <w:bdr w:val="none" w:sz="0" w:space="0" w:color="auto" w:frame="1"/>
          </w:rPr>
          <w:t>https://t.me/vilni_vid_nasylstva</w:t>
        </w:r>
      </w:hyperlink>
    </w:p>
    <w:p w:rsidR="00985497" w:rsidRDefault="00985497" w:rsidP="0098549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hyperlink r:id="rId6" w:history="1">
        <w:r w:rsidRPr="00D26502">
          <w:rPr>
            <w:sz w:val="28"/>
            <w:szCs w:val="28"/>
            <w:bdr w:val="none" w:sz="0" w:space="0" w:color="auto" w:frame="1"/>
            <w:lang w:val="ru-RU" w:eastAsia="ru-RU"/>
          </w:rPr>
          <w:t>Фонд Народонаселення ООН в Україні - UNFPA Ukraine</w:t>
        </w:r>
      </w:hyperlink>
      <w:r w:rsidRPr="00D26502">
        <w:rPr>
          <w:spacing w:val="24"/>
          <w:sz w:val="28"/>
          <w:szCs w:val="28"/>
          <w:lang w:val="ru-RU" w:eastAsia="ru-RU"/>
        </w:rPr>
        <w:t> </w:t>
      </w:r>
      <w:hyperlink r:id="rId7" w:history="1">
        <w:r w:rsidRPr="00F87A3E">
          <w:rPr>
            <w:rStyle w:val="a7"/>
            <w:rFonts w:cs="Times New Roman"/>
            <w:i/>
            <w:sz w:val="28"/>
            <w:szCs w:val="28"/>
          </w:rPr>
          <w:t>https://www.facebook.com/search/top/?q=%D1%84%D0%BE%D0%BD%D0%B4%20%D0%BD%D0%B0%D1%80%D0%BE%D0%B4%D0%BE%D0%BD%D0%B0%D1%81%D0%B5%D0%BB%D0%B5%D0%BD%D0%BD%D1%8F%20%D0%BE%D0%BE%D0%BD%20%D0%B2%20%D1%83%D0%BA%D1%80%D0%B0%D1%97%D0%BD%D1%96%20-%20unfpa%20ukrain</w:t>
        </w:r>
      </w:hyperlink>
    </w:p>
    <w:p w:rsidR="00985497" w:rsidRPr="00D26502" w:rsidRDefault="00985497" w:rsidP="00985497">
      <w:pPr>
        <w:spacing w:line="360" w:lineRule="auto"/>
        <w:rPr>
          <w:sz w:val="28"/>
          <w:szCs w:val="28"/>
        </w:rPr>
      </w:pPr>
      <w:r w:rsidRPr="00D26502">
        <w:rPr>
          <w:rFonts w:cs="Times New Roman"/>
          <w:i/>
          <w:sz w:val="28"/>
          <w:szCs w:val="28"/>
          <w:lang w:val="ru-RU"/>
        </w:rPr>
        <w:t xml:space="preserve">4. </w:t>
      </w:r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 xml:space="preserve">У ЗНУ </w:t>
      </w:r>
      <w:proofErr w:type="spellStart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>відбувся</w:t>
      </w:r>
      <w:proofErr w:type="spellEnd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 xml:space="preserve"> Форум «</w:t>
      </w:r>
      <w:proofErr w:type="spellStart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>Протидіємо</w:t>
      </w:r>
      <w:proofErr w:type="spellEnd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>насильству</w:t>
      </w:r>
      <w:proofErr w:type="spellEnd"/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 xml:space="preserve"> разом»</w:t>
      </w:r>
      <w:r w:rsidRPr="00D26502">
        <w:t xml:space="preserve"> </w:t>
      </w:r>
      <w:r w:rsidRPr="00D26502">
        <w:rPr>
          <w:rFonts w:cs="Times New Roman"/>
          <w:color w:val="333333"/>
          <w:kern w:val="36"/>
          <w:sz w:val="28"/>
          <w:szCs w:val="28"/>
          <w:lang w:val="ru-RU" w:eastAsia="ru-RU"/>
        </w:rPr>
        <w:t>https://sites.znu.edu.ua/cms/index.php?action=news/view_details&amp;news_id=58227&amp;lang=ukr&amp;news_code=nova-storinka58227-ukr</w:t>
      </w:r>
    </w:p>
    <w:p w:rsidR="00985497" w:rsidRPr="00D26502" w:rsidRDefault="00985497" w:rsidP="00985497">
      <w:pPr>
        <w:spacing w:line="360" w:lineRule="auto"/>
        <w:rPr>
          <w:sz w:val="28"/>
          <w:szCs w:val="28"/>
          <w:lang w:val="ru-RU"/>
        </w:rPr>
      </w:pPr>
    </w:p>
    <w:p w:rsidR="00785B01" w:rsidRPr="00985497" w:rsidRDefault="00785B01" w:rsidP="00985497">
      <w:pPr>
        <w:spacing w:line="360" w:lineRule="auto"/>
        <w:jc w:val="both"/>
        <w:rPr>
          <w:sz w:val="28"/>
          <w:szCs w:val="28"/>
          <w:lang w:val="ru-RU"/>
        </w:rPr>
      </w:pPr>
    </w:p>
    <w:sectPr w:rsidR="00785B01" w:rsidRPr="0098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1BC3437F"/>
    <w:multiLevelType w:val="hybridMultilevel"/>
    <w:tmpl w:val="EB5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022"/>
    <w:multiLevelType w:val="hybridMultilevel"/>
    <w:tmpl w:val="DEDC5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5906"/>
    <w:multiLevelType w:val="hybridMultilevel"/>
    <w:tmpl w:val="23B0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8"/>
    <w:rsid w:val="000967AD"/>
    <w:rsid w:val="00110824"/>
    <w:rsid w:val="00161665"/>
    <w:rsid w:val="001C45D4"/>
    <w:rsid w:val="005E7FED"/>
    <w:rsid w:val="006162CB"/>
    <w:rsid w:val="00785B01"/>
    <w:rsid w:val="00985497"/>
    <w:rsid w:val="00A20738"/>
    <w:rsid w:val="00A478D0"/>
    <w:rsid w:val="00CA21FE"/>
    <w:rsid w:val="00D33A48"/>
    <w:rsid w:val="00DB1D7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C5F7"/>
  <w15:chartTrackingRefBased/>
  <w15:docId w15:val="{6F024D45-5D75-4F43-A47A-85E82C9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99"/>
    <w:rsid w:val="00A478D0"/>
    <w:pPr>
      <w:widowControl w:val="0"/>
      <w:suppressAutoHyphens w:val="0"/>
      <w:autoSpaceDE w:val="0"/>
      <w:autoSpaceDN w:val="0"/>
    </w:pPr>
    <w:rPr>
      <w:rFonts w:ascii="Verdana" w:eastAsia="Calibri" w:hAnsi="Verdana" w:cs="Verdana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A2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earch/top/?q=%D1%84%D0%BE%D0%BD%D0%B4%20%D0%BD%D0%B0%D1%80%D0%BE%D0%B4%D0%BE%D0%BD%D0%B0%D1%81%D0%B5%D0%BB%D0%B5%D0%BD%D0%BD%D1%8F%20%D0%BE%D0%BE%D0%BD%20%D0%B2%20%D1%83%D0%BA%D1%80%D0%B0%D1%97%D0%BD%D1%96%20-%20unfpa%20ukr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FPA.Ukraine/?__cft__%5b0%5d=AZVlS3mNgrXCByVAnreapjyt1cVcYhuhrgW4RfFspIYhVXONjYuvkgUS4Lwj93_ikEN0e-Jd3KSCPI2n9uUZUbHopwbqCrfd0OE_b7P-oD49wP3Bx616h6gVZ_sJBA-NNfIv-NCO21NoYdZ6QkdPrM5d&amp;__tn__=-UC%2CP-R" TargetMode="External"/><Relationship Id="rId5" Type="http://schemas.openxmlformats.org/officeDocument/2006/relationships/hyperlink" Target="https://t.me/vilni_vid_nasylstva?fbclid=IwAR1dvh-2PHz4zyzE4pDlD0OhLIlBEnONG1Be971WIJkn97e7qXst4Z7D3A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2023-09-10T19:06:00Z</dcterms:created>
  <dcterms:modified xsi:type="dcterms:W3CDTF">2023-09-12T14:51:00Z</dcterms:modified>
</cp:coreProperties>
</file>