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E5" w:rsidRPr="00A173E5" w:rsidRDefault="00A173E5" w:rsidP="00A173E5">
      <w:pPr>
        <w:widowControl w:val="0"/>
        <w:spacing w:line="360" w:lineRule="auto"/>
        <w:rPr>
          <w:b/>
          <w:bCs/>
          <w:sz w:val="28"/>
          <w:szCs w:val="28"/>
        </w:rPr>
      </w:pPr>
      <w:bookmarkStart w:id="0" w:name="_GoBack"/>
      <w:r w:rsidRPr="00A173E5">
        <w:rPr>
          <w:b/>
          <w:bCs/>
          <w:sz w:val="28"/>
          <w:szCs w:val="28"/>
        </w:rPr>
        <w:t xml:space="preserve">Практичне завдання 2. </w:t>
      </w:r>
    </w:p>
    <w:p w:rsidR="00A173E5" w:rsidRPr="00A173E5" w:rsidRDefault="00A173E5" w:rsidP="00A173E5">
      <w:pPr>
        <w:widowControl w:val="0"/>
        <w:spacing w:line="360" w:lineRule="auto"/>
        <w:rPr>
          <w:b/>
          <w:bCs/>
          <w:sz w:val="28"/>
          <w:szCs w:val="28"/>
        </w:rPr>
      </w:pPr>
      <w:r w:rsidRPr="00A173E5">
        <w:rPr>
          <w:b/>
          <w:bCs/>
          <w:sz w:val="28"/>
          <w:szCs w:val="28"/>
        </w:rPr>
        <w:t>План:</w:t>
      </w:r>
    </w:p>
    <w:p w:rsidR="00A173E5" w:rsidRPr="00A173E5" w:rsidRDefault="00A173E5" w:rsidP="00A173E5">
      <w:pPr>
        <w:widowControl w:val="0"/>
        <w:spacing w:line="360" w:lineRule="auto"/>
        <w:rPr>
          <w:sz w:val="28"/>
          <w:szCs w:val="28"/>
        </w:rPr>
      </w:pPr>
      <w:r w:rsidRPr="00A173E5">
        <w:rPr>
          <w:b/>
          <w:bCs/>
          <w:sz w:val="28"/>
          <w:szCs w:val="28"/>
        </w:rPr>
        <w:t>1.</w:t>
      </w:r>
      <w:r w:rsidRPr="00A173E5">
        <w:rPr>
          <w:sz w:val="28"/>
          <w:szCs w:val="28"/>
        </w:rPr>
        <w:t xml:space="preserve">Сутність понять гендерної соціалізації. </w:t>
      </w:r>
    </w:p>
    <w:p w:rsidR="00A173E5" w:rsidRPr="00A173E5" w:rsidRDefault="00A173E5" w:rsidP="00A173E5">
      <w:pPr>
        <w:widowControl w:val="0"/>
        <w:spacing w:line="360" w:lineRule="auto"/>
        <w:rPr>
          <w:sz w:val="28"/>
          <w:szCs w:val="28"/>
        </w:rPr>
      </w:pPr>
      <w:r w:rsidRPr="00A173E5">
        <w:rPr>
          <w:sz w:val="28"/>
          <w:szCs w:val="28"/>
        </w:rPr>
        <w:t xml:space="preserve">2. Ґендерна соціалізація: етапи, зміст. </w:t>
      </w:r>
    </w:p>
    <w:p w:rsidR="00A173E5" w:rsidRPr="00A173E5" w:rsidRDefault="00A173E5" w:rsidP="00A173E5">
      <w:pPr>
        <w:widowControl w:val="0"/>
        <w:spacing w:line="360" w:lineRule="auto"/>
        <w:rPr>
          <w:sz w:val="28"/>
          <w:szCs w:val="28"/>
        </w:rPr>
      </w:pPr>
      <w:r w:rsidRPr="00A173E5">
        <w:rPr>
          <w:sz w:val="28"/>
          <w:szCs w:val="28"/>
        </w:rPr>
        <w:t xml:space="preserve">3. Інструменти (агенти, інститути) ґендерної соціалізації. </w:t>
      </w:r>
    </w:p>
    <w:p w:rsidR="00161665" w:rsidRPr="00A173E5" w:rsidRDefault="00A173E5" w:rsidP="00A173E5">
      <w:pPr>
        <w:spacing w:line="360" w:lineRule="auto"/>
        <w:rPr>
          <w:sz w:val="28"/>
          <w:szCs w:val="28"/>
        </w:rPr>
      </w:pPr>
      <w:r w:rsidRPr="00A173E5">
        <w:rPr>
          <w:sz w:val="28"/>
          <w:szCs w:val="28"/>
        </w:rPr>
        <w:t>4. Ґендерна диференціація у процесі виховання</w:t>
      </w:r>
      <w:bookmarkEnd w:id="0"/>
    </w:p>
    <w:sectPr w:rsidR="00161665" w:rsidRPr="00A1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3E"/>
    <w:rsid w:val="00110824"/>
    <w:rsid w:val="00161665"/>
    <w:rsid w:val="00A173E5"/>
    <w:rsid w:val="00A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FDE8-F6F3-441F-9A98-CAA2495A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E5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uppressAutoHyphens w:val="0"/>
      <w:spacing w:before="240" w:after="60"/>
      <w:outlineLvl w:val="1"/>
    </w:pPr>
    <w:rPr>
      <w:rFonts w:ascii="Arial" w:hAnsi="Arial"/>
      <w:b/>
      <w:i/>
      <w:sz w:val="28"/>
      <w:szCs w:val="22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uppressAutoHyphens w:val="0"/>
      <w:spacing w:before="240" w:after="60"/>
      <w:outlineLvl w:val="4"/>
    </w:pPr>
    <w:rPr>
      <w:b/>
      <w:i/>
      <w:sz w:val="26"/>
      <w:szCs w:val="22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uppressAutoHyphens w:val="0"/>
      <w:spacing w:before="240" w:after="60"/>
      <w:outlineLvl w:val="5"/>
    </w:pPr>
    <w:rPr>
      <w:b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suppressAutoHyphens w:val="0"/>
      <w:ind w:left="720"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2023-09-12T18:14:00Z</dcterms:created>
  <dcterms:modified xsi:type="dcterms:W3CDTF">2023-09-12T18:14:00Z</dcterms:modified>
</cp:coreProperties>
</file>