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74" w:rsidRPr="001A3874" w:rsidRDefault="001A3874" w:rsidP="001A3874">
      <w:pPr>
        <w:spacing w:line="360" w:lineRule="auto"/>
        <w:jc w:val="both"/>
        <w:rPr>
          <w:b/>
          <w:sz w:val="28"/>
          <w:szCs w:val="28"/>
        </w:rPr>
      </w:pPr>
      <w:r w:rsidRPr="001A3874">
        <w:rPr>
          <w:b/>
          <w:sz w:val="28"/>
          <w:szCs w:val="28"/>
        </w:rPr>
        <w:t>Питання до заліку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Гендерна соціалізація, гендерне виховання, гендерна освіта.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Гендерна рівність у нормативно-правовій базі України.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bCs/>
          <w:color w:val="333333"/>
          <w:kern w:val="36"/>
          <w:sz w:val="28"/>
          <w:szCs w:val="28"/>
        </w:rPr>
      </w:pPr>
      <w:r w:rsidRPr="001A3874">
        <w:rPr>
          <w:sz w:val="28"/>
          <w:szCs w:val="28"/>
        </w:rPr>
        <w:t xml:space="preserve">Закон України «Про дошкільну освіту» в контексті ґендерного підходу. </w:t>
      </w:r>
      <w:r w:rsidRPr="001A3874">
        <w:rPr>
          <w:color w:val="333333"/>
          <w:sz w:val="28"/>
          <w:szCs w:val="28"/>
          <w:shd w:val="clear" w:color="auto" w:fill="FFFFFF"/>
        </w:rPr>
        <w:t xml:space="preserve">«Партнерство </w:t>
      </w:r>
      <w:proofErr w:type="spellStart"/>
      <w:r w:rsidRPr="001A3874">
        <w:rPr>
          <w:color w:val="333333"/>
          <w:sz w:val="28"/>
          <w:szCs w:val="28"/>
          <w:shd w:val="clear" w:color="auto" w:fill="FFFFFF"/>
        </w:rPr>
        <w:t>Біарріц</w:t>
      </w:r>
      <w:proofErr w:type="spellEnd"/>
      <w:r w:rsidRPr="001A3874">
        <w:rPr>
          <w:color w:val="333333"/>
          <w:sz w:val="28"/>
          <w:szCs w:val="28"/>
          <w:shd w:val="clear" w:color="auto" w:fill="FFFFFF"/>
        </w:rPr>
        <w:t>» – міжнародна ініціатива рівних прав і можливостей для всіх.</w:t>
      </w:r>
      <w:r w:rsidRPr="001A3874">
        <w:rPr>
          <w:bCs/>
          <w:color w:val="333333"/>
          <w:kern w:val="36"/>
          <w:sz w:val="28"/>
          <w:szCs w:val="28"/>
        </w:rPr>
        <w:t xml:space="preserve">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color w:val="333333"/>
          <w:kern w:val="36"/>
          <w:sz w:val="28"/>
          <w:szCs w:val="28"/>
        </w:rPr>
      </w:pPr>
      <w:proofErr w:type="spellStart"/>
      <w:r w:rsidRPr="001A3874">
        <w:rPr>
          <w:color w:val="333333"/>
          <w:kern w:val="36"/>
          <w:sz w:val="28"/>
          <w:szCs w:val="28"/>
        </w:rPr>
        <w:t>Стратегії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</w:t>
      </w:r>
      <w:proofErr w:type="spellStart"/>
      <w:r w:rsidRPr="001A3874">
        <w:rPr>
          <w:color w:val="333333"/>
          <w:kern w:val="36"/>
          <w:sz w:val="28"/>
          <w:szCs w:val="28"/>
        </w:rPr>
        <w:t>впровадження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</w:t>
      </w:r>
      <w:proofErr w:type="spellStart"/>
      <w:r w:rsidRPr="001A3874">
        <w:rPr>
          <w:color w:val="333333"/>
          <w:kern w:val="36"/>
          <w:sz w:val="28"/>
          <w:szCs w:val="28"/>
        </w:rPr>
        <w:t>гендерної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</w:t>
      </w:r>
      <w:proofErr w:type="spellStart"/>
      <w:r w:rsidRPr="001A3874">
        <w:rPr>
          <w:color w:val="333333"/>
          <w:kern w:val="36"/>
          <w:sz w:val="28"/>
          <w:szCs w:val="28"/>
        </w:rPr>
        <w:t>рівності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у </w:t>
      </w:r>
      <w:proofErr w:type="spellStart"/>
      <w:r w:rsidRPr="001A3874">
        <w:rPr>
          <w:color w:val="333333"/>
          <w:kern w:val="36"/>
          <w:sz w:val="28"/>
          <w:szCs w:val="28"/>
        </w:rPr>
        <w:t>сфері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</w:t>
      </w:r>
      <w:proofErr w:type="spellStart"/>
      <w:r w:rsidRPr="001A3874">
        <w:rPr>
          <w:color w:val="333333"/>
          <w:kern w:val="36"/>
          <w:sz w:val="28"/>
          <w:szCs w:val="28"/>
        </w:rPr>
        <w:t>освіти</w:t>
      </w:r>
      <w:proofErr w:type="spellEnd"/>
      <w:r w:rsidRPr="001A3874">
        <w:rPr>
          <w:color w:val="333333"/>
          <w:kern w:val="36"/>
          <w:sz w:val="28"/>
          <w:szCs w:val="28"/>
        </w:rPr>
        <w:t xml:space="preserve"> до 2030 року</w:t>
      </w:r>
      <w:r w:rsidRPr="001A3874">
        <w:rPr>
          <w:bCs/>
          <w:color w:val="333333"/>
          <w:kern w:val="36"/>
          <w:sz w:val="28"/>
          <w:szCs w:val="28"/>
        </w:rPr>
        <w:t>.</w:t>
      </w:r>
      <w:r w:rsidRPr="001A3874">
        <w:rPr>
          <w:color w:val="333333"/>
          <w:kern w:val="36"/>
          <w:sz w:val="28"/>
          <w:szCs w:val="28"/>
        </w:rPr>
        <w:t> 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1A3874">
        <w:rPr>
          <w:sz w:val="28"/>
          <w:szCs w:val="28"/>
        </w:rPr>
        <w:t>Гендерна соціалізація дитини.</w:t>
      </w:r>
      <w:r w:rsidRPr="001A3874">
        <w:rPr>
          <w:b/>
          <w:sz w:val="28"/>
          <w:szCs w:val="28"/>
        </w:rPr>
        <w:t xml:space="preserve">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Теорія соціального конструювання </w:t>
      </w:r>
      <w:proofErr w:type="spellStart"/>
      <w:r w:rsidRPr="001A3874">
        <w:rPr>
          <w:sz w:val="28"/>
          <w:szCs w:val="28"/>
        </w:rPr>
        <w:t>ґендеру</w:t>
      </w:r>
      <w:proofErr w:type="spellEnd"/>
      <w:r w:rsidRPr="001A3874">
        <w:rPr>
          <w:sz w:val="28"/>
          <w:szCs w:val="28"/>
        </w:rPr>
        <w:t xml:space="preserve">, теорія гендерної схеми. </w:t>
      </w:r>
      <w:proofErr w:type="spellStart"/>
      <w:r w:rsidRPr="001A3874">
        <w:rPr>
          <w:sz w:val="28"/>
          <w:szCs w:val="28"/>
        </w:rPr>
        <w:t>Маскулінність</w:t>
      </w:r>
      <w:proofErr w:type="spellEnd"/>
      <w:r w:rsidRPr="001A3874">
        <w:rPr>
          <w:sz w:val="28"/>
          <w:szCs w:val="28"/>
        </w:rPr>
        <w:t xml:space="preserve">, </w:t>
      </w:r>
      <w:proofErr w:type="spellStart"/>
      <w:r w:rsidRPr="001A3874">
        <w:rPr>
          <w:sz w:val="28"/>
          <w:szCs w:val="28"/>
        </w:rPr>
        <w:t>фемінінність</w:t>
      </w:r>
      <w:proofErr w:type="spellEnd"/>
      <w:r w:rsidRPr="001A3874">
        <w:rPr>
          <w:sz w:val="28"/>
          <w:szCs w:val="28"/>
        </w:rPr>
        <w:t xml:space="preserve"> та </w:t>
      </w:r>
      <w:proofErr w:type="spellStart"/>
      <w:r w:rsidRPr="001A3874">
        <w:rPr>
          <w:sz w:val="28"/>
          <w:szCs w:val="28"/>
        </w:rPr>
        <w:t>андрогінність</w:t>
      </w:r>
      <w:proofErr w:type="spellEnd"/>
      <w:r w:rsidRPr="001A3874">
        <w:rPr>
          <w:sz w:val="28"/>
          <w:szCs w:val="28"/>
        </w:rPr>
        <w:t xml:space="preserve"> як </w:t>
      </w:r>
      <w:proofErr w:type="spellStart"/>
      <w:r w:rsidRPr="001A3874">
        <w:rPr>
          <w:sz w:val="28"/>
          <w:szCs w:val="28"/>
        </w:rPr>
        <w:t>біо-соціо</w:t>
      </w:r>
      <w:proofErr w:type="spellEnd"/>
      <w:r w:rsidRPr="001A3874">
        <w:rPr>
          <w:sz w:val="28"/>
          <w:szCs w:val="28"/>
        </w:rPr>
        <w:t xml:space="preserve">- психологічні моделі поведінки.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Типи ґендерної ідентичності: </w:t>
      </w:r>
      <w:proofErr w:type="spellStart"/>
      <w:r w:rsidRPr="001A3874">
        <w:rPr>
          <w:sz w:val="28"/>
          <w:szCs w:val="28"/>
        </w:rPr>
        <w:t>маскулінний</w:t>
      </w:r>
      <w:proofErr w:type="spellEnd"/>
      <w:r w:rsidRPr="001A3874">
        <w:rPr>
          <w:sz w:val="28"/>
          <w:szCs w:val="28"/>
        </w:rPr>
        <w:t xml:space="preserve">, </w:t>
      </w:r>
      <w:proofErr w:type="spellStart"/>
      <w:r w:rsidRPr="001A3874">
        <w:rPr>
          <w:sz w:val="28"/>
          <w:szCs w:val="28"/>
        </w:rPr>
        <w:t>фемінінний</w:t>
      </w:r>
      <w:proofErr w:type="spellEnd"/>
      <w:r w:rsidRPr="001A3874">
        <w:rPr>
          <w:sz w:val="28"/>
          <w:szCs w:val="28"/>
        </w:rPr>
        <w:t xml:space="preserve">, </w:t>
      </w:r>
      <w:proofErr w:type="spellStart"/>
      <w:r w:rsidRPr="001A3874">
        <w:rPr>
          <w:sz w:val="28"/>
          <w:szCs w:val="28"/>
        </w:rPr>
        <w:t>андрогінний</w:t>
      </w:r>
      <w:proofErr w:type="spellEnd"/>
      <w:r w:rsidRPr="001A3874">
        <w:rPr>
          <w:sz w:val="28"/>
          <w:szCs w:val="28"/>
        </w:rPr>
        <w:t>, недиференційований (</w:t>
      </w:r>
      <w:proofErr w:type="spellStart"/>
      <w:r w:rsidRPr="001A3874">
        <w:rPr>
          <w:sz w:val="28"/>
          <w:szCs w:val="28"/>
        </w:rPr>
        <w:t>С.Бем</w:t>
      </w:r>
      <w:proofErr w:type="spellEnd"/>
      <w:r w:rsidRPr="001A3874">
        <w:rPr>
          <w:sz w:val="28"/>
          <w:szCs w:val="28"/>
        </w:rPr>
        <w:t>).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60" w:lineRule="auto"/>
        <w:jc w:val="both"/>
        <w:rPr>
          <w:color w:val="333333"/>
          <w:kern w:val="36"/>
          <w:sz w:val="28"/>
          <w:szCs w:val="28"/>
        </w:rPr>
      </w:pPr>
      <w:proofErr w:type="spellStart"/>
      <w:r w:rsidRPr="001A3874">
        <w:rPr>
          <w:sz w:val="28"/>
          <w:szCs w:val="28"/>
        </w:rPr>
        <w:t>Моделі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гендерної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поведінки</w:t>
      </w:r>
      <w:proofErr w:type="spellEnd"/>
      <w:r w:rsidRPr="001A3874">
        <w:rPr>
          <w:sz w:val="28"/>
          <w:szCs w:val="28"/>
        </w:rPr>
        <w:t xml:space="preserve"> в егалітарної та традиційної родинах.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>Гендерні стереотипи в освіті.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proofErr w:type="spellStart"/>
      <w:r w:rsidRPr="001A3874">
        <w:rPr>
          <w:sz w:val="28"/>
          <w:szCs w:val="28"/>
        </w:rPr>
        <w:t>Функції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гендерних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стереотипів</w:t>
      </w:r>
      <w:proofErr w:type="spellEnd"/>
      <w:r w:rsidRPr="001A3874">
        <w:rPr>
          <w:sz w:val="28"/>
          <w:szCs w:val="28"/>
        </w:rPr>
        <w:t xml:space="preserve">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Ґендерні стереотипи та упередження у освіті.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Критичне ставлення та вміння аналізувати застаріли гендерні стереотипи, механізми їх відтворення.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Методи подолання ґендерних стереотипів та упереджень в освіті. «Прихований навчальний план».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Гендерна експертиза дитячих часописів.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proofErr w:type="spellStart"/>
      <w:r w:rsidRPr="001A3874">
        <w:rPr>
          <w:sz w:val="28"/>
          <w:szCs w:val="28"/>
        </w:rPr>
        <w:t>Мовний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сексизм</w:t>
      </w:r>
      <w:proofErr w:type="spellEnd"/>
      <w:r w:rsidRPr="001A3874">
        <w:rPr>
          <w:sz w:val="28"/>
          <w:szCs w:val="28"/>
        </w:rPr>
        <w:t xml:space="preserve">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Протидія </w:t>
      </w:r>
      <w:proofErr w:type="spellStart"/>
      <w:r w:rsidRPr="001A3874">
        <w:rPr>
          <w:sz w:val="28"/>
          <w:szCs w:val="28"/>
        </w:rPr>
        <w:t>булінгу</w:t>
      </w:r>
      <w:proofErr w:type="spellEnd"/>
      <w:r w:rsidRPr="001A3874">
        <w:rPr>
          <w:sz w:val="28"/>
          <w:szCs w:val="28"/>
        </w:rPr>
        <w:t xml:space="preserve"> в освіті.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proofErr w:type="spellStart"/>
      <w:r w:rsidRPr="001A3874">
        <w:rPr>
          <w:sz w:val="28"/>
          <w:szCs w:val="28"/>
        </w:rPr>
        <w:t>Інтерактивні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технології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гендерної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освіти</w:t>
      </w:r>
      <w:proofErr w:type="spellEnd"/>
      <w:r w:rsidRPr="001A3874">
        <w:rPr>
          <w:sz w:val="28"/>
          <w:szCs w:val="28"/>
        </w:rPr>
        <w:t xml:space="preserve"> та виховання. Інтерактивне заняття як модель навчання.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proofErr w:type="spellStart"/>
      <w:r w:rsidRPr="001A3874">
        <w:rPr>
          <w:sz w:val="28"/>
          <w:szCs w:val="28"/>
        </w:rPr>
        <w:t>Техніки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проведення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інтерактивного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заняття</w:t>
      </w:r>
      <w:proofErr w:type="spellEnd"/>
      <w:r w:rsidRPr="001A3874">
        <w:rPr>
          <w:sz w:val="28"/>
          <w:szCs w:val="28"/>
        </w:rPr>
        <w:t xml:space="preserve">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 xml:space="preserve">Структурні вправи.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r w:rsidRPr="001A3874">
        <w:rPr>
          <w:sz w:val="28"/>
          <w:szCs w:val="28"/>
        </w:rPr>
        <w:t>Рухливі ігри та розминки.</w:t>
      </w:r>
    </w:p>
    <w:p w:rsid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proofErr w:type="spellStart"/>
      <w:r w:rsidRPr="001A3874">
        <w:rPr>
          <w:sz w:val="28"/>
          <w:szCs w:val="28"/>
        </w:rPr>
        <w:t>Переваги</w:t>
      </w:r>
      <w:proofErr w:type="spellEnd"/>
      <w:r w:rsidRPr="001A3874">
        <w:rPr>
          <w:sz w:val="28"/>
          <w:szCs w:val="28"/>
        </w:rPr>
        <w:t xml:space="preserve"> </w:t>
      </w:r>
      <w:proofErr w:type="spellStart"/>
      <w:r w:rsidRPr="001A3874">
        <w:rPr>
          <w:sz w:val="28"/>
          <w:szCs w:val="28"/>
        </w:rPr>
        <w:t>роботи</w:t>
      </w:r>
      <w:proofErr w:type="spellEnd"/>
      <w:r w:rsidRPr="001A3874">
        <w:rPr>
          <w:sz w:val="28"/>
          <w:szCs w:val="28"/>
        </w:rPr>
        <w:t xml:space="preserve"> в </w:t>
      </w:r>
      <w:proofErr w:type="spellStart"/>
      <w:r w:rsidRPr="001A3874">
        <w:rPr>
          <w:sz w:val="28"/>
          <w:szCs w:val="28"/>
        </w:rPr>
        <w:t>колі</w:t>
      </w:r>
      <w:proofErr w:type="spellEnd"/>
      <w:r w:rsidRPr="001A3874">
        <w:rPr>
          <w:sz w:val="28"/>
          <w:szCs w:val="28"/>
        </w:rPr>
        <w:t xml:space="preserve">. </w:t>
      </w:r>
    </w:p>
    <w:p w:rsidR="001A3874" w:rsidRPr="001A3874" w:rsidRDefault="001A3874" w:rsidP="001A3874">
      <w:pPr>
        <w:pStyle w:val="a6"/>
        <w:numPr>
          <w:ilvl w:val="0"/>
          <w:numId w:val="10"/>
        </w:num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  <w:r w:rsidRPr="001A3874">
        <w:rPr>
          <w:sz w:val="28"/>
          <w:szCs w:val="28"/>
        </w:rPr>
        <w:t>Якості вихователя, які необхідні для проведення занять з гендерної тематики.</w:t>
      </w:r>
    </w:p>
    <w:p w:rsidR="00161665" w:rsidRDefault="00161665"/>
    <w:sectPr w:rsidR="0016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2E9F36A2"/>
    <w:multiLevelType w:val="hybridMultilevel"/>
    <w:tmpl w:val="56D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D"/>
    <w:rsid w:val="00110824"/>
    <w:rsid w:val="00161665"/>
    <w:rsid w:val="001A3874"/>
    <w:rsid w:val="00F477DC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E148"/>
  <w15:chartTrackingRefBased/>
  <w15:docId w15:val="{1FC52BE0-0B05-4134-A43E-ED6619F7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7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2023-09-10T20:34:00Z</dcterms:created>
  <dcterms:modified xsi:type="dcterms:W3CDTF">2023-09-10T20:34:00Z</dcterms:modified>
</cp:coreProperties>
</file>