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46" w:rsidRPr="008D1865" w:rsidRDefault="00BC3D46" w:rsidP="00BC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46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8D1865">
        <w:rPr>
          <w:rFonts w:ascii="Times New Roman" w:hAnsi="Times New Roman" w:cs="Times New Roman"/>
          <w:sz w:val="28"/>
          <w:szCs w:val="28"/>
        </w:rPr>
        <w:t xml:space="preserve">: розробити методологію локального прикладного дослідження в практиці соціальної роботи: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визначити проблему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визначити об’єкт та предмет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сформулювати мету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зробити інтерпретацію та </w:t>
      </w:r>
      <w:proofErr w:type="spellStart"/>
      <w:r w:rsidRPr="008D1865">
        <w:rPr>
          <w:rFonts w:ascii="Times New Roman" w:hAnsi="Times New Roman" w:cs="Times New Roman"/>
          <w:sz w:val="28"/>
          <w:szCs w:val="28"/>
        </w:rPr>
        <w:t>операціоналізацію</w:t>
      </w:r>
      <w:proofErr w:type="spellEnd"/>
      <w:r w:rsidRPr="008D1865">
        <w:rPr>
          <w:rFonts w:ascii="Times New Roman" w:hAnsi="Times New Roman" w:cs="Times New Roman"/>
          <w:sz w:val="28"/>
          <w:szCs w:val="28"/>
        </w:rPr>
        <w:t xml:space="preserve"> понять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провести системний аналіз об’єкту дослідження та визначити гіпотези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визначити завдання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обрати методи дослідження; </w:t>
      </w:r>
    </w:p>
    <w:p w:rsidR="00BC3D46" w:rsidRPr="008D1865" w:rsidRDefault="00BC3D46" w:rsidP="00BC3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65">
        <w:rPr>
          <w:rFonts w:ascii="Times New Roman" w:hAnsi="Times New Roman" w:cs="Times New Roman"/>
          <w:sz w:val="28"/>
          <w:szCs w:val="28"/>
        </w:rPr>
        <w:t xml:space="preserve">визначити обсяг вибіркової сукупності та метод її формування. </w:t>
      </w:r>
    </w:p>
    <w:p w:rsidR="002C2FC6" w:rsidRDefault="002C2FC6">
      <w:bookmarkStart w:id="0" w:name="_GoBack"/>
      <w:bookmarkEnd w:id="0"/>
    </w:p>
    <w:sectPr w:rsidR="002C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619E"/>
    <w:multiLevelType w:val="hybridMultilevel"/>
    <w:tmpl w:val="7376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9"/>
    <w:rsid w:val="001D3B09"/>
    <w:rsid w:val="002C2FC6"/>
    <w:rsid w:val="00B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2023-09-18T12:52:00Z</dcterms:created>
  <dcterms:modified xsi:type="dcterms:W3CDTF">2023-09-18T12:52:00Z</dcterms:modified>
</cp:coreProperties>
</file>