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D7" w:rsidRDefault="004376D7" w:rsidP="004376D7">
      <w:pPr>
        <w:spacing w:line="380" w:lineRule="exact"/>
        <w:jc w:val="center"/>
        <w:rPr>
          <w:b/>
          <w:bCs/>
          <w:lang w:val="uk-UA"/>
        </w:rPr>
      </w:pPr>
      <w:r w:rsidRPr="004376D7">
        <w:rPr>
          <w:b/>
          <w:bCs/>
          <w:lang w:val="uk-UA"/>
        </w:rPr>
        <w:t xml:space="preserve">Завдання до лабораторного заняття 1 розділ </w:t>
      </w:r>
      <w:r w:rsidR="00ED1214">
        <w:rPr>
          <w:b/>
          <w:bCs/>
          <w:lang w:val="uk-UA"/>
        </w:rPr>
        <w:t xml:space="preserve">1 </w:t>
      </w:r>
    </w:p>
    <w:p w:rsidR="00ED1214" w:rsidRPr="00ED1214" w:rsidRDefault="00ED1214" w:rsidP="004376D7">
      <w:pPr>
        <w:spacing w:line="380" w:lineRule="exact"/>
        <w:jc w:val="center"/>
        <w:rPr>
          <w:bCs/>
          <w:lang w:val="uk-UA"/>
        </w:rPr>
      </w:pPr>
      <w:r w:rsidRPr="00ED1214">
        <w:rPr>
          <w:bCs/>
          <w:lang w:val="uk-UA"/>
        </w:rPr>
        <w:t>(2 семестр)</w:t>
      </w:r>
    </w:p>
    <w:p w:rsidR="004A1E59" w:rsidRDefault="004A1E59" w:rsidP="004376D7">
      <w:pPr>
        <w:spacing w:line="380" w:lineRule="exact"/>
        <w:jc w:val="center"/>
        <w:rPr>
          <w:b/>
          <w:bCs/>
          <w:lang w:val="uk-UA"/>
        </w:rPr>
      </w:pPr>
    </w:p>
    <w:p w:rsidR="004376D7" w:rsidRPr="00ED1214" w:rsidRDefault="00ED1214" w:rsidP="00ED1214">
      <w:pPr>
        <w:spacing w:line="380" w:lineRule="exact"/>
        <w:ind w:firstLine="426"/>
        <w:jc w:val="both"/>
        <w:rPr>
          <w:lang w:val="uk-UA"/>
        </w:rPr>
      </w:pPr>
      <w:r w:rsidRPr="00ED1214">
        <w:rPr>
          <w:lang w:val="uk-UA"/>
        </w:rPr>
        <w:t>Використовуючи теоретичний матеріал лабораторного заняття заповніть пусті комірки таблиці</w:t>
      </w:r>
    </w:p>
    <w:p w:rsidR="00ED1214" w:rsidRDefault="00ED1214" w:rsidP="00ED1214">
      <w:pPr>
        <w:shd w:val="clear" w:color="auto" w:fill="FFFFFF"/>
        <w:jc w:val="both"/>
        <w:rPr>
          <w:rFonts w:eastAsiaTheme="minorHAnsi"/>
          <w:lang w:val="uk-UA" w:eastAsia="en-US"/>
        </w:rPr>
      </w:pPr>
    </w:p>
    <w:p w:rsidR="00ED1214" w:rsidRDefault="00ED1214" w:rsidP="00ED1214">
      <w:pPr>
        <w:shd w:val="clear" w:color="auto" w:fill="FFFFFF"/>
        <w:jc w:val="center"/>
        <w:rPr>
          <w:rFonts w:eastAsiaTheme="minorHAnsi"/>
          <w:lang w:val="uk-UA" w:eastAsia="en-US"/>
        </w:rPr>
      </w:pPr>
      <w:r w:rsidRPr="00603335">
        <w:rPr>
          <w:rFonts w:eastAsiaTheme="minorHAnsi"/>
          <w:lang w:val="uk-UA" w:eastAsia="en-US"/>
        </w:rPr>
        <w:t xml:space="preserve">Основні типи природних перешкод на маршрутах пішохідних і гірських походів, </w:t>
      </w:r>
    </w:p>
    <w:p w:rsidR="00ED1214" w:rsidRPr="00603335" w:rsidRDefault="00ED1214" w:rsidP="00ED1214">
      <w:pPr>
        <w:shd w:val="clear" w:color="auto" w:fill="FFFFFF"/>
        <w:jc w:val="center"/>
        <w:rPr>
          <w:rFonts w:eastAsiaTheme="minorHAnsi"/>
          <w:lang w:val="uk-UA" w:eastAsia="en-US"/>
        </w:rPr>
      </w:pPr>
      <w:bookmarkStart w:id="0" w:name="_GoBack"/>
      <w:bookmarkEnd w:id="0"/>
      <w:r w:rsidRPr="00603335">
        <w:rPr>
          <w:rFonts w:eastAsiaTheme="minorHAnsi"/>
          <w:lang w:val="uk-UA" w:eastAsia="en-US"/>
        </w:rPr>
        <w:t>характеристика технічних прийомів їх подолання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758"/>
        <w:gridCol w:w="2856"/>
        <w:gridCol w:w="3534"/>
        <w:gridCol w:w="3882"/>
      </w:tblGrid>
      <w:tr w:rsidR="00ED1214" w:rsidRPr="00603335" w:rsidTr="00955A3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Природні перешкоди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Основна характеристика перешкод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Способи подолання та застосовувані технічні прийоми</w:t>
            </w:r>
          </w:p>
        </w:tc>
      </w:tr>
      <w:tr w:rsidR="00ED1214" w:rsidRPr="00603335" w:rsidTr="00955A3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214" w:rsidRPr="00603335" w:rsidRDefault="00ED1214" w:rsidP="00955A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214" w:rsidRPr="00603335" w:rsidRDefault="00ED1214" w:rsidP="00955A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Способи і варіанти руху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Техніка руху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Прийоми забезпечення безпеки, способи страховки</w:t>
            </w:r>
          </w:p>
        </w:tc>
      </w:tr>
      <w:tr w:rsidR="00ED1214" w:rsidRPr="00603335" w:rsidTr="00955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 xml:space="preserve">Лісова гущавина при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сильнопересеченной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місцевості (пагорби, промоїни, яри)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Подолання лісових завалів, буреломів, скупчення валунів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Раціональна техніка руху при подоланні крутих схилів, повалених дерев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Організація руху групи з безпечним інтервалом, самостраховка через альпеншток</w:t>
            </w:r>
          </w:p>
        </w:tc>
      </w:tr>
      <w:tr w:rsidR="00ED1214" w:rsidRPr="00603335" w:rsidTr="00955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Болота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 xml:space="preserve">Легко - і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среднепрохо-хідні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болота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Рух вбрід з жердиною, рух по даті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Забезпечення самостраховки і взаємної страховки; організація групової (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перильной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>) страховки</w:t>
            </w:r>
          </w:p>
        </w:tc>
      </w:tr>
      <w:tr w:rsidR="00ED1214" w:rsidRPr="00603335" w:rsidTr="00955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 xml:space="preserve">Схили і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перевальные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ділянки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Підйом, траверс, спуск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 xml:space="preserve">Раціональні прийоми руху (постановки ноги) при підйомі,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траверсе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>, узвозі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Самостраховка через альпеншток або льодоруб, застосування кішок на мокрих трав'янистих, засніжених і зледенілих схилах</w:t>
            </w:r>
          </w:p>
        </w:tc>
      </w:tr>
      <w:tr w:rsidR="00ED1214" w:rsidRPr="00603335" w:rsidTr="00955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 xml:space="preserve">Схили і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перевальные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ділянки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03335">
              <w:rPr>
                <w:sz w:val="24"/>
                <w:szCs w:val="24"/>
                <w:lang w:val="uk-UA"/>
              </w:rPr>
              <w:t>Скельно-осипні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схили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 xml:space="preserve">Підйом, траверс, спуск по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осыпным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схилах; підйом по скельних схилах і легким скель, траверс скельних схилів, спуск по скельних схилах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 xml:space="preserve">Самостраховка через льодоруб або альпеншток при русі по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осыпным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схилах або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осыпным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кулуарами; організація групової страховки при проходженні легких скель (робота з мотузкою та в'язання вузлів)</w:t>
            </w:r>
          </w:p>
        </w:tc>
      </w:tr>
      <w:tr w:rsidR="00ED1214" w:rsidRPr="00603335" w:rsidTr="00955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 xml:space="preserve">Схили і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перевальные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ділянки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 xml:space="preserve">Підйом, траверс, спуск на пологих схилах і схилах середньої крутизни - снігових і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фирновых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 xml:space="preserve">Техніка підйому і витоптування ступенів на снігових схилах, техніка руху на кішках по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фирновому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схилу,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гліссірованіе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</w:t>
            </w:r>
            <w:r w:rsidRPr="00603335">
              <w:rPr>
                <w:sz w:val="24"/>
                <w:szCs w:val="24"/>
                <w:lang w:val="uk-UA"/>
              </w:rPr>
              <w:lastRenderedPageBreak/>
              <w:t>на пологих і безпечних снігових схилах, спуск по мотузці спортивним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lastRenderedPageBreak/>
              <w:t>Самостраховка через льодоруб або альпеншток; взаємна, одночасна і поперемінна страховка зв'язках; групова страховка</w:t>
            </w:r>
          </w:p>
        </w:tc>
      </w:tr>
      <w:tr w:rsidR="00ED1214" w:rsidRPr="00603335" w:rsidTr="00955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lastRenderedPageBreak/>
              <w:t xml:space="preserve">Схили і </w:t>
            </w:r>
            <w:proofErr w:type="spellStart"/>
            <w:r w:rsidRPr="00603335">
              <w:rPr>
                <w:sz w:val="24"/>
                <w:szCs w:val="24"/>
                <w:lang w:val="uk-UA"/>
              </w:rPr>
              <w:t>перевальные</w:t>
            </w:r>
            <w:proofErr w:type="spellEnd"/>
            <w:r w:rsidRPr="00603335">
              <w:rPr>
                <w:sz w:val="24"/>
                <w:szCs w:val="24"/>
                <w:lang w:val="uk-UA"/>
              </w:rPr>
              <w:t xml:space="preserve"> ділянки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Льодові схили, елементи льодового рельєфу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Техніка руху на кішках (підйом, траверс, спуск), рубка ступенів, спуск на мотузці спортивним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Самострахування; поперемінна страховка при русі по відкритому і закритому льодовику, групова страховка на узвозі</w:t>
            </w:r>
          </w:p>
        </w:tc>
      </w:tr>
      <w:tr w:rsidR="00ED1214" w:rsidRPr="00603335" w:rsidTr="00955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Водні перешкоди (струмки, річки)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Нескладні водні перешкоди (струмки і невеликі рівнинні річки)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Переправа вбрід або по камінню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Техніка індивідуальної переправи вбрід або по камінню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1214" w:rsidRPr="00603335" w:rsidTr="00955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Те 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Швидкі, але не глибокі і не дуже широкі гірські струмки і річки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Переправа вбрід з забезпеченням групової страховки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Техніка руху вбрід по швидкій воді з забезпеченням страховки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Повне забезпечення страховки першого та останнього учасника, перильна страховка для інших учасників</w:t>
            </w:r>
          </w:p>
        </w:tc>
      </w:tr>
      <w:tr w:rsidR="00ED1214" w:rsidRPr="00603335" w:rsidTr="00955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Те 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Переправа по поклажі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Техніка наведення переправи поклажею і техніка руху по поклажі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Те ж</w:t>
            </w:r>
          </w:p>
        </w:tc>
      </w:tr>
      <w:tr w:rsidR="00ED1214" w:rsidRPr="00603335" w:rsidTr="00955A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Те 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Те ж, але в безлісій зоні або поточні в каньйоні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Навісна переправа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335" w:rsidRPr="00603335" w:rsidRDefault="00ED1214" w:rsidP="00955A3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603335">
              <w:rPr>
                <w:sz w:val="24"/>
                <w:szCs w:val="24"/>
                <w:lang w:val="uk-UA"/>
              </w:rPr>
              <w:t>Організація переправи з повним забезпеченням страховки всіх учасників</w:t>
            </w:r>
          </w:p>
        </w:tc>
      </w:tr>
    </w:tbl>
    <w:p w:rsidR="00ED1214" w:rsidRPr="00603335" w:rsidRDefault="00ED1214" w:rsidP="00ED1214"/>
    <w:p w:rsidR="00ED1214" w:rsidRPr="00ED1214" w:rsidRDefault="00ED1214" w:rsidP="00ED1214">
      <w:pPr>
        <w:spacing w:line="380" w:lineRule="exact"/>
        <w:ind w:firstLine="426"/>
        <w:jc w:val="both"/>
      </w:pPr>
    </w:p>
    <w:p w:rsidR="00ED1214" w:rsidRPr="00D76D85" w:rsidRDefault="00ED1214" w:rsidP="00ED1214">
      <w:pPr>
        <w:spacing w:line="380" w:lineRule="exact"/>
        <w:ind w:firstLine="426"/>
        <w:jc w:val="both"/>
        <w:rPr>
          <w:lang w:val="uk-UA"/>
        </w:rPr>
      </w:pPr>
    </w:p>
    <w:p w:rsidR="00246FE6" w:rsidRDefault="00246FE6" w:rsidP="00F922EC"/>
    <w:sectPr w:rsidR="00246FE6" w:rsidSect="00ED121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05DF"/>
    <w:multiLevelType w:val="hybridMultilevel"/>
    <w:tmpl w:val="B1CC8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D7"/>
    <w:rsid w:val="000D623E"/>
    <w:rsid w:val="00246FE6"/>
    <w:rsid w:val="004376D7"/>
    <w:rsid w:val="004A1E59"/>
    <w:rsid w:val="006F182B"/>
    <w:rsid w:val="00706E48"/>
    <w:rsid w:val="009F750C"/>
    <w:rsid w:val="00D87AAD"/>
    <w:rsid w:val="00E77754"/>
    <w:rsid w:val="00ED1214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2020-11-24T09:55:00Z</dcterms:created>
  <dcterms:modified xsi:type="dcterms:W3CDTF">2021-01-23T14:55:00Z</dcterms:modified>
</cp:coreProperties>
</file>