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B5" w:rsidRPr="00FB6469" w:rsidRDefault="00FB6469" w:rsidP="00FB64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6469">
        <w:rPr>
          <w:rFonts w:ascii="Times New Roman" w:hAnsi="Times New Roman"/>
          <w:b/>
          <w:sz w:val="28"/>
          <w:szCs w:val="28"/>
          <w:lang w:val="ru-RU"/>
        </w:rPr>
        <w:t>Практична робота №5</w:t>
      </w:r>
    </w:p>
    <w:p w:rsidR="00FB6469" w:rsidRPr="00FB6469" w:rsidRDefault="00FB6469" w:rsidP="00FB64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6469">
        <w:rPr>
          <w:rFonts w:ascii="Times New Roman" w:hAnsi="Times New Roman"/>
          <w:b/>
          <w:sz w:val="28"/>
          <w:szCs w:val="28"/>
          <w:lang w:val="ru-RU"/>
        </w:rPr>
        <w:t xml:space="preserve">Тема: </w:t>
      </w:r>
      <w:r w:rsidR="009575B5" w:rsidRPr="00FB6469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="009575B5" w:rsidRPr="00FB6469">
        <w:rPr>
          <w:rFonts w:ascii="Times New Roman" w:hAnsi="Times New Roman"/>
          <w:b/>
          <w:sz w:val="28"/>
          <w:szCs w:val="28"/>
          <w:lang w:val="ru-RU"/>
        </w:rPr>
        <w:t>Фінансове</w:t>
      </w:r>
      <w:proofErr w:type="spellEnd"/>
      <w:r w:rsidR="009575B5" w:rsidRPr="00FB646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9575B5" w:rsidRPr="00FB6469">
        <w:rPr>
          <w:rFonts w:ascii="Times New Roman" w:hAnsi="Times New Roman"/>
          <w:b/>
          <w:sz w:val="28"/>
          <w:szCs w:val="28"/>
          <w:lang w:val="ru-RU"/>
        </w:rPr>
        <w:t>забезпечення</w:t>
      </w:r>
      <w:proofErr w:type="spellEnd"/>
      <w:r w:rsidR="009575B5" w:rsidRPr="00FB646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9575B5" w:rsidRPr="00FB6469">
        <w:rPr>
          <w:rFonts w:ascii="Times New Roman" w:hAnsi="Times New Roman"/>
          <w:b/>
          <w:sz w:val="28"/>
          <w:szCs w:val="28"/>
          <w:lang w:val="ru-RU"/>
        </w:rPr>
        <w:t>виробництва</w:t>
      </w:r>
      <w:proofErr w:type="spellEnd"/>
      <w:r w:rsidR="009575B5" w:rsidRPr="00FB6469"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="009575B5" w:rsidRPr="00FB6469">
        <w:rPr>
          <w:rFonts w:ascii="Times New Roman" w:hAnsi="Times New Roman"/>
          <w:b/>
          <w:sz w:val="28"/>
          <w:szCs w:val="28"/>
          <w:lang w:val="ru-RU"/>
        </w:rPr>
        <w:t>планування</w:t>
      </w:r>
      <w:proofErr w:type="spellEnd"/>
      <w:r w:rsidR="009575B5" w:rsidRPr="00FB646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9575B5" w:rsidRPr="00FB6469">
        <w:rPr>
          <w:rFonts w:ascii="Times New Roman" w:hAnsi="Times New Roman"/>
          <w:b/>
          <w:sz w:val="28"/>
          <w:szCs w:val="28"/>
          <w:lang w:val="ru-RU"/>
        </w:rPr>
        <w:t>виробничої</w:t>
      </w:r>
      <w:proofErr w:type="spellEnd"/>
      <w:r w:rsidR="009575B5" w:rsidRPr="00FB646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9575B5" w:rsidRPr="00FB6469">
        <w:rPr>
          <w:rFonts w:ascii="Times New Roman" w:hAnsi="Times New Roman"/>
          <w:b/>
          <w:sz w:val="28"/>
          <w:szCs w:val="28"/>
          <w:lang w:val="ru-RU"/>
        </w:rPr>
        <w:t>діяльності</w:t>
      </w:r>
      <w:proofErr w:type="spellEnd"/>
      <w:r w:rsidR="009575B5" w:rsidRPr="00FB6469">
        <w:rPr>
          <w:rFonts w:ascii="Times New Roman" w:hAnsi="Times New Roman"/>
          <w:b/>
          <w:sz w:val="28"/>
          <w:szCs w:val="28"/>
          <w:lang w:val="ru-RU"/>
        </w:rPr>
        <w:t xml:space="preserve"> у </w:t>
      </w:r>
      <w:proofErr w:type="spellStart"/>
      <w:r w:rsidR="009575B5" w:rsidRPr="00FB6469">
        <w:rPr>
          <w:rFonts w:ascii="Times New Roman" w:hAnsi="Times New Roman"/>
          <w:b/>
          <w:sz w:val="28"/>
          <w:szCs w:val="28"/>
          <w:lang w:val="ru-RU"/>
        </w:rPr>
        <w:t>лісовому</w:t>
      </w:r>
      <w:proofErr w:type="spellEnd"/>
      <w:r w:rsidR="009575B5" w:rsidRPr="00FB6469"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="009575B5" w:rsidRPr="00FB6469">
        <w:rPr>
          <w:rFonts w:ascii="Times New Roman" w:hAnsi="Times New Roman"/>
          <w:b/>
          <w:sz w:val="28"/>
          <w:szCs w:val="28"/>
          <w:lang w:val="ru-RU"/>
        </w:rPr>
        <w:t>мисливському</w:t>
      </w:r>
      <w:proofErr w:type="spellEnd"/>
      <w:r w:rsidR="009575B5" w:rsidRPr="00FB646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9575B5" w:rsidRPr="00FB6469">
        <w:rPr>
          <w:rFonts w:ascii="Times New Roman" w:hAnsi="Times New Roman"/>
          <w:b/>
          <w:sz w:val="28"/>
          <w:szCs w:val="28"/>
          <w:lang w:val="ru-RU"/>
        </w:rPr>
        <w:t>господарстві</w:t>
      </w:r>
      <w:proofErr w:type="spellEnd"/>
      <w:r w:rsidR="009575B5" w:rsidRPr="00FB6469">
        <w:rPr>
          <w:rFonts w:ascii="Times New Roman" w:hAnsi="Times New Roman"/>
          <w:b/>
          <w:sz w:val="28"/>
          <w:szCs w:val="28"/>
          <w:lang w:val="ru-RU"/>
        </w:rPr>
        <w:t>».</w:t>
      </w:r>
    </w:p>
    <w:p w:rsidR="00FB6469" w:rsidRDefault="00FB6469" w:rsidP="003D31DE">
      <w:pPr>
        <w:jc w:val="center"/>
        <w:rPr>
          <w:lang w:val="ru-RU"/>
        </w:rPr>
      </w:pPr>
    </w:p>
    <w:p w:rsidR="003D31DE" w:rsidRDefault="003D31DE" w:rsidP="003D31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31D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практичної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B901DD" w:rsidRPr="00B901DD" w:rsidRDefault="00B901DD" w:rsidP="00B901DD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901DD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Розгляньте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поняття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фінанси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>.</w:t>
      </w:r>
    </w:p>
    <w:p w:rsidR="00B901DD" w:rsidRPr="00B901DD" w:rsidRDefault="00B901DD" w:rsidP="00B901DD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Завдання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2.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Розгляньте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фінансування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мисливського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901DD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>..</w:t>
      </w:r>
      <w:proofErr w:type="gram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Заповніть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таблицю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1 «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Джерела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коштів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ведення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мисливського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B901DD" w:rsidRPr="00B901DD" w:rsidRDefault="00B901DD" w:rsidP="00B901DD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901DD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Розгляньте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підприємствах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мисливського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>.</w:t>
      </w:r>
    </w:p>
    <w:p w:rsidR="00B901DD" w:rsidRDefault="00B901DD" w:rsidP="00B901DD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Завдання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4.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Розгляньте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експлуатаційних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господарських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мисливському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господарстві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575B5" w:rsidRDefault="00B901DD" w:rsidP="00B901DD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901DD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Вивчите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режим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мисливського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01DD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B901DD">
        <w:rPr>
          <w:rFonts w:ascii="Times New Roman" w:hAnsi="Times New Roman"/>
          <w:sz w:val="28"/>
          <w:szCs w:val="28"/>
          <w:lang w:val="ru-RU"/>
        </w:rPr>
        <w:t>.</w:t>
      </w:r>
    </w:p>
    <w:p w:rsidR="00E450A1" w:rsidRDefault="002E09E9" w:rsidP="00B901D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09E9">
        <w:rPr>
          <w:lang w:val="ru-RU"/>
        </w:rPr>
        <w:t>...</w:t>
      </w:r>
      <w:proofErr w:type="spellStart"/>
      <w:r w:rsidR="00B901DD" w:rsidRPr="00B901DD">
        <w:rPr>
          <w:rFonts w:ascii="Times New Roman" w:hAnsi="Times New Roman"/>
          <w:b/>
          <w:sz w:val="28"/>
          <w:szCs w:val="28"/>
          <w:lang w:val="ru-RU"/>
        </w:rPr>
        <w:t>Контрольні</w:t>
      </w:r>
      <w:proofErr w:type="spellEnd"/>
      <w:r w:rsidR="00B901DD" w:rsidRPr="00B901D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B901DD" w:rsidRPr="00B901DD">
        <w:rPr>
          <w:rFonts w:ascii="Times New Roman" w:hAnsi="Times New Roman"/>
          <w:b/>
          <w:sz w:val="28"/>
          <w:szCs w:val="28"/>
          <w:lang w:val="ru-RU"/>
        </w:rPr>
        <w:t>питання</w:t>
      </w:r>
      <w:proofErr w:type="spellEnd"/>
      <w:r w:rsidR="00B901DD" w:rsidRPr="00B901DD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450A1" w:rsidRPr="00E450A1" w:rsidRDefault="002E09E9" w:rsidP="00E450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450A1">
        <w:rPr>
          <w:rFonts w:ascii="Times New Roman" w:hAnsi="Times New Roman"/>
          <w:sz w:val="28"/>
          <w:szCs w:val="28"/>
          <w:lang w:val="ru-RU"/>
        </w:rPr>
        <w:t xml:space="preserve">Порядок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фінансування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лісогосподарської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450A1" w:rsidRPr="00E450A1" w:rsidRDefault="002E09E9" w:rsidP="00E450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підприємствах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мисливського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450A1" w:rsidRPr="00E450A1" w:rsidRDefault="002E09E9" w:rsidP="00E450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виробничої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лісовому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господарству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>.</w:t>
      </w:r>
    </w:p>
    <w:p w:rsidR="00E450A1" w:rsidRPr="00E450A1" w:rsidRDefault="002E09E9" w:rsidP="00E450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експлуатаційних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господарських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мисливському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господарстві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450A1" w:rsidRPr="00E450A1" w:rsidRDefault="002E09E9" w:rsidP="00E450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технологічної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собівартості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лісовому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мисливському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господарстві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901DD" w:rsidRPr="00E450A1" w:rsidRDefault="002E09E9" w:rsidP="00E450A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E450A1">
        <w:rPr>
          <w:rFonts w:ascii="Times New Roman" w:hAnsi="Times New Roman"/>
          <w:sz w:val="28"/>
          <w:szCs w:val="28"/>
          <w:lang w:val="ru-RU"/>
        </w:rPr>
        <w:t xml:space="preserve">Витрати на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утримання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господарського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апарату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адміністративні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50A1">
        <w:rPr>
          <w:rFonts w:ascii="Times New Roman" w:hAnsi="Times New Roman"/>
          <w:sz w:val="28"/>
          <w:szCs w:val="28"/>
          <w:lang w:val="ru-RU"/>
        </w:rPr>
        <w:t>витрати</w:t>
      </w:r>
      <w:proofErr w:type="spellEnd"/>
      <w:r w:rsidRPr="00E450A1">
        <w:rPr>
          <w:rFonts w:ascii="Times New Roman" w:hAnsi="Times New Roman"/>
          <w:sz w:val="28"/>
          <w:szCs w:val="28"/>
          <w:lang w:val="ru-RU"/>
        </w:rPr>
        <w:t xml:space="preserve">. </w:t>
      </w:r>
    </w:p>
    <w:sectPr w:rsidR="00B901DD" w:rsidRPr="00E4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2878"/>
    <w:multiLevelType w:val="hybridMultilevel"/>
    <w:tmpl w:val="7CA2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D77C0"/>
    <w:multiLevelType w:val="hybridMultilevel"/>
    <w:tmpl w:val="2C2285A2"/>
    <w:lvl w:ilvl="0" w:tplc="83D86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A6"/>
    <w:rsid w:val="002E09E9"/>
    <w:rsid w:val="003D31DE"/>
    <w:rsid w:val="004023A6"/>
    <w:rsid w:val="008C0C2D"/>
    <w:rsid w:val="009575B5"/>
    <w:rsid w:val="00B901DD"/>
    <w:rsid w:val="00E450A1"/>
    <w:rsid w:val="00EA7F43"/>
    <w:rsid w:val="00F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86A0"/>
  <w15:chartTrackingRefBased/>
  <w15:docId w15:val="{A51946F2-ABE4-4BBF-8E3E-B388607B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DE"/>
    <w:pPr>
      <w:spacing w:line="254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2022-10-06T08:20:00Z</dcterms:created>
  <dcterms:modified xsi:type="dcterms:W3CDTF">2022-10-06T09:23:00Z</dcterms:modified>
</cp:coreProperties>
</file>