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A7ABB" w14:textId="77777777" w:rsidR="0087099E" w:rsidRPr="00145F95" w:rsidRDefault="0087099E" w:rsidP="0087099E">
      <w:pPr>
        <w:pStyle w:val="a5"/>
        <w:spacing w:after="0" w:line="360" w:lineRule="auto"/>
        <w:jc w:val="both"/>
        <w:rPr>
          <w:sz w:val="28"/>
          <w:szCs w:val="28"/>
          <w:lang w:val="ru-RU"/>
        </w:rPr>
      </w:pPr>
    </w:p>
    <w:p w14:paraId="2B733AD7" w14:textId="77777777" w:rsidR="0087099E" w:rsidRDefault="0087099E" w:rsidP="0087099E">
      <w:pPr>
        <w:tabs>
          <w:tab w:val="left" w:pos="284"/>
          <w:tab w:val="left" w:pos="993"/>
        </w:tabs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4ECC032" wp14:editId="2995F35E">
            <wp:extent cx="914400" cy="706419"/>
            <wp:effectExtent l="0" t="0" r="0" b="0"/>
            <wp:docPr id="41251081" name="Рисунок 3" descr="Изображение выглядит как текст, зарисовка, искусство, рису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51081" name="Рисунок 3" descr="Изображение выглядит как текст, зарисовка, искусство, рисуно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543" cy="71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811">
        <w:rPr>
          <w:b/>
          <w:bCs/>
          <w:sz w:val="28"/>
          <w:szCs w:val="28"/>
          <w:lang w:val="uk-UA"/>
        </w:rPr>
        <w:t>Індивідуальне науково-дослідне завдання</w:t>
      </w:r>
    </w:p>
    <w:p w14:paraId="7EA51AF3" w14:textId="77777777" w:rsidR="0087099E" w:rsidRDefault="0087099E" w:rsidP="0087099E">
      <w:pPr>
        <w:tabs>
          <w:tab w:val="left" w:pos="284"/>
          <w:tab w:val="left" w:pos="993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89298C">
        <w:rPr>
          <w:sz w:val="28"/>
          <w:szCs w:val="28"/>
          <w:lang w:val="uk-UA"/>
        </w:rPr>
        <w:t>Виконання ІДЗ передбачає самостійну наукову розвідку з однієї із запропонованих тем.</w:t>
      </w:r>
    </w:p>
    <w:p w14:paraId="1F07DC1B" w14:textId="77777777" w:rsidR="0087099E" w:rsidRDefault="0087099E" w:rsidP="0087099E">
      <w:pPr>
        <w:tabs>
          <w:tab w:val="left" w:pos="284"/>
          <w:tab w:val="left" w:pos="993"/>
        </w:tabs>
        <w:spacing w:line="360" w:lineRule="auto"/>
        <w:ind w:firstLine="284"/>
        <w:jc w:val="center"/>
        <w:rPr>
          <w:sz w:val="28"/>
          <w:szCs w:val="28"/>
          <w:lang w:val="uk-UA"/>
        </w:rPr>
      </w:pPr>
      <w:r w:rsidRPr="00F742D6">
        <w:rPr>
          <w:b/>
          <w:bCs/>
          <w:sz w:val="28"/>
          <w:szCs w:val="28"/>
          <w:lang w:val="uk-UA"/>
        </w:rPr>
        <w:t>Алгоритм виконання індивідуального завдання</w:t>
      </w:r>
      <w:r>
        <w:rPr>
          <w:sz w:val="28"/>
          <w:szCs w:val="28"/>
          <w:lang w:val="uk-UA"/>
        </w:rPr>
        <w:t>:</w:t>
      </w:r>
    </w:p>
    <w:p w14:paraId="0B93CD28" w14:textId="77777777" w:rsidR="0087099E" w:rsidRDefault="0087099E" w:rsidP="0087099E">
      <w:pPr>
        <w:tabs>
          <w:tab w:val="left" w:pos="284"/>
          <w:tab w:val="left" w:pos="993"/>
        </w:tabs>
        <w:spacing w:line="360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обрати тему з переліку завдань;</w:t>
      </w:r>
    </w:p>
    <w:p w14:paraId="403226BD" w14:textId="77777777" w:rsidR="0087099E" w:rsidRDefault="0087099E" w:rsidP="0087099E">
      <w:pPr>
        <w:tabs>
          <w:tab w:val="left" w:pos="284"/>
          <w:tab w:val="left" w:pos="993"/>
        </w:tabs>
        <w:spacing w:line="360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ознайомитися з художнім твором, що є об’єктом аналізу у завданні;</w:t>
      </w:r>
    </w:p>
    <w:p w14:paraId="5F04E4C5" w14:textId="77777777" w:rsidR="0087099E" w:rsidRDefault="0087099E" w:rsidP="0087099E">
      <w:pPr>
        <w:tabs>
          <w:tab w:val="left" w:pos="284"/>
          <w:tab w:val="left" w:pos="993"/>
        </w:tabs>
        <w:spacing w:line="360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 потреби вивчити контекст: творчу історію твору, біографічні передумови написання, історичний і філософський контекст, прототипи;</w:t>
      </w:r>
    </w:p>
    <w:p w14:paraId="59C937AD" w14:textId="77777777" w:rsidR="0087099E" w:rsidRDefault="0087099E" w:rsidP="0087099E">
      <w:pPr>
        <w:tabs>
          <w:tab w:val="left" w:pos="284"/>
          <w:tab w:val="left" w:pos="993"/>
        </w:tabs>
        <w:spacing w:line="360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вивчити теоретичний аспект завдання, актуалізувати ті категорії і поняття, яких потребує розкриття теми;</w:t>
      </w:r>
    </w:p>
    <w:p w14:paraId="1769C716" w14:textId="77777777" w:rsidR="0087099E" w:rsidRDefault="0087099E" w:rsidP="0087099E">
      <w:pPr>
        <w:tabs>
          <w:tab w:val="left" w:pos="284"/>
          <w:tab w:val="left" w:pos="993"/>
        </w:tabs>
        <w:spacing w:line="360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здійснити аналіз запропонованого твору в аспекті, який запропоновано в темі;</w:t>
      </w:r>
    </w:p>
    <w:p w14:paraId="5007454C" w14:textId="77777777" w:rsidR="0087099E" w:rsidRDefault="0087099E" w:rsidP="0087099E">
      <w:pPr>
        <w:tabs>
          <w:tab w:val="left" w:pos="284"/>
          <w:tab w:val="left" w:pos="993"/>
        </w:tabs>
        <w:spacing w:line="360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 процесі аналітичної роботи залучати цитування твору мовою оригіналу або у перекладі українською із зазначенням автора перекладу; </w:t>
      </w:r>
    </w:p>
    <w:p w14:paraId="41FA5830" w14:textId="77777777" w:rsidR="0087099E" w:rsidRDefault="0087099E" w:rsidP="0087099E">
      <w:pPr>
        <w:tabs>
          <w:tab w:val="left" w:pos="284"/>
          <w:tab w:val="left" w:pos="993"/>
        </w:tabs>
        <w:spacing w:line="360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оформити роботу згідно стандартів: шрифт </w:t>
      </w:r>
      <w:r w:rsidRPr="00B3609F">
        <w:rPr>
          <w:bCs/>
          <w:iCs/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Times</w:t>
      </w:r>
      <w:r w:rsidRPr="00F742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New</w:t>
      </w:r>
      <w:r w:rsidRPr="00F742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Roman</w:t>
      </w:r>
      <w:r>
        <w:rPr>
          <w:sz w:val="28"/>
          <w:szCs w:val="28"/>
          <w:lang w:val="uk-UA"/>
        </w:rPr>
        <w:t xml:space="preserve">, розмір </w:t>
      </w:r>
      <w:r w:rsidRPr="00B3609F">
        <w:rPr>
          <w:bCs/>
          <w:iCs/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14, інтервал </w:t>
      </w:r>
      <w:r w:rsidRPr="00B3609F">
        <w:rPr>
          <w:bCs/>
          <w:iCs/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півтора, обсяг – 5-7 сторінок;</w:t>
      </w:r>
    </w:p>
    <w:p w14:paraId="3C1612A3" w14:textId="77777777" w:rsidR="0087099E" w:rsidRDefault="0087099E" w:rsidP="0087099E">
      <w:pPr>
        <w:tabs>
          <w:tab w:val="left" w:pos="284"/>
          <w:tab w:val="left" w:pos="993"/>
        </w:tabs>
        <w:spacing w:line="360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додати список використаних джерел.</w:t>
      </w:r>
    </w:p>
    <w:p w14:paraId="35D5D1F4" w14:textId="77777777" w:rsidR="0087099E" w:rsidRPr="0089298C" w:rsidRDefault="0087099E" w:rsidP="0087099E">
      <w:pPr>
        <w:tabs>
          <w:tab w:val="left" w:pos="284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bookmarkStart w:id="0" w:name="_Hlk176288163"/>
    </w:p>
    <w:p w14:paraId="66E45634" w14:textId="77777777" w:rsidR="0087099E" w:rsidRPr="0038732E" w:rsidRDefault="0087099E" w:rsidP="0087099E">
      <w:pPr>
        <w:pStyle w:val="a4"/>
        <w:numPr>
          <w:ilvl w:val="0"/>
          <w:numId w:val="1"/>
        </w:numPr>
        <w:spacing w:line="360" w:lineRule="auto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</w:pPr>
      <w:r w:rsidRPr="0038732E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 xml:space="preserve">Лірика А. </w:t>
      </w:r>
      <w:proofErr w:type="spellStart"/>
      <w:r w:rsidRPr="0038732E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>Мачадо</w:t>
      </w:r>
      <w:proofErr w:type="spellEnd"/>
      <w:r w:rsidRPr="0038732E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 xml:space="preserve"> в українській традиції поетичного перекладу</w:t>
      </w:r>
    </w:p>
    <w:p w14:paraId="60CBFD8D" w14:textId="77777777" w:rsidR="0087099E" w:rsidRPr="00DC02A4" w:rsidRDefault="0087099E" w:rsidP="0087099E">
      <w:pPr>
        <w:pStyle w:val="a4"/>
        <w:numPr>
          <w:ilvl w:val="0"/>
          <w:numId w:val="1"/>
        </w:numPr>
        <w:spacing w:line="360" w:lineRule="auto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</w:pPr>
      <w:r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>П</w:t>
      </w:r>
      <w:r w:rsidRPr="00DC02A4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>ое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>тичний світ</w:t>
      </w:r>
      <w:r w:rsidRPr="00DC02A4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 xml:space="preserve"> іспанського модернізму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 xml:space="preserve"> в перекладах Дмитра Павличка</w:t>
      </w:r>
    </w:p>
    <w:p w14:paraId="0CCB034F" w14:textId="77777777" w:rsidR="0087099E" w:rsidRDefault="0087099E" w:rsidP="0087099E">
      <w:pPr>
        <w:pStyle w:val="a4"/>
        <w:numPr>
          <w:ilvl w:val="0"/>
          <w:numId w:val="1"/>
        </w:numPr>
        <w:spacing w:line="360" w:lineRule="auto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</w:pPr>
      <w:r w:rsidRPr="0038732E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 xml:space="preserve">Риси іспанського національного характеру в поезії </w:t>
      </w:r>
      <w:proofErr w:type="spellStart"/>
      <w:r w:rsidRPr="0038732E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>Антоніо</w:t>
      </w:r>
      <w:proofErr w:type="spellEnd"/>
      <w:r w:rsidRPr="0038732E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Pr="0038732E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>Мачадо</w:t>
      </w:r>
      <w:proofErr w:type="spellEnd"/>
    </w:p>
    <w:p w14:paraId="634AB58E" w14:textId="77777777" w:rsidR="0087099E" w:rsidRPr="00534EB8" w:rsidRDefault="0087099E" w:rsidP="0087099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Поетика модернізму у поетичному циклі А.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Мачадо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«Усамітнення»</w:t>
      </w:r>
    </w:p>
    <w:p w14:paraId="4423E9D8" w14:textId="77777777" w:rsidR="0087099E" w:rsidRDefault="0087099E" w:rsidP="0087099E">
      <w:pPr>
        <w:pStyle w:val="a4"/>
        <w:numPr>
          <w:ilvl w:val="0"/>
          <w:numId w:val="1"/>
        </w:numPr>
        <w:spacing w:line="360" w:lineRule="auto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</w:pPr>
      <w:r w:rsidRPr="0038732E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 xml:space="preserve">Особистість А. </w:t>
      </w:r>
      <w:proofErr w:type="spellStart"/>
      <w:r w:rsidRPr="0038732E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>Мачадо</w:t>
      </w:r>
      <w:proofErr w:type="spellEnd"/>
      <w:r w:rsidRPr="0038732E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 xml:space="preserve"> в осмисленні Хуана </w:t>
      </w:r>
      <w:proofErr w:type="spellStart"/>
      <w:r w:rsidRPr="0038732E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>Рамона</w:t>
      </w:r>
      <w:proofErr w:type="spellEnd"/>
      <w:r w:rsidRPr="0038732E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Pr="0038732E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>Хіменеса</w:t>
      </w:r>
      <w:proofErr w:type="spellEnd"/>
      <w:r w:rsidRPr="0038732E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 xml:space="preserve"> («Іспанці трьох світів»)</w:t>
      </w:r>
    </w:p>
    <w:p w14:paraId="30CED478" w14:textId="77777777" w:rsidR="0087099E" w:rsidRPr="0038732E" w:rsidRDefault="0087099E" w:rsidP="0087099E">
      <w:pPr>
        <w:pStyle w:val="a4"/>
        <w:numPr>
          <w:ilvl w:val="0"/>
          <w:numId w:val="1"/>
        </w:numPr>
        <w:spacing w:line="360" w:lineRule="auto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</w:pPr>
      <w:proofErr w:type="spellStart"/>
      <w:r w:rsidRPr="00F209C2">
        <w:rPr>
          <w:rFonts w:ascii="Times New Roman" w:hAnsi="Times New Roman"/>
          <w:sz w:val="28"/>
          <w:szCs w:val="28"/>
          <w:lang w:val="uk-UA"/>
        </w:rPr>
        <w:t>Кіхотизм</w:t>
      </w:r>
      <w:proofErr w:type="spellEnd"/>
      <w:r w:rsidRPr="00F209C2">
        <w:rPr>
          <w:rFonts w:ascii="Times New Roman" w:hAnsi="Times New Roman"/>
          <w:sz w:val="28"/>
          <w:szCs w:val="28"/>
          <w:lang w:val="uk-UA"/>
        </w:rPr>
        <w:t xml:space="preserve"> як різновид іспанської екз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F209C2">
        <w:rPr>
          <w:rFonts w:ascii="Times New Roman" w:hAnsi="Times New Roman"/>
          <w:sz w:val="28"/>
          <w:szCs w:val="28"/>
          <w:lang w:val="uk-UA"/>
        </w:rPr>
        <w:t>стенціальної філософії (</w:t>
      </w:r>
      <w:r>
        <w:rPr>
          <w:rFonts w:ascii="Times New Roman" w:hAnsi="Times New Roman"/>
          <w:sz w:val="28"/>
          <w:szCs w:val="28"/>
          <w:lang w:val="uk-UA"/>
        </w:rPr>
        <w:t xml:space="preserve">за твором </w:t>
      </w:r>
      <w:r w:rsidRPr="00F209C2">
        <w:rPr>
          <w:rFonts w:ascii="Times New Roman" w:hAnsi="Times New Roman"/>
          <w:sz w:val="28"/>
          <w:szCs w:val="28"/>
          <w:lang w:val="uk-UA"/>
        </w:rPr>
        <w:t>«Життя Дон Кіхота і Санчо»</w:t>
      </w:r>
      <w:r>
        <w:rPr>
          <w:rFonts w:ascii="Times New Roman" w:hAnsi="Times New Roman"/>
          <w:sz w:val="28"/>
          <w:szCs w:val="28"/>
          <w:lang w:val="uk-UA"/>
        </w:rPr>
        <w:t xml:space="preserve"> М. де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Унамуно</w:t>
      </w:r>
      <w:proofErr w:type="spellEnd"/>
      <w:r w:rsidRPr="00F209C2">
        <w:rPr>
          <w:rFonts w:ascii="Times New Roman" w:hAnsi="Times New Roman"/>
          <w:sz w:val="28"/>
          <w:szCs w:val="28"/>
          <w:lang w:val="uk-UA"/>
        </w:rPr>
        <w:t>).</w:t>
      </w:r>
    </w:p>
    <w:p w14:paraId="09B9C0A3" w14:textId="77777777" w:rsidR="0087099E" w:rsidRDefault="0087099E" w:rsidP="0087099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732E">
        <w:rPr>
          <w:rFonts w:ascii="Times New Roman" w:hAnsi="Times New Roman"/>
          <w:sz w:val="28"/>
          <w:szCs w:val="28"/>
          <w:lang w:val="uk-UA"/>
        </w:rPr>
        <w:t xml:space="preserve">Концепція «світу як тексту» у романі Мігеля де </w:t>
      </w:r>
      <w:proofErr w:type="spellStart"/>
      <w:r w:rsidRPr="0038732E">
        <w:rPr>
          <w:rFonts w:ascii="Times New Roman" w:hAnsi="Times New Roman"/>
          <w:sz w:val="28"/>
          <w:szCs w:val="28"/>
          <w:lang w:val="uk-UA"/>
        </w:rPr>
        <w:t>Унамуно</w:t>
      </w:r>
      <w:proofErr w:type="spellEnd"/>
      <w:r w:rsidRPr="0038732E">
        <w:rPr>
          <w:rFonts w:ascii="Times New Roman" w:hAnsi="Times New Roman"/>
          <w:sz w:val="28"/>
          <w:szCs w:val="28"/>
          <w:lang w:val="uk-UA"/>
        </w:rPr>
        <w:t xml:space="preserve"> «Туман»</w:t>
      </w:r>
    </w:p>
    <w:p w14:paraId="361FD3CE" w14:textId="77777777" w:rsidR="0087099E" w:rsidRPr="0038732E" w:rsidRDefault="0087099E" w:rsidP="0087099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732E">
        <w:rPr>
          <w:rFonts w:ascii="Times New Roman" w:hAnsi="Times New Roman"/>
          <w:sz w:val="28"/>
          <w:szCs w:val="28"/>
          <w:lang w:val="uk-UA"/>
        </w:rPr>
        <w:t xml:space="preserve">Концепція національної історії в есе М. де </w:t>
      </w:r>
      <w:proofErr w:type="spellStart"/>
      <w:r w:rsidRPr="0038732E">
        <w:rPr>
          <w:rFonts w:ascii="Times New Roman" w:hAnsi="Times New Roman"/>
          <w:sz w:val="28"/>
          <w:szCs w:val="28"/>
          <w:lang w:val="uk-UA"/>
        </w:rPr>
        <w:t>Унамуно</w:t>
      </w:r>
      <w:proofErr w:type="spellEnd"/>
      <w:r w:rsidRPr="0038732E">
        <w:rPr>
          <w:rFonts w:ascii="Times New Roman" w:hAnsi="Times New Roman"/>
          <w:sz w:val="28"/>
          <w:szCs w:val="28"/>
          <w:lang w:val="uk-UA"/>
        </w:rPr>
        <w:t xml:space="preserve"> «Баскська душа»</w:t>
      </w:r>
    </w:p>
    <w:p w14:paraId="7E0D4E37" w14:textId="77777777" w:rsidR="0087099E" w:rsidRPr="005502FF" w:rsidRDefault="0087099E" w:rsidP="0087099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502F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Опис</w:t>
      </w:r>
      <w:proofErr w:type="spellEnd"/>
      <w:r w:rsidRPr="005502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02FF">
        <w:rPr>
          <w:rFonts w:ascii="Times New Roman" w:hAnsi="Times New Roman"/>
          <w:sz w:val="28"/>
          <w:szCs w:val="28"/>
          <w:shd w:val="clear" w:color="auto" w:fill="FFFFFF"/>
        </w:rPr>
        <w:t>повсякденності</w:t>
      </w:r>
      <w:proofErr w:type="spellEnd"/>
      <w:r w:rsidRPr="005502FF">
        <w:rPr>
          <w:rFonts w:ascii="Times New Roman" w:hAnsi="Times New Roman"/>
          <w:sz w:val="28"/>
          <w:szCs w:val="28"/>
          <w:shd w:val="clear" w:color="auto" w:fill="FFFFFF"/>
        </w:rPr>
        <w:t xml:space="preserve"> як </w:t>
      </w:r>
      <w:proofErr w:type="spellStart"/>
      <w:r w:rsidRPr="005502FF">
        <w:rPr>
          <w:rFonts w:ascii="Times New Roman" w:hAnsi="Times New Roman"/>
          <w:sz w:val="28"/>
          <w:szCs w:val="28"/>
          <w:shd w:val="clear" w:color="auto" w:fill="FFFFFF"/>
        </w:rPr>
        <w:t>інтраісторія</w:t>
      </w:r>
      <w:proofErr w:type="spellEnd"/>
      <w:r w:rsidRPr="005502FF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5502FF">
        <w:rPr>
          <w:rFonts w:ascii="Times New Roman" w:hAnsi="Times New Roman"/>
          <w:sz w:val="28"/>
          <w:szCs w:val="28"/>
          <w:shd w:val="clear" w:color="auto" w:fill="FFFFFF"/>
        </w:rPr>
        <w:t>циклі</w:t>
      </w:r>
      <w:proofErr w:type="spellEnd"/>
      <w:r w:rsidRPr="005502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02FF">
        <w:rPr>
          <w:rFonts w:ascii="Times New Roman" w:hAnsi="Times New Roman"/>
          <w:sz w:val="28"/>
          <w:szCs w:val="28"/>
          <w:shd w:val="clear" w:color="auto" w:fill="FFFFFF"/>
        </w:rPr>
        <w:t>оповідань</w:t>
      </w:r>
      <w:proofErr w:type="spellEnd"/>
      <w:r w:rsidRPr="005502FF">
        <w:rPr>
          <w:rFonts w:ascii="Times New Roman" w:hAnsi="Times New Roman"/>
          <w:sz w:val="28"/>
          <w:szCs w:val="28"/>
          <w:shd w:val="clear" w:color="auto" w:fill="FFFFFF"/>
        </w:rPr>
        <w:t xml:space="preserve"> М. де Унамуно «</w:t>
      </w:r>
      <w:proofErr w:type="spellStart"/>
      <w:r w:rsidRPr="005502FF">
        <w:rPr>
          <w:rFonts w:ascii="Times New Roman" w:hAnsi="Times New Roman"/>
          <w:sz w:val="28"/>
          <w:szCs w:val="28"/>
          <w:shd w:val="clear" w:color="auto" w:fill="FFFFFF"/>
        </w:rPr>
        <w:t>Дзеркало</w:t>
      </w:r>
      <w:proofErr w:type="spellEnd"/>
      <w:r w:rsidRPr="005502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02FF">
        <w:rPr>
          <w:rFonts w:ascii="Times New Roman" w:hAnsi="Times New Roman"/>
          <w:sz w:val="28"/>
          <w:szCs w:val="28"/>
          <w:shd w:val="clear" w:color="auto" w:fill="FFFFFF"/>
        </w:rPr>
        <w:t>смерті</w:t>
      </w:r>
      <w:proofErr w:type="spellEnd"/>
      <w:r w:rsidRPr="005502FF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14:paraId="5F7E7FA7" w14:textId="77777777" w:rsidR="0087099E" w:rsidRPr="005502FF" w:rsidRDefault="0087099E" w:rsidP="0087099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02FF">
        <w:rPr>
          <w:rFonts w:ascii="Times New Roman" w:hAnsi="Times New Roman"/>
          <w:sz w:val="28"/>
          <w:szCs w:val="28"/>
          <w:lang w:val="uk-UA"/>
        </w:rPr>
        <w:t xml:space="preserve">Повість «Авель </w:t>
      </w:r>
      <w:proofErr w:type="spellStart"/>
      <w:r w:rsidRPr="005502FF">
        <w:rPr>
          <w:rFonts w:ascii="Times New Roman" w:hAnsi="Times New Roman"/>
          <w:sz w:val="28"/>
          <w:szCs w:val="28"/>
          <w:lang w:val="uk-UA"/>
        </w:rPr>
        <w:t>Санчес</w:t>
      </w:r>
      <w:proofErr w:type="spellEnd"/>
      <w:r w:rsidRPr="005502FF">
        <w:rPr>
          <w:rFonts w:ascii="Times New Roman" w:hAnsi="Times New Roman"/>
          <w:sz w:val="28"/>
          <w:szCs w:val="28"/>
          <w:lang w:val="uk-UA"/>
        </w:rPr>
        <w:t xml:space="preserve">» Мігеля де </w:t>
      </w:r>
      <w:proofErr w:type="spellStart"/>
      <w:r w:rsidRPr="005502FF">
        <w:rPr>
          <w:rFonts w:ascii="Times New Roman" w:hAnsi="Times New Roman"/>
          <w:sz w:val="28"/>
          <w:szCs w:val="28"/>
          <w:lang w:val="uk-UA"/>
        </w:rPr>
        <w:t>Унамуно</w:t>
      </w:r>
      <w:proofErr w:type="spellEnd"/>
      <w:r w:rsidRPr="005502FF">
        <w:rPr>
          <w:rFonts w:ascii="Times New Roman" w:hAnsi="Times New Roman"/>
          <w:sz w:val="28"/>
          <w:szCs w:val="28"/>
          <w:lang w:val="uk-UA"/>
        </w:rPr>
        <w:t xml:space="preserve"> в рецепції Х. </w:t>
      </w:r>
      <w:proofErr w:type="spellStart"/>
      <w:r w:rsidRPr="005502FF">
        <w:rPr>
          <w:rFonts w:ascii="Times New Roman" w:hAnsi="Times New Roman"/>
          <w:sz w:val="28"/>
          <w:szCs w:val="28"/>
          <w:lang w:val="uk-UA"/>
        </w:rPr>
        <w:t>Ортеги</w:t>
      </w:r>
      <w:proofErr w:type="spellEnd"/>
      <w:r w:rsidRPr="005502FF">
        <w:rPr>
          <w:rFonts w:ascii="Times New Roman" w:hAnsi="Times New Roman"/>
          <w:sz w:val="28"/>
          <w:szCs w:val="28"/>
          <w:lang w:val="uk-UA"/>
        </w:rPr>
        <w:t>-і-</w:t>
      </w:r>
      <w:proofErr w:type="spellStart"/>
      <w:r w:rsidRPr="005502FF">
        <w:rPr>
          <w:rFonts w:ascii="Times New Roman" w:hAnsi="Times New Roman"/>
          <w:sz w:val="28"/>
          <w:szCs w:val="28"/>
          <w:lang w:val="uk-UA"/>
        </w:rPr>
        <w:t>Ґассета</w:t>
      </w:r>
      <w:proofErr w:type="spellEnd"/>
      <w:r w:rsidRPr="005502FF">
        <w:rPr>
          <w:rFonts w:ascii="Times New Roman" w:hAnsi="Times New Roman"/>
          <w:sz w:val="28"/>
          <w:szCs w:val="28"/>
          <w:lang w:val="uk-UA"/>
        </w:rPr>
        <w:t xml:space="preserve"> (есе «Модерні проблеми іспанської літератури»)</w:t>
      </w:r>
    </w:p>
    <w:p w14:paraId="12F40442" w14:textId="77777777" w:rsidR="0087099E" w:rsidRPr="005502FF" w:rsidRDefault="0087099E" w:rsidP="0087099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02FF">
        <w:rPr>
          <w:rFonts w:ascii="Times New Roman" w:hAnsi="Times New Roman"/>
          <w:sz w:val="28"/>
          <w:szCs w:val="28"/>
          <w:lang w:val="uk-UA"/>
        </w:rPr>
        <w:t xml:space="preserve">Алюзії до творчості М. де </w:t>
      </w:r>
      <w:proofErr w:type="spellStart"/>
      <w:r w:rsidRPr="005502FF">
        <w:rPr>
          <w:rFonts w:ascii="Times New Roman" w:hAnsi="Times New Roman"/>
          <w:sz w:val="28"/>
          <w:szCs w:val="28"/>
          <w:lang w:val="uk-UA"/>
        </w:rPr>
        <w:t>Унамуно</w:t>
      </w:r>
      <w:proofErr w:type="spellEnd"/>
      <w:r w:rsidRPr="005502FF">
        <w:rPr>
          <w:rFonts w:ascii="Times New Roman" w:hAnsi="Times New Roman"/>
          <w:sz w:val="28"/>
          <w:szCs w:val="28"/>
          <w:lang w:val="uk-UA"/>
        </w:rPr>
        <w:t xml:space="preserve"> в творі </w:t>
      </w:r>
      <w:proofErr w:type="spellStart"/>
      <w:r w:rsidRPr="005502FF">
        <w:rPr>
          <w:rFonts w:ascii="Times New Roman" w:hAnsi="Times New Roman"/>
          <w:sz w:val="28"/>
          <w:szCs w:val="28"/>
          <w:lang w:val="uk-UA"/>
        </w:rPr>
        <w:t>Антоніо</w:t>
      </w:r>
      <w:proofErr w:type="spellEnd"/>
      <w:r w:rsidRPr="005502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502FF">
        <w:rPr>
          <w:rFonts w:ascii="Times New Roman" w:hAnsi="Times New Roman"/>
          <w:sz w:val="28"/>
          <w:szCs w:val="28"/>
          <w:lang w:val="uk-UA"/>
        </w:rPr>
        <w:t>Мачадо</w:t>
      </w:r>
      <w:proofErr w:type="spellEnd"/>
      <w:r w:rsidRPr="005502FF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5502FF">
        <w:rPr>
          <w:rFonts w:ascii="Times New Roman" w:hAnsi="Times New Roman"/>
          <w:sz w:val="28"/>
          <w:szCs w:val="28"/>
          <w:lang w:val="uk-UA"/>
        </w:rPr>
        <w:t>Juan</w:t>
      </w:r>
      <w:proofErr w:type="spellEnd"/>
      <w:r w:rsidRPr="005502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502FF">
        <w:rPr>
          <w:rFonts w:ascii="Times New Roman" w:hAnsi="Times New Roman"/>
          <w:sz w:val="28"/>
          <w:szCs w:val="28"/>
          <w:lang w:val="uk-UA"/>
        </w:rPr>
        <w:t>de</w:t>
      </w:r>
      <w:proofErr w:type="spellEnd"/>
      <w:r w:rsidRPr="005502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502FF">
        <w:rPr>
          <w:rFonts w:ascii="Times New Roman" w:hAnsi="Times New Roman"/>
          <w:sz w:val="28"/>
          <w:szCs w:val="28"/>
          <w:lang w:val="uk-UA"/>
        </w:rPr>
        <w:t>Mairena</w:t>
      </w:r>
      <w:proofErr w:type="spellEnd"/>
      <w:r w:rsidRPr="005502FF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5502FF">
        <w:rPr>
          <w:rFonts w:ascii="Times New Roman" w:hAnsi="Times New Roman"/>
          <w:sz w:val="28"/>
          <w:szCs w:val="28"/>
          <w:lang w:val="uk-UA"/>
        </w:rPr>
        <w:t>Sentencias</w:t>
      </w:r>
      <w:proofErr w:type="spellEnd"/>
      <w:r w:rsidRPr="005502F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5502FF">
        <w:rPr>
          <w:rFonts w:ascii="Times New Roman" w:hAnsi="Times New Roman"/>
          <w:sz w:val="28"/>
          <w:szCs w:val="28"/>
          <w:lang w:val="uk-UA"/>
        </w:rPr>
        <w:t>donaires</w:t>
      </w:r>
      <w:proofErr w:type="spellEnd"/>
      <w:r w:rsidRPr="005502F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5502FF">
        <w:rPr>
          <w:rFonts w:ascii="Times New Roman" w:hAnsi="Times New Roman"/>
          <w:sz w:val="28"/>
          <w:szCs w:val="28"/>
          <w:lang w:val="uk-UA"/>
        </w:rPr>
        <w:t>apuntes</w:t>
      </w:r>
      <w:proofErr w:type="spellEnd"/>
      <w:r w:rsidRPr="005502FF">
        <w:rPr>
          <w:rFonts w:ascii="Times New Roman" w:hAnsi="Times New Roman"/>
          <w:sz w:val="28"/>
          <w:szCs w:val="28"/>
          <w:lang w:val="uk-UA"/>
        </w:rPr>
        <w:t xml:space="preserve"> y </w:t>
      </w:r>
      <w:proofErr w:type="spellStart"/>
      <w:r w:rsidRPr="005502FF">
        <w:rPr>
          <w:rFonts w:ascii="Times New Roman" w:hAnsi="Times New Roman"/>
          <w:sz w:val="28"/>
          <w:szCs w:val="28"/>
          <w:lang w:val="uk-UA"/>
        </w:rPr>
        <w:t>recuerdos</w:t>
      </w:r>
      <w:proofErr w:type="spellEnd"/>
      <w:r w:rsidRPr="005502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502FF">
        <w:rPr>
          <w:rFonts w:ascii="Times New Roman" w:hAnsi="Times New Roman"/>
          <w:sz w:val="28"/>
          <w:szCs w:val="28"/>
          <w:lang w:val="uk-UA"/>
        </w:rPr>
        <w:t>de</w:t>
      </w:r>
      <w:proofErr w:type="spellEnd"/>
      <w:r w:rsidRPr="005502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502FF">
        <w:rPr>
          <w:rFonts w:ascii="Times New Roman" w:hAnsi="Times New Roman"/>
          <w:sz w:val="28"/>
          <w:szCs w:val="28"/>
          <w:lang w:val="uk-UA"/>
        </w:rPr>
        <w:t>un</w:t>
      </w:r>
      <w:proofErr w:type="spellEnd"/>
      <w:r w:rsidRPr="005502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502FF">
        <w:rPr>
          <w:rFonts w:ascii="Times New Roman" w:hAnsi="Times New Roman"/>
          <w:sz w:val="28"/>
          <w:szCs w:val="28"/>
          <w:lang w:val="uk-UA"/>
        </w:rPr>
        <w:t>profesor</w:t>
      </w:r>
      <w:proofErr w:type="spellEnd"/>
      <w:r w:rsidRPr="005502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502FF">
        <w:rPr>
          <w:rFonts w:ascii="Times New Roman" w:hAnsi="Times New Roman"/>
          <w:sz w:val="28"/>
          <w:szCs w:val="28"/>
          <w:lang w:val="uk-UA"/>
        </w:rPr>
        <w:t>apócrifo</w:t>
      </w:r>
      <w:proofErr w:type="spellEnd"/>
      <w:r w:rsidRPr="005502FF">
        <w:rPr>
          <w:rFonts w:ascii="Times New Roman" w:hAnsi="Times New Roman"/>
          <w:sz w:val="28"/>
          <w:szCs w:val="28"/>
          <w:lang w:val="uk-UA"/>
        </w:rPr>
        <w:t>»</w:t>
      </w:r>
    </w:p>
    <w:p w14:paraId="3654229B" w14:textId="77777777" w:rsidR="0087099E" w:rsidRPr="005502FF" w:rsidRDefault="0087099E" w:rsidP="0087099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02FF">
        <w:rPr>
          <w:rFonts w:ascii="Times New Roman" w:hAnsi="Times New Roman"/>
          <w:sz w:val="28"/>
          <w:szCs w:val="28"/>
          <w:lang w:val="uk-UA"/>
        </w:rPr>
        <w:t xml:space="preserve">Роман «Дон Кіхот» Сервантеса в осмисленні </w:t>
      </w:r>
      <w:proofErr w:type="spellStart"/>
      <w:r w:rsidRPr="005502FF">
        <w:rPr>
          <w:rFonts w:ascii="Times New Roman" w:hAnsi="Times New Roman"/>
          <w:sz w:val="28"/>
          <w:szCs w:val="28"/>
          <w:lang w:val="uk-UA"/>
        </w:rPr>
        <w:t>Асоріна</w:t>
      </w:r>
      <w:proofErr w:type="spellEnd"/>
      <w:r w:rsidRPr="005502FF">
        <w:rPr>
          <w:rFonts w:ascii="Times New Roman" w:hAnsi="Times New Roman"/>
          <w:sz w:val="28"/>
          <w:szCs w:val="28"/>
          <w:lang w:val="uk-UA"/>
        </w:rPr>
        <w:t xml:space="preserve"> (есеї «Шлях Дон Кіхота» і «Кастильський геній»)</w:t>
      </w:r>
    </w:p>
    <w:p w14:paraId="54C06ADA" w14:textId="77777777" w:rsidR="0087099E" w:rsidRPr="005502FF" w:rsidRDefault="0087099E" w:rsidP="0087099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02FF">
        <w:rPr>
          <w:rFonts w:ascii="Times New Roman" w:hAnsi="Times New Roman"/>
          <w:sz w:val="28"/>
          <w:szCs w:val="28"/>
          <w:lang w:val="uk-UA"/>
        </w:rPr>
        <w:t xml:space="preserve">Постаті «покоління 98-го року» у книзі </w:t>
      </w:r>
      <w:proofErr w:type="spellStart"/>
      <w:r w:rsidRPr="005502FF">
        <w:rPr>
          <w:rFonts w:ascii="Times New Roman" w:hAnsi="Times New Roman"/>
          <w:sz w:val="28"/>
          <w:szCs w:val="28"/>
          <w:lang w:val="uk-UA"/>
        </w:rPr>
        <w:t>Асоріна</w:t>
      </w:r>
      <w:proofErr w:type="spellEnd"/>
      <w:r w:rsidRPr="005502FF">
        <w:rPr>
          <w:rFonts w:ascii="Times New Roman" w:hAnsi="Times New Roman"/>
          <w:sz w:val="28"/>
          <w:szCs w:val="28"/>
          <w:lang w:val="uk-UA"/>
        </w:rPr>
        <w:t xml:space="preserve"> «Мадрид»</w:t>
      </w:r>
    </w:p>
    <w:p w14:paraId="74CFFF2A" w14:textId="77777777" w:rsidR="0087099E" w:rsidRPr="005502FF" w:rsidRDefault="0087099E" w:rsidP="0087099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02FF">
        <w:rPr>
          <w:rFonts w:ascii="Times New Roman" w:hAnsi="Times New Roman"/>
          <w:sz w:val="28"/>
          <w:szCs w:val="28"/>
          <w:lang w:val="uk-UA"/>
        </w:rPr>
        <w:t xml:space="preserve">Гротескна деформація реальності у п’єсах Р. </w:t>
      </w:r>
      <w:proofErr w:type="spellStart"/>
      <w:r w:rsidRPr="005502FF">
        <w:rPr>
          <w:rFonts w:ascii="Times New Roman" w:hAnsi="Times New Roman"/>
          <w:sz w:val="28"/>
          <w:szCs w:val="28"/>
          <w:lang w:val="uk-UA"/>
        </w:rPr>
        <w:t>дель</w:t>
      </w:r>
      <w:proofErr w:type="spellEnd"/>
      <w:r w:rsidRPr="005502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502FF">
        <w:rPr>
          <w:rFonts w:ascii="Times New Roman" w:hAnsi="Times New Roman"/>
          <w:sz w:val="28"/>
          <w:szCs w:val="28"/>
          <w:lang w:val="uk-UA"/>
        </w:rPr>
        <w:t>Вальє-Інклана</w:t>
      </w:r>
      <w:proofErr w:type="spellEnd"/>
      <w:r w:rsidRPr="005502F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Pr="005502FF">
        <w:rPr>
          <w:rFonts w:ascii="Times New Roman" w:hAnsi="Times New Roman"/>
          <w:sz w:val="28"/>
          <w:szCs w:val="28"/>
          <w:lang w:val="uk-UA"/>
        </w:rPr>
        <w:t>«Донька капітана», «Порядна трійка покійника»</w:t>
      </w:r>
      <w:r>
        <w:rPr>
          <w:rFonts w:ascii="Times New Roman" w:hAnsi="Times New Roman"/>
          <w:sz w:val="28"/>
          <w:szCs w:val="28"/>
          <w:lang w:val="uk-UA"/>
        </w:rPr>
        <w:t xml:space="preserve"> - одна за вибором)</w:t>
      </w:r>
    </w:p>
    <w:p w14:paraId="6A7CE385" w14:textId="77777777" w:rsidR="0087099E" w:rsidRPr="0038732E" w:rsidRDefault="0087099E" w:rsidP="0087099E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38732E">
        <w:rPr>
          <w:rFonts w:ascii="Times New Roman" w:hAnsi="Times New Roman"/>
          <w:sz w:val="28"/>
          <w:szCs w:val="28"/>
          <w:lang w:val="uk-UA"/>
        </w:rPr>
        <w:t xml:space="preserve">Прийоми </w:t>
      </w:r>
      <w:proofErr w:type="spellStart"/>
      <w:r w:rsidRPr="0038732E">
        <w:rPr>
          <w:rFonts w:ascii="Times New Roman" w:hAnsi="Times New Roman"/>
          <w:sz w:val="28"/>
          <w:szCs w:val="28"/>
          <w:lang w:val="uk-UA"/>
        </w:rPr>
        <w:t>суб’єктивізації</w:t>
      </w:r>
      <w:proofErr w:type="spellEnd"/>
      <w:r w:rsidRPr="0038732E">
        <w:rPr>
          <w:rFonts w:ascii="Times New Roman" w:hAnsi="Times New Roman"/>
          <w:sz w:val="28"/>
          <w:szCs w:val="28"/>
          <w:lang w:val="uk-UA"/>
        </w:rPr>
        <w:t xml:space="preserve"> оповіді в книзі ліричної прози Хуана </w:t>
      </w:r>
      <w:proofErr w:type="spellStart"/>
      <w:r w:rsidRPr="0038732E">
        <w:rPr>
          <w:rFonts w:ascii="Times New Roman" w:hAnsi="Times New Roman"/>
          <w:sz w:val="28"/>
          <w:szCs w:val="28"/>
          <w:lang w:val="uk-UA"/>
        </w:rPr>
        <w:t>Рамона</w:t>
      </w:r>
      <w:proofErr w:type="spellEnd"/>
      <w:r w:rsidRPr="0038732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8732E">
        <w:rPr>
          <w:rFonts w:ascii="Times New Roman" w:hAnsi="Times New Roman"/>
          <w:sz w:val="28"/>
          <w:szCs w:val="28"/>
          <w:lang w:val="uk-UA"/>
        </w:rPr>
        <w:t>Хіменеса</w:t>
      </w:r>
      <w:proofErr w:type="spellEnd"/>
      <w:r w:rsidRPr="0038732E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38732E">
        <w:rPr>
          <w:rFonts w:ascii="Times New Roman" w:hAnsi="Times New Roman"/>
          <w:sz w:val="28"/>
          <w:szCs w:val="28"/>
          <w:lang w:val="uk-UA"/>
        </w:rPr>
        <w:t>Платеро</w:t>
      </w:r>
      <w:proofErr w:type="spellEnd"/>
      <w:r w:rsidRPr="0038732E">
        <w:rPr>
          <w:rFonts w:ascii="Times New Roman" w:hAnsi="Times New Roman"/>
          <w:sz w:val="28"/>
          <w:szCs w:val="28"/>
          <w:lang w:val="uk-UA"/>
        </w:rPr>
        <w:t xml:space="preserve"> і я»</w:t>
      </w:r>
    </w:p>
    <w:p w14:paraId="5431497F" w14:textId="77777777" w:rsidR="0087099E" w:rsidRPr="0038732E" w:rsidRDefault="0087099E" w:rsidP="0087099E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38732E">
        <w:rPr>
          <w:rFonts w:ascii="Times New Roman" w:hAnsi="Times New Roman"/>
          <w:sz w:val="28"/>
          <w:szCs w:val="28"/>
          <w:lang w:val="uk-UA"/>
        </w:rPr>
        <w:t xml:space="preserve">Світ дітей у книзі Хуана </w:t>
      </w:r>
      <w:proofErr w:type="spellStart"/>
      <w:r w:rsidRPr="0038732E">
        <w:rPr>
          <w:rFonts w:ascii="Times New Roman" w:hAnsi="Times New Roman"/>
          <w:sz w:val="28"/>
          <w:szCs w:val="28"/>
          <w:lang w:val="uk-UA"/>
        </w:rPr>
        <w:t>Рамона</w:t>
      </w:r>
      <w:proofErr w:type="spellEnd"/>
      <w:r w:rsidRPr="0038732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8732E">
        <w:rPr>
          <w:rFonts w:ascii="Times New Roman" w:hAnsi="Times New Roman"/>
          <w:sz w:val="28"/>
          <w:szCs w:val="28"/>
          <w:lang w:val="uk-UA"/>
        </w:rPr>
        <w:t>Хіменеса</w:t>
      </w:r>
      <w:proofErr w:type="spellEnd"/>
      <w:r w:rsidRPr="0038732E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38732E">
        <w:rPr>
          <w:rFonts w:ascii="Times New Roman" w:hAnsi="Times New Roman"/>
          <w:sz w:val="28"/>
          <w:szCs w:val="28"/>
          <w:lang w:val="uk-UA"/>
        </w:rPr>
        <w:t>Платеро</w:t>
      </w:r>
      <w:proofErr w:type="spellEnd"/>
      <w:r w:rsidRPr="0038732E">
        <w:rPr>
          <w:rFonts w:ascii="Times New Roman" w:hAnsi="Times New Roman"/>
          <w:sz w:val="28"/>
          <w:szCs w:val="28"/>
          <w:lang w:val="uk-UA"/>
        </w:rPr>
        <w:t xml:space="preserve"> і я»</w:t>
      </w:r>
    </w:p>
    <w:p w14:paraId="01DD615C" w14:textId="77777777" w:rsidR="0087099E" w:rsidRPr="0038732E" w:rsidRDefault="0087099E" w:rsidP="0087099E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38732E">
        <w:rPr>
          <w:rFonts w:ascii="Times New Roman" w:hAnsi="Times New Roman"/>
          <w:sz w:val="28"/>
          <w:szCs w:val="28"/>
          <w:lang w:val="uk-UA"/>
        </w:rPr>
        <w:t xml:space="preserve">Прийоми поетизації дійсності у книзі Х. Р. </w:t>
      </w:r>
      <w:proofErr w:type="spellStart"/>
      <w:r w:rsidRPr="0038732E">
        <w:rPr>
          <w:rFonts w:ascii="Times New Roman" w:hAnsi="Times New Roman"/>
          <w:sz w:val="28"/>
          <w:szCs w:val="28"/>
          <w:lang w:val="uk-UA"/>
        </w:rPr>
        <w:t>Хіменеса</w:t>
      </w:r>
      <w:proofErr w:type="spellEnd"/>
      <w:r w:rsidRPr="0038732E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38732E">
        <w:rPr>
          <w:rFonts w:ascii="Times New Roman" w:hAnsi="Times New Roman"/>
          <w:sz w:val="28"/>
          <w:szCs w:val="28"/>
          <w:lang w:val="uk-UA"/>
        </w:rPr>
        <w:t>Платеро</w:t>
      </w:r>
      <w:proofErr w:type="spellEnd"/>
      <w:r w:rsidRPr="0038732E">
        <w:rPr>
          <w:rFonts w:ascii="Times New Roman" w:hAnsi="Times New Roman"/>
          <w:sz w:val="28"/>
          <w:szCs w:val="28"/>
          <w:lang w:val="uk-UA"/>
        </w:rPr>
        <w:t xml:space="preserve"> і я»</w:t>
      </w:r>
    </w:p>
    <w:bookmarkEnd w:id="0"/>
    <w:p w14:paraId="180B0002" w14:textId="77777777" w:rsidR="007539EB" w:rsidRPr="0087099E" w:rsidRDefault="007539EB">
      <w:pPr>
        <w:rPr>
          <w:lang w:val="ru-RU"/>
        </w:rPr>
      </w:pPr>
    </w:p>
    <w:sectPr w:rsidR="007539EB" w:rsidRPr="008709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7310E"/>
    <w:multiLevelType w:val="hybridMultilevel"/>
    <w:tmpl w:val="61E4EB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9E"/>
    <w:rsid w:val="007539EB"/>
    <w:rsid w:val="0087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82B2"/>
  <w15:chartTrackingRefBased/>
  <w15:docId w15:val="{6EB90AD3-9E92-4A1F-B20A-BCB7E91D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9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7099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709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5">
    <w:name w:val="Body Text"/>
    <w:basedOn w:val="a"/>
    <w:link w:val="a6"/>
    <w:rsid w:val="0087099E"/>
    <w:pPr>
      <w:spacing w:after="120"/>
    </w:pPr>
  </w:style>
  <w:style w:type="character" w:customStyle="1" w:styleId="a6">
    <w:name w:val="Основний текст Знак"/>
    <w:basedOn w:val="a0"/>
    <w:link w:val="a5"/>
    <w:rsid w:val="0087099E"/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1468</Words>
  <Characters>838</Characters>
  <Application>Microsoft Office Word</Application>
  <DocSecurity>0</DocSecurity>
  <Lines>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Кравченко</dc:creator>
  <cp:keywords/>
  <dc:description/>
  <cp:lastModifiedBy>Яна Кравченко</cp:lastModifiedBy>
  <cp:revision>1</cp:revision>
  <dcterms:created xsi:type="dcterms:W3CDTF">2024-10-13T18:16:00Z</dcterms:created>
  <dcterms:modified xsi:type="dcterms:W3CDTF">2024-10-13T18:17:00Z</dcterms:modified>
</cp:coreProperties>
</file>