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60" w:rsidRDefault="00DF04BA" w:rsidP="00DF04B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hAnsi="Times New Roman" w:cs="Times New Roman"/>
          <w:sz w:val="28"/>
          <w:szCs w:val="28"/>
          <w:lang w:val="uk-UA"/>
        </w:rPr>
        <w:t>Розрахункові формули</w:t>
      </w:r>
    </w:p>
    <w:p w:rsidR="00DF04BA" w:rsidRPr="00DF04BA" w:rsidRDefault="00DF04BA" w:rsidP="00DF04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hAnsi="Times New Roman" w:cs="Times New Roman"/>
          <w:b/>
          <w:sz w:val="28"/>
          <w:szCs w:val="28"/>
          <w:highlight w:val="red"/>
          <w:lang w:val="uk-UA"/>
        </w:rPr>
        <w:t>!!!Зверніть увагу!!!</w:t>
      </w:r>
      <w:r w:rsidRPr="00DF0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даних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завдання не 16! Їх необхідно порахувати самостійно</w:t>
      </w:r>
    </w:p>
    <w:p w:rsidR="00DF04BA" w:rsidRPr="00DF04BA" w:rsidRDefault="00DF04BA" w:rsidP="00DF04BA">
      <w:pPr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hAnsi="Times New Roman" w:cs="Times New Roman"/>
          <w:sz w:val="28"/>
          <w:szCs w:val="28"/>
          <w:lang w:val="uk-UA"/>
        </w:rPr>
        <w:t xml:space="preserve">Середньоарифметичне значення </w:t>
      </w:r>
      <w:r w:rsidRPr="00DF04BA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264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8pt" o:ole="">
            <v:imagedata r:id="rId5" o:title=""/>
          </v:shape>
          <o:OLEObject Type="Embed" ProgID="Equation.3" ShapeID="_x0000_i1025" DrawAspect="Content" ObjectID="_1759247336" r:id="rId6"/>
        </w:object>
      </w:r>
      <w:r w:rsidRPr="00DF04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04BA" w:rsidRPr="00DF04BA" w:rsidRDefault="00DF04BA" w:rsidP="00DF04BA">
      <w:pPr>
        <w:tabs>
          <w:tab w:val="left" w:pos="1276"/>
        </w:tabs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eastAsia="Times New Roman" w:hAnsi="Times New Roman" w:cs="Times New Roman"/>
          <w:position w:val="-28"/>
          <w:sz w:val="28"/>
          <w:szCs w:val="28"/>
          <w:lang w:val="uk-UA"/>
        </w:rPr>
        <w:object w:dxaOrig="1080" w:dyaOrig="684">
          <v:shape id="_x0000_i1026" type="#_x0000_t75" style="width:54pt;height:34.2pt" o:ole="">
            <v:imagedata r:id="rId7" o:title=""/>
          </v:shape>
          <o:OLEObject Type="Embed" ProgID="Equation.3" ShapeID="_x0000_i1026" DrawAspect="Content" ObjectID="_1759247337" r:id="rId8"/>
        </w:object>
      </w:r>
    </w:p>
    <w:p w:rsidR="00DF04BA" w:rsidRPr="00DF04BA" w:rsidRDefault="00DF04BA" w:rsidP="00DF04BA">
      <w:pPr>
        <w:spacing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04BA" w:rsidRPr="00DF04BA" w:rsidRDefault="00DF04BA" w:rsidP="00DF04BA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04BA" w:rsidRPr="00DF04BA" w:rsidRDefault="00DF04BA" w:rsidP="00DF04BA">
      <w:pPr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hAnsi="Times New Roman" w:cs="Times New Roman"/>
          <w:sz w:val="28"/>
          <w:szCs w:val="28"/>
          <w:lang w:val="uk-UA"/>
        </w:rPr>
        <w:t xml:space="preserve">Дисперсія відтворюваності </w:t>
      </w:r>
      <w:r w:rsidRPr="00DF04BA">
        <w:rPr>
          <w:rFonts w:ascii="Times New Roman" w:eastAsia="Times New Roman" w:hAnsi="Times New Roman" w:cs="Times New Roman"/>
          <w:position w:val="-14"/>
          <w:sz w:val="28"/>
          <w:szCs w:val="28"/>
          <w:lang w:val="uk-UA"/>
        </w:rPr>
        <w:object w:dxaOrig="324" w:dyaOrig="396">
          <v:shape id="_x0000_i1027" type="#_x0000_t75" style="width:16.2pt;height:19.8pt" o:ole="">
            <v:imagedata r:id="rId9" o:title=""/>
          </v:shape>
          <o:OLEObject Type="Embed" ProgID="Equation.3" ShapeID="_x0000_i1027" DrawAspect="Content" ObjectID="_1759247338" r:id="rId10"/>
        </w:object>
      </w:r>
      <w:r w:rsidRPr="00DF04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04BA" w:rsidRPr="00DF04BA" w:rsidRDefault="00DF04BA" w:rsidP="00DF04BA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4BA" w:rsidRPr="00DF04BA" w:rsidRDefault="00DF04BA" w:rsidP="00DF04BA">
      <w:pPr>
        <w:tabs>
          <w:tab w:val="num" w:pos="180"/>
          <w:tab w:val="left" w:pos="2250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eastAsia="Times New Roman" w:hAnsi="Times New Roman" w:cs="Times New Roman"/>
          <w:position w:val="-28"/>
          <w:sz w:val="28"/>
          <w:szCs w:val="28"/>
          <w:lang w:val="uk-UA"/>
        </w:rPr>
        <w:object w:dxaOrig="1836" w:dyaOrig="720">
          <v:shape id="_x0000_i1028" type="#_x0000_t75" style="width:109.2pt;height:42.6pt" o:ole="">
            <v:imagedata r:id="rId11" o:title=""/>
          </v:shape>
          <o:OLEObject Type="Embed" ProgID="Equation.3" ShapeID="_x0000_i1028" DrawAspect="Content" ObjectID="_1759247339" r:id="rId12"/>
        </w:object>
      </w:r>
    </w:p>
    <w:p w:rsidR="00DF04BA" w:rsidRPr="00DF04BA" w:rsidRDefault="00DF04BA" w:rsidP="00DF04B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F04B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DF04BA" w:rsidRPr="00DF04BA" w:rsidRDefault="00DF04BA" w:rsidP="00DF04BA">
      <w:pPr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hAnsi="Times New Roman" w:cs="Times New Roman"/>
          <w:sz w:val="28"/>
          <w:szCs w:val="28"/>
          <w:lang w:val="uk-UA"/>
        </w:rPr>
        <w:t xml:space="preserve">Середньоквадратичне відхилення для </w:t>
      </w:r>
      <w:r w:rsidRPr="00DF04BA">
        <w:rPr>
          <w:rFonts w:ascii="Times New Roman" w:eastAsia="Times New Roman" w:hAnsi="Times New Roman" w:cs="Times New Roman"/>
          <w:position w:val="-10"/>
          <w:sz w:val="28"/>
          <w:szCs w:val="28"/>
          <w:lang w:val="uk-UA"/>
        </w:rPr>
        <w:object w:dxaOrig="216" w:dyaOrig="264">
          <v:shape id="_x0000_i1029" type="#_x0000_t75" style="width:10.8pt;height:13.2pt" o:ole="">
            <v:imagedata r:id="rId13" o:title=""/>
          </v:shape>
          <o:OLEObject Type="Embed" ProgID="Equation.3" ShapeID="_x0000_i1029" DrawAspect="Content" ObjectID="_1759247340" r:id="rId14"/>
        </w:object>
      </w:r>
      <w:r w:rsidRPr="00DF04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04BA" w:rsidRPr="00DF04BA" w:rsidRDefault="00DF04BA" w:rsidP="00DF04BA">
      <w:pPr>
        <w:tabs>
          <w:tab w:val="num" w:pos="180"/>
          <w:tab w:val="left" w:pos="1276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eastAsia="Times New Roman" w:hAnsi="Times New Roman" w:cs="Times New Roman"/>
          <w:position w:val="-16"/>
          <w:sz w:val="28"/>
          <w:szCs w:val="28"/>
          <w:lang w:val="uk-UA"/>
        </w:rPr>
        <w:object w:dxaOrig="984" w:dyaOrig="480">
          <v:shape id="_x0000_i1030" type="#_x0000_t75" style="width:73.8pt;height:36pt" o:ole="">
            <v:imagedata r:id="rId15" o:title=""/>
          </v:shape>
          <o:OLEObject Type="Embed" ProgID="Equation.DSMT4" ShapeID="_x0000_i1030" DrawAspect="Content" ObjectID="_1759247341" r:id="rId16"/>
        </w:object>
      </w:r>
    </w:p>
    <w:p w:rsidR="00DF04BA" w:rsidRPr="00DF04BA" w:rsidRDefault="00DF04BA" w:rsidP="00DF04BA">
      <w:pPr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hAnsi="Times New Roman" w:cs="Times New Roman"/>
          <w:sz w:val="28"/>
          <w:szCs w:val="28"/>
          <w:lang w:val="uk-UA"/>
        </w:rPr>
        <w:t>Середньоквадратична помилка :</w:t>
      </w:r>
    </w:p>
    <w:p w:rsidR="00DF04BA" w:rsidRPr="00DF04BA" w:rsidRDefault="00DF04BA" w:rsidP="00DF04BA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4BA" w:rsidRPr="00DF04BA" w:rsidRDefault="00DF04BA" w:rsidP="00DF04BA">
      <w:pPr>
        <w:tabs>
          <w:tab w:val="num" w:pos="180"/>
          <w:tab w:val="left" w:pos="1276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eastAsia="Times New Roman" w:hAnsi="Times New Roman" w:cs="Times New Roman"/>
          <w:position w:val="-28"/>
          <w:sz w:val="28"/>
          <w:szCs w:val="28"/>
          <w:lang w:val="uk-UA"/>
        </w:rPr>
        <w:object w:dxaOrig="2196" w:dyaOrig="696">
          <v:shape id="_x0000_i1031" type="#_x0000_t75" style="width:2in;height:45.6pt" o:ole="">
            <v:imagedata r:id="rId17" o:title=""/>
          </v:shape>
          <o:OLEObject Type="Embed" ProgID="Equation.3" ShapeID="_x0000_i1031" DrawAspect="Content" ObjectID="_1759247342" r:id="rId18"/>
        </w:object>
      </w:r>
    </w:p>
    <w:p w:rsidR="00DF04BA" w:rsidRPr="00DF04BA" w:rsidRDefault="00DF04BA" w:rsidP="00DF04BA">
      <w:pPr>
        <w:tabs>
          <w:tab w:val="num" w:pos="180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04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04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DF04BA">
        <w:rPr>
          <w:rFonts w:ascii="Times New Roman" w:eastAsia="Times New Roman" w:hAnsi="Times New Roman" w:cs="Times New Roman"/>
          <w:position w:val="-6"/>
          <w:sz w:val="28"/>
          <w:szCs w:val="28"/>
          <w:lang w:val="uk-UA"/>
        </w:rPr>
        <w:object w:dxaOrig="144" w:dyaOrig="240">
          <v:shape id="_x0000_i1032" type="#_x0000_t75" style="width:7.2pt;height:12pt" o:ole="">
            <v:imagedata r:id="rId19" o:title=""/>
          </v:shape>
          <o:OLEObject Type="Embed" ProgID="Equation.3" ShapeID="_x0000_i1032" DrawAspect="Content" ObjectID="_1759247343" r:id="rId20"/>
        </w:object>
      </w:r>
      <w:r w:rsidRPr="00DF04BA">
        <w:rPr>
          <w:rFonts w:ascii="Times New Roman" w:hAnsi="Times New Roman" w:cs="Times New Roman"/>
          <w:sz w:val="28"/>
          <w:szCs w:val="28"/>
          <w:lang w:val="uk-UA"/>
        </w:rPr>
        <w:t xml:space="preserve"> - критерій </w:t>
      </w:r>
      <w:proofErr w:type="spellStart"/>
      <w:r w:rsidRPr="00DF04BA">
        <w:rPr>
          <w:rFonts w:ascii="Times New Roman" w:hAnsi="Times New Roman" w:cs="Times New Roman"/>
          <w:sz w:val="28"/>
          <w:szCs w:val="28"/>
          <w:lang w:val="uk-UA"/>
        </w:rPr>
        <w:t>Ст`юдента</w:t>
      </w:r>
      <w:proofErr w:type="spellEnd"/>
      <w:r w:rsidRPr="00DF04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04BA" w:rsidRPr="00DF04BA" w:rsidRDefault="00DF04BA" w:rsidP="00DF04BA">
      <w:pPr>
        <w:tabs>
          <w:tab w:val="num" w:pos="180"/>
          <w:tab w:val="left" w:pos="225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4BA" w:rsidRPr="00DF04BA" w:rsidRDefault="00DF04BA" w:rsidP="00DF04BA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eastAsia="Times New Roman" w:hAnsi="Times New Roman" w:cs="Times New Roman"/>
          <w:position w:val="-32"/>
          <w:sz w:val="28"/>
          <w:szCs w:val="28"/>
          <w:lang w:val="uk-UA"/>
        </w:rPr>
        <w:object w:dxaOrig="1284" w:dyaOrig="756">
          <v:shape id="_x0000_i1033" type="#_x0000_t75" style="width:88.8pt;height:52.2pt" o:ole="">
            <v:imagedata r:id="rId21" o:title=""/>
          </v:shape>
          <o:OLEObject Type="Embed" ProgID="Equation.3" ShapeID="_x0000_i1033" DrawAspect="Content" ObjectID="_1759247344" r:id="rId22"/>
        </w:object>
      </w:r>
    </w:p>
    <w:p w:rsidR="00DF04BA" w:rsidRPr="00DF04BA" w:rsidRDefault="00DF04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4BA" w:rsidRPr="00DF04BA" w:rsidRDefault="00DF04BA" w:rsidP="00DF04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hAnsi="Times New Roman" w:cs="Times New Roman"/>
          <w:sz w:val="28"/>
          <w:szCs w:val="28"/>
          <w:lang w:val="uk-UA"/>
        </w:rPr>
        <w:t>Дисперсія</w:t>
      </w:r>
      <w:r w:rsidRPr="00DF04BA">
        <w:rPr>
          <w:rFonts w:ascii="Times New Roman" w:hAnsi="Times New Roman" w:cs="Times New Roman"/>
          <w:sz w:val="28"/>
          <w:szCs w:val="28"/>
          <w:lang w:val="uk-UA"/>
        </w:rPr>
        <w:t xml:space="preserve"> адекватності :</w:t>
      </w:r>
    </w:p>
    <w:p w:rsidR="00DF04BA" w:rsidRPr="00DF04BA" w:rsidRDefault="00DF04BA" w:rsidP="00DF04BA">
      <w:pPr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04BA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956" w:dyaOrig="960">
          <v:shape id="_x0000_i1034" type="#_x0000_t75" style="width:97.8pt;height:48pt" o:ole="">
            <v:imagedata r:id="rId23" o:title=""/>
          </v:shape>
          <o:OLEObject Type="Embed" ProgID="Equation.DSMT4" ShapeID="_x0000_i1034" DrawAspect="Content" ObjectID="_1759247345" r:id="rId2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bookmarkStart w:id="0" w:name="_GoBack"/>
      <w:bookmarkEnd w:id="0"/>
    </w:p>
    <w:p w:rsidR="00DF04BA" w:rsidRPr="00DF04BA" w:rsidRDefault="00DF04BA" w:rsidP="00DF04BA">
      <w:pPr>
        <w:spacing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DF04BA">
        <w:rPr>
          <w:rFonts w:ascii="Times New Roman" w:hAnsi="Times New Roman" w:cs="Times New Roman"/>
          <w:sz w:val="28"/>
          <w:szCs w:val="28"/>
          <w:lang w:val="uk-UA"/>
        </w:rPr>
        <w:t>m = 1</w:t>
      </w:r>
      <w:r w:rsidRPr="00DF04BA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факторів</w:t>
      </w:r>
    </w:p>
    <w:sectPr w:rsidR="00DF04BA" w:rsidRPr="00DF0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58B7"/>
    <w:multiLevelType w:val="hybridMultilevel"/>
    <w:tmpl w:val="9FEE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BA"/>
    <w:rsid w:val="00711360"/>
    <w:rsid w:val="00D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227E2-AB71-4D51-A2D7-DF48671D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2023-10-19T15:57:00Z</dcterms:created>
  <dcterms:modified xsi:type="dcterms:W3CDTF">2023-10-19T16:02:00Z</dcterms:modified>
</cp:coreProperties>
</file>