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97" w:rsidRDefault="001B740D" w:rsidP="001B74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40D">
        <w:rPr>
          <w:rFonts w:ascii="Times New Roman" w:hAnsi="Times New Roman" w:cs="Times New Roman"/>
          <w:b/>
          <w:sz w:val="28"/>
          <w:szCs w:val="28"/>
          <w:lang w:val="uk-UA"/>
        </w:rPr>
        <w:t>ПРО РОЗВ’ЯЗУВАННЯ ФІЗИЧНИХ ЗАДАЧ…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5"/>
        <w:gridCol w:w="225"/>
        <w:gridCol w:w="30"/>
        <w:gridCol w:w="480"/>
        <w:gridCol w:w="270"/>
        <w:gridCol w:w="285"/>
      </w:tblGrid>
      <w:tr w:rsidR="00C96A77" w:rsidRPr="00C96A77" w:rsidTr="00C96A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spellStart"/>
              <w:r w:rsidRPr="00C96A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Розвиток</w:t>
              </w:r>
              <w:proofErr w:type="spellEnd"/>
              <w:r w:rsidRPr="00C96A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96A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змісту</w:t>
              </w:r>
              <w:proofErr w:type="spellEnd"/>
              <w:r w:rsidRPr="00C96A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96A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фізичних</w:t>
              </w:r>
              <w:proofErr w:type="spellEnd"/>
              <w:r w:rsidRPr="00C96A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задач для </w:t>
              </w:r>
              <w:proofErr w:type="spellStart"/>
              <w:r w:rsidRPr="00C96A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аналізу</w:t>
              </w:r>
              <w:proofErr w:type="spellEnd"/>
              <w:r w:rsidRPr="00C96A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96A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поширених</w:t>
              </w:r>
              <w:proofErr w:type="spellEnd"/>
              <w:r w:rsidRPr="00C96A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C96A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помилок</w:t>
              </w:r>
              <w:proofErr w:type="spellEnd"/>
              <w:r w:rsidRPr="00C96A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у </w:t>
              </w:r>
              <w:proofErr w:type="spellStart"/>
              <w:r w:rsidRPr="00C96A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розв’язаннях</w:t>
              </w:r>
              <w:proofErr w:type="spellEnd"/>
            </w:hyperlink>
          </w:p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 Мі</w:t>
            </w:r>
            <w:proofErr w:type="gram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єв, ММ </w:t>
            </w:r>
            <w:proofErr w:type="spell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Циганок</w:t>
            </w:r>
            <w:proofErr w:type="spellEnd"/>
          </w:p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</w:t>
            </w:r>
            <w:proofErr w:type="spell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астрономія</w:t>
            </w:r>
            <w:proofErr w:type="spell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38-42</w:t>
            </w:r>
          </w:p>
        </w:tc>
        <w:tc>
          <w:tcPr>
            <w:tcW w:w="0" w:type="auto"/>
            <w:vAlign w:val="center"/>
            <w:hideMark/>
          </w:tcPr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96A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C96A77" w:rsidRPr="00C96A77" w:rsidTr="00C96A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Фізичні</w:t>
              </w:r>
              <w:proofErr w:type="spellEnd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задачі</w:t>
              </w:r>
              <w:proofErr w:type="spellEnd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</w:t>
              </w:r>
              <w:proofErr w:type="spellEnd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розвитком</w:t>
              </w:r>
              <w:proofErr w:type="spellEnd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змісту</w:t>
              </w:r>
              <w:proofErr w:type="spellEnd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. </w:t>
              </w:r>
              <w:proofErr w:type="spellStart"/>
              <w:proofErr w:type="gramStart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</w:t>
              </w:r>
              <w:proofErr w:type="gramEnd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ірка</w:t>
              </w:r>
              <w:proofErr w:type="spellEnd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відповідей</w:t>
              </w:r>
              <w:proofErr w:type="spellEnd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 </w:t>
              </w:r>
              <w:proofErr w:type="spellStart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окремі</w:t>
              </w:r>
              <w:proofErr w:type="spellEnd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випадки</w:t>
              </w:r>
              <w:proofErr w:type="spellEnd"/>
            </w:hyperlink>
          </w:p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Бітюцька</w:t>
            </w:r>
            <w:proofErr w:type="spell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ЮП Мінаєв, ММ </w:t>
            </w:r>
            <w:proofErr w:type="spell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Циганок</w:t>
            </w:r>
            <w:proofErr w:type="spellEnd"/>
          </w:p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</w:t>
            </w:r>
            <w:proofErr w:type="spell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астрономія</w:t>
            </w:r>
            <w:proofErr w:type="spell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34-38</w:t>
            </w:r>
          </w:p>
        </w:tc>
        <w:tc>
          <w:tcPr>
            <w:tcW w:w="0" w:type="auto"/>
            <w:vAlign w:val="center"/>
            <w:hideMark/>
          </w:tcPr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C96A77" w:rsidRPr="00C96A77" w:rsidTr="00C96A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"javascript:void(0)" </w:instrText>
            </w:r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96A7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ответа физической задачи и переосмысление ключевых слов в ее условии</w:t>
            </w:r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ЮП Минаев, ПИ </w:t>
            </w:r>
            <w:proofErr w:type="spell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</w:t>
            </w:r>
            <w:proofErr w:type="spell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МН Цыганок</w:t>
            </w:r>
          </w:p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54-56</w:t>
            </w:r>
          </w:p>
        </w:tc>
        <w:tc>
          <w:tcPr>
            <w:tcW w:w="0" w:type="auto"/>
            <w:vAlign w:val="center"/>
            <w:hideMark/>
          </w:tcPr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C96A77" w:rsidRPr="00C96A77" w:rsidTr="00C96A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Навчання</w:t>
              </w:r>
              <w:proofErr w:type="spellEnd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мови</w:t>
              </w:r>
              <w:proofErr w:type="spellEnd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фізичних</w:t>
              </w:r>
              <w:proofErr w:type="spellEnd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задач </w:t>
              </w:r>
              <w:proofErr w:type="spellStart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майбутніх</w:t>
              </w:r>
              <w:proofErr w:type="spellEnd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учителі</w:t>
              </w:r>
              <w:proofErr w:type="gramStart"/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proofErr w:type="spellEnd"/>
              <w:proofErr w:type="gramEnd"/>
            </w:hyperlink>
          </w:p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 Мінаєв, НІ Афанасьева</w:t>
            </w:r>
          </w:p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Наукові</w:t>
            </w:r>
            <w:proofErr w:type="spell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записки. – </w:t>
            </w:r>
            <w:proofErr w:type="spell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</w:t>
            </w:r>
            <w:proofErr w:type="spell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науки. – </w:t>
            </w:r>
            <w:proofErr w:type="spell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Випуск</w:t>
            </w:r>
            <w:proofErr w:type="spell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42. – </w:t>
            </w:r>
            <w:proofErr w:type="spellStart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Кіровоград</w:t>
            </w:r>
            <w:proofErr w:type="spellEnd"/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РВЦ …</w:t>
            </w:r>
          </w:p>
        </w:tc>
        <w:tc>
          <w:tcPr>
            <w:tcW w:w="0" w:type="auto"/>
            <w:vAlign w:val="center"/>
            <w:hideMark/>
          </w:tcPr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  <w:hyperlink r:id="rId11" w:history="1">
              <w:r w:rsidRPr="00C96A7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C96A77" w:rsidRPr="00C96A77" w:rsidRDefault="00C96A77" w:rsidP="00C9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5A52B6" w:rsidRPr="005A52B6" w:rsidTr="005A52B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 </w:t>
              </w:r>
              <w:proofErr w:type="spellStart"/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ключових</w:t>
              </w:r>
              <w:proofErr w:type="spellEnd"/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слі</w:t>
              </w:r>
              <w:proofErr w:type="gramStart"/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</w:t>
              </w:r>
              <w:proofErr w:type="spellEnd"/>
              <w:proofErr w:type="gramEnd"/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при </w:t>
              </w:r>
              <w:proofErr w:type="spellStart"/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роботі</w:t>
              </w:r>
              <w:proofErr w:type="spellEnd"/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</w:t>
              </w:r>
              <w:proofErr w:type="spellEnd"/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текстами умов </w:t>
              </w:r>
              <w:proofErr w:type="spellStart"/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і</w:t>
              </w:r>
              <w:proofErr w:type="spellEnd"/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розв’язків</w:t>
              </w:r>
              <w:proofErr w:type="spellEnd"/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фізичних</w:t>
              </w:r>
              <w:proofErr w:type="spellEnd"/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задач</w:t>
              </w:r>
            </w:hyperlink>
          </w:p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ЮП Мінаєв, НІ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Афанасьєва</w:t>
            </w:r>
            <w:proofErr w:type="spellEnd"/>
          </w:p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Наукові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записки.</w:t>
            </w:r>
            <w:proofErr w:type="gram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ерія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науки.—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Кіровоград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РВЦ КДПУ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 …</w:t>
            </w:r>
          </w:p>
        </w:tc>
        <w:tc>
          <w:tcPr>
            <w:tcW w:w="0" w:type="auto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hyperlink r:id="rId14" w:history="1">
              <w:r w:rsidRPr="005A52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5A52B6" w:rsidRPr="005A52B6" w:rsidTr="005A52B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Язык физических задач</w:t>
              </w:r>
            </w:hyperlink>
          </w:p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Афанасьева, ЮП Минаев</w:t>
            </w:r>
          </w:p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физики в высшей школе.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proofErr w:type="gram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5-13</w:t>
            </w:r>
          </w:p>
        </w:tc>
        <w:tc>
          <w:tcPr>
            <w:tcW w:w="0" w:type="auto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5A52B6" w:rsidRPr="005A52B6" w:rsidTr="005A52B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Технологізація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процесу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формування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вміння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розв’язувати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фізичні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задачі</w:t>
              </w:r>
              <w:proofErr w:type="spellEnd"/>
            </w:hyperlink>
          </w:p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 Мінаєв</w:t>
            </w:r>
          </w:p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астрономія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25-30</w:t>
            </w:r>
          </w:p>
        </w:tc>
        <w:tc>
          <w:tcPr>
            <w:tcW w:w="0" w:type="auto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5A52B6" w:rsidRPr="005A52B6" w:rsidTr="005A52B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ОРГАНІЗАЦІЯ ОБГОВОРЕННЯ ГОЛОВНОЇ ІДЕЇ ТА ПЛАНУ РОЗВ’ЯЗУВАН</w:t>
              </w:r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</w:t>
              </w:r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 ФІЗИЧНОЇ ЗАДАЧІ</w:t>
              </w:r>
            </w:hyperlink>
          </w:p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 АКСЬОНОВ, ЮП Мінаєвα, НІ Тихонськаβ</w:t>
            </w:r>
          </w:p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методика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математики,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фізики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інформатики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Випуск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V: Т. 2 …</w:t>
            </w:r>
          </w:p>
        </w:tc>
        <w:tc>
          <w:tcPr>
            <w:tcW w:w="0" w:type="auto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5A52B6" w:rsidRPr="005A52B6" w:rsidTr="005A52B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Мультимедійний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помічник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мови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фізичних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задач</w:t>
              </w:r>
            </w:hyperlink>
          </w:p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 Мі</w:t>
            </w:r>
            <w:proofErr w:type="gram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єв, НІ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Тихонська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ДЮ Шишлов</w:t>
            </w:r>
          </w:p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Вісник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Чернігівського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університету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імені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ТГ …</w:t>
            </w:r>
          </w:p>
        </w:tc>
        <w:tc>
          <w:tcPr>
            <w:tcW w:w="0" w:type="auto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5A52B6" w:rsidRPr="005A52B6" w:rsidTr="005A52B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Майже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усне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розв’язування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задач за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допомогою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механіко-електродинамічної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аналогії</w:t>
              </w:r>
              <w:proofErr w:type="spellEnd"/>
            </w:hyperlink>
          </w:p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Кенєва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ЮП Мінаєв</w:t>
            </w:r>
          </w:p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Вісник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Чернігівського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університету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імені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 …</w:t>
            </w:r>
          </w:p>
        </w:tc>
        <w:tc>
          <w:tcPr>
            <w:tcW w:w="0" w:type="auto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5A52B6" w:rsidRPr="005A52B6" w:rsidTr="005A52B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Перші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кроки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створення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комп’ютерного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</w:t>
              </w:r>
              <w:proofErr w:type="gram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ібника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для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підготовки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до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фізичних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олімпіад</w:t>
              </w:r>
              <w:proofErr w:type="spellEnd"/>
            </w:hyperlink>
          </w:p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ЮП Мінаєв, М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Сотнікова</w:t>
            </w:r>
            <w:proofErr w:type="spellEnd"/>
          </w:p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Наукові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записки. –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Випуск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82. –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науки. –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Частина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– С …</w:t>
            </w:r>
          </w:p>
        </w:tc>
        <w:tc>
          <w:tcPr>
            <w:tcW w:w="0" w:type="auto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hyperlink>
            <w:hyperlink r:id="rId25" w:history="1"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5A52B6" w:rsidRPr="005A52B6" w:rsidTr="005A52B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Рефлексивний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аналіз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розв’язків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фізичних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задач як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елемент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технології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розвитку</w:t>
              </w:r>
              <w:proofErr w:type="spell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gram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критичного</w:t>
              </w:r>
              <w:proofErr w:type="gramEnd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A52B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мислення</w:t>
              </w:r>
              <w:proofErr w:type="spellEnd"/>
            </w:hyperlink>
          </w:p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 Мінаєв</w:t>
            </w:r>
          </w:p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Наукові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записки </w:t>
            </w:r>
            <w:proofErr w:type="spellStart"/>
            <w:proofErr w:type="gram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івненського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гуманітарного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університету</w:t>
            </w:r>
            <w:proofErr w:type="spellEnd"/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38-42</w:t>
            </w:r>
          </w:p>
        </w:tc>
        <w:tc>
          <w:tcPr>
            <w:tcW w:w="0" w:type="auto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A52B6" w:rsidRPr="005A52B6" w:rsidRDefault="005A52B6" w:rsidP="005A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AB711B" w:rsidRPr="00AB711B" w:rsidTr="00AB711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ЗНО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фізики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: як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дізнатися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, яку модель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передбачив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автор </w:t>
              </w:r>
              <w:proofErr w:type="gram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тестового</w:t>
              </w:r>
              <w:proofErr w:type="gram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завдання</w:t>
              </w:r>
              <w:proofErr w:type="spellEnd"/>
            </w:hyperlink>
          </w:p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ЮП Мінаєв, НІ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Тихонська</w:t>
            </w:r>
            <w:proofErr w:type="spellEnd"/>
          </w:p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Науково-методичний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існик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35-38</w:t>
            </w:r>
          </w:p>
        </w:tc>
        <w:tc>
          <w:tcPr>
            <w:tcW w:w="0" w:type="auto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AB711B" w:rsidRPr="00AB711B" w:rsidTr="00AB711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 МЕТОДИЧНІ РОЗРОБКИ </w:t>
              </w:r>
              <w:proofErr w:type="gram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</w:t>
              </w:r>
              <w:proofErr w:type="gram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МОВИ ФІЗИЧНИХ ЗАДАЧ</w:t>
              </w:r>
            </w:hyperlink>
          </w:p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ЮП Мінаєв, НІ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Тихонська</w:t>
            </w:r>
            <w:proofErr w:type="spellEnd"/>
          </w:p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існик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Чернігівського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університету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89 …</w:t>
            </w:r>
          </w:p>
        </w:tc>
        <w:tc>
          <w:tcPr>
            <w:tcW w:w="0" w:type="auto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AB711B" w:rsidRPr="00AB711B" w:rsidTr="00AB711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Мова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фізичних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задач: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Навчальний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</w:t>
              </w:r>
              <w:proofErr w:type="gram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ібник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для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студентів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фізичного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факультету</w:t>
              </w:r>
            </w:hyperlink>
          </w:p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ЮП Минаев, НІ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Тихонська</w:t>
            </w:r>
            <w:proofErr w:type="spellEnd"/>
          </w:p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Запоріжжя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ЗНУ</w:t>
            </w:r>
          </w:p>
        </w:tc>
        <w:tc>
          <w:tcPr>
            <w:tcW w:w="0" w:type="auto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AB711B" w:rsidRPr="00AB711B" w:rsidTr="00AB711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РОЗВИТОК САМОСТІЙНОСТІ МАЙБУТНІХ УЧИТЕЛІВ ФІЗИКИ ПРИ КОРИГУВАННІ УМОВ ЗАВДАНЬ ДЛЯ УЧНІ</w:t>
              </w:r>
              <w:proofErr w:type="gram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proofErr w:type="gramEnd"/>
            </w:hyperlink>
          </w:p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ЮП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Мінаев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ОА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Лозовенко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І</w:t>
            </w:r>
            <w:proofErr w:type="gram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Кенєва</w:t>
            </w:r>
            <w:proofErr w:type="spellEnd"/>
          </w:p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Збірник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праць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Кам'янець-Подільського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університету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…</w:t>
            </w:r>
          </w:p>
        </w:tc>
        <w:tc>
          <w:tcPr>
            <w:tcW w:w="0" w:type="auto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AB711B" w:rsidRPr="00AB711B" w:rsidTr="00AB711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ТЕХНОЛОГІЧНІ ЗАСОБИ ФОРМУВАННЯ САМОСТІЙНОСТІ УЧНІ</w:t>
              </w:r>
              <w:proofErr w:type="gram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proofErr w:type="gram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ПРИ РОЗВ’ЯЗУВАННІ ФІЗИЧНИХ ЗАДАЧ</w:t>
              </w:r>
            </w:hyperlink>
          </w:p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Мартинюк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ЮП Мінаєв, НІ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Тихонська</w:t>
            </w:r>
            <w:proofErr w:type="spellEnd"/>
          </w:p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Збірник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праць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Кам'янець-Подільського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університету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…</w:t>
            </w:r>
          </w:p>
        </w:tc>
        <w:tc>
          <w:tcPr>
            <w:tcW w:w="0" w:type="auto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AB711B" w:rsidRPr="00AB711B" w:rsidTr="00AB711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Comment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on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‘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The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optimal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shape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of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object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for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generating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maximum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gravity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field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at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given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point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space</w:t>
              </w:r>
              <w:proofErr w:type="spellEnd"/>
              <w:r w:rsidRPr="00AB711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’</w:t>
              </w:r>
            </w:hyperlink>
          </w:p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Datsenko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O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Lozovenko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Y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Minaiev</w:t>
            </w:r>
            <w:proofErr w:type="spellEnd"/>
          </w:p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European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Physics</w:t>
            </w:r>
            <w:proofErr w:type="spellEnd"/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 (5), 058003</w:t>
            </w:r>
          </w:p>
        </w:tc>
        <w:tc>
          <w:tcPr>
            <w:tcW w:w="0" w:type="auto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B711B" w:rsidRPr="00AB711B" w:rsidRDefault="00AB711B" w:rsidP="00AB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</w:tbl>
    <w:p w:rsidR="001B740D" w:rsidRPr="001B740D" w:rsidRDefault="001B740D" w:rsidP="001B740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B740D" w:rsidRPr="001B740D" w:rsidSect="00BD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740D"/>
    <w:rsid w:val="000C5D26"/>
    <w:rsid w:val="001B740D"/>
    <w:rsid w:val="004F0162"/>
    <w:rsid w:val="005A52B6"/>
    <w:rsid w:val="0079471F"/>
    <w:rsid w:val="00A74F18"/>
    <w:rsid w:val="00AB711B"/>
    <w:rsid w:val="00BD3397"/>
    <w:rsid w:val="00C96A77"/>
    <w:rsid w:val="00CA61EB"/>
    <w:rsid w:val="00E6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40D"/>
    <w:rPr>
      <w:color w:val="0000FF"/>
      <w:u w:val="single"/>
    </w:rPr>
  </w:style>
  <w:style w:type="character" w:customStyle="1" w:styleId="gscah">
    <w:name w:val="gsc_a_h"/>
    <w:basedOn w:val="a0"/>
    <w:rsid w:val="001B740D"/>
  </w:style>
  <w:style w:type="character" w:customStyle="1" w:styleId="gsincb">
    <w:name w:val="gs_in_cb"/>
    <w:basedOn w:val="a0"/>
    <w:rsid w:val="001B740D"/>
  </w:style>
  <w:style w:type="character" w:customStyle="1" w:styleId="gscam">
    <w:name w:val="gsc_a_m"/>
    <w:basedOn w:val="a0"/>
    <w:rsid w:val="005A5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?oi=bibs&amp;hl=ru&amp;cites=2287517000253190478" TargetMode="External"/><Relationship Id="rId13" Type="http://schemas.openxmlformats.org/officeDocument/2006/relationships/hyperlink" Target="https://scholar.google.com/scholar?oi=bibs&amp;hl=ru&amp;cites=17964761112624759660" TargetMode="External"/><Relationship Id="rId18" Type="http://schemas.openxmlformats.org/officeDocument/2006/relationships/hyperlink" Target="https://scholar.google.com/scholar?oi=bibs&amp;hl=ru&amp;cites=14397619225060481440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lar.google.com/scholar?oi=bibs&amp;hl=ru&amp;cites=1348666543403381144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cholar.google.com/scholar?oi=bibs&amp;hl=ru&amp;cites=764761222196288258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cholar.google.com/scholar?oi=bibs&amp;hl=ru&amp;cites=3247936440472538269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s://scholar.google.com/scholar?oi=bibs&amp;hl=ru&amp;cites=2305272274530884707" TargetMode="External"/><Relationship Id="rId32" Type="http://schemas.openxmlformats.org/officeDocument/2006/relationships/hyperlink" Target="javascript:void(0)" TargetMode="External"/><Relationship Id="rId5" Type="http://schemas.openxmlformats.org/officeDocument/2006/relationships/hyperlink" Target="https://scholar.google.com/scholar?oi=bibs&amp;hl=ru&amp;cites=3892105548328992612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10" Type="http://schemas.openxmlformats.org/officeDocument/2006/relationships/hyperlink" Target="https://scholar.google.com/scholar?oi=bibs&amp;hl=ru&amp;cites=9681831486801275334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2019-01-21T07:55:00Z</dcterms:created>
  <dcterms:modified xsi:type="dcterms:W3CDTF">2019-01-21T09:01:00Z</dcterms:modified>
</cp:coreProperties>
</file>