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E245B" w:rsidRPr="009022D6" w:rsidRDefault="009022D6" w:rsidP="00902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2D6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</w:p>
    <w:p w:rsidR="009022D6" w:rsidRDefault="009022D6" w:rsidP="00902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22D6" w:rsidRPr="009022D6" w:rsidRDefault="009022D6" w:rsidP="00902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2D6">
        <w:rPr>
          <w:rFonts w:ascii="Times New Roman" w:hAnsi="Times New Roman" w:cs="Times New Roman"/>
          <w:b/>
          <w:sz w:val="28"/>
          <w:szCs w:val="28"/>
          <w:lang w:val="uk-UA"/>
        </w:rPr>
        <w:t>РОЗРАХУНОК ШИРИНИ ВИХІДНОЇ ЗАГОТОВКИ</w:t>
      </w:r>
    </w:p>
    <w:p w:rsidR="009022D6" w:rsidRDefault="009022D6" w:rsidP="00902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22D6" w:rsidRDefault="009022D6" w:rsidP="00902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22D6" w:rsidRDefault="009022D6" w:rsidP="00902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визначення ширини вихідної заготовки перетин профілю зображується у збільшеному масштабі, наприклад, 2:1, 5:1, 10:1, 20:1, в залежності від величини і складності профілю. Ширину заготовки можна визначати аналітичним, графоаналітичним і графічним методами. </w:t>
      </w:r>
      <w:r w:rsidR="00E55C07">
        <w:rPr>
          <w:rFonts w:ascii="Times New Roman" w:hAnsi="Times New Roman" w:cs="Times New Roman"/>
          <w:sz w:val="28"/>
          <w:szCs w:val="28"/>
          <w:lang w:val="uk-UA"/>
        </w:rPr>
        <w:t xml:space="preserve">Вибір методу розрахунку залежить від складності перетину профілю і визначення необхідної його точності. </w:t>
      </w:r>
    </w:p>
    <w:p w:rsidR="00E55C07" w:rsidRDefault="00E55C07" w:rsidP="00902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визначенні ширини вихідної заготовки перетин профілю ділиться на елементарні дільниці (рис. 1.1) сума ширин яких і є </w:t>
      </w:r>
      <w:r w:rsidR="00961968">
        <w:rPr>
          <w:rFonts w:ascii="Times New Roman" w:hAnsi="Times New Roman" w:cs="Times New Roman"/>
          <w:sz w:val="28"/>
          <w:szCs w:val="28"/>
          <w:lang w:val="uk-UA"/>
        </w:rPr>
        <w:t>шириною вихідної заготовки.</w:t>
      </w:r>
    </w:p>
    <w:p w:rsidR="00961968" w:rsidRDefault="00961968" w:rsidP="00902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939877" cy="2969971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 18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79" b="18720"/>
                    <a:stretch/>
                  </pic:blipFill>
                  <pic:spPr bwMode="auto">
                    <a:xfrm>
                      <a:off x="0" y="0"/>
                      <a:ext cx="5940425" cy="297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968" w:rsidRDefault="00961968" w:rsidP="00902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E29" w:rsidRPr="00125E29" w:rsidRDefault="00961968" w:rsidP="00961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Рисунок 1.1</w:t>
      </w:r>
      <w:r w:rsidRPr="00961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‒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Схема розбивки профілю на елементи </w:t>
      </w:r>
      <w:r w:rsidR="00125E29">
        <w:rPr>
          <w:rFonts w:ascii="Times New Roman" w:hAnsi="Times New Roman" w:cs="Times New Roman"/>
          <w:sz w:val="28"/>
          <w:szCs w:val="28"/>
        </w:rPr>
        <w:t xml:space="preserve">для </w:t>
      </w:r>
      <w:r w:rsidR="00125E29" w:rsidRPr="00125E29">
        <w:rPr>
          <w:rFonts w:ascii="Times New Roman" w:hAnsi="Times New Roman" w:cs="Times New Roman"/>
          <w:sz w:val="28"/>
          <w:szCs w:val="28"/>
          <w:lang w:val="uk-UA"/>
        </w:rPr>
        <w:t>визначення ши</w:t>
      </w:r>
      <w:r w:rsidR="00125E2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25E29" w:rsidRPr="00125E29">
        <w:rPr>
          <w:rFonts w:ascii="Times New Roman" w:hAnsi="Times New Roman" w:cs="Times New Roman"/>
          <w:sz w:val="28"/>
          <w:szCs w:val="28"/>
          <w:lang w:val="uk-UA"/>
        </w:rPr>
        <w:t>ини вих</w:t>
      </w:r>
      <w:r w:rsidR="00125E2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25E29" w:rsidRPr="00125E29">
        <w:rPr>
          <w:rFonts w:ascii="Times New Roman" w:hAnsi="Times New Roman" w:cs="Times New Roman"/>
          <w:sz w:val="28"/>
          <w:szCs w:val="28"/>
          <w:lang w:val="uk-UA"/>
        </w:rPr>
        <w:t>дно</w:t>
      </w:r>
      <w:r w:rsidR="00125E2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25E29" w:rsidRPr="00125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E29">
        <w:rPr>
          <w:rFonts w:ascii="Times New Roman" w:hAnsi="Times New Roman" w:cs="Times New Roman"/>
          <w:sz w:val="28"/>
          <w:szCs w:val="28"/>
          <w:lang w:val="uk-UA"/>
        </w:rPr>
        <w:t>заготовки: а – швелерного; б – зетподібного</w:t>
      </w:r>
    </w:p>
    <w:p w:rsidR="00961968" w:rsidRPr="00125E29" w:rsidRDefault="00961968" w:rsidP="00902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968" w:rsidRDefault="004D5B3F" w:rsidP="00902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Ширина заготовки, що визначається аналітичним методом, розраховується за наступною формулою:</w:t>
      </w:r>
    </w:p>
    <w:p w:rsidR="004D5B3F" w:rsidRDefault="004D5B3F" w:rsidP="00902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B3F" w:rsidRDefault="004D5B3F" w:rsidP="004D5B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п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+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з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(1.1)</w:t>
      </w:r>
    </w:p>
    <w:p w:rsidR="004D5B3F" w:rsidRPr="00125E29" w:rsidRDefault="004D5B3F" w:rsidP="00902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22D6" w:rsidRDefault="004D5B3F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ширина вихідної заготовки;</w:t>
      </w:r>
    </w:p>
    <w:p w:rsidR="004D5B3F" w:rsidRDefault="004D5B3F" w:rsidP="004D5B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п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сума ширин прямолінійних ділянок;</w:t>
      </w:r>
    </w:p>
    <w:p w:rsidR="004D5B3F" w:rsidRDefault="004D5B3F" w:rsidP="004D5B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з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363721">
        <w:rPr>
          <w:rFonts w:ascii="Times New Roman" w:eastAsiaTheme="minorEastAsia" w:hAnsi="Times New Roman" w:cs="Times New Roman"/>
          <w:sz w:val="28"/>
          <w:szCs w:val="28"/>
          <w:lang w:val="uk-UA"/>
        </w:rPr>
        <w:t>– сума ширин ділянок закруглень.</w:t>
      </w:r>
    </w:p>
    <w:p w:rsidR="00363721" w:rsidRDefault="00363721" w:rsidP="004D5B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63721" w:rsidRDefault="006E7776" w:rsidP="004D5B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Ширина ділянки закруглення визначається за нейтральною лінією деформації за формулою:</w:t>
      </w:r>
    </w:p>
    <w:p w:rsidR="00363721" w:rsidRDefault="00363721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776" w:rsidRDefault="00000000" w:rsidP="006E77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з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π∙ρ∙α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180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</m:oMath>
      <w:r w:rsidR="006E777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6E777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6E777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6E777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6E777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(1.2)</w:t>
      </w:r>
    </w:p>
    <w:p w:rsidR="006E7776" w:rsidRDefault="006E7776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776" w:rsidRDefault="006E7776" w:rsidP="004D5B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кут, що утворюється між ділянками профілю при його підгинанні;</w:t>
      </w:r>
    </w:p>
    <w:p w:rsidR="006E7776" w:rsidRDefault="006E7776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ρ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радіус закруглення по нейтральній лінії деформації.</w:t>
      </w:r>
    </w:p>
    <w:p w:rsidR="006E7776" w:rsidRDefault="006E7776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776" w:rsidRDefault="006E7776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Приймаються різноманітні способи визначення радіусів закруглення </w:t>
      </w:r>
      <w:r w:rsidR="00931BBF">
        <w:rPr>
          <w:rFonts w:ascii="Times New Roman" w:hAnsi="Times New Roman" w:cs="Times New Roman"/>
          <w:sz w:val="28"/>
          <w:szCs w:val="28"/>
          <w:lang w:val="uk-UA"/>
        </w:rPr>
        <w:t>нейтральної лінії у місцях згинання. За одним із способів величина цього радіусу визначається в залежності від співвідношення між величинами внутрішнього радіусу закруглення і товщини штаби за формулою:</w:t>
      </w:r>
    </w:p>
    <w:p w:rsidR="00931BBF" w:rsidRDefault="00931BBF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BBF" w:rsidRDefault="00931BBF" w:rsidP="00931B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kd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(1.</w:t>
      </w:r>
      <w:r w:rsidRPr="00931BBF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931BBF" w:rsidRDefault="00931BBF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BBF" w:rsidRDefault="00931BBF" w:rsidP="00931B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внутрішній радіус закруглення у місці згинання;</w:t>
      </w:r>
    </w:p>
    <w:p w:rsidR="00931BBF" w:rsidRDefault="00931BBF" w:rsidP="00931B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</m:oMath>
      <w:r w:rsidRPr="00133DA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товщина штаби;</w:t>
      </w:r>
    </w:p>
    <w:p w:rsidR="00931BBF" w:rsidRPr="00931BBF" w:rsidRDefault="00931BBF" w:rsidP="00931B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коефіцієнт, який залежить від співвідношення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</w:t>
      </w:r>
    </w:p>
    <w:p w:rsidR="00931BBF" w:rsidRDefault="00931BBF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BBF" w:rsidRPr="00931BBF" w:rsidRDefault="00931BBF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Величини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коефіцієнта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для розрахунку радіусу закруглень вибираються </w:t>
      </w:r>
      <w:r w:rsidR="009A36ED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відповідно з даними табл. 1.1.</w:t>
      </w:r>
    </w:p>
    <w:p w:rsidR="00931BBF" w:rsidRDefault="00931BBF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BBF" w:rsidRDefault="009A36ED" w:rsidP="009A36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6ED">
        <w:rPr>
          <w:rFonts w:ascii="Times New Roman" w:hAnsi="Times New Roman" w:cs="Times New Roman"/>
          <w:b/>
          <w:sz w:val="28"/>
          <w:szCs w:val="28"/>
          <w:lang w:val="uk-UA"/>
        </w:rPr>
        <w:t>Таблиця 1.1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Величина коефіцієнтів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залежності від співвідношення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den>
        </m:f>
      </m:oMath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A36ED" w:rsidTr="009A36ED">
        <w:trPr>
          <w:trHeight w:val="750"/>
        </w:trPr>
        <w:tc>
          <w:tcPr>
            <w:tcW w:w="2336" w:type="dxa"/>
          </w:tcPr>
          <w:p w:rsidR="009A36ED" w:rsidRDefault="00000000" w:rsidP="009A3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2336" w:type="dxa"/>
          </w:tcPr>
          <w:p w:rsidR="009A36ED" w:rsidRDefault="009A36ED" w:rsidP="009A3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oMath>
            </m:oMathPara>
          </w:p>
        </w:tc>
        <w:tc>
          <w:tcPr>
            <w:tcW w:w="2336" w:type="dxa"/>
          </w:tcPr>
          <w:p w:rsidR="009A36ED" w:rsidRDefault="00000000" w:rsidP="009A3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2337" w:type="dxa"/>
          </w:tcPr>
          <w:p w:rsidR="009A36ED" w:rsidRDefault="009A36ED" w:rsidP="009A3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oMath>
            </m:oMathPara>
          </w:p>
        </w:tc>
      </w:tr>
      <w:tr w:rsidR="009A36ED" w:rsidTr="009A36ED">
        <w:tc>
          <w:tcPr>
            <w:tcW w:w="2336" w:type="dxa"/>
          </w:tcPr>
          <w:p w:rsidR="009A36ED" w:rsidRDefault="009A36ED" w:rsidP="009A3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2336" w:type="dxa"/>
          </w:tcPr>
          <w:p w:rsidR="009A36ED" w:rsidRDefault="009A36ED" w:rsidP="009A3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0,23</w:t>
            </w:r>
          </w:p>
        </w:tc>
        <w:tc>
          <w:tcPr>
            <w:tcW w:w="2336" w:type="dxa"/>
          </w:tcPr>
          <w:p w:rsidR="009A36ED" w:rsidRDefault="009A36ED" w:rsidP="009A3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2337" w:type="dxa"/>
          </w:tcPr>
          <w:p w:rsidR="009A36ED" w:rsidRDefault="009A36ED" w:rsidP="009A3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7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9A36ED" w:rsidTr="009A36ED">
        <w:tc>
          <w:tcPr>
            <w:tcW w:w="2336" w:type="dxa"/>
          </w:tcPr>
          <w:p w:rsidR="009A36ED" w:rsidRDefault="009A36ED" w:rsidP="009A3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2336" w:type="dxa"/>
          </w:tcPr>
          <w:p w:rsidR="009A36ED" w:rsidRDefault="009A36ED" w:rsidP="009A36ED">
            <w:pPr>
              <w:jc w:val="center"/>
            </w:pPr>
            <w:r w:rsidRPr="00287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36" w:type="dxa"/>
          </w:tcPr>
          <w:p w:rsidR="009A36ED" w:rsidRDefault="009A36ED" w:rsidP="009A3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2337" w:type="dxa"/>
          </w:tcPr>
          <w:p w:rsidR="009A36ED" w:rsidRDefault="009A36ED" w:rsidP="009A36ED">
            <w:pPr>
              <w:jc w:val="center"/>
            </w:pPr>
            <w:r w:rsidRPr="008E4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A36ED" w:rsidTr="009A36ED">
        <w:tc>
          <w:tcPr>
            <w:tcW w:w="2336" w:type="dxa"/>
          </w:tcPr>
          <w:p w:rsidR="009A36ED" w:rsidRDefault="009A36ED" w:rsidP="009A3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2336" w:type="dxa"/>
          </w:tcPr>
          <w:p w:rsidR="009A36ED" w:rsidRDefault="009A36ED" w:rsidP="009A36ED">
            <w:pPr>
              <w:jc w:val="center"/>
            </w:pPr>
            <w:r w:rsidRPr="00287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336" w:type="dxa"/>
          </w:tcPr>
          <w:p w:rsidR="009A36ED" w:rsidRDefault="009A36ED" w:rsidP="009A36ED">
            <w:pPr>
              <w:jc w:val="center"/>
            </w:pPr>
            <w:r w:rsidRPr="00A85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37" w:type="dxa"/>
          </w:tcPr>
          <w:p w:rsidR="009A36ED" w:rsidRDefault="009A36ED" w:rsidP="009A36ED">
            <w:pPr>
              <w:jc w:val="center"/>
            </w:pPr>
            <w:r w:rsidRPr="008E4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36ED" w:rsidTr="009A36ED">
        <w:tc>
          <w:tcPr>
            <w:tcW w:w="2336" w:type="dxa"/>
          </w:tcPr>
          <w:p w:rsidR="009A36ED" w:rsidRDefault="009A36ED" w:rsidP="009A3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2336" w:type="dxa"/>
          </w:tcPr>
          <w:p w:rsidR="009A36ED" w:rsidRDefault="009A36ED" w:rsidP="009A36ED">
            <w:pPr>
              <w:jc w:val="center"/>
            </w:pPr>
            <w:r w:rsidRPr="00287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336" w:type="dxa"/>
          </w:tcPr>
          <w:p w:rsidR="009A36ED" w:rsidRDefault="009A36ED" w:rsidP="009A36ED">
            <w:pPr>
              <w:jc w:val="center"/>
            </w:pPr>
            <w:r w:rsidRPr="00A85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37" w:type="dxa"/>
          </w:tcPr>
          <w:p w:rsidR="009A36ED" w:rsidRDefault="009A36ED" w:rsidP="009A36ED">
            <w:pPr>
              <w:jc w:val="center"/>
            </w:pPr>
            <w:r w:rsidRPr="008E4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A36ED" w:rsidTr="009A36ED">
        <w:tc>
          <w:tcPr>
            <w:tcW w:w="2336" w:type="dxa"/>
          </w:tcPr>
          <w:p w:rsidR="009A36ED" w:rsidRDefault="009A36ED" w:rsidP="009A3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0,35</w:t>
            </w:r>
          </w:p>
        </w:tc>
        <w:tc>
          <w:tcPr>
            <w:tcW w:w="2336" w:type="dxa"/>
          </w:tcPr>
          <w:p w:rsidR="009A36ED" w:rsidRDefault="009A36ED" w:rsidP="009A36ED">
            <w:pPr>
              <w:jc w:val="center"/>
            </w:pPr>
            <w:r w:rsidRPr="00287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336" w:type="dxa"/>
          </w:tcPr>
          <w:p w:rsidR="009A36ED" w:rsidRDefault="009A36ED" w:rsidP="009A36ED">
            <w:pPr>
              <w:jc w:val="center"/>
            </w:pPr>
            <w:r w:rsidRPr="00A85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37" w:type="dxa"/>
          </w:tcPr>
          <w:p w:rsidR="009A36ED" w:rsidRDefault="009A36ED" w:rsidP="009A36ED">
            <w:pPr>
              <w:jc w:val="center"/>
            </w:pPr>
            <w:r w:rsidRPr="008E4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36ED" w:rsidTr="009A36ED">
        <w:tc>
          <w:tcPr>
            <w:tcW w:w="2336" w:type="dxa"/>
          </w:tcPr>
          <w:p w:rsidR="009A36ED" w:rsidRDefault="009A36ED" w:rsidP="009A3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</w:t>
            </w:r>
          </w:p>
        </w:tc>
        <w:tc>
          <w:tcPr>
            <w:tcW w:w="2336" w:type="dxa"/>
          </w:tcPr>
          <w:p w:rsidR="009A36ED" w:rsidRDefault="009A36ED" w:rsidP="009A36ED">
            <w:pPr>
              <w:jc w:val="center"/>
            </w:pPr>
            <w:r w:rsidRPr="00287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336" w:type="dxa"/>
          </w:tcPr>
          <w:p w:rsidR="009A36ED" w:rsidRDefault="009A36ED" w:rsidP="009A36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85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2337" w:type="dxa"/>
          </w:tcPr>
          <w:p w:rsidR="009A36ED" w:rsidRDefault="009A36ED" w:rsidP="009A36ED">
            <w:pPr>
              <w:jc w:val="center"/>
            </w:pPr>
            <w:r w:rsidRPr="008E4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A36ED" w:rsidTr="009A36ED">
        <w:tc>
          <w:tcPr>
            <w:tcW w:w="2336" w:type="dxa"/>
          </w:tcPr>
          <w:p w:rsidR="009A36ED" w:rsidRDefault="009A36ED" w:rsidP="009A3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0,45</w:t>
            </w:r>
          </w:p>
        </w:tc>
        <w:tc>
          <w:tcPr>
            <w:tcW w:w="2336" w:type="dxa"/>
          </w:tcPr>
          <w:p w:rsidR="009A36ED" w:rsidRDefault="009A36ED" w:rsidP="009A36ED">
            <w:pPr>
              <w:jc w:val="center"/>
            </w:pPr>
            <w:r w:rsidRPr="00287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336" w:type="dxa"/>
          </w:tcPr>
          <w:p w:rsidR="009A36ED" w:rsidRDefault="009A36ED" w:rsidP="009A36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85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2337" w:type="dxa"/>
          </w:tcPr>
          <w:p w:rsidR="009A36ED" w:rsidRDefault="009A36ED" w:rsidP="009A36ED">
            <w:pPr>
              <w:jc w:val="center"/>
            </w:pPr>
            <w:r w:rsidRPr="008E4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A36ED" w:rsidTr="009A36ED">
        <w:tc>
          <w:tcPr>
            <w:tcW w:w="2336" w:type="dxa"/>
          </w:tcPr>
          <w:p w:rsidR="009A36ED" w:rsidRDefault="009A36ED" w:rsidP="009A3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2336" w:type="dxa"/>
          </w:tcPr>
          <w:p w:rsidR="009A36ED" w:rsidRDefault="009A36ED" w:rsidP="009A36ED">
            <w:pPr>
              <w:jc w:val="center"/>
            </w:pPr>
            <w:r w:rsidRPr="00287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336" w:type="dxa"/>
          </w:tcPr>
          <w:p w:rsidR="009A36ED" w:rsidRDefault="009A36ED" w:rsidP="009A36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A85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2337" w:type="dxa"/>
          </w:tcPr>
          <w:p w:rsidR="009A36ED" w:rsidRDefault="009A36ED" w:rsidP="009A36ED">
            <w:pPr>
              <w:jc w:val="center"/>
            </w:pPr>
            <w:r w:rsidRPr="008E4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A36ED" w:rsidTr="009A36ED">
        <w:tc>
          <w:tcPr>
            <w:tcW w:w="2336" w:type="dxa"/>
          </w:tcPr>
          <w:p w:rsidR="009A36ED" w:rsidRDefault="009A36ED" w:rsidP="009A3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2336" w:type="dxa"/>
          </w:tcPr>
          <w:p w:rsidR="009A36ED" w:rsidRDefault="009A36ED" w:rsidP="009A36ED">
            <w:pPr>
              <w:jc w:val="center"/>
            </w:pPr>
            <w:r w:rsidRPr="00287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336" w:type="dxa"/>
          </w:tcPr>
          <w:p w:rsidR="009A36ED" w:rsidRDefault="009A36ED" w:rsidP="009A36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85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2337" w:type="dxa"/>
          </w:tcPr>
          <w:p w:rsidR="009A36ED" w:rsidRDefault="009A36ED" w:rsidP="009A36ED">
            <w:pPr>
              <w:jc w:val="center"/>
            </w:pPr>
            <w:r w:rsidRPr="008E4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A36ED" w:rsidTr="009A36ED">
        <w:tc>
          <w:tcPr>
            <w:tcW w:w="2336" w:type="dxa"/>
          </w:tcPr>
          <w:p w:rsidR="009A36ED" w:rsidRDefault="009A36ED" w:rsidP="009A3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</w:t>
            </w:r>
          </w:p>
        </w:tc>
        <w:tc>
          <w:tcPr>
            <w:tcW w:w="2336" w:type="dxa"/>
          </w:tcPr>
          <w:p w:rsidR="009A36ED" w:rsidRDefault="009A36ED" w:rsidP="009A36ED">
            <w:pPr>
              <w:jc w:val="center"/>
            </w:pPr>
            <w:r w:rsidRPr="00287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336" w:type="dxa"/>
          </w:tcPr>
          <w:p w:rsidR="009A36ED" w:rsidRDefault="009A36ED" w:rsidP="009A36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85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37" w:type="dxa"/>
          </w:tcPr>
          <w:p w:rsidR="009A36ED" w:rsidRDefault="009A36ED" w:rsidP="009A36ED">
            <w:pPr>
              <w:jc w:val="center"/>
            </w:pPr>
            <w:r w:rsidRPr="008E4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9A36ED" w:rsidRDefault="009A36ED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6ED" w:rsidRPr="00133DA9" w:rsidRDefault="00133DA9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другим способом величини радіусів закруглень нейтральної лінії у місцях згинання приймаються за наступними формулами:</w:t>
      </w:r>
    </w:p>
    <w:p w:rsidR="009A36ED" w:rsidRDefault="009A36ED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DA9" w:rsidRDefault="00133DA9" w:rsidP="00133D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при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≥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(1.4)</w:t>
      </w:r>
    </w:p>
    <w:p w:rsidR="00133DA9" w:rsidRDefault="00133DA9" w:rsidP="00133D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при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(1.</w:t>
      </w:r>
      <w:r w:rsidRPr="00133DA9">
        <w:rPr>
          <w:rFonts w:ascii="Times New Roman" w:eastAsiaTheme="minorEastAsia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133DA9" w:rsidRDefault="00133DA9" w:rsidP="00133D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при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0,15-0,3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d 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(1.</w:t>
      </w:r>
      <w:r w:rsidRPr="00133DA9">
        <w:rPr>
          <w:rFonts w:ascii="Times New Roman" w:eastAsiaTheme="minorEastAsia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9A36ED" w:rsidRDefault="009A36ED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DA9" w:rsidRDefault="000E705F" w:rsidP="000E7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більш точним способом визначення величин радіусів закруглень нейтральної лінії у місцях згинання є перший спосіб, оскільки він більш точно враховує положення нейтральної лінії деформації закруглених ділянок при різноманітних відношеннях радіусу закруглення до товщини штаби.</w:t>
      </w:r>
    </w:p>
    <w:p w:rsidR="000E705F" w:rsidRPr="000E705F" w:rsidRDefault="000E705F" w:rsidP="000E7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Порядок розрахунку ширини вихідної заготовки аналітичним методом можна розглянути на наступному прикладі.</w:t>
      </w:r>
    </w:p>
    <w:p w:rsidR="00133DA9" w:rsidRDefault="000E705F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Профіль, що зображений на рис. 1.2, </w:t>
      </w:r>
      <w:r w:rsidR="000A3476">
        <w:rPr>
          <w:rFonts w:ascii="Times New Roman" w:hAnsi="Times New Roman" w:cs="Times New Roman"/>
          <w:sz w:val="28"/>
          <w:szCs w:val="28"/>
          <w:lang w:val="uk-UA"/>
        </w:rPr>
        <w:t>розділяємо на елементи і визначаємо ширину кожного елемента.</w:t>
      </w:r>
    </w:p>
    <w:p w:rsidR="000A3476" w:rsidRDefault="000A3476" w:rsidP="004D5B3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33DA9" w:rsidRDefault="000A3476" w:rsidP="000A3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694914" cy="4550644"/>
            <wp:effectExtent l="0" t="0" r="127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 18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" t="2956" r="4318" b="6412"/>
                    <a:stretch/>
                  </pic:blipFill>
                  <pic:spPr bwMode="auto">
                    <a:xfrm>
                      <a:off x="0" y="0"/>
                      <a:ext cx="3705832" cy="4564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6ED" w:rsidRDefault="009A36ED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476" w:rsidRDefault="000A3476" w:rsidP="000A3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476">
        <w:rPr>
          <w:rFonts w:ascii="Times New Roman" w:hAnsi="Times New Roman" w:cs="Times New Roman"/>
          <w:b/>
          <w:sz w:val="28"/>
          <w:szCs w:val="28"/>
          <w:lang w:val="uk-UA"/>
        </w:rPr>
        <w:t>Рисунок 1.2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Схема розбивки відкритого профілю на елементи для визначення ширини вихідної заготовки</w:t>
      </w:r>
    </w:p>
    <w:p w:rsidR="000A3476" w:rsidRDefault="000A3476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72E" w:rsidRDefault="00000000" w:rsidP="003217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+d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=5-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2+1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=2 мм ;</m:t>
        </m:r>
      </m:oMath>
      <w:r w:rsidR="0032172E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32172E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</w:p>
    <w:p w:rsidR="000A3476" w:rsidRDefault="000A3476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476" w:rsidRDefault="00000000" w:rsidP="003217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π∙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180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3,14∙2,45∙90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180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</m:oMath>
      <w:r w:rsidR="0032172E" w:rsidRPr="004E6A39">
        <w:rPr>
          <w:rFonts w:ascii="Times New Roman" w:eastAsiaTheme="minorEastAsia" w:hAnsi="Times New Roman" w:cs="Times New Roman"/>
          <w:sz w:val="28"/>
          <w:szCs w:val="28"/>
        </w:rPr>
        <w:t xml:space="preserve">3,85 </w:t>
      </w:r>
      <w:r w:rsidR="0032172E">
        <w:rPr>
          <w:rFonts w:ascii="Times New Roman" w:eastAsiaTheme="minorEastAsia" w:hAnsi="Times New Roman" w:cs="Times New Roman"/>
          <w:sz w:val="28"/>
          <w:szCs w:val="28"/>
        </w:rPr>
        <w:t>мм,</w:t>
      </w:r>
    </w:p>
    <w:p w:rsidR="0032172E" w:rsidRPr="0032172E" w:rsidRDefault="0032172E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476" w:rsidRDefault="0032172E" w:rsidP="004D5B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305E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5E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5EA9">
        <w:rPr>
          <w:rFonts w:ascii="Times New Roman" w:hAnsi="Times New Roman" w:cs="Times New Roman"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d=2+0,45∙1=2,45 мм;</m:t>
        </m:r>
      </m:oMath>
    </w:p>
    <w:p w:rsidR="00305EA9" w:rsidRDefault="00305EA9" w:rsidP="004D5B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05EA9" w:rsidRDefault="00000000" w:rsidP="004D5B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=6,09 мм;</m:t>
          </m:r>
        </m:oMath>
      </m:oMathPara>
    </w:p>
    <w:p w:rsidR="00305EA9" w:rsidRDefault="00305EA9" w:rsidP="004D5B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05EA9" w:rsidRDefault="00000000" w:rsidP="004D5B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π∙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180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3,14∙1,41∙45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180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=1,1 мм.</m:t>
          </m:r>
        </m:oMath>
      </m:oMathPara>
    </w:p>
    <w:p w:rsidR="00305EA9" w:rsidRPr="00305EA9" w:rsidRDefault="00305EA9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EA9" w:rsidRPr="00305EA9" w:rsidRDefault="00145EDF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Тут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d=1+0,41∙1=1,41 мм;</m:t>
        </m:r>
      </m:oMath>
    </w:p>
    <w:p w:rsidR="00305EA9" w:rsidRPr="00305EA9" w:rsidRDefault="00305EA9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EA9" w:rsidRPr="00145EDF" w:rsidRDefault="00000000" w:rsidP="004D5B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sin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+d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∙tg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∙tg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sin45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1+1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∙tg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∙tg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=1,59 мм;</m:t>
          </m:r>
        </m:oMath>
      </m:oMathPara>
    </w:p>
    <w:p w:rsidR="00305EA9" w:rsidRPr="00305EA9" w:rsidRDefault="00305EA9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288" w:rsidRDefault="00000000" w:rsidP="00F972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7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=4,17 мм;</m:t>
          </m:r>
        </m:oMath>
      </m:oMathPara>
    </w:p>
    <w:p w:rsidR="00305EA9" w:rsidRPr="00305EA9" w:rsidRDefault="00305EA9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288" w:rsidRDefault="00000000" w:rsidP="00F972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8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π∙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8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8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180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3,14∙1,41∙90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180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=2,21 мм;</m:t>
          </m:r>
        </m:oMath>
      </m:oMathPara>
    </w:p>
    <w:p w:rsidR="00305EA9" w:rsidRDefault="00305EA9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288" w:rsidRDefault="00000000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8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8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d=1+0,41∙1=1,41 мм;</m:t>
          </m:r>
        </m:oMath>
      </m:oMathPara>
    </w:p>
    <w:p w:rsidR="00F97288" w:rsidRDefault="00F97288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288" w:rsidRDefault="00000000" w:rsidP="00F972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9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=H-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+d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=20-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1+1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=18,0 мм .</m:t>
          </m:r>
        </m:oMath>
      </m:oMathPara>
    </w:p>
    <w:p w:rsidR="00F97288" w:rsidRDefault="00F97288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288" w:rsidRDefault="008F418B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Сумарна ширина вихідної заготовки буде:</w:t>
      </w:r>
    </w:p>
    <w:p w:rsidR="00F97288" w:rsidRDefault="00F97288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18B" w:rsidRDefault="008F418B" w:rsidP="008F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B=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з</m:t>
                      </m:r>
                    </m:sub>
                  </m:sSub>
                </m:e>
              </m:nary>
            </m:e>
          </m:nary>
          <m:r>
            <w:rPr>
              <w:rFonts w:ascii="Cambria Math" w:hAnsi="Cambria Math" w:cs="Times New Roman"/>
              <w:sz w:val="28"/>
              <w:szCs w:val="28"/>
              <w:lang w:val="uk-UA"/>
            </w:rPr>
            <m:t>=2+3,85+6,09+1,11+1,59+1,11+4,17+2,21+18,0=40,1 мм.</m:t>
          </m:r>
        </m:oMath>
      </m:oMathPara>
    </w:p>
    <w:p w:rsidR="00F97288" w:rsidRDefault="00F97288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18B" w:rsidRDefault="008F418B" w:rsidP="004D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Як видно з наведеного прикладу, проміжні розрахунки ширини вихідної заготовки повинні виконуватись з точністю до другого знаку після коми, а кінцевий результат округляється до першого знаку після коми.</w:t>
      </w:r>
    </w:p>
    <w:p w:rsidR="008F418B" w:rsidRDefault="008F418B" w:rsidP="00D03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графічному методі визначення ширини вихідної заготовки увесь перетин профілю вичерчують в збільшеному масштабі і вимірюють циркулем або курвіметром. Треба відмітити, що при </w:t>
      </w:r>
      <w:r w:rsidR="00D03716">
        <w:rPr>
          <w:rFonts w:ascii="Times New Roman" w:hAnsi="Times New Roman" w:cs="Times New Roman"/>
          <w:sz w:val="28"/>
          <w:szCs w:val="28"/>
          <w:lang w:val="uk-UA"/>
        </w:rPr>
        <w:t>визначенні ширини складних за конфігурацією ділянок або усього перетину профілю графічним методом похибка у визначенні ширини заготовки тим менше, чим більше масштаб збільшення. Наприклад, при масштабі збільшення 20:1 абсолютна похибка у вимірюванні малюнка профіля в 1 мм викликає похибку у розмірі по ширині заготовки усього 0,05 мм, що допускається при визначенні ширини вихідної заготовки.</w:t>
      </w:r>
    </w:p>
    <w:p w:rsidR="004E6A39" w:rsidRPr="004E6A39" w:rsidRDefault="004E6A39" w:rsidP="00D03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рис. 1.3 наведено алгоритм розрахунку ширини вихідної заготовки у програмному комплексі </w:t>
      </w:r>
      <w:r>
        <w:rPr>
          <w:rFonts w:ascii="Times New Roman" w:hAnsi="Times New Roman" w:cs="Times New Roman"/>
          <w:sz w:val="28"/>
          <w:szCs w:val="28"/>
          <w:lang w:val="en-US"/>
        </w:rPr>
        <w:t>Mathcad</w:t>
      </w:r>
      <w:r w:rsidRPr="004E6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Prime</w:t>
      </w:r>
      <w:r w:rsidRPr="004E6A39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табл. 1.2 - варіанти індивідуальних завдань.</w:t>
      </w:r>
    </w:p>
    <w:p w:rsidR="004E6A39" w:rsidRDefault="004E6A39" w:rsidP="00D03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A39" w:rsidRDefault="004E6A39" w:rsidP="00D03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A39" w:rsidRDefault="004E6A39" w:rsidP="00D03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A39" w:rsidRDefault="004E6A39" w:rsidP="00D03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A39" w:rsidRDefault="004E6A39" w:rsidP="00D03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A39" w:rsidRDefault="004E6A39" w:rsidP="00D03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A39" w:rsidRDefault="00B806FA" w:rsidP="00621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999024" cy="8000772"/>
            <wp:effectExtent l="19050" t="19050" r="20955" b="196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0" b="4361"/>
                    <a:stretch/>
                  </pic:blipFill>
                  <pic:spPr bwMode="auto">
                    <a:xfrm>
                      <a:off x="0" y="0"/>
                      <a:ext cx="6003580" cy="80068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A39" w:rsidRDefault="004E6A39" w:rsidP="00D03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A39" w:rsidRDefault="00621D0A" w:rsidP="009E7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D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Рисунок 1.3 ‒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Алгоритм розрахунку ширини вихідної заготовки у програмному комплексі </w:t>
      </w:r>
      <w:r>
        <w:rPr>
          <w:rFonts w:ascii="Times New Roman" w:hAnsi="Times New Roman" w:cs="Times New Roman"/>
          <w:sz w:val="28"/>
          <w:szCs w:val="28"/>
          <w:lang w:val="en-US"/>
        </w:rPr>
        <w:t>Mathcad</w:t>
      </w:r>
      <w:r w:rsidRPr="004E6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Prime</w:t>
      </w:r>
      <w:r w:rsidRPr="004E6A39">
        <w:rPr>
          <w:rFonts w:ascii="Times New Roman" w:hAnsi="Times New Roman" w:cs="Times New Roman"/>
          <w:sz w:val="28"/>
          <w:szCs w:val="28"/>
        </w:rPr>
        <w:t xml:space="preserve"> </w:t>
      </w:r>
      <w:r w:rsidR="009E747E">
        <w:rPr>
          <w:rFonts w:ascii="Times New Roman" w:hAnsi="Times New Roman" w:cs="Times New Roman"/>
          <w:sz w:val="28"/>
          <w:szCs w:val="28"/>
        </w:rPr>
        <w:t>9</w:t>
      </w:r>
    </w:p>
    <w:p w:rsidR="002817C8" w:rsidRDefault="002817C8" w:rsidP="00D03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2817C8" w:rsidSect="00D03716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4E2C" w:rsidRDefault="00404E2C" w:rsidP="002817C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6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Таблиця 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A36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Варіанти індивідуальних завдань</w:t>
      </w:r>
    </w:p>
    <w:tbl>
      <w:tblPr>
        <w:tblW w:w="14691" w:type="dxa"/>
        <w:jc w:val="center"/>
        <w:tblLook w:val="04A0" w:firstRow="1" w:lastRow="0" w:firstColumn="1" w:lastColumn="0" w:noHBand="0" w:noVBand="1"/>
      </w:tblPr>
      <w:tblGrid>
        <w:gridCol w:w="125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04E2C" w:rsidRPr="002817C8" w:rsidTr="002817C8">
        <w:trPr>
          <w:trHeight w:val="40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BC3EBD" w:rsidRDefault="00404E2C" w:rsidP="0040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Варіант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40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40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40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40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α</w:t>
            </w: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40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α</w:t>
            </w: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40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α</w:t>
            </w: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40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α</w:t>
            </w: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40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40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40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40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40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40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40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</w:p>
        </w:tc>
      </w:tr>
      <w:tr w:rsidR="00404E2C" w:rsidRPr="002817C8" w:rsidTr="002817C8">
        <w:trPr>
          <w:trHeight w:val="37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40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04E2C" w:rsidRPr="002817C8" w:rsidTr="002817C8">
        <w:trPr>
          <w:trHeight w:val="37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4E2C" w:rsidRPr="002817C8" w:rsidTr="002817C8">
        <w:trPr>
          <w:trHeight w:val="37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4E2C" w:rsidRPr="002817C8" w:rsidTr="002817C8">
        <w:trPr>
          <w:trHeight w:val="37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4E2C" w:rsidRPr="002817C8" w:rsidTr="002817C8">
        <w:trPr>
          <w:trHeight w:val="37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4E2C" w:rsidRPr="002817C8" w:rsidTr="002817C8">
        <w:trPr>
          <w:trHeight w:val="37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4E2C" w:rsidRPr="002817C8" w:rsidTr="002817C8">
        <w:trPr>
          <w:trHeight w:val="37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4E2C" w:rsidRPr="002817C8" w:rsidTr="002817C8">
        <w:trPr>
          <w:trHeight w:val="37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4E2C" w:rsidRPr="002817C8" w:rsidTr="002817C8">
        <w:trPr>
          <w:trHeight w:val="37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4E2C" w:rsidRPr="002817C8" w:rsidTr="002817C8">
        <w:trPr>
          <w:trHeight w:val="37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4E2C" w:rsidRPr="002817C8" w:rsidTr="002817C8">
        <w:trPr>
          <w:trHeight w:val="37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4E2C" w:rsidRPr="002817C8" w:rsidTr="002817C8">
        <w:trPr>
          <w:trHeight w:val="37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4E2C" w:rsidRPr="002817C8" w:rsidTr="002817C8">
        <w:trPr>
          <w:trHeight w:val="37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4E2C" w:rsidRPr="002817C8" w:rsidTr="002817C8">
        <w:trPr>
          <w:trHeight w:val="37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4E2C" w:rsidRPr="002817C8" w:rsidTr="002817C8">
        <w:trPr>
          <w:trHeight w:val="37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4E2C" w:rsidRPr="002817C8" w:rsidTr="002817C8">
        <w:trPr>
          <w:trHeight w:val="37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4E2C" w:rsidRPr="002817C8" w:rsidTr="002817C8">
        <w:trPr>
          <w:trHeight w:val="37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4E2C" w:rsidRPr="002817C8" w:rsidTr="002817C8">
        <w:trPr>
          <w:trHeight w:val="37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4E2C" w:rsidRPr="002817C8" w:rsidTr="002817C8">
        <w:trPr>
          <w:trHeight w:val="37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4E2C" w:rsidRPr="002817C8" w:rsidTr="002817C8">
        <w:trPr>
          <w:trHeight w:val="37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4E2C" w:rsidRPr="002817C8" w:rsidTr="002817C8">
        <w:trPr>
          <w:trHeight w:val="37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2C" w:rsidRPr="002817C8" w:rsidRDefault="00404E2C" w:rsidP="0028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</w:tbl>
    <w:p w:rsidR="00404E2C" w:rsidRPr="00305EA9" w:rsidRDefault="00404E2C" w:rsidP="0028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4E2C" w:rsidRPr="00305EA9" w:rsidSect="002817C8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72868" w:rsidRDefault="00072868" w:rsidP="00D03716">
      <w:pPr>
        <w:spacing w:after="0" w:line="240" w:lineRule="auto"/>
      </w:pPr>
      <w:r>
        <w:separator/>
      </w:r>
    </w:p>
  </w:endnote>
  <w:endnote w:type="continuationSeparator" w:id="0">
    <w:p w:rsidR="00072868" w:rsidRDefault="00072868" w:rsidP="00D0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72868" w:rsidRDefault="00072868" w:rsidP="00D03716">
      <w:pPr>
        <w:spacing w:after="0" w:line="240" w:lineRule="auto"/>
      </w:pPr>
      <w:r>
        <w:separator/>
      </w:r>
    </w:p>
  </w:footnote>
  <w:footnote w:type="continuationSeparator" w:id="0">
    <w:p w:rsidR="00072868" w:rsidRDefault="00072868" w:rsidP="00D0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8"/>
        <w:szCs w:val="28"/>
      </w:rPr>
      <w:id w:val="-237938372"/>
      <w:docPartObj>
        <w:docPartGallery w:val="Page Numbers (Top of Page)"/>
        <w:docPartUnique/>
      </w:docPartObj>
    </w:sdtPr>
    <w:sdtContent>
      <w:p w:rsidR="00621D0A" w:rsidRPr="00D03716" w:rsidRDefault="00621D0A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037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37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37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0BC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037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8"/>
        <w:szCs w:val="28"/>
      </w:rPr>
      <w:id w:val="1624807224"/>
      <w:docPartObj>
        <w:docPartGallery w:val="Page Numbers (Top of Page)"/>
        <w:docPartUnique/>
      </w:docPartObj>
    </w:sdtPr>
    <w:sdtContent>
      <w:p w:rsidR="00621D0A" w:rsidRPr="002817C8" w:rsidRDefault="00621D0A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817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817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817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484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817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215"/>
    <w:rsid w:val="00040787"/>
    <w:rsid w:val="00042283"/>
    <w:rsid w:val="00072868"/>
    <w:rsid w:val="000A3476"/>
    <w:rsid w:val="000E705F"/>
    <w:rsid w:val="00125E29"/>
    <w:rsid w:val="00133DA9"/>
    <w:rsid w:val="00145EDF"/>
    <w:rsid w:val="001D762B"/>
    <w:rsid w:val="00226215"/>
    <w:rsid w:val="002760DF"/>
    <w:rsid w:val="002817C8"/>
    <w:rsid w:val="002E245B"/>
    <w:rsid w:val="00305EA9"/>
    <w:rsid w:val="0032172E"/>
    <w:rsid w:val="00363721"/>
    <w:rsid w:val="00384119"/>
    <w:rsid w:val="00404E2C"/>
    <w:rsid w:val="004225FF"/>
    <w:rsid w:val="004237CF"/>
    <w:rsid w:val="0045409F"/>
    <w:rsid w:val="004C4E72"/>
    <w:rsid w:val="004D5B3F"/>
    <w:rsid w:val="004E4CA0"/>
    <w:rsid w:val="004E6A39"/>
    <w:rsid w:val="005D106A"/>
    <w:rsid w:val="00621D0A"/>
    <w:rsid w:val="00675215"/>
    <w:rsid w:val="006E7776"/>
    <w:rsid w:val="00702B79"/>
    <w:rsid w:val="007113E2"/>
    <w:rsid w:val="00711F28"/>
    <w:rsid w:val="00796AF3"/>
    <w:rsid w:val="007A7E3D"/>
    <w:rsid w:val="007F687F"/>
    <w:rsid w:val="008E24AB"/>
    <w:rsid w:val="008E4146"/>
    <w:rsid w:val="008F418B"/>
    <w:rsid w:val="009022D6"/>
    <w:rsid w:val="00904E50"/>
    <w:rsid w:val="00914CBE"/>
    <w:rsid w:val="00931BBF"/>
    <w:rsid w:val="00961968"/>
    <w:rsid w:val="009A1C80"/>
    <w:rsid w:val="009A36ED"/>
    <w:rsid w:val="009B4846"/>
    <w:rsid w:val="009E438A"/>
    <w:rsid w:val="009E747E"/>
    <w:rsid w:val="00AD0946"/>
    <w:rsid w:val="00AF637D"/>
    <w:rsid w:val="00B41CA0"/>
    <w:rsid w:val="00B54545"/>
    <w:rsid w:val="00B806FA"/>
    <w:rsid w:val="00BC3EBD"/>
    <w:rsid w:val="00CF00F5"/>
    <w:rsid w:val="00CF76F8"/>
    <w:rsid w:val="00D03716"/>
    <w:rsid w:val="00D308B6"/>
    <w:rsid w:val="00DB39C4"/>
    <w:rsid w:val="00E460C2"/>
    <w:rsid w:val="00E55C07"/>
    <w:rsid w:val="00EF0BCE"/>
    <w:rsid w:val="00F15A2A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CCF0"/>
  <w15:chartTrackingRefBased/>
  <w15:docId w15:val="{B2AC082D-0B71-4FB6-BF84-340C0F7F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716"/>
  </w:style>
  <w:style w:type="paragraph" w:styleId="a6">
    <w:name w:val="footer"/>
    <w:basedOn w:val="a"/>
    <w:link w:val="a7"/>
    <w:uiPriority w:val="99"/>
    <w:unhideWhenUsed/>
    <w:rsid w:val="00D0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9065-99DD-4BF7-A487-5B5EFBAA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Olena Protsenko</cp:lastModifiedBy>
  <cp:revision>16</cp:revision>
  <dcterms:created xsi:type="dcterms:W3CDTF">2020-09-11T11:19:00Z</dcterms:created>
  <dcterms:modified xsi:type="dcterms:W3CDTF">2023-11-01T16:20:00Z</dcterms:modified>
</cp:coreProperties>
</file>