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EE" w:rsidRDefault="00F612EE" w:rsidP="00F612EE">
      <w:pPr>
        <w:widowControl w:val="0"/>
        <w:autoSpaceDE w:val="0"/>
        <w:autoSpaceDN w:val="0"/>
        <w:spacing w:before="87" w:after="0" w:line="240" w:lineRule="auto"/>
        <w:ind w:left="184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</w:t>
      </w:r>
      <w:r w:rsidR="00C12FB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Лабораторна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робота № 2</w:t>
      </w:r>
    </w:p>
    <w:p w:rsidR="00C8101A" w:rsidRPr="00C8101A" w:rsidRDefault="00F612EE" w:rsidP="00F612EE">
      <w:pPr>
        <w:widowControl w:val="0"/>
        <w:autoSpaceDE w:val="0"/>
        <w:autoSpaceDN w:val="0"/>
        <w:spacing w:before="87" w:after="0" w:line="240" w:lineRule="auto"/>
        <w:ind w:left="184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  <w:r w:rsidR="00C8101A" w:rsidRPr="00C8101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Тема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>:</w:t>
      </w:r>
      <w:r w:rsidR="00C8101A" w:rsidRPr="00C810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="00C8101A" w:rsidRPr="00C8101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Класифікація</w:t>
      </w:r>
      <w:r w:rsidR="00C8101A" w:rsidRPr="00C8101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="00C8101A" w:rsidRPr="00C8101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квіткових</w:t>
      </w:r>
      <w:r w:rsidR="00C8101A" w:rsidRPr="00C8101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="00C8101A" w:rsidRPr="00C8101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рослин</w:t>
      </w:r>
    </w:p>
    <w:p w:rsidR="00C8101A" w:rsidRPr="00C8101A" w:rsidRDefault="00C8101A" w:rsidP="00C8101A">
      <w:pPr>
        <w:widowControl w:val="0"/>
        <w:autoSpaceDE w:val="0"/>
        <w:autoSpaceDN w:val="0"/>
        <w:spacing w:before="153" w:after="0" w:line="362" w:lineRule="auto"/>
        <w:ind w:left="920" w:right="484" w:firstLine="7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</w:t>
      </w:r>
      <w:r w:rsidRPr="00C8101A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заняття:</w:t>
      </w:r>
      <w:r w:rsidRPr="00C8101A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вивчити</w:t>
      </w: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класифікацію</w:t>
      </w:r>
      <w:r w:rsidRPr="00C8101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квіткових</w:t>
      </w:r>
      <w:r w:rsidRPr="00C8101A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рослин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відкрито</w:t>
      </w:r>
      <w:r w:rsidRPr="00C8101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8101A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закритого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ґрунту.</w:t>
      </w:r>
    </w:p>
    <w:p w:rsidR="00C8101A" w:rsidRPr="00C8101A" w:rsidRDefault="00C8101A" w:rsidP="00C8101A">
      <w:pPr>
        <w:widowControl w:val="0"/>
        <w:autoSpaceDE w:val="0"/>
        <w:autoSpaceDN w:val="0"/>
        <w:spacing w:after="0" w:line="357" w:lineRule="auto"/>
        <w:ind w:left="920" w:right="484" w:firstLine="7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Матеріали</w:t>
      </w:r>
      <w:r w:rsidRPr="00C8101A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</w:t>
      </w:r>
      <w:r w:rsidRPr="00C8101A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обладнання:</w:t>
      </w:r>
      <w:r w:rsidRPr="00C8101A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гербарій,</w:t>
      </w: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живі</w:t>
      </w:r>
      <w:r w:rsidRPr="00C8101A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квіти,</w:t>
      </w:r>
      <w:r w:rsidRPr="00C8101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репродукції,</w:t>
      </w:r>
      <w:r w:rsidRPr="00C8101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олівці,</w:t>
      </w:r>
      <w:r w:rsidRPr="00C8101A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підручники.</w:t>
      </w:r>
    </w:p>
    <w:p w:rsidR="00D00D9F" w:rsidRDefault="00D00D9F" w:rsidP="00C8101A">
      <w:pPr>
        <w:widowControl w:val="0"/>
        <w:autoSpaceDE w:val="0"/>
        <w:autoSpaceDN w:val="0"/>
        <w:spacing w:before="3" w:after="0" w:line="360" w:lineRule="auto"/>
        <w:ind w:left="920" w:right="501" w:firstLine="7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C8101A"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ивчити класифікацію рослин за довжиною вегетативного</w:t>
      </w:r>
      <w:r w:rsidR="00C8101A"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C8101A"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періоду, використанням, призначенням і т. і. У процесі роботи вивчити назви</w:t>
      </w:r>
      <w:r w:rsidR="00C8101A"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C8101A"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рослин (на українській та латинській мові), їхні декоративні якості, біологічні</w:t>
      </w:r>
      <w:r w:rsidR="00C8101A" w:rsidRPr="00C8101A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="00C8101A"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особливості та т. і. </w:t>
      </w:r>
    </w:p>
    <w:p w:rsidR="00C8101A" w:rsidRPr="00C8101A" w:rsidRDefault="00C8101A" w:rsidP="00C8101A">
      <w:pPr>
        <w:widowControl w:val="0"/>
        <w:autoSpaceDE w:val="0"/>
        <w:autoSpaceDN w:val="0"/>
        <w:spacing w:before="3" w:after="0" w:line="360" w:lineRule="auto"/>
        <w:ind w:left="920" w:right="501" w:firstLine="7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Для кращого засвоєння навчального матеріалу в процесі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 заповнити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табл.</w:t>
      </w:r>
      <w:r w:rsidRPr="00C8101A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1-</w:t>
      </w:r>
      <w:r w:rsidR="00D00D9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8101A" w:rsidRPr="00C8101A" w:rsidRDefault="00C8101A" w:rsidP="00C8101A">
      <w:pPr>
        <w:widowControl w:val="0"/>
        <w:autoSpaceDE w:val="0"/>
        <w:autoSpaceDN w:val="0"/>
        <w:spacing w:before="1" w:after="0" w:line="360" w:lineRule="auto"/>
        <w:ind w:left="920" w:right="220" w:firstLine="7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Теоретична довідка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. У групу однорічних рослин об'єднують рослини, у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яких життєвий цикл завершується за один період вегетації (від насіння до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насіння). Піку своєї декоративності вони досягають у перший рік після висіву, у</w:t>
      </w:r>
      <w:r w:rsidRPr="00C8101A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червні - вересні, тобто влітку, звідси має походження інша їхня назва - літники.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До квіткових рослин відносять не тільки однорічні види (</w:t>
      </w:r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мак дикий, </w:t>
      </w:r>
      <w:proofErr w:type="spellStart"/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космея</w:t>
      </w:r>
      <w:proofErr w:type="spellEnd"/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</w:t>
      </w:r>
      <w:r w:rsidRPr="00C8101A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нагідки, чорнобривці, майорці, флокс </w:t>
      </w:r>
      <w:proofErr w:type="spellStart"/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Друммонда</w:t>
      </w:r>
      <w:proofErr w:type="spellEnd"/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дельфініум</w:t>
      </w:r>
      <w:proofErr w:type="spellEnd"/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Аякса, левкой,</w:t>
      </w:r>
      <w:r w:rsidRPr="00C8101A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алісум, петунія, сальвія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), у яких життєвий цикл завершується відразу після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плодоношення, але й багаторічні (</w:t>
      </w:r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лобелія, вербена, </w:t>
      </w:r>
      <w:proofErr w:type="spellStart"/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агератум</w:t>
      </w:r>
      <w:proofErr w:type="spellEnd"/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ротики садові,</w:t>
      </w:r>
      <w:r w:rsidRPr="00C8101A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гвоздика </w:t>
      </w:r>
      <w:proofErr w:type="spellStart"/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Шабо</w:t>
      </w:r>
      <w:proofErr w:type="spellEnd"/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гайлардія</w:t>
      </w:r>
      <w:proofErr w:type="spellEnd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), які при відповідних кліматичних умовах можуть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перезимувати і</w:t>
      </w: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продовжити</w:t>
      </w:r>
      <w:r w:rsidRPr="00C8101A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ріст</w:t>
      </w:r>
      <w:r w:rsidRPr="00C8101A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8101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наступному</w:t>
      </w:r>
      <w:r w:rsidRPr="00C8101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році.</w:t>
      </w:r>
    </w:p>
    <w:p w:rsidR="00C8101A" w:rsidRPr="00C8101A" w:rsidRDefault="00C8101A" w:rsidP="00C8101A">
      <w:pPr>
        <w:widowControl w:val="0"/>
        <w:autoSpaceDE w:val="0"/>
        <w:autoSpaceDN w:val="0"/>
        <w:spacing w:after="0" w:line="360" w:lineRule="auto"/>
        <w:ind w:left="920" w:right="780" w:firstLine="7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В умовах України такі рослини не зимують,їх вирощують так само як</w:t>
      </w:r>
      <w:r w:rsidRPr="00C8101A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однорічники. Крім того, декоративність таких рослин, якщо їх висівають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щорічно,</w:t>
      </w:r>
      <w:r w:rsidRPr="00C8101A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значно вища,</w:t>
      </w:r>
      <w:r w:rsidRPr="00C8101A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ніж</w:t>
      </w:r>
      <w:r w:rsidRPr="00C8101A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тих,</w:t>
      </w:r>
      <w:r w:rsidRPr="00C8101A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що перезимували.</w:t>
      </w:r>
    </w:p>
    <w:p w:rsidR="00C8101A" w:rsidRPr="00C8101A" w:rsidRDefault="00C8101A" w:rsidP="00C8101A">
      <w:pPr>
        <w:widowControl w:val="0"/>
        <w:autoSpaceDE w:val="0"/>
        <w:autoSpaceDN w:val="0"/>
        <w:spacing w:before="2" w:after="0" w:line="240" w:lineRule="auto"/>
        <w:ind w:left="163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Майже</w:t>
      </w:r>
      <w:r w:rsidRPr="00C8101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всі</w:t>
      </w:r>
      <w:r w:rsidRPr="00C8101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види</w:t>
      </w:r>
      <w:r w:rsidRPr="00C8101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однорічників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C8101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вихідці</w:t>
      </w:r>
      <w:r w:rsidRPr="00C8101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із спекотних</w:t>
      </w:r>
      <w:r w:rsidRPr="00C8101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сонячних</w:t>
      </w:r>
      <w:r w:rsidRPr="00C8101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районів</w:t>
      </w:r>
    </w:p>
    <w:p w:rsidR="00C8101A" w:rsidRPr="00C8101A" w:rsidRDefault="00C8101A" w:rsidP="00C8101A">
      <w:pPr>
        <w:widowControl w:val="0"/>
        <w:autoSpaceDE w:val="0"/>
        <w:autoSpaceDN w:val="0"/>
        <w:spacing w:before="162" w:after="0" w:line="357" w:lineRule="auto"/>
        <w:ind w:left="9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земної</w:t>
      </w:r>
      <w:r w:rsidRPr="00C8101A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кулі, тому</w:t>
      </w:r>
      <w:r w:rsidRPr="00C8101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цвітуть</w:t>
      </w: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довго, особливо</w:t>
      </w:r>
      <w:r w:rsidRPr="00C8101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8101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умовах</w:t>
      </w:r>
      <w:r w:rsidRPr="00C8101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помірних</w:t>
      </w:r>
      <w:r w:rsidRPr="00C8101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широт, що</w:t>
      </w:r>
      <w:r w:rsidRPr="00C8101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вигідно</w:t>
      </w:r>
      <w:r w:rsidRPr="00C8101A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відрізняє</w:t>
      </w:r>
      <w:r w:rsidRPr="00C8101A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Pr="00C8101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8101A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багаторічників</w:t>
      </w:r>
      <w:r w:rsidRPr="00C8101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з обмеженими</w:t>
      </w:r>
      <w:r w:rsidRPr="00C8101A">
        <w:rPr>
          <w:rFonts w:ascii="Times New Roman" w:eastAsia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строками</w:t>
      </w:r>
      <w:r w:rsidRPr="00C8101A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цвітіння.</w:t>
      </w:r>
    </w:p>
    <w:p w:rsidR="00C8101A" w:rsidRPr="00C8101A" w:rsidRDefault="00C8101A" w:rsidP="00C8101A">
      <w:pPr>
        <w:widowControl w:val="0"/>
        <w:autoSpaceDE w:val="0"/>
        <w:autoSpaceDN w:val="0"/>
        <w:spacing w:before="6" w:after="0" w:line="240" w:lineRule="auto"/>
        <w:ind w:left="163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Однорічники</w:t>
      </w: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розрізняються</w:t>
      </w:r>
      <w:r w:rsidRPr="00C8101A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C8101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висотою:</w:t>
      </w: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серед</w:t>
      </w:r>
      <w:r w:rsidRPr="00C8101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них</w:t>
      </w:r>
      <w:r w:rsidRPr="00C8101A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C8101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високі</w:t>
      </w:r>
      <w:r w:rsidRPr="00C8101A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рослини</w:t>
      </w:r>
    </w:p>
    <w:p w:rsidR="00C8101A" w:rsidRPr="00C8101A" w:rsidRDefault="00C8101A" w:rsidP="00C8101A">
      <w:pPr>
        <w:widowControl w:val="0"/>
        <w:autoSpaceDE w:val="0"/>
        <w:autoSpaceDN w:val="0"/>
        <w:spacing w:before="163" w:after="0" w:line="357" w:lineRule="auto"/>
        <w:ind w:left="9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(соняшник</w:t>
      </w: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заввишки</w:t>
      </w:r>
      <w:r w:rsidRPr="00C8101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C8101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м), і</w:t>
      </w:r>
      <w:r w:rsidRPr="00C8101A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зовсім</w:t>
      </w:r>
      <w:r w:rsidRPr="00C8101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низькі</w:t>
      </w:r>
      <w:r w:rsidRPr="00C8101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(бегонія</w:t>
      </w:r>
      <w:r w:rsidRPr="00C8101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завжди</w:t>
      </w:r>
      <w:r w:rsidRPr="00F612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квітуча або</w:t>
      </w:r>
      <w:r w:rsidRPr="00C8101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алісум</w:t>
      </w:r>
      <w:r w:rsidRPr="00C8101A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морський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- 10-15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см).</w:t>
      </w:r>
    </w:p>
    <w:p w:rsidR="00C8101A" w:rsidRPr="00C8101A" w:rsidRDefault="00C8101A" w:rsidP="00C8101A">
      <w:pPr>
        <w:widowControl w:val="0"/>
        <w:autoSpaceDE w:val="0"/>
        <w:autoSpaceDN w:val="0"/>
        <w:spacing w:after="0" w:line="357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C8101A" w:rsidRPr="00C8101A">
          <w:pgSz w:w="11910" w:h="16840"/>
          <w:pgMar w:top="1040" w:right="340" w:bottom="280" w:left="780" w:header="717" w:footer="0" w:gutter="0"/>
          <w:cols w:space="720"/>
        </w:sectPr>
      </w:pPr>
    </w:p>
    <w:p w:rsidR="00C8101A" w:rsidRPr="00C8101A" w:rsidRDefault="00C8101A" w:rsidP="00C8101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101A" w:rsidRPr="00C8101A" w:rsidRDefault="00C8101A" w:rsidP="00C8101A">
      <w:pPr>
        <w:widowControl w:val="0"/>
        <w:autoSpaceDE w:val="0"/>
        <w:autoSpaceDN w:val="0"/>
        <w:spacing w:before="87" w:after="0" w:line="360" w:lineRule="auto"/>
        <w:ind w:left="920" w:right="220" w:firstLine="7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Серед однорічників зустрічаються види з простими і махровими квітками,</w:t>
      </w:r>
      <w:r w:rsidRPr="00C8101A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що мають різне забарвлення, структуру суцвіть і в цілому розрізняються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характером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створюваної</w:t>
      </w:r>
      <w:r w:rsidRPr="00C8101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ними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кольорової</w:t>
      </w:r>
      <w:r w:rsidRPr="00C8101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поверхні.</w:t>
      </w:r>
    </w:p>
    <w:p w:rsidR="00C8101A" w:rsidRPr="00F612EE" w:rsidRDefault="00C8101A" w:rsidP="00C8101A">
      <w:pPr>
        <w:widowControl w:val="0"/>
        <w:autoSpaceDE w:val="0"/>
        <w:autoSpaceDN w:val="0"/>
        <w:spacing w:before="1" w:after="0" w:line="360" w:lineRule="auto"/>
        <w:ind w:left="920" w:right="424" w:firstLine="7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Окрему групу однорічних рослин утворюють види з ароматом. Класичні</w:t>
      </w:r>
      <w:r w:rsidRPr="00C8101A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рослини цієї групи - резеда, геліотроп, запашний горошок, левкой, алісум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морський,</w:t>
      </w:r>
      <w:r w:rsidRPr="00C8101A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тютюн,</w:t>
      </w:r>
      <w:r w:rsidRPr="00C8101A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маренка</w:t>
      </w:r>
      <w:r w:rsidRPr="00C8101A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матіола.</w:t>
      </w:r>
    </w:p>
    <w:p w:rsidR="00C8101A" w:rsidRPr="00C8101A" w:rsidRDefault="00C8101A" w:rsidP="00C8101A">
      <w:pPr>
        <w:widowControl w:val="0"/>
        <w:autoSpaceDE w:val="0"/>
        <w:autoSpaceDN w:val="0"/>
        <w:spacing w:after="0" w:line="360" w:lineRule="auto"/>
        <w:ind w:left="920" w:right="226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Широко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використовуються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однорічники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вирощування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зріз.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відомі </w:t>
      </w:r>
      <w:proofErr w:type="spellStart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калістефус</w:t>
      </w:r>
      <w:proofErr w:type="spellEnd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, левкой,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ротики садові, а також дельфіній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Аякса, нагідки,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кермек виїмчастий,</w:t>
      </w:r>
      <w:r w:rsidRPr="00C8101A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майорці</w:t>
      </w: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8101A">
        <w:rPr>
          <w:rFonts w:ascii="Times New Roman" w:eastAsia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ін.</w:t>
      </w:r>
    </w:p>
    <w:p w:rsidR="00C8101A" w:rsidRPr="00F612EE" w:rsidRDefault="00C8101A" w:rsidP="00C8101A">
      <w:pPr>
        <w:widowControl w:val="0"/>
        <w:autoSpaceDE w:val="0"/>
        <w:autoSpaceDN w:val="0"/>
        <w:spacing w:after="0" w:line="360" w:lineRule="auto"/>
        <w:ind w:left="920" w:right="251" w:firstLine="710"/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</w:pP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Ще одна </w:t>
      </w:r>
      <w:r w:rsidRPr="00C8101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велика група літників використовується в якості сухого матеріалу</w:t>
      </w:r>
      <w:r w:rsidRPr="00C8101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для</w:t>
      </w:r>
      <w:r w:rsidRPr="00C8101A">
        <w:rPr>
          <w:rFonts w:ascii="Times New Roman" w:eastAsia="Times New Roman" w:hAnsi="Times New Roman" w:cs="Times New Roman"/>
          <w:spacing w:val="13"/>
          <w:w w:val="9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зимових</w:t>
      </w:r>
      <w:r w:rsidRPr="00C8101A">
        <w:rPr>
          <w:rFonts w:ascii="Times New Roman" w:eastAsia="Times New Roman" w:hAnsi="Times New Roman" w:cs="Times New Roman"/>
          <w:spacing w:val="6"/>
          <w:w w:val="9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букетів</w:t>
      </w:r>
      <w:r w:rsidRPr="00C8101A">
        <w:rPr>
          <w:rFonts w:ascii="Times New Roman" w:eastAsia="Times New Roman" w:hAnsi="Times New Roman" w:cs="Times New Roman"/>
          <w:spacing w:val="15"/>
          <w:w w:val="9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і</w:t>
      </w:r>
      <w:r w:rsidRPr="00C8101A">
        <w:rPr>
          <w:rFonts w:ascii="Times New Roman" w:eastAsia="Times New Roman" w:hAnsi="Times New Roman" w:cs="Times New Roman"/>
          <w:spacing w:val="11"/>
          <w:w w:val="9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композицій.</w:t>
      </w:r>
      <w:r w:rsidRPr="00C8101A">
        <w:rPr>
          <w:rFonts w:ascii="Times New Roman" w:eastAsia="Times New Roman" w:hAnsi="Times New Roman" w:cs="Times New Roman"/>
          <w:spacing w:val="18"/>
          <w:w w:val="9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До</w:t>
      </w:r>
      <w:r w:rsidRPr="00C8101A">
        <w:rPr>
          <w:rFonts w:ascii="Times New Roman" w:eastAsia="Times New Roman" w:hAnsi="Times New Roman" w:cs="Times New Roman"/>
          <w:spacing w:val="12"/>
          <w:w w:val="9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цієї</w:t>
      </w:r>
      <w:r w:rsidRPr="00C8101A">
        <w:rPr>
          <w:rFonts w:ascii="Times New Roman" w:eastAsia="Times New Roman" w:hAnsi="Times New Roman" w:cs="Times New Roman"/>
          <w:spacing w:val="13"/>
          <w:w w:val="9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групи</w:t>
      </w:r>
      <w:r w:rsidRPr="00C8101A">
        <w:rPr>
          <w:rFonts w:ascii="Times New Roman" w:eastAsia="Times New Roman" w:hAnsi="Times New Roman" w:cs="Times New Roman"/>
          <w:spacing w:val="12"/>
          <w:w w:val="9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відносять</w:t>
      </w:r>
      <w:r w:rsidRPr="00C8101A">
        <w:rPr>
          <w:rFonts w:ascii="Times New Roman" w:eastAsia="Times New Roman" w:hAnsi="Times New Roman" w:cs="Times New Roman"/>
          <w:spacing w:val="11"/>
          <w:w w:val="9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справжні</w:t>
      </w:r>
      <w:r w:rsidRPr="00C8101A">
        <w:rPr>
          <w:rFonts w:ascii="Times New Roman" w:eastAsia="Times New Roman" w:hAnsi="Times New Roman" w:cs="Times New Roman"/>
          <w:spacing w:val="10"/>
          <w:w w:val="9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сухоцвіти,</w:t>
      </w:r>
      <w:r w:rsidRPr="00C8101A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такі, як </w:t>
      </w:r>
      <w:proofErr w:type="spellStart"/>
      <w:r w:rsidRPr="00C8101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геліхризум</w:t>
      </w:r>
      <w:proofErr w:type="spellEnd"/>
      <w:r w:rsidRPr="00C8101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proofErr w:type="spellStart"/>
      <w:r w:rsidRPr="00C8101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геліптерум</w:t>
      </w:r>
      <w:proofErr w:type="spellEnd"/>
      <w:r w:rsidRPr="00C8101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, кермек виїмчастий </w:t>
      </w:r>
      <w:r w:rsidRPr="00C8101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та однорічники, здатні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зберігати</w:t>
      </w:r>
      <w:r w:rsidRPr="00C8101A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забарвлення</w:t>
      </w:r>
      <w:r w:rsidRPr="00C8101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квіток</w:t>
      </w:r>
      <w:r w:rsidRPr="00C8101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під</w:t>
      </w:r>
      <w:r w:rsidRPr="00C8101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час</w:t>
      </w:r>
      <w:r w:rsidRPr="00C8101A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висушування,</w:t>
      </w:r>
      <w:r w:rsidRPr="00C8101A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наприклад,</w:t>
      </w:r>
      <w:r w:rsidRPr="00C8101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амарант,</w:t>
      </w:r>
      <w:r w:rsidRPr="00C8101A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C8101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молюцела</w:t>
      </w:r>
      <w:proofErr w:type="spellEnd"/>
      <w:r w:rsidRPr="00C8101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.</w:t>
      </w:r>
    </w:p>
    <w:p w:rsidR="00C8101A" w:rsidRPr="00F612EE" w:rsidRDefault="00C8101A" w:rsidP="00C8101A">
      <w:pPr>
        <w:widowControl w:val="0"/>
        <w:autoSpaceDE w:val="0"/>
        <w:autoSpaceDN w:val="0"/>
        <w:spacing w:before="108" w:after="0" w:line="360" w:lineRule="auto"/>
        <w:ind w:left="920" w:right="226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Однорічні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квіткові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рослини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залежно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біологічних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декоративних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особливостей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способів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зеленому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будівництві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умовно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поділяють на такі групи: </w:t>
      </w:r>
      <w:proofErr w:type="spellStart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красивоквітучі</w:t>
      </w:r>
      <w:proofErr w:type="spellEnd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калістефус</w:t>
      </w:r>
      <w:proofErr w:type="spellEnd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китайський, чорнобривці,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майорці, петунія, </w:t>
      </w:r>
      <w:proofErr w:type="spellStart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агератум</w:t>
      </w:r>
      <w:proofErr w:type="spellEnd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вербена та ін.); декоративно-листяні (перила, </w:t>
      </w:r>
      <w:proofErr w:type="spellStart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кохія</w:t>
      </w:r>
      <w:proofErr w:type="spellEnd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8101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цинерарія морська, рицина та ін.); килимові (</w:t>
      </w:r>
      <w:proofErr w:type="spellStart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ірезине</w:t>
      </w:r>
      <w:proofErr w:type="spellEnd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альтернантера</w:t>
      </w:r>
      <w:proofErr w:type="spellEnd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гнафаліум</w:t>
      </w:r>
      <w:proofErr w:type="spellEnd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8101A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proofErr w:type="spellStart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сантоліна</w:t>
      </w:r>
      <w:proofErr w:type="spellEnd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8101A">
        <w:rPr>
          <w:rFonts w:ascii="Times New Roman" w:eastAsia="Times New Roman" w:hAnsi="Times New Roman" w:cs="Times New Roman"/>
          <w:spacing w:val="29"/>
          <w:sz w:val="28"/>
          <w:szCs w:val="28"/>
          <w:lang w:val="uk-UA"/>
        </w:rPr>
        <w:t xml:space="preserve"> </w:t>
      </w:r>
      <w:proofErr w:type="spellStart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ехеверія</w:t>
      </w:r>
      <w:proofErr w:type="spellEnd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  <w:r w:rsidRPr="00C8101A">
        <w:rPr>
          <w:rFonts w:ascii="Times New Roman" w:eastAsia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виткі</w:t>
      </w:r>
      <w:r w:rsidRPr="00C8101A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8101A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proofErr w:type="spellStart"/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плетисті</w:t>
      </w:r>
      <w:proofErr w:type="spellEnd"/>
      <w:r w:rsidRPr="00C8101A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(іпомея,</w:t>
      </w:r>
      <w:r w:rsidRPr="00C8101A">
        <w:rPr>
          <w:rFonts w:ascii="Times New Roman" w:eastAsia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запашний</w:t>
      </w:r>
      <w:r w:rsidRPr="00C8101A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горошок,</w:t>
      </w:r>
      <w:r w:rsidRPr="00C8101A">
        <w:rPr>
          <w:rFonts w:ascii="Times New Roman" w:eastAsia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квасоля</w:t>
      </w:r>
      <w:r w:rsidRPr="00F612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вогненно-червона, настурція, хміль японський та ін.); сухоцвіти (</w:t>
      </w:r>
      <w:proofErr w:type="spellStart"/>
      <w:r w:rsidRPr="00F612EE">
        <w:rPr>
          <w:rFonts w:ascii="Times New Roman" w:eastAsia="Times New Roman" w:hAnsi="Times New Roman" w:cs="Times New Roman"/>
          <w:sz w:val="28"/>
          <w:szCs w:val="28"/>
          <w:lang w:val="uk-UA"/>
        </w:rPr>
        <w:t>геліхризум</w:t>
      </w:r>
      <w:proofErr w:type="spellEnd"/>
      <w:r w:rsidRPr="00F612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612EE">
        <w:rPr>
          <w:rFonts w:ascii="Times New Roman" w:eastAsia="Times New Roman" w:hAnsi="Times New Roman" w:cs="Times New Roman"/>
          <w:sz w:val="28"/>
          <w:szCs w:val="28"/>
          <w:lang w:val="uk-UA"/>
        </w:rPr>
        <w:t>акроклінум</w:t>
      </w:r>
      <w:proofErr w:type="spellEnd"/>
      <w:r w:rsidRPr="00F612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612EE">
        <w:rPr>
          <w:rFonts w:ascii="Times New Roman" w:eastAsia="Times New Roman" w:hAnsi="Times New Roman" w:cs="Times New Roman"/>
          <w:sz w:val="28"/>
          <w:szCs w:val="28"/>
          <w:lang w:val="uk-UA"/>
        </w:rPr>
        <w:t>гомфрена</w:t>
      </w:r>
      <w:proofErr w:type="spellEnd"/>
      <w:r w:rsidRPr="00F612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ін.); горщикові (пеларгонія, геліотроп, колеус та ін.); ароматні однорічники (тютюн запашний, матіола дворога, резеда).</w:t>
      </w:r>
    </w:p>
    <w:p w:rsidR="00C8101A" w:rsidRPr="00C8101A" w:rsidRDefault="00C8101A" w:rsidP="00C8101A">
      <w:pPr>
        <w:widowControl w:val="0"/>
        <w:autoSpaceDE w:val="0"/>
        <w:autoSpaceDN w:val="0"/>
        <w:spacing w:before="108" w:after="0" w:line="360" w:lineRule="auto"/>
        <w:ind w:left="920" w:right="226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C8101A" w:rsidRPr="00C8101A">
          <w:pgSz w:w="11910" w:h="16840"/>
          <w:pgMar w:top="1040" w:right="340" w:bottom="280" w:left="780" w:header="717" w:footer="0" w:gutter="0"/>
          <w:cols w:space="720"/>
        </w:sectPr>
      </w:pPr>
    </w:p>
    <w:p w:rsidR="00C8101A" w:rsidRDefault="00C8101A" w:rsidP="00C8101A">
      <w:pPr>
        <w:widowControl w:val="0"/>
        <w:autoSpaceDE w:val="0"/>
        <w:autoSpaceDN w:val="0"/>
        <w:spacing w:before="1" w:after="0" w:line="240" w:lineRule="auto"/>
        <w:ind w:left="184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Хід роботи</w:t>
      </w:r>
    </w:p>
    <w:p w:rsidR="00C8101A" w:rsidRPr="00B30DBD" w:rsidRDefault="00C8101A" w:rsidP="00C8101A">
      <w:pPr>
        <w:widowControl w:val="0"/>
        <w:autoSpaceDE w:val="0"/>
        <w:autoSpaceDN w:val="0"/>
        <w:spacing w:before="1"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</w:t>
      </w:r>
      <w:r w:rsidRPr="00B30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DBD">
        <w:rPr>
          <w:rFonts w:ascii="Times New Roman" w:hAnsi="Times New Roman" w:cs="Times New Roman"/>
          <w:b/>
          <w:sz w:val="28"/>
          <w:szCs w:val="28"/>
          <w:lang w:val="uk-UA"/>
        </w:rPr>
        <w:t>№ 1</w:t>
      </w:r>
    </w:p>
    <w:p w:rsidR="00C8101A" w:rsidRPr="00C8101A" w:rsidRDefault="00C8101A" w:rsidP="00C8101A">
      <w:pPr>
        <w:widowControl w:val="0"/>
        <w:autoSpaceDE w:val="0"/>
        <w:autoSpaceDN w:val="0"/>
        <w:spacing w:before="1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0D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Навести по </w:t>
      </w:r>
      <w:r w:rsidRPr="00B30DB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4 </w:t>
      </w:r>
      <w:r w:rsidRPr="00B30D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види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квіткових</w:t>
      </w:r>
      <w:r w:rsidRPr="00B30DBD">
        <w:rPr>
          <w:rFonts w:ascii="Times New Roman" w:hAnsi="Times New Roman" w:cs="Times New Roman"/>
          <w:sz w:val="28"/>
          <w:szCs w:val="28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рослин</w:t>
      </w:r>
      <w:r w:rsidR="002C65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(латинська назва)</w:t>
      </w: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B30DB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в кожну групу класифікації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C8101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тривалістю</w:t>
      </w:r>
      <w:r w:rsidRPr="00C8101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B30D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життя. </w:t>
      </w:r>
      <w:r w:rsidR="00B30DBD" w:rsidRPr="00B30DBD">
        <w:rPr>
          <w:rFonts w:ascii="Times New Roman" w:eastAsia="Times New Roman" w:hAnsi="Times New Roman" w:cs="Times New Roman"/>
          <w:sz w:val="28"/>
          <w:szCs w:val="28"/>
          <w:lang w:val="uk-UA"/>
        </w:rPr>
        <w:t>Заповнити таблицю 1.</w:t>
      </w:r>
    </w:p>
    <w:p w:rsidR="00C8101A" w:rsidRPr="00B30DBD" w:rsidRDefault="00C8101A" w:rsidP="00C8101A">
      <w:pPr>
        <w:widowControl w:val="0"/>
        <w:autoSpaceDE w:val="0"/>
        <w:autoSpaceDN w:val="0"/>
        <w:spacing w:before="1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101A" w:rsidRPr="00B30DBD" w:rsidRDefault="00C8101A" w:rsidP="00C8101A">
      <w:pPr>
        <w:widowControl w:val="0"/>
        <w:autoSpaceDE w:val="0"/>
        <w:autoSpaceDN w:val="0"/>
        <w:spacing w:before="1" w:after="0" w:line="240" w:lineRule="auto"/>
        <w:ind w:left="184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101A" w:rsidRPr="00C8101A" w:rsidRDefault="00C8101A" w:rsidP="00C1586D">
      <w:pPr>
        <w:widowControl w:val="0"/>
        <w:autoSpaceDE w:val="0"/>
        <w:autoSpaceDN w:val="0"/>
        <w:spacing w:before="1" w:after="0" w:line="240" w:lineRule="auto"/>
        <w:ind w:left="1841" w:hanging="127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Таблиця</w:t>
      </w: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1. Класифікація</w:t>
      </w:r>
      <w:r w:rsidRPr="00C8101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квіткових</w:t>
      </w:r>
      <w:r w:rsidRPr="00C8101A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рослин</w:t>
      </w:r>
      <w:r w:rsidRPr="00C8101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(за</w:t>
      </w:r>
      <w:r w:rsidRPr="00C8101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тривалістю</w:t>
      </w:r>
      <w:r w:rsidRPr="00C8101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8101A">
        <w:rPr>
          <w:rFonts w:ascii="Times New Roman" w:eastAsia="Times New Roman" w:hAnsi="Times New Roman" w:cs="Times New Roman"/>
          <w:sz w:val="28"/>
          <w:szCs w:val="28"/>
          <w:lang w:val="uk-UA"/>
        </w:rPr>
        <w:t>життя)</w:t>
      </w:r>
    </w:p>
    <w:p w:rsidR="00C8101A" w:rsidRPr="00C8101A" w:rsidRDefault="00C8101A" w:rsidP="00C8101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97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016"/>
        <w:gridCol w:w="3544"/>
      </w:tblGrid>
      <w:tr w:rsidR="00C8101A" w:rsidRPr="00C8101A" w:rsidTr="00C1586D">
        <w:trPr>
          <w:trHeight w:val="417"/>
        </w:trPr>
        <w:tc>
          <w:tcPr>
            <w:tcW w:w="3194" w:type="dxa"/>
          </w:tcPr>
          <w:p w:rsidR="00C8101A" w:rsidRPr="00C8101A" w:rsidRDefault="00C8101A" w:rsidP="00C8101A">
            <w:pPr>
              <w:spacing w:line="268" w:lineRule="exact"/>
              <w:ind w:left="9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10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Однорічники</w:t>
            </w:r>
          </w:p>
        </w:tc>
        <w:tc>
          <w:tcPr>
            <w:tcW w:w="3016" w:type="dxa"/>
          </w:tcPr>
          <w:p w:rsidR="00C8101A" w:rsidRPr="00C8101A" w:rsidRDefault="00C8101A" w:rsidP="00C8101A">
            <w:pPr>
              <w:spacing w:line="268" w:lineRule="exact"/>
              <w:ind w:left="90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10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Дворічники</w:t>
            </w:r>
          </w:p>
        </w:tc>
        <w:tc>
          <w:tcPr>
            <w:tcW w:w="3544" w:type="dxa"/>
          </w:tcPr>
          <w:p w:rsidR="00C8101A" w:rsidRPr="00C8101A" w:rsidRDefault="00C8101A" w:rsidP="00C8101A">
            <w:pPr>
              <w:spacing w:line="268" w:lineRule="exact"/>
              <w:ind w:left="103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10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Багаторічники</w:t>
            </w:r>
          </w:p>
        </w:tc>
      </w:tr>
      <w:tr w:rsidR="00C8101A" w:rsidRPr="00C8101A" w:rsidTr="00C1586D">
        <w:trPr>
          <w:trHeight w:val="965"/>
        </w:trPr>
        <w:tc>
          <w:tcPr>
            <w:tcW w:w="3194" w:type="dxa"/>
          </w:tcPr>
          <w:p w:rsidR="00C8101A" w:rsidRPr="00C8101A" w:rsidRDefault="00C8101A" w:rsidP="00C8101A">
            <w:pPr>
              <w:spacing w:before="158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6" w:type="dxa"/>
          </w:tcPr>
          <w:p w:rsidR="00C8101A" w:rsidRPr="00C8101A" w:rsidRDefault="00C8101A" w:rsidP="00C8101A">
            <w:pPr>
              <w:spacing w:before="158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C8101A" w:rsidRPr="00C8101A" w:rsidRDefault="00C8101A" w:rsidP="00C8101A">
            <w:pPr>
              <w:spacing w:before="158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1586D" w:rsidRDefault="00C1586D" w:rsidP="00C1586D">
      <w:pPr>
        <w:widowControl w:val="0"/>
        <w:autoSpaceDE w:val="0"/>
        <w:autoSpaceDN w:val="0"/>
        <w:spacing w:before="1"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8101A" w:rsidRDefault="00C8101A" w:rsidP="00C1586D">
      <w:pPr>
        <w:widowControl w:val="0"/>
        <w:autoSpaceDE w:val="0"/>
        <w:autoSpaceDN w:val="0"/>
        <w:spacing w:before="1"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C81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</w:t>
      </w:r>
      <w:r w:rsidRPr="00B30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DBD" w:rsidRPr="00B30DBD">
        <w:rPr>
          <w:rFonts w:ascii="Times New Roman" w:hAnsi="Times New Roman" w:cs="Times New Roman"/>
          <w:b/>
          <w:sz w:val="28"/>
          <w:szCs w:val="28"/>
          <w:lang w:val="uk-UA"/>
        </w:rPr>
        <w:t>№ 2</w:t>
      </w:r>
      <w:r w:rsidR="00C158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1586D" w:rsidRPr="00CA2465" w:rsidRDefault="00C1586D" w:rsidP="00C1586D">
      <w:pPr>
        <w:widowControl w:val="0"/>
        <w:autoSpaceDE w:val="0"/>
        <w:autoSpaceDN w:val="0"/>
        <w:spacing w:before="108" w:after="0" w:line="240" w:lineRule="auto"/>
        <w:ind w:right="84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Навести по </w:t>
      </w:r>
      <w:r w:rsidRPr="00CA246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2 </w:t>
      </w:r>
      <w:r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>види рослин (латинська назва)</w:t>
      </w:r>
      <w:r w:rsidRPr="00CA246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>закритого</w:t>
      </w:r>
      <w:r w:rsidRPr="00CA246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ґ</w:t>
      </w:r>
      <w:r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>рунту, що використовуються для культивування</w:t>
      </w:r>
      <w:r w:rsidRPr="00CA2465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A2465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>горщиках.</w:t>
      </w:r>
      <w:r w:rsidRPr="00CA2465">
        <w:rPr>
          <w:rFonts w:ascii="Times New Roman" w:hAnsi="Times New Roman" w:cs="Times New Roman"/>
          <w:sz w:val="28"/>
          <w:szCs w:val="28"/>
        </w:rPr>
        <w:t xml:space="preserve"> </w:t>
      </w:r>
      <w:r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>Заповнити таблицю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1586D" w:rsidRPr="00CA2465" w:rsidRDefault="00C1586D" w:rsidP="00C1586D">
      <w:pPr>
        <w:widowControl w:val="0"/>
        <w:autoSpaceDE w:val="0"/>
        <w:autoSpaceDN w:val="0"/>
        <w:spacing w:before="108" w:after="0" w:line="240" w:lineRule="auto"/>
        <w:ind w:left="1543" w:right="84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>Таблиця</w:t>
      </w:r>
      <w:r w:rsidRPr="00CA246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A246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>Рослини</w:t>
      </w:r>
      <w:r w:rsidRPr="00CA246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>закритого</w:t>
      </w:r>
      <w:r w:rsidRPr="00CA246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ґ</w:t>
      </w:r>
      <w:r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>рунту, культивовані</w:t>
      </w:r>
      <w:r w:rsidRPr="00CA2465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A2465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>горщиках</w:t>
      </w:r>
    </w:p>
    <w:p w:rsidR="00C1586D" w:rsidRPr="00CA2465" w:rsidRDefault="00C1586D" w:rsidP="00C1586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98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051"/>
        <w:gridCol w:w="1993"/>
        <w:gridCol w:w="2098"/>
        <w:gridCol w:w="1839"/>
      </w:tblGrid>
      <w:tr w:rsidR="00C1586D" w:rsidRPr="00CA2465" w:rsidTr="00F66F71">
        <w:trPr>
          <w:trHeight w:val="642"/>
        </w:trPr>
        <w:tc>
          <w:tcPr>
            <w:tcW w:w="1878" w:type="dxa"/>
          </w:tcPr>
          <w:p w:rsidR="00C1586D" w:rsidRPr="00CA2465" w:rsidRDefault="00C1586D" w:rsidP="00F66F71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24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Квітучі</w:t>
            </w:r>
          </w:p>
        </w:tc>
        <w:tc>
          <w:tcPr>
            <w:tcW w:w="2051" w:type="dxa"/>
          </w:tcPr>
          <w:p w:rsidR="00C1586D" w:rsidRPr="00CA2465" w:rsidRDefault="00C1586D" w:rsidP="00F66F71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24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Декоративно-</w:t>
            </w:r>
            <w:proofErr w:type="spellEnd"/>
          </w:p>
          <w:p w:rsidR="00C1586D" w:rsidRPr="00CA2465" w:rsidRDefault="00C1586D" w:rsidP="00F66F71">
            <w:pPr>
              <w:spacing w:line="308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24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листяні</w:t>
            </w:r>
          </w:p>
        </w:tc>
        <w:tc>
          <w:tcPr>
            <w:tcW w:w="1993" w:type="dxa"/>
          </w:tcPr>
          <w:p w:rsidR="00C1586D" w:rsidRPr="00CA2465" w:rsidRDefault="00C1586D" w:rsidP="00F66F71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24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Виткі</w:t>
            </w:r>
          </w:p>
          <w:p w:rsidR="00C1586D" w:rsidRPr="00CA2465" w:rsidRDefault="00C1586D" w:rsidP="00F66F71">
            <w:pPr>
              <w:spacing w:line="308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24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A24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CA24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ампельні</w:t>
            </w:r>
          </w:p>
        </w:tc>
        <w:tc>
          <w:tcPr>
            <w:tcW w:w="2098" w:type="dxa"/>
          </w:tcPr>
          <w:p w:rsidR="00C1586D" w:rsidRPr="00CA2465" w:rsidRDefault="00C1586D" w:rsidP="00F66F71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24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Дерева</w:t>
            </w:r>
          </w:p>
          <w:p w:rsidR="00C1586D" w:rsidRPr="00CA2465" w:rsidRDefault="00C1586D" w:rsidP="00F66F71">
            <w:pPr>
              <w:spacing w:line="308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24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A246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 </w:t>
            </w:r>
            <w:r w:rsidRPr="00CA24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чагарники</w:t>
            </w:r>
          </w:p>
        </w:tc>
        <w:tc>
          <w:tcPr>
            <w:tcW w:w="1839" w:type="dxa"/>
          </w:tcPr>
          <w:p w:rsidR="00C1586D" w:rsidRPr="00CA2465" w:rsidRDefault="00C1586D" w:rsidP="00F66F71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24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Сукуленти</w:t>
            </w:r>
          </w:p>
        </w:tc>
      </w:tr>
      <w:tr w:rsidR="00C1586D" w:rsidRPr="00CA2465" w:rsidTr="00F66F71">
        <w:trPr>
          <w:trHeight w:val="398"/>
        </w:trPr>
        <w:tc>
          <w:tcPr>
            <w:tcW w:w="1878" w:type="dxa"/>
            <w:tcBorders>
              <w:bottom w:val="nil"/>
            </w:tcBorders>
          </w:tcPr>
          <w:p w:rsidR="00C1586D" w:rsidRPr="00CA2465" w:rsidRDefault="00C1586D" w:rsidP="00F66F71">
            <w:pPr>
              <w:spacing w:line="310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1" w:type="dxa"/>
            <w:tcBorders>
              <w:bottom w:val="nil"/>
            </w:tcBorders>
          </w:tcPr>
          <w:p w:rsidR="00C1586D" w:rsidRPr="00CA2465" w:rsidRDefault="00C1586D" w:rsidP="00F66F71">
            <w:pPr>
              <w:spacing w:line="310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 w:rsidR="00C1586D" w:rsidRPr="00CA2465" w:rsidRDefault="00C1586D" w:rsidP="00F66F71">
            <w:pPr>
              <w:spacing w:line="31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tcBorders>
              <w:bottom w:val="nil"/>
            </w:tcBorders>
          </w:tcPr>
          <w:p w:rsidR="00C1586D" w:rsidRPr="00CA2465" w:rsidRDefault="00C1586D" w:rsidP="00F66F71">
            <w:pPr>
              <w:spacing w:line="31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tcBorders>
              <w:bottom w:val="nil"/>
            </w:tcBorders>
          </w:tcPr>
          <w:p w:rsidR="00C1586D" w:rsidRPr="00CA2465" w:rsidRDefault="00C1586D" w:rsidP="00F66F71">
            <w:pPr>
              <w:spacing w:line="310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586D" w:rsidRPr="00CA2465" w:rsidTr="00F66F71">
        <w:trPr>
          <w:trHeight w:val="482"/>
        </w:trPr>
        <w:tc>
          <w:tcPr>
            <w:tcW w:w="1878" w:type="dxa"/>
            <w:tcBorders>
              <w:top w:val="nil"/>
              <w:bottom w:val="nil"/>
            </w:tcBorders>
          </w:tcPr>
          <w:p w:rsidR="00C1586D" w:rsidRPr="00CA2465" w:rsidRDefault="00C1586D" w:rsidP="00F66F71">
            <w:pPr>
              <w:spacing w:before="75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C1586D" w:rsidRPr="00CA2465" w:rsidRDefault="00C1586D" w:rsidP="00F66F71">
            <w:pPr>
              <w:spacing w:before="75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C1586D" w:rsidRPr="00CA2465" w:rsidRDefault="00C1586D" w:rsidP="00F66F71">
            <w:pPr>
              <w:spacing w:before="75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1586D" w:rsidRPr="00CA2465" w:rsidRDefault="00C1586D" w:rsidP="00F66F71">
            <w:pPr>
              <w:spacing w:before="75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1586D" w:rsidRPr="00CA2465" w:rsidRDefault="00C1586D" w:rsidP="00F66F71">
            <w:pPr>
              <w:spacing w:before="75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586D" w:rsidRPr="00CA2465" w:rsidTr="00C1586D">
        <w:trPr>
          <w:trHeight w:val="48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C1586D" w:rsidRPr="00CA2465" w:rsidRDefault="00C1586D" w:rsidP="00F66F71">
            <w:pPr>
              <w:spacing w:before="72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1" w:type="dxa"/>
            <w:tcBorders>
              <w:top w:val="nil"/>
              <w:bottom w:val="single" w:sz="4" w:space="0" w:color="auto"/>
            </w:tcBorders>
          </w:tcPr>
          <w:p w:rsidR="00C1586D" w:rsidRPr="00CA2465" w:rsidRDefault="00C1586D" w:rsidP="00F66F71">
            <w:pPr>
              <w:spacing w:before="72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</w:tcPr>
          <w:p w:rsidR="00C1586D" w:rsidRPr="00CA2465" w:rsidRDefault="00C1586D" w:rsidP="00F66F71">
            <w:pPr>
              <w:spacing w:before="72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C1586D" w:rsidRPr="00CA2465" w:rsidRDefault="00C1586D" w:rsidP="00F66F71">
            <w:pPr>
              <w:spacing w:before="72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</w:tcPr>
          <w:p w:rsidR="00C1586D" w:rsidRPr="00CA2465" w:rsidRDefault="00C1586D" w:rsidP="00F66F71">
            <w:pPr>
              <w:spacing w:before="72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1586D" w:rsidRPr="00CA2465" w:rsidRDefault="00C1586D" w:rsidP="00C1586D">
      <w:pPr>
        <w:widowControl w:val="0"/>
        <w:autoSpaceDE w:val="0"/>
        <w:autoSpaceDN w:val="0"/>
        <w:spacing w:before="1"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8101A" w:rsidRPr="00CA2465" w:rsidRDefault="00C8101A" w:rsidP="00D00D9F">
      <w:pPr>
        <w:widowControl w:val="0"/>
        <w:autoSpaceDE w:val="0"/>
        <w:autoSpaceDN w:val="0"/>
        <w:spacing w:before="6" w:after="0" w:line="240" w:lineRule="auto"/>
        <w:ind w:left="16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46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Запитання</w:t>
      </w:r>
      <w:r w:rsidRPr="00CA24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CA246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для</w:t>
      </w:r>
      <w:r w:rsidRPr="00CA246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CA246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самоперевірки.</w:t>
      </w:r>
    </w:p>
    <w:p w:rsidR="00C8101A" w:rsidRPr="00CA2465" w:rsidRDefault="00C8101A" w:rsidP="00D00D9F">
      <w:pPr>
        <w:widowControl w:val="0"/>
        <w:numPr>
          <w:ilvl w:val="0"/>
          <w:numId w:val="1"/>
        </w:numPr>
        <w:tabs>
          <w:tab w:val="left" w:pos="1204"/>
        </w:tabs>
        <w:autoSpaceDE w:val="0"/>
        <w:autoSpaceDN w:val="0"/>
        <w:spacing w:before="163" w:after="0" w:line="240" w:lineRule="auto"/>
        <w:ind w:left="920" w:right="9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>На які групи поділяють квітково-декоративні культури за тривалістю їх</w:t>
      </w:r>
      <w:r w:rsidRPr="00CA2465">
        <w:rPr>
          <w:rFonts w:ascii="Times New Roman" w:eastAsia="Times New Roman" w:hAnsi="Times New Roman" w:cs="Times New Roman"/>
          <w:spacing w:val="-68"/>
          <w:sz w:val="28"/>
          <w:szCs w:val="28"/>
          <w:lang w:val="uk-UA"/>
        </w:rPr>
        <w:t xml:space="preserve"> </w:t>
      </w:r>
      <w:r w:rsidR="00F612EE" w:rsidRPr="00CA2465">
        <w:rPr>
          <w:rFonts w:ascii="Times New Roman" w:eastAsia="Times New Roman" w:hAnsi="Times New Roman" w:cs="Times New Roman"/>
          <w:spacing w:val="-68"/>
          <w:sz w:val="28"/>
          <w:szCs w:val="28"/>
          <w:lang w:val="uk-UA"/>
        </w:rPr>
        <w:t xml:space="preserve">          </w:t>
      </w:r>
      <w:r w:rsidR="00F612EE"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життя,</w:t>
      </w:r>
      <w:r w:rsidRPr="00CA2465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використанням?</w:t>
      </w:r>
    </w:p>
    <w:p w:rsidR="00C8101A" w:rsidRDefault="00C8101A" w:rsidP="00D00D9F">
      <w:pPr>
        <w:widowControl w:val="0"/>
        <w:numPr>
          <w:ilvl w:val="0"/>
          <w:numId w:val="1"/>
        </w:numPr>
        <w:tabs>
          <w:tab w:val="left" w:pos="1204"/>
        </w:tabs>
        <w:autoSpaceDE w:val="0"/>
        <w:autoSpaceDN w:val="0"/>
        <w:spacing w:after="0" w:line="240" w:lineRule="auto"/>
        <w:ind w:left="920" w:right="121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>Дати визначення виробничих понять квітково-декоративних літників,</w:t>
      </w:r>
      <w:r w:rsidRPr="00CA2465">
        <w:rPr>
          <w:rFonts w:ascii="Times New Roman" w:eastAsia="Times New Roman" w:hAnsi="Times New Roman" w:cs="Times New Roman"/>
          <w:spacing w:val="-68"/>
          <w:sz w:val="28"/>
          <w:szCs w:val="28"/>
          <w:lang w:val="uk-UA"/>
        </w:rPr>
        <w:t xml:space="preserve"> </w:t>
      </w:r>
      <w:r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>дворічників і</w:t>
      </w:r>
      <w:r w:rsidRPr="00CA246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A2465">
        <w:rPr>
          <w:rFonts w:ascii="Times New Roman" w:eastAsia="Times New Roman" w:hAnsi="Times New Roman" w:cs="Times New Roman"/>
          <w:sz w:val="28"/>
          <w:szCs w:val="28"/>
          <w:lang w:val="uk-UA"/>
        </w:rPr>
        <w:t>багаторічників.</w:t>
      </w:r>
    </w:p>
    <w:p w:rsidR="00C1586D" w:rsidRPr="00CA2465" w:rsidRDefault="00C1586D" w:rsidP="00C1586D">
      <w:pPr>
        <w:widowControl w:val="0"/>
        <w:numPr>
          <w:ilvl w:val="0"/>
          <w:numId w:val="1"/>
        </w:numPr>
        <w:tabs>
          <w:tab w:val="left" w:pos="1204"/>
        </w:tabs>
        <w:autoSpaceDE w:val="0"/>
        <w:autoSpaceDN w:val="0"/>
        <w:spacing w:after="0" w:line="240" w:lineRule="auto"/>
        <w:ind w:right="121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586D">
        <w:rPr>
          <w:rFonts w:ascii="Times New Roman" w:eastAsia="Times New Roman" w:hAnsi="Times New Roman" w:cs="Times New Roman"/>
          <w:sz w:val="28"/>
          <w:szCs w:val="28"/>
          <w:lang w:val="uk-UA"/>
        </w:rPr>
        <w:t>Які розділи та підрозділи вивчають у курсі «Квітникарство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»?</w:t>
      </w:r>
    </w:p>
    <w:sectPr w:rsidR="00C1586D" w:rsidRPr="00CA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B5F78"/>
    <w:multiLevelType w:val="hybridMultilevel"/>
    <w:tmpl w:val="B5AC211E"/>
    <w:lvl w:ilvl="0" w:tplc="076297F6">
      <w:start w:val="1"/>
      <w:numFmt w:val="decimal"/>
      <w:lvlText w:val="%1."/>
      <w:lvlJc w:val="left"/>
      <w:pPr>
        <w:ind w:left="120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77E406A">
      <w:numFmt w:val="bullet"/>
      <w:lvlText w:val="•"/>
      <w:lvlJc w:val="left"/>
      <w:pPr>
        <w:ind w:left="2158" w:hanging="283"/>
      </w:pPr>
      <w:rPr>
        <w:rFonts w:hint="default"/>
        <w:lang w:val="uk-UA" w:eastAsia="en-US" w:bidi="ar-SA"/>
      </w:rPr>
    </w:lvl>
    <w:lvl w:ilvl="2" w:tplc="ABDA6CBC">
      <w:numFmt w:val="bullet"/>
      <w:lvlText w:val="•"/>
      <w:lvlJc w:val="left"/>
      <w:pPr>
        <w:ind w:left="3116" w:hanging="283"/>
      </w:pPr>
      <w:rPr>
        <w:rFonts w:hint="default"/>
        <w:lang w:val="uk-UA" w:eastAsia="en-US" w:bidi="ar-SA"/>
      </w:rPr>
    </w:lvl>
    <w:lvl w:ilvl="3" w:tplc="DD2C9490">
      <w:numFmt w:val="bullet"/>
      <w:lvlText w:val="•"/>
      <w:lvlJc w:val="left"/>
      <w:pPr>
        <w:ind w:left="4075" w:hanging="283"/>
      </w:pPr>
      <w:rPr>
        <w:rFonts w:hint="default"/>
        <w:lang w:val="uk-UA" w:eastAsia="en-US" w:bidi="ar-SA"/>
      </w:rPr>
    </w:lvl>
    <w:lvl w:ilvl="4" w:tplc="F1969774">
      <w:numFmt w:val="bullet"/>
      <w:lvlText w:val="•"/>
      <w:lvlJc w:val="left"/>
      <w:pPr>
        <w:ind w:left="5033" w:hanging="283"/>
      </w:pPr>
      <w:rPr>
        <w:rFonts w:hint="default"/>
        <w:lang w:val="uk-UA" w:eastAsia="en-US" w:bidi="ar-SA"/>
      </w:rPr>
    </w:lvl>
    <w:lvl w:ilvl="5" w:tplc="D77E861E">
      <w:numFmt w:val="bullet"/>
      <w:lvlText w:val="•"/>
      <w:lvlJc w:val="left"/>
      <w:pPr>
        <w:ind w:left="5992" w:hanging="283"/>
      </w:pPr>
      <w:rPr>
        <w:rFonts w:hint="default"/>
        <w:lang w:val="uk-UA" w:eastAsia="en-US" w:bidi="ar-SA"/>
      </w:rPr>
    </w:lvl>
    <w:lvl w:ilvl="6" w:tplc="9DF0A42E">
      <w:numFmt w:val="bullet"/>
      <w:lvlText w:val="•"/>
      <w:lvlJc w:val="left"/>
      <w:pPr>
        <w:ind w:left="6950" w:hanging="283"/>
      </w:pPr>
      <w:rPr>
        <w:rFonts w:hint="default"/>
        <w:lang w:val="uk-UA" w:eastAsia="en-US" w:bidi="ar-SA"/>
      </w:rPr>
    </w:lvl>
    <w:lvl w:ilvl="7" w:tplc="E6F86AD0">
      <w:numFmt w:val="bullet"/>
      <w:lvlText w:val="•"/>
      <w:lvlJc w:val="left"/>
      <w:pPr>
        <w:ind w:left="7908" w:hanging="283"/>
      </w:pPr>
      <w:rPr>
        <w:rFonts w:hint="default"/>
        <w:lang w:val="uk-UA" w:eastAsia="en-US" w:bidi="ar-SA"/>
      </w:rPr>
    </w:lvl>
    <w:lvl w:ilvl="8" w:tplc="12185FE2">
      <w:numFmt w:val="bullet"/>
      <w:lvlText w:val="•"/>
      <w:lvlJc w:val="left"/>
      <w:pPr>
        <w:ind w:left="8867" w:hanging="28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0D"/>
    <w:rsid w:val="000575E6"/>
    <w:rsid w:val="001E39AF"/>
    <w:rsid w:val="002C6511"/>
    <w:rsid w:val="00461A0D"/>
    <w:rsid w:val="007077CB"/>
    <w:rsid w:val="00B30DBD"/>
    <w:rsid w:val="00C12FB8"/>
    <w:rsid w:val="00C1586D"/>
    <w:rsid w:val="00C8101A"/>
    <w:rsid w:val="00CA2465"/>
    <w:rsid w:val="00D00D9F"/>
    <w:rsid w:val="00D21356"/>
    <w:rsid w:val="00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0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0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2024-09-18T17:10:00Z</dcterms:created>
  <dcterms:modified xsi:type="dcterms:W3CDTF">2024-10-29T00:06:00Z</dcterms:modified>
</cp:coreProperties>
</file>