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47CE7" w14:textId="79AEB616" w:rsidR="00E024C7" w:rsidRDefault="006314AE" w:rsidP="006314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314AE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Завдання:</w:t>
      </w:r>
    </w:p>
    <w:p w14:paraId="709A107B" w14:textId="77777777" w:rsidR="006314AE" w:rsidRDefault="006314AE" w:rsidP="006314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4AE">
        <w:rPr>
          <w:rFonts w:ascii="Times New Roman" w:hAnsi="Times New Roman" w:cs="Times New Roman"/>
          <w:sz w:val="28"/>
          <w:szCs w:val="28"/>
          <w:lang w:val="uk-UA"/>
        </w:rPr>
        <w:t>Робота над індивідуальними творчими проєктами відповідно наказу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CDD2820" w14:textId="77777777" w:rsidR="006314AE" w:rsidRDefault="006314AE" w:rsidP="006314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Робота над колективними творчими проєктами відповідно наказу.</w:t>
      </w:r>
    </w:p>
    <w:p w14:paraId="159AC76C" w14:textId="77777777" w:rsidR="006314AE" w:rsidRDefault="006314AE" w:rsidP="006314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Запис  проєктів на відео.</w:t>
      </w:r>
    </w:p>
    <w:p w14:paraId="49D13214" w14:textId="77777777" w:rsidR="006314AE" w:rsidRDefault="006314AE" w:rsidP="006314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Ведення щоденника відповідно етапам роботи над проєктами.</w:t>
      </w:r>
    </w:p>
    <w:p w14:paraId="3E8C5238" w14:textId="65A26B35" w:rsidR="006314AE" w:rsidRPr="006314AE" w:rsidRDefault="006314AE" w:rsidP="006314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Складання звіту з практики. </w:t>
      </w:r>
      <w:r w:rsidRPr="00631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6314AE" w:rsidRPr="00631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F9792F"/>
    <w:multiLevelType w:val="hybridMultilevel"/>
    <w:tmpl w:val="94447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78"/>
    <w:rsid w:val="006314AE"/>
    <w:rsid w:val="00986778"/>
    <w:rsid w:val="00E0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22D7"/>
  <w15:chartTrackingRefBased/>
  <w15:docId w15:val="{1A55624F-D0FA-4F9E-BEEC-DB73BA9A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3</cp:revision>
  <dcterms:created xsi:type="dcterms:W3CDTF">2023-11-20T11:32:00Z</dcterms:created>
  <dcterms:modified xsi:type="dcterms:W3CDTF">2023-11-20T11:39:00Z</dcterms:modified>
</cp:coreProperties>
</file>